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left"/>
        <w:rPr>
          <w:b w:val="1"/>
        </w:rPr>
      </w:pPr>
      <w:r w:rsidDel="00000000" w:rsidR="00000000" w:rsidRPr="00000000">
        <w:rPr>
          <w:rtl w:val="0"/>
        </w:rPr>
      </w:r>
    </w:p>
    <w:tbl>
      <w:tblPr>
        <w:tblStyle w:val="Table1"/>
        <w:bidiVisual w:val="0"/>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pBdr/>
              <w:contextualSpacing w:val="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TÍTULO DEL PROYECTO: La Hidrosfera. Nuestra huella hídrica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Materia/materias: A.C.T.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Profesora: Mª del Carmen Gutiérrez</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Grupo/s: 1ºA Y 1º B</w:t>
            </w:r>
          </w:p>
        </w:tc>
      </w:tr>
    </w:tbl>
    <w:p w:rsidR="00000000" w:rsidDel="00000000" w:rsidP="00000000" w:rsidRDefault="00000000" w:rsidRPr="00000000">
      <w:pPr>
        <w:pBdr/>
        <w:contextualSpacing w:val="0"/>
        <w:rPr>
          <w:rFonts w:ascii="Verdana" w:cs="Verdana" w:eastAsia="Verdana" w:hAnsi="Verdana"/>
          <w:sz w:val="20"/>
          <w:szCs w:val="20"/>
        </w:rPr>
      </w:pPr>
      <w:r w:rsidDel="00000000" w:rsidR="00000000" w:rsidRPr="00000000">
        <w:rPr>
          <w:rtl w:val="0"/>
        </w:rPr>
      </w:r>
    </w:p>
    <w:tbl>
      <w:tblPr>
        <w:tblStyle w:val="Table2"/>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ffffff"/>
            <w:tcMar>
              <w:top w:w="100.0" w:type="dxa"/>
              <w:left w:w="100.0" w:type="dxa"/>
              <w:bottom w:w="100.0" w:type="dxa"/>
              <w:right w:w="100.0" w:type="dxa"/>
            </w:tcMar>
          </w:tcPr>
          <w:p w:rsidR="00000000" w:rsidDel="00000000" w:rsidP="00000000" w:rsidRDefault="00000000" w:rsidRPr="00000000">
            <w:pPr>
              <w:numPr>
                <w:ilvl w:val="0"/>
                <w:numId w:val="1"/>
              </w:numPr>
              <w:pBdr/>
              <w:ind w:left="720" w:hanging="360"/>
              <w:contextualSpacing w:val="1"/>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OBJETIVO/OBJETIVOS: </w:t>
            </w:r>
          </w:p>
        </w:tc>
      </w:tr>
      <w:tr>
        <w:tc>
          <w:tcPr>
            <w:tcMar>
              <w:top w:w="100.0" w:type="dxa"/>
              <w:left w:w="100.0" w:type="dxa"/>
              <w:bottom w:w="100.0" w:type="dxa"/>
              <w:right w:w="100.0" w:type="dxa"/>
            </w:tcMar>
          </w:tcPr>
          <w:p w:rsidR="00000000" w:rsidDel="00000000" w:rsidP="00000000" w:rsidRDefault="00000000" w:rsidRPr="00000000">
            <w:pPr>
              <w:numPr>
                <w:ilvl w:val="0"/>
                <w:numId w:val="7"/>
              </w:numPr>
              <w:pBdr/>
              <w:spacing w:before="200" w:lineRule="auto"/>
              <w:ind w:left="720" w:hanging="360"/>
              <w:contextualSpacing w:val="1"/>
              <w:jc w:val="both"/>
              <w:rPr>
                <w:rFonts w:ascii="Verdana" w:cs="Verdana" w:eastAsia="Verdana" w:hAnsi="Verdana"/>
                <w:color w:val="4a4a4a"/>
              </w:rPr>
            </w:pPr>
            <w:r w:rsidDel="00000000" w:rsidR="00000000" w:rsidRPr="00000000">
              <w:rPr>
                <w:rFonts w:ascii="Verdana" w:cs="Verdana" w:eastAsia="Verdana" w:hAnsi="Verdana"/>
                <w:color w:val="4a4a4a"/>
                <w:sz w:val="20"/>
                <w:szCs w:val="20"/>
                <w:highlight w:val="white"/>
                <w:rtl w:val="0"/>
              </w:rPr>
              <w:t xml:space="preserve">Describir las propiedades del agua y su importancia para la existencia de la vida. </w:t>
            </w:r>
          </w:p>
          <w:p w:rsidR="00000000" w:rsidDel="00000000" w:rsidP="00000000" w:rsidRDefault="00000000" w:rsidRPr="00000000">
            <w:pPr>
              <w:numPr>
                <w:ilvl w:val="0"/>
                <w:numId w:val="7"/>
              </w:numPr>
              <w:pBdr/>
              <w:spacing w:before="200" w:lineRule="auto"/>
              <w:ind w:left="720" w:hanging="360"/>
              <w:contextualSpacing w:val="1"/>
              <w:jc w:val="both"/>
              <w:rPr>
                <w:rFonts w:ascii="Verdana" w:cs="Verdana" w:eastAsia="Verdana" w:hAnsi="Verdana"/>
                <w:color w:val="4a4a4a"/>
              </w:rPr>
            </w:pPr>
            <w:r w:rsidDel="00000000" w:rsidR="00000000" w:rsidRPr="00000000">
              <w:rPr>
                <w:rFonts w:ascii="Verdana" w:cs="Verdana" w:eastAsia="Verdana" w:hAnsi="Verdana"/>
                <w:color w:val="4a4a4a"/>
                <w:sz w:val="20"/>
                <w:szCs w:val="20"/>
                <w:highlight w:val="white"/>
                <w:rtl w:val="0"/>
              </w:rPr>
              <w:t xml:space="preserve">Interpretar la distribución del agua en la Tierra, así como el ciclo del agua y el uso que hace de ella el ser humano.</w:t>
            </w:r>
          </w:p>
          <w:p w:rsidR="00000000" w:rsidDel="00000000" w:rsidP="00000000" w:rsidRDefault="00000000" w:rsidRPr="00000000">
            <w:pPr>
              <w:numPr>
                <w:ilvl w:val="0"/>
                <w:numId w:val="7"/>
              </w:numPr>
              <w:pBdr/>
              <w:spacing w:before="200" w:lineRule="auto"/>
              <w:ind w:left="720" w:hanging="360"/>
              <w:contextualSpacing w:val="1"/>
              <w:jc w:val="both"/>
              <w:rPr>
                <w:rFonts w:ascii="Verdana" w:cs="Verdana" w:eastAsia="Verdana" w:hAnsi="Verdana"/>
                <w:color w:val="4a4a4a"/>
              </w:rPr>
            </w:pPr>
            <w:r w:rsidDel="00000000" w:rsidR="00000000" w:rsidRPr="00000000">
              <w:rPr>
                <w:rFonts w:ascii="Verdana" w:cs="Verdana" w:eastAsia="Verdana" w:hAnsi="Verdana"/>
                <w:color w:val="4a4a4a"/>
                <w:sz w:val="20"/>
                <w:szCs w:val="20"/>
                <w:highlight w:val="white"/>
                <w:rtl w:val="0"/>
              </w:rPr>
              <w:t xml:space="preserve">Valorar la necesidad de una gestión sostenible del agua y de actuaciones personales, así como colectivas, que potencien la reducción en el consumo y su reutilización. </w:t>
            </w:r>
          </w:p>
          <w:p w:rsidR="00000000" w:rsidDel="00000000" w:rsidP="00000000" w:rsidRDefault="00000000" w:rsidRPr="00000000">
            <w:pPr>
              <w:numPr>
                <w:ilvl w:val="0"/>
                <w:numId w:val="7"/>
              </w:numPr>
              <w:pBdr/>
              <w:spacing w:before="200" w:lineRule="auto"/>
              <w:ind w:left="720" w:hanging="360"/>
              <w:contextualSpacing w:val="1"/>
              <w:jc w:val="both"/>
              <w:rPr>
                <w:rFonts w:ascii="Verdana" w:cs="Verdana" w:eastAsia="Verdana" w:hAnsi="Verdana"/>
                <w:color w:val="4a4a4a"/>
              </w:rPr>
            </w:pPr>
            <w:r w:rsidDel="00000000" w:rsidR="00000000" w:rsidRPr="00000000">
              <w:rPr>
                <w:rFonts w:ascii="Verdana" w:cs="Verdana" w:eastAsia="Verdana" w:hAnsi="Verdana"/>
                <w:color w:val="4a4a4a"/>
                <w:sz w:val="20"/>
                <w:szCs w:val="20"/>
                <w:highlight w:val="white"/>
                <w:rtl w:val="0"/>
              </w:rPr>
              <w:t xml:space="preserve">Justificar y argumentar la importancia de preservar y no contaminar las aguas dulces y saladas</w:t>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tbl>
      <w:tblPr>
        <w:tblStyle w:val="Table3"/>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2. MÉTODO DE TRABAJO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Trabajo en equipo</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tbl>
      <w:tblPr>
        <w:tblStyle w:val="Table4"/>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3. DELIMITACIÓN DEL TEMA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Intentar dar solución a los problemas de contaminación del agua, reducción en el consumo y su reutilización.</w:t>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tbl>
      <w:tblPr>
        <w:tblStyle w:val="Table7"/>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4. PROCESO DE TRABAJO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color w:val="000000"/>
                <w:sz w:val="20"/>
                <w:szCs w:val="20"/>
                <w:highlight w:val="white"/>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color w:val="000000"/>
                <w:sz w:val="20"/>
                <w:szCs w:val="20"/>
                <w:highlight w:val="white"/>
              </w:rPr>
            </w:pPr>
            <w:r w:rsidDel="00000000" w:rsidR="00000000" w:rsidRPr="00000000">
              <w:rPr>
                <w:rFonts w:ascii="Verdana" w:cs="Verdana" w:eastAsia="Verdana" w:hAnsi="Verdana"/>
                <w:color w:val="ff0000"/>
                <w:sz w:val="20"/>
                <w:szCs w:val="20"/>
                <w:highlight w:val="white"/>
                <w:rtl w:val="0"/>
              </w:rPr>
              <w:t xml:space="preserve">Tarea 1: Características del agua</w:t>
            </w: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Sois científicos, vuestra misión será realizar un estudio detallado del origen y las características de la hidrosfera</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Actividad 01: </w:t>
            </w:r>
            <w:r w:rsidDel="00000000" w:rsidR="00000000" w:rsidRPr="00000000">
              <w:rPr>
                <w:rFonts w:ascii="Verdana" w:cs="Verdana" w:eastAsia="Verdana" w:hAnsi="Verdana"/>
                <w:sz w:val="20"/>
                <w:szCs w:val="20"/>
                <w:highlight w:val="white"/>
                <w:rtl w:val="0"/>
              </w:rPr>
              <w:t xml:space="preserve">Buscad información en la red para dar respuesta a las siguientes preguntas</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1.- ¿Cómo apareció el agua sobre la Tierra?</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2.- ¿En qué otros planetas del sistema solar podemos encontrar agua? ¿En qué estado se encuentra?</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3.-Propiedades del agua</w:t>
            </w:r>
          </w:p>
          <w:p w:rsidR="00000000" w:rsidDel="00000000" w:rsidP="00000000" w:rsidRDefault="00000000" w:rsidRPr="00000000">
            <w:pPr>
              <w:widowControl w:val="0"/>
              <w:pBdr/>
              <w:spacing w:line="337.4608695652174" w:lineRule="auto"/>
              <w:contextualSpacing w:val="0"/>
              <w:rPr>
                <w:rFonts w:ascii="Verdana" w:cs="Verdana" w:eastAsia="Verdana" w:hAnsi="Verdana"/>
                <w:sz w:val="23"/>
                <w:szCs w:val="23"/>
                <w:highlight w:val="white"/>
              </w:rPr>
            </w:pPr>
            <w:r w:rsidDel="00000000" w:rsidR="00000000" w:rsidRPr="00000000">
              <w:rPr>
                <w:rFonts w:ascii="Verdana" w:cs="Verdana" w:eastAsia="Verdana" w:hAnsi="Verdana"/>
                <w:sz w:val="20"/>
                <w:szCs w:val="20"/>
                <w:highlight w:val="white"/>
                <w:rtl w:val="0"/>
              </w:rPr>
              <w:t xml:space="preserve">4.- ¿En qué consiste el ciclo del agua? ¿Cuál es el tiempo medio que </w:t>
            </w:r>
            <w:r w:rsidDel="00000000" w:rsidR="00000000" w:rsidRPr="00000000">
              <w:rPr>
                <w:rFonts w:ascii="Verdana" w:cs="Verdana" w:eastAsia="Verdana" w:hAnsi="Verdana"/>
                <w:sz w:val="23"/>
                <w:szCs w:val="23"/>
                <w:highlight w:val="white"/>
                <w:rtl w:val="0"/>
              </w:rPr>
              <w:t xml:space="preserve">permanece una molécula de agua en los distintos tramos del ciclo del agua?</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5.-El agua en la Tierra se encuentra en los tres estados. ¿Qué cantidad de agua hay en cada uno de los tres estados?</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6.- ¿Qué cantidad de agua es salada y qué cantidad es dulce?¿Por qué el agua del mar es salada?</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7.- ¿Qué cantidad de agua presenta una medusa, un humano adulto y una semilla?</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8.- ¿Es el agua un recurso limitado?</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7.- ¿Tenemos en todas partes la misma facilidad para disponer de agua?</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8.- ¿Existe alguna relación entre las enfermedades que asolan los países subdesarrollados y la escasez de agua?</w:t>
            </w:r>
          </w:p>
          <w:p w:rsidR="00000000" w:rsidDel="00000000" w:rsidP="00000000" w:rsidRDefault="00000000" w:rsidRPr="00000000">
            <w:pPr>
              <w:widowControl w:val="0"/>
              <w:pBdr/>
              <w:spacing w:line="337.4608695652174" w:lineRule="auto"/>
              <w:contextualSpacing w:val="0"/>
              <w:rPr>
                <w:rFonts w:ascii="Verdana" w:cs="Verdana" w:eastAsia="Verdana" w:hAnsi="Verdana"/>
                <w:sz w:val="23"/>
                <w:szCs w:val="23"/>
                <w:highlight w:val="white"/>
              </w:rPr>
            </w:pPr>
            <w:r w:rsidDel="00000000" w:rsidR="00000000" w:rsidRPr="00000000">
              <w:rPr>
                <w:rFonts w:ascii="Verdana" w:cs="Verdana" w:eastAsia="Verdana" w:hAnsi="Verdana"/>
                <w:sz w:val="20"/>
                <w:szCs w:val="20"/>
                <w:highlight w:val="white"/>
                <w:rtl w:val="0"/>
              </w:rPr>
              <w:t xml:space="preserve">Para ello os será de gran utilidad las páginas que encontréis en la sección </w:t>
            </w:r>
            <w:r w:rsidDel="00000000" w:rsidR="00000000" w:rsidRPr="00000000">
              <w:rPr>
                <w:rFonts w:ascii="Verdana" w:cs="Verdana" w:eastAsia="Verdana" w:hAnsi="Verdana"/>
                <w:sz w:val="23"/>
                <w:szCs w:val="23"/>
                <w:highlight w:val="white"/>
                <w:rtl w:val="0"/>
              </w:rPr>
              <w:t xml:space="preserve">de recursos</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Actividad 02</w:t>
            </w:r>
            <w:r w:rsidDel="00000000" w:rsidR="00000000" w:rsidRPr="00000000">
              <w:rPr>
                <w:rFonts w:ascii="Verdana" w:cs="Verdana" w:eastAsia="Verdana" w:hAnsi="Verdana"/>
                <w:sz w:val="20"/>
                <w:szCs w:val="20"/>
                <w:highlight w:val="white"/>
                <w:rtl w:val="0"/>
              </w:rPr>
              <w:t xml:space="preserve">: Analizad la información que hayáis obtenido y ponerla en común.</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Actividad 03:</w:t>
            </w:r>
            <w:r w:rsidDel="00000000" w:rsidR="00000000" w:rsidRPr="00000000">
              <w:rPr>
                <w:rFonts w:ascii="Verdana" w:cs="Verdana" w:eastAsia="Verdana" w:hAnsi="Verdana"/>
                <w:sz w:val="20"/>
                <w:szCs w:val="20"/>
                <w:highlight w:val="white"/>
                <w:rtl w:val="0"/>
              </w:rPr>
              <w:t xml:space="preserve"> Realizaréis un prezzi con textos, imágenes, gráficas y tablas donde se incluyan las características más importantes de la hidrosfera y su importancia en los seres vivos.</w:t>
            </w:r>
          </w:p>
          <w:p w:rsidR="00000000" w:rsidDel="00000000" w:rsidP="00000000" w:rsidRDefault="00000000" w:rsidRPr="00000000">
            <w:pPr>
              <w:widowControl w:val="0"/>
              <w:pBdr/>
              <w:spacing w:line="337.460869565217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b w:val="1"/>
                <w:sz w:val="20"/>
                <w:szCs w:val="20"/>
                <w:highlight w:val="white"/>
                <w:rtl w:val="0"/>
              </w:rPr>
              <w:t xml:space="preserve">Actividad 04:</w:t>
            </w:r>
            <w:r w:rsidDel="00000000" w:rsidR="00000000" w:rsidRPr="00000000">
              <w:rPr>
                <w:rFonts w:ascii="Verdana" w:cs="Verdana" w:eastAsia="Verdana" w:hAnsi="Verdana"/>
                <w:sz w:val="20"/>
                <w:szCs w:val="20"/>
                <w:highlight w:val="white"/>
                <w:rtl w:val="0"/>
              </w:rPr>
              <w:t xml:space="preserve"> Cada grupo expondrá su trabajo al gran grupo de forma oral y con un tiempo estimado no superior a 10 minutos</w:t>
            </w:r>
          </w:p>
          <w:p w:rsidR="00000000" w:rsidDel="00000000" w:rsidP="00000000" w:rsidRDefault="00000000" w:rsidRPr="00000000">
            <w:pPr>
              <w:widowControl w:val="0"/>
              <w:pBdr/>
              <w:spacing w:line="240" w:lineRule="auto"/>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pStyle w:val="Heading3"/>
              <w:keepNext w:val="0"/>
              <w:keepLines w:val="0"/>
              <w:widowControl w:val="0"/>
              <w:pBdr/>
              <w:spacing w:after="0" w:before="0" w:line="240" w:lineRule="auto"/>
              <w:contextualSpacing w:val="0"/>
              <w:rPr>
                <w:rFonts w:ascii="Verdana" w:cs="Verdana" w:eastAsia="Verdana" w:hAnsi="Verdana"/>
                <w:b w:val="1"/>
                <w:color w:val="ff0000"/>
                <w:sz w:val="20"/>
                <w:szCs w:val="20"/>
                <w:highlight w:val="white"/>
              </w:rPr>
            </w:pPr>
            <w:bookmarkStart w:colFirst="0" w:colLast="0" w:name="_b9n0z5s1gqn" w:id="0"/>
            <w:bookmarkEnd w:id="0"/>
            <w:r w:rsidDel="00000000" w:rsidR="00000000" w:rsidRPr="00000000">
              <w:rPr>
                <w:rFonts w:ascii="Verdana" w:cs="Verdana" w:eastAsia="Verdana" w:hAnsi="Verdana"/>
                <w:b w:val="1"/>
                <w:color w:val="ff0000"/>
                <w:sz w:val="20"/>
                <w:szCs w:val="20"/>
                <w:highlight w:val="white"/>
                <w:rtl w:val="0"/>
              </w:rPr>
              <w:t xml:space="preserve">Tarea 2: Contaminación de las aguas</w:t>
            </w:r>
          </w:p>
          <w:tbl>
            <w:tblPr>
              <w:tblStyle w:val="Table6"/>
              <w:bidiVisual w:val="0"/>
              <w:tblW w:w="9025.511811023624" w:type="dxa"/>
              <w:jc w:val="left"/>
              <w:tblLayout w:type="fixed"/>
              <w:tblLook w:val="0600"/>
            </w:tblPr>
            <w:tblGrid>
              <w:gridCol w:w="9025.511811023624"/>
              <w:tblGridChange w:id="0">
                <w:tblGrid>
                  <w:gridCol w:w="9025.511811023624"/>
                </w:tblGrid>
              </w:tblGridChange>
            </w:tblGrid>
            <w:tr>
              <w:tc>
                <w:tcPr>
                  <w:tcMar>
                    <w:top w:w="160.0" w:type="dxa"/>
                    <w:left w:w="160.0" w:type="dxa"/>
                    <w:bottom w:w="160.0" w:type="dxa"/>
                    <w:right w:w="160.0" w:type="dxa"/>
                  </w:tcMar>
                </w:tcPr>
                <w:p w:rsidR="00000000" w:rsidDel="00000000" w:rsidP="00000000" w:rsidRDefault="00000000" w:rsidRPr="00000000">
                  <w:pPr>
                    <w:widowControl w:val="0"/>
                    <w:pBdr/>
                    <w:spacing w:line="388.08000000000004" w:lineRule="auto"/>
                    <w:contextualSpacing w:val="0"/>
                    <w:rPr>
                      <w:rFonts w:ascii="Verdana" w:cs="Verdana" w:eastAsia="Verdana" w:hAnsi="Verdana"/>
                      <w:color w:val="212121"/>
                      <w:sz w:val="20"/>
                      <w:szCs w:val="20"/>
                      <w:highlight w:val="white"/>
                    </w:rPr>
                  </w:pPr>
                  <w:r w:rsidDel="00000000" w:rsidR="00000000" w:rsidRPr="00000000">
                    <w:rPr>
                      <w:rFonts w:ascii="Verdana" w:cs="Verdana" w:eastAsia="Verdana" w:hAnsi="Verdana"/>
                      <w:sz w:val="20"/>
                      <w:szCs w:val="20"/>
                      <w:highlight w:val="white"/>
                      <w:rtl w:val="0"/>
                    </w:rPr>
                    <w:t xml:space="preserve"> </w:t>
                  </w:r>
                  <w:r w:rsidDel="00000000" w:rsidR="00000000" w:rsidRPr="00000000">
                    <w:rPr>
                      <w:rFonts w:ascii="Verdana" w:cs="Verdana" w:eastAsia="Verdana" w:hAnsi="Verdana"/>
                      <w:color w:val="212121"/>
                      <w:sz w:val="20"/>
                      <w:szCs w:val="20"/>
                      <w:highlight w:val="white"/>
                      <w:rtl w:val="0"/>
                    </w:rPr>
                    <w:t xml:space="preserve">La contaminación del agua es uno de los problemas ambientales más serios que la naturaleza sufre hoy en día. Consciente de lo que hace, el hombre está contaminando y acabando con las pocas fuentes de agua que aún existen, sabiendo que este es un recurso indispensable para la vida de todos los seres vivos del planeta. Diariamente se arrojan toneladas de basura al mar, a los ríos, lagos, lagunas, quebradas; residuos humanos son depositados como también los desechos de muchas fábricas.</w:t>
                  </w:r>
                </w:p>
                <w:p w:rsidR="00000000" w:rsidDel="00000000" w:rsidP="00000000" w:rsidRDefault="00000000" w:rsidRPr="00000000">
                  <w:pPr>
                    <w:widowControl w:val="0"/>
                    <w:pBdr/>
                    <w:spacing w:line="432" w:lineRule="auto"/>
                    <w:contextualSpacing w:val="0"/>
                    <w:rPr>
                      <w:rFonts w:ascii="Verdana" w:cs="Verdana" w:eastAsia="Verdana" w:hAnsi="Verdana"/>
                      <w:color w:val="212121"/>
                      <w:sz w:val="20"/>
                      <w:szCs w:val="20"/>
                      <w:highlight w:val="white"/>
                    </w:rPr>
                  </w:pPr>
                  <w:r w:rsidDel="00000000" w:rsidR="00000000" w:rsidRPr="00000000">
                    <w:rPr>
                      <w:rFonts w:ascii="Verdana" w:cs="Verdana" w:eastAsia="Verdana" w:hAnsi="Verdana"/>
                      <w:color w:val="212121"/>
                      <w:sz w:val="20"/>
                      <w:szCs w:val="20"/>
                      <w:highlight w:val="white"/>
                      <w:rtl w:val="0"/>
                    </w:rPr>
                    <w:t xml:space="preserve"> En los océanos, los barcos dejan residuos y derraman aceite y petróleo, además, arrojan basura y desperdicios contaminando y causando la muerte de del ecosistema marino y causando un gran desequilibrio ecológico, matado cientos de especies y propiciando que algunas de ellas se desarrollen desproporcionadamente provocando un desequilibrio ecológico.</w:t>
                  </w:r>
                </w:p>
                <w:p w:rsidR="00000000" w:rsidDel="00000000" w:rsidP="00000000" w:rsidRDefault="00000000" w:rsidRPr="00000000">
                  <w:pPr>
                    <w:widowControl w:val="0"/>
                    <w:pBdr/>
                    <w:spacing w:line="432" w:lineRule="auto"/>
                    <w:contextualSpacing w:val="0"/>
                    <w:rPr>
                      <w:rFonts w:ascii="Verdana" w:cs="Verdana" w:eastAsia="Verdana" w:hAnsi="Verdana"/>
                      <w:color w:val="212121"/>
                      <w:sz w:val="20"/>
                      <w:szCs w:val="20"/>
                      <w:highlight w:val="white"/>
                    </w:rPr>
                  </w:pPr>
                  <w:r w:rsidDel="00000000" w:rsidR="00000000" w:rsidRPr="00000000">
                    <w:rPr>
                      <w:rtl w:val="0"/>
                    </w:rPr>
                  </w:r>
                </w:p>
                <w:p w:rsidR="00000000" w:rsidDel="00000000" w:rsidP="00000000" w:rsidRDefault="00000000" w:rsidRPr="00000000">
                  <w:pPr>
                    <w:widowControl w:val="0"/>
                    <w:pBdr/>
                    <w:spacing w:line="432" w:lineRule="auto"/>
                    <w:contextualSpacing w:val="0"/>
                    <w:rPr>
                      <w:rFonts w:ascii="Verdana" w:cs="Verdana" w:eastAsia="Verdana" w:hAnsi="Verdana"/>
                      <w:color w:val="212121"/>
                      <w:sz w:val="20"/>
                      <w:szCs w:val="20"/>
                      <w:highlight w:val="white"/>
                    </w:rPr>
                  </w:pPr>
                  <w:r w:rsidDel="00000000" w:rsidR="00000000" w:rsidRPr="00000000">
                    <w:rPr>
                      <w:rFonts w:ascii="Verdana" w:cs="Verdana" w:eastAsia="Verdana" w:hAnsi="Verdana"/>
                      <w:color w:val="212121"/>
                      <w:sz w:val="20"/>
                      <w:szCs w:val="20"/>
                      <w:highlight w:val="white"/>
                      <w:rtl w:val="0"/>
                    </w:rPr>
                    <w:t xml:space="preserve">Las aguas contaminadas pueden producir también brotes de hepatitis, cólera y disentería en los seres humanos. El hombre moderno ha cambiado el paisaje y el color cristalino radiante del agua y éste se ha tornado marrón, sucio, contaminado.</w:t>
                  </w:r>
                </w:p>
                <w:p w:rsidR="00000000" w:rsidDel="00000000" w:rsidP="00000000" w:rsidRDefault="00000000" w:rsidRPr="00000000">
                  <w:pPr>
                    <w:widowControl w:val="0"/>
                    <w:pBdr/>
                    <w:spacing w:line="432" w:lineRule="auto"/>
                    <w:contextualSpacing w:val="0"/>
                    <w:rPr>
                      <w:rFonts w:ascii="Verdana" w:cs="Verdana" w:eastAsia="Verdana" w:hAnsi="Verdana"/>
                      <w:color w:val="212121"/>
                      <w:sz w:val="20"/>
                      <w:szCs w:val="20"/>
                      <w:highlight w:val="white"/>
                    </w:rPr>
                  </w:pPr>
                  <w:r w:rsidDel="00000000" w:rsidR="00000000" w:rsidRPr="00000000">
                    <w:rPr>
                      <w:rFonts w:ascii="Verdana" w:cs="Verdana" w:eastAsia="Verdana" w:hAnsi="Verdana"/>
                      <w:color w:val="212121"/>
                      <w:sz w:val="20"/>
                      <w:szCs w:val="20"/>
                      <w:highlight w:val="white"/>
                      <w:rtl w:val="0"/>
                    </w:rPr>
                    <w:t xml:space="preserve"> </w:t>
                  </w:r>
                </w:p>
                <w:p w:rsidR="00000000" w:rsidDel="00000000" w:rsidP="00000000" w:rsidRDefault="00000000" w:rsidRPr="00000000">
                  <w:pPr>
                    <w:widowControl w:val="0"/>
                    <w:pBdr/>
                    <w:spacing w:line="432" w:lineRule="auto"/>
                    <w:contextualSpacing w:val="0"/>
                    <w:rPr>
                      <w:rFonts w:ascii="Verdana" w:cs="Verdana" w:eastAsia="Verdana" w:hAnsi="Verdana"/>
                      <w:color w:val="212121"/>
                      <w:sz w:val="20"/>
                      <w:szCs w:val="20"/>
                      <w:highlight w:val="white"/>
                    </w:rPr>
                  </w:pPr>
                  <w:r w:rsidDel="00000000" w:rsidR="00000000" w:rsidRPr="00000000">
                    <w:rPr>
                      <w:rFonts w:ascii="Verdana" w:cs="Verdana" w:eastAsia="Verdana" w:hAnsi="Verdana"/>
                      <w:color w:val="212121"/>
                      <w:sz w:val="20"/>
                      <w:szCs w:val="20"/>
                      <w:highlight w:val="white"/>
                      <w:rtl w:val="0"/>
                    </w:rPr>
                    <w:t xml:space="preserve">Por todo lo anterior, todos estamos en la obligación de salvar al planeta porque sin agua no hay vida, ella es fuente indispensable para el desarrollo de todos los seres vivos.</w:t>
                  </w:r>
                </w:p>
                <w:p w:rsidR="00000000" w:rsidDel="00000000" w:rsidP="00000000" w:rsidRDefault="00000000" w:rsidRPr="00000000">
                  <w:pPr>
                    <w:widowControl w:val="0"/>
                    <w:pBdr/>
                    <w:spacing w:line="388.08000000000004"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Observa este documental sobre los ecosistemas marinos. El guión elaborado por alumnos del Colegio IÉstel de Granollers, fue el ganador de la fase española del Concurso escolar europeo de realización de guiones Eur-Oceans 2008.</w:t>
                  </w:r>
                </w:p>
                <w:p w:rsidR="00000000" w:rsidDel="00000000" w:rsidP="00000000" w:rsidRDefault="00000000" w:rsidRPr="00000000">
                  <w:pPr>
                    <w:widowControl w:val="0"/>
                    <w:pBdr/>
                    <w:spacing w:line="388.08000000000004" w:lineRule="auto"/>
                    <w:contextualSpacing w:val="0"/>
                    <w:rPr>
                      <w:rFonts w:ascii="Verdana" w:cs="Verdana" w:eastAsia="Verdana" w:hAnsi="Verdana"/>
                      <w:color w:val="c14747"/>
                      <w:sz w:val="20"/>
                      <w:szCs w:val="20"/>
                      <w:highlight w:val="white"/>
                    </w:rPr>
                  </w:pPr>
                  <w:hyperlink r:id="rId5">
                    <w:r w:rsidDel="00000000" w:rsidR="00000000" w:rsidRPr="00000000">
                      <w:rPr>
                        <w:rFonts w:ascii="Verdana" w:cs="Verdana" w:eastAsia="Verdana" w:hAnsi="Verdana"/>
                        <w:color w:val="c14747"/>
                        <w:sz w:val="20"/>
                        <w:szCs w:val="20"/>
                        <w:highlight w:val="white"/>
                        <w:rtl w:val="0"/>
                      </w:rPr>
                      <w:t xml:space="preserve">Tres lecciones de jóvenes para mayores</w:t>
                    </w:r>
                  </w:hyperlink>
                </w:p>
                <w:p w:rsidR="00000000" w:rsidDel="00000000" w:rsidP="00000000" w:rsidRDefault="00000000" w:rsidRPr="00000000">
                  <w:pPr>
                    <w:widowControl w:val="0"/>
                    <w:pBdr/>
                    <w:spacing w:after="120" w:line="345.6" w:lineRule="auto"/>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Dentro del grupo cada individuo tomará una posición específica. Uno será un científico, otro un biólogo, otro un periodista y el otro un maestro.</w:t>
                  </w:r>
                </w:p>
                <w:p w:rsidR="00000000" w:rsidDel="00000000" w:rsidP="00000000" w:rsidRDefault="00000000" w:rsidRPr="00000000">
                  <w:pPr>
                    <w:widowControl w:val="0"/>
                    <w:pBdr/>
                    <w:spacing w:after="120" w:line="345.6" w:lineRule="auto"/>
                    <w:contextualSpacing w:val="0"/>
                    <w:jc w:val="both"/>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Cada profesional desempeñará una tarea especial dentro de la recolección de la información y elaboración de la tarea final.</w:t>
                  </w:r>
                </w:p>
                <w:p w:rsidR="00000000" w:rsidDel="00000000" w:rsidP="00000000" w:rsidRDefault="00000000" w:rsidRPr="00000000">
                  <w:pPr>
                    <w:widowControl w:val="0"/>
                    <w:numPr>
                      <w:ilvl w:val="0"/>
                      <w:numId w:val="4"/>
                    </w:numPr>
                    <w:pBdr/>
                    <w:spacing w:line="240" w:lineRule="auto"/>
                    <w:ind w:left="720" w:hanging="360"/>
                    <w:contextualSpacing w:val="1"/>
                    <w:rPr/>
                  </w:pPr>
                  <w:r w:rsidDel="00000000" w:rsidR="00000000" w:rsidRPr="00000000">
                    <w:rPr>
                      <w:rFonts w:ascii="Verdana" w:cs="Verdana" w:eastAsia="Verdana" w:hAnsi="Verdana"/>
                      <w:b w:val="1"/>
                      <w:sz w:val="20"/>
                      <w:szCs w:val="20"/>
                      <w:highlight w:val="white"/>
                      <w:rtl w:val="0"/>
                    </w:rPr>
                    <w:t xml:space="preserve">El biólogo </w:t>
                  </w:r>
                  <w:r w:rsidDel="00000000" w:rsidR="00000000" w:rsidRPr="00000000">
                    <w:rPr>
                      <w:rFonts w:ascii="Verdana" w:cs="Verdana" w:eastAsia="Verdana" w:hAnsi="Verdana"/>
                      <w:sz w:val="20"/>
                      <w:szCs w:val="20"/>
                      <w:highlight w:val="white"/>
                      <w:rtl w:val="0"/>
                    </w:rPr>
                    <w:t xml:space="preserve">tendrá como tarea investigar los elementos contaminantes que se encuentran en el agua.</w:t>
                  </w:r>
                </w:p>
                <w:p w:rsidR="00000000" w:rsidDel="00000000" w:rsidP="00000000" w:rsidRDefault="00000000" w:rsidRPr="00000000">
                  <w:pPr>
                    <w:widowControl w:val="0"/>
                    <w:numPr>
                      <w:ilvl w:val="0"/>
                      <w:numId w:val="4"/>
                    </w:numPr>
                    <w:pBdr/>
                    <w:spacing w:line="240" w:lineRule="auto"/>
                    <w:ind w:left="720" w:hanging="360"/>
                    <w:contextualSpacing w:val="1"/>
                    <w:rPr/>
                  </w:pPr>
                  <w:r w:rsidDel="00000000" w:rsidR="00000000" w:rsidRPr="00000000">
                    <w:rPr>
                      <w:rFonts w:ascii="Verdana" w:cs="Verdana" w:eastAsia="Verdana" w:hAnsi="Verdana"/>
                      <w:b w:val="1"/>
                      <w:sz w:val="20"/>
                      <w:szCs w:val="20"/>
                      <w:highlight w:val="white"/>
                      <w:rtl w:val="0"/>
                    </w:rPr>
                    <w:t xml:space="preserve">El periodista </w:t>
                  </w:r>
                  <w:r w:rsidDel="00000000" w:rsidR="00000000" w:rsidRPr="00000000">
                    <w:rPr>
                      <w:rFonts w:ascii="Verdana" w:cs="Verdana" w:eastAsia="Verdana" w:hAnsi="Verdana"/>
                      <w:sz w:val="20"/>
                      <w:szCs w:val="20"/>
                      <w:highlight w:val="white"/>
                      <w:rtl w:val="0"/>
                    </w:rPr>
                    <w:t xml:space="preserve">por su parte organizará una serie de entrevistas, a diferentes tipos de personas, en las cuales se preguntará las causas de la contaminación en el aguay el nivel de responsabilidad de cada ciudadano.</w:t>
                  </w:r>
                </w:p>
                <w:p w:rsidR="00000000" w:rsidDel="00000000" w:rsidP="00000000" w:rsidRDefault="00000000" w:rsidRPr="00000000">
                  <w:pPr>
                    <w:widowControl w:val="0"/>
                    <w:numPr>
                      <w:ilvl w:val="0"/>
                      <w:numId w:val="4"/>
                    </w:numPr>
                    <w:pBdr/>
                    <w:spacing w:line="240" w:lineRule="auto"/>
                    <w:ind w:left="720" w:hanging="360"/>
                    <w:contextualSpacing w:val="1"/>
                    <w:rPr/>
                  </w:pPr>
                  <w:r w:rsidDel="00000000" w:rsidR="00000000" w:rsidRPr="00000000">
                    <w:rPr>
                      <w:rFonts w:ascii="Verdana" w:cs="Verdana" w:eastAsia="Verdana" w:hAnsi="Verdana"/>
                      <w:b w:val="1"/>
                      <w:sz w:val="20"/>
                      <w:szCs w:val="20"/>
                      <w:highlight w:val="white"/>
                      <w:rtl w:val="0"/>
                    </w:rPr>
                    <w:t xml:space="preserve">El científico</w:t>
                  </w:r>
                  <w:r w:rsidDel="00000000" w:rsidR="00000000" w:rsidRPr="00000000">
                    <w:rPr>
                      <w:rFonts w:ascii="Verdana" w:cs="Verdana" w:eastAsia="Verdana" w:hAnsi="Verdana"/>
                      <w:sz w:val="20"/>
                      <w:szCs w:val="20"/>
                      <w:highlight w:val="white"/>
                      <w:rtl w:val="0"/>
                    </w:rPr>
                    <w:t xml:space="preserve"> se encargará de buscar un experimento con el cual se pueda recuperar la calidad del agua; este trabajo será mostrado a través de un texto explicativo en el que incluirá cada paso con los dibujos correspondientes.</w:t>
                  </w:r>
                </w:p>
                <w:p w:rsidR="00000000" w:rsidDel="00000000" w:rsidP="00000000" w:rsidRDefault="00000000" w:rsidRPr="00000000">
                  <w:pPr>
                    <w:widowControl w:val="0"/>
                    <w:numPr>
                      <w:ilvl w:val="0"/>
                      <w:numId w:val="4"/>
                    </w:numPr>
                    <w:pBdr/>
                    <w:spacing w:line="240" w:lineRule="auto"/>
                    <w:ind w:left="720" w:hanging="360"/>
                    <w:contextualSpacing w:val="1"/>
                    <w:rPr/>
                  </w:pPr>
                  <w:r w:rsidDel="00000000" w:rsidR="00000000" w:rsidRPr="00000000">
                    <w:rPr>
                      <w:rFonts w:ascii="Verdana" w:cs="Verdana" w:eastAsia="Verdana" w:hAnsi="Verdana"/>
                      <w:b w:val="1"/>
                      <w:sz w:val="20"/>
                      <w:szCs w:val="20"/>
                      <w:highlight w:val="white"/>
                      <w:rtl w:val="0"/>
                    </w:rPr>
                    <w:t xml:space="preserve">El maestro </w:t>
                  </w:r>
                  <w:r w:rsidDel="00000000" w:rsidR="00000000" w:rsidRPr="00000000">
                    <w:rPr>
                      <w:rFonts w:ascii="Verdana" w:cs="Verdana" w:eastAsia="Verdana" w:hAnsi="Verdana"/>
                      <w:sz w:val="20"/>
                      <w:szCs w:val="20"/>
                      <w:highlight w:val="white"/>
                      <w:rtl w:val="0"/>
                    </w:rPr>
                    <w:t xml:space="preserve">presentará una propuesta en la cual se implemente el ahorro del agua en nuestras casas.</w:t>
                  </w:r>
                </w:p>
                <w:p w:rsidR="00000000" w:rsidDel="00000000" w:rsidP="00000000" w:rsidRDefault="00000000" w:rsidRPr="00000000">
                  <w:pPr>
                    <w:widowControl w:val="0"/>
                    <w:pBdr/>
                    <w:spacing w:line="240" w:lineRule="auto"/>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pStyle w:val="Heading3"/>
                    <w:keepNext w:val="0"/>
                    <w:keepLines w:val="0"/>
                    <w:widowControl w:val="0"/>
                    <w:pBdr/>
                    <w:spacing w:after="0" w:before="0" w:line="240" w:lineRule="auto"/>
                    <w:contextualSpacing w:val="0"/>
                    <w:rPr>
                      <w:rFonts w:ascii="Verdana" w:cs="Verdana" w:eastAsia="Verdana" w:hAnsi="Verdana"/>
                      <w:b w:val="1"/>
                      <w:color w:val="ff0000"/>
                      <w:sz w:val="20"/>
                      <w:szCs w:val="20"/>
                      <w:highlight w:val="white"/>
                    </w:rPr>
                  </w:pPr>
                  <w:bookmarkStart w:colFirst="0" w:colLast="0" w:name="_zbx9w9xkofzm" w:id="1"/>
                  <w:bookmarkEnd w:id="1"/>
                  <w:r w:rsidDel="00000000" w:rsidR="00000000" w:rsidRPr="00000000">
                    <w:rPr>
                      <w:rFonts w:ascii="Verdana" w:cs="Verdana" w:eastAsia="Verdana" w:hAnsi="Verdana"/>
                      <w:b w:val="1"/>
                      <w:color w:val="ff0000"/>
                      <w:sz w:val="20"/>
                      <w:szCs w:val="20"/>
                      <w:highlight w:val="white"/>
                      <w:rtl w:val="0"/>
                    </w:rPr>
                    <w:t xml:space="preserve">Tarea 3: El ciclo urbano del agua</w:t>
                  </w:r>
                </w:p>
                <w:tbl>
                  <w:tblPr>
                    <w:tblStyle w:val="Table5"/>
                    <w:bidiVisual w:val="0"/>
                    <w:tblW w:w="9025.511811023624" w:type="dxa"/>
                    <w:jc w:val="left"/>
                    <w:tblLayout w:type="fixed"/>
                    <w:tblLook w:val="0600"/>
                  </w:tblPr>
                  <w:tblGrid>
                    <w:gridCol w:w="9025.511811023624"/>
                    <w:tblGridChange w:id="0">
                      <w:tblGrid>
                        <w:gridCol w:w="9025.511811023624"/>
                      </w:tblGrid>
                    </w:tblGridChange>
                  </w:tblGrid>
                  <w:tr>
                    <w:tc>
                      <w:tcPr>
                        <w:tcMar>
                          <w:top w:w="160.0" w:type="dxa"/>
                          <w:left w:w="160.0" w:type="dxa"/>
                          <w:bottom w:w="160.0" w:type="dxa"/>
                          <w:right w:w="160.0" w:type="dxa"/>
                        </w:tcMar>
                      </w:tcPr>
                      <w:p w:rsidR="00000000" w:rsidDel="00000000" w:rsidP="00000000" w:rsidRDefault="00000000" w:rsidRPr="00000000">
                        <w:pPr>
                          <w:widowControl w:val="0"/>
                          <w:pBdr/>
                          <w:spacing w:line="337.4608695652174" w:lineRule="auto"/>
                          <w:contextualSpacing w:val="0"/>
                          <w:jc w:val="center"/>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pPr>
                          <w:widowControl w:val="0"/>
                          <w:pBdr/>
                          <w:spacing w:line="337.4608695652174" w:lineRule="auto"/>
                          <w:contextualSpacing w:val="0"/>
                          <w:jc w:val="center"/>
                          <w:rPr>
                            <w:rFonts w:ascii="Verdana" w:cs="Verdana" w:eastAsia="Verdana" w:hAnsi="Verdana"/>
                            <w:b w:val="1"/>
                            <w:sz w:val="20"/>
                            <w:szCs w:val="20"/>
                            <w:highlight w:val="white"/>
                          </w:rPr>
                        </w:pPr>
                        <w:r w:rsidDel="00000000" w:rsidR="00000000" w:rsidRPr="00000000">
                          <w:drawing>
                            <wp:inline distB="114300" distT="114300" distL="114300" distR="114300">
                              <wp:extent cx="2057400" cy="2057400"/>
                              <wp:effectExtent b="9525" l="9525" r="9525" t="9525"/>
                              <wp:docPr id="1" name="image01.jpg"/>
                              <a:graphic>
                                <a:graphicData uri="http://schemas.openxmlformats.org/drawingml/2006/picture">
                                  <pic:pic>
                                    <pic:nvPicPr>
                                      <pic:cNvPr id="0" name="image01.jpg"/>
                                      <pic:cNvPicPr preferRelativeResize="0"/>
                                    </pic:nvPicPr>
                                    <pic:blipFill>
                                      <a:blip r:embed="rId6"/>
                                      <a:srcRect b="0" l="0" r="0" t="0"/>
                                      <a:stretch>
                                        <a:fillRect/>
                                      </a:stretch>
                                    </pic:blipFill>
                                    <pic:spPr>
                                      <a:xfrm>
                                        <a:off x="0" y="0"/>
                                        <a:ext cx="2057400" cy="2057400"/>
                                      </a:xfrm>
                                      <a:prstGeom prst="rect"/>
                                      <a:ln w="9525">
                                        <a:solidFill>
                                          <a:srgbClr val="E6E6E6"/>
                                        </a:solidFill>
                                        <a:prstDash val="solid"/>
                                      </a:ln>
                                    </pic:spPr>
                                  </pic:pic>
                                </a:graphicData>
                              </a:graphic>
                            </wp:inline>
                          </w:drawing>
                        </w:r>
                        <w:r w:rsidDel="00000000" w:rsidR="00000000" w:rsidRPr="00000000">
                          <w:rPr>
                            <w:rtl w:val="0"/>
                          </w:rPr>
                        </w:r>
                      </w:p>
                      <w:p w:rsidR="00000000" w:rsidDel="00000000" w:rsidP="00000000" w:rsidRDefault="00000000" w:rsidRPr="00000000">
                        <w:pPr>
                          <w:widowControl w:val="0"/>
                          <w:pBdr/>
                          <w:spacing w:line="337.4608695652174" w:lineRule="auto"/>
                          <w:contextualSpacing w:val="0"/>
                          <w:jc w:val="center"/>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pPr>
                          <w:widowControl w:val="0"/>
                          <w:numPr>
                            <w:ilvl w:val="0"/>
                            <w:numId w:val="5"/>
                          </w:numPr>
                          <w:pBdr/>
                          <w:spacing w:line="240" w:lineRule="auto"/>
                          <w:ind w:left="720" w:hanging="360"/>
                          <w:contextualSpacing w:val="1"/>
                          <w:rPr>
                            <w:b w:val="1"/>
                          </w:rPr>
                        </w:pPr>
                        <w:r w:rsidDel="00000000" w:rsidR="00000000" w:rsidRPr="00000000">
                          <w:rPr>
                            <w:rFonts w:ascii="Verdana" w:cs="Verdana" w:eastAsia="Verdana" w:hAnsi="Verdana"/>
                            <w:color w:val="333333"/>
                            <w:sz w:val="20"/>
                            <w:szCs w:val="20"/>
                            <w:highlight w:val="white"/>
                            <w:rtl w:val="0"/>
                          </w:rPr>
                          <w:t xml:space="preserve">Observa el siguiente vídeo</w:t>
                        </w:r>
                        <w:hyperlink r:id="rId7">
                          <w:r w:rsidDel="00000000" w:rsidR="00000000" w:rsidRPr="00000000">
                            <w:rPr>
                              <w:rFonts w:ascii="Verdana" w:cs="Verdana" w:eastAsia="Verdana" w:hAnsi="Verdana"/>
                              <w:color w:val="551a8b"/>
                              <w:sz w:val="20"/>
                              <w:szCs w:val="20"/>
                              <w:highlight w:val="white"/>
                              <w:u w:val="single"/>
                              <w:rtl w:val="0"/>
                            </w:rPr>
                            <w:t xml:space="preserve"> El ciclo urbano del agua</w:t>
                          </w:r>
                        </w:hyperlink>
                        <w:r w:rsidDel="00000000" w:rsidR="00000000" w:rsidRPr="00000000">
                          <w:rPr>
                            <w:rFonts w:ascii="Verdana" w:cs="Verdana" w:eastAsia="Verdana" w:hAnsi="Verdana"/>
                            <w:color w:val="333333"/>
                            <w:sz w:val="20"/>
                            <w:szCs w:val="20"/>
                            <w:highlight w:val="white"/>
                            <w:rtl w:val="0"/>
                          </w:rPr>
                          <w:t xml:space="preserve">      </w:t>
                        </w:r>
                      </w:p>
                      <w:p w:rsidR="00000000" w:rsidDel="00000000" w:rsidP="00000000" w:rsidRDefault="00000000" w:rsidRPr="00000000">
                        <w:pPr>
                          <w:widowControl w:val="0"/>
                          <w:numPr>
                            <w:ilvl w:val="0"/>
                            <w:numId w:val="5"/>
                          </w:numPr>
                          <w:pBdr/>
                          <w:spacing w:line="240" w:lineRule="auto"/>
                          <w:ind w:left="720" w:hanging="360"/>
                          <w:contextualSpacing w:val="1"/>
                          <w:rPr>
                            <w:b w:val="1"/>
                          </w:rPr>
                        </w:pPr>
                        <w:r w:rsidDel="00000000" w:rsidR="00000000" w:rsidRPr="00000000">
                          <w:rPr>
                            <w:rFonts w:ascii="Verdana" w:cs="Verdana" w:eastAsia="Verdana" w:hAnsi="Verdana"/>
                            <w:color w:val="333333"/>
                            <w:sz w:val="20"/>
                            <w:szCs w:val="20"/>
                            <w:highlight w:val="white"/>
                            <w:rtl w:val="0"/>
                          </w:rPr>
                          <w:t xml:space="preserve">Según la información que obtuviste de la visita a Aljarafesa, el agua que llega a la casa de esta familia y el agua que sale de esta casa debe pasar por una EDAR o una ETAP.</w:t>
                        </w:r>
                      </w:p>
                      <w:p w:rsidR="00000000" w:rsidDel="00000000" w:rsidP="00000000" w:rsidRDefault="00000000" w:rsidRPr="00000000">
                        <w:pPr>
                          <w:widowControl w:val="0"/>
                          <w:pBdr/>
                          <w:spacing w:line="360" w:lineRule="auto"/>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   </w:t>
                          <w:tab/>
                          <w:t xml:space="preserve">     A. ¿Qué significan estas palabras (EDAR y ETAP)?</w:t>
                        </w:r>
                      </w:p>
                      <w:p w:rsidR="00000000" w:rsidDel="00000000" w:rsidP="00000000" w:rsidRDefault="00000000" w:rsidRPr="00000000">
                        <w:pPr>
                          <w:widowControl w:val="0"/>
                          <w:pBdr/>
                          <w:spacing w:line="360" w:lineRule="auto"/>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   </w:t>
                          <w:tab/>
                          <w:t xml:space="preserve">     B. ¿Qué agua va a cada uno de estos dos lugares?</w:t>
                        </w:r>
                      </w:p>
                      <w:p w:rsidR="00000000" w:rsidDel="00000000" w:rsidP="00000000" w:rsidRDefault="00000000" w:rsidRPr="00000000">
                        <w:pPr>
                          <w:widowControl w:val="0"/>
                          <w:pBdr/>
                          <w:spacing w:line="360" w:lineRule="auto"/>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   </w:t>
                          <w:tab/>
                          <w:t xml:space="preserve">     C. ¿Qué se hace con el agua en una EDAR? Explícalo lo más detallado posible, incluyendo dibujos.</w:t>
                        </w:r>
                      </w:p>
                      <w:p w:rsidR="00000000" w:rsidDel="00000000" w:rsidP="00000000" w:rsidRDefault="00000000" w:rsidRPr="00000000">
                        <w:pPr>
                          <w:widowControl w:val="0"/>
                          <w:pBdr/>
                          <w:spacing w:line="360" w:lineRule="auto"/>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   </w:t>
                          <w:tab/>
                          <w:t xml:space="preserve">     D. ¿Qué se hace con el agua en una ETAP? Explícalo lo más detallado posible, incluyendo dibujos.</w:t>
                        </w:r>
                      </w:p>
                    </w:tc>
                  </w:tr>
                </w:tbl>
                <w:p w:rsidR="00000000" w:rsidDel="00000000" w:rsidP="00000000" w:rsidRDefault="00000000" w:rsidRPr="00000000">
                  <w:pPr>
                    <w:widowControl w:val="0"/>
                    <w:pBdr/>
                    <w:spacing w:line="240" w:lineRule="auto"/>
                    <w:contextualSpacing w:val="0"/>
                    <w:rPr>
                      <w:rFonts w:ascii="Verdana" w:cs="Verdana" w:eastAsia="Verdana" w:hAnsi="Verdana"/>
                      <w:sz w:val="20"/>
                      <w:szCs w:val="20"/>
                      <w:highlight w:val="white"/>
                    </w:rPr>
                  </w:pPr>
                  <w:r w:rsidDel="00000000" w:rsidR="00000000" w:rsidRPr="00000000">
                    <w:rPr>
                      <w:rFonts w:ascii="Verdana" w:cs="Verdana" w:eastAsia="Verdana" w:hAnsi="Verdana"/>
                      <w:sz w:val="20"/>
                      <w:szCs w:val="20"/>
                      <w:highlight w:val="white"/>
                      <w:rtl w:val="0"/>
                    </w:rPr>
                    <w:t xml:space="preserve">Una vez que hayamos trabajado estas cuestiones realizaremos una visita a Aljarafesa. </w:t>
                  </w:r>
                </w:p>
                <w:p w:rsidR="00000000" w:rsidDel="00000000" w:rsidP="00000000" w:rsidRDefault="00000000" w:rsidRPr="00000000">
                  <w:pPr>
                    <w:widowControl w:val="0"/>
                    <w:pBdr/>
                    <w:spacing w:line="240" w:lineRule="auto"/>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b w:val="1"/>
                      <w:sz w:val="20"/>
                      <w:szCs w:val="20"/>
                      <w:highlight w:val="white"/>
                    </w:rPr>
                  </w:pPr>
                  <w:r w:rsidDel="00000000" w:rsidR="00000000" w:rsidRPr="00000000">
                    <w:rPr>
                      <w:rFonts w:ascii="Verdana" w:cs="Verdana" w:eastAsia="Verdana" w:hAnsi="Verdana"/>
                      <w:b w:val="1"/>
                      <w:color w:val="ff0000"/>
                      <w:sz w:val="20"/>
                      <w:szCs w:val="20"/>
                      <w:highlight w:val="white"/>
                      <w:rtl w:val="0"/>
                    </w:rPr>
                    <w:t xml:space="preserve">Tarea 4: ¿Cuánta agua consume una familia</w:t>
                  </w:r>
                  <w:r w:rsidDel="00000000" w:rsidR="00000000" w:rsidRPr="00000000">
                    <w:rPr>
                      <w:rFonts w:ascii="Verdana" w:cs="Verdana" w:eastAsia="Verdana" w:hAnsi="Verdana"/>
                      <w:b w:val="1"/>
                      <w:sz w:val="20"/>
                      <w:szCs w:val="20"/>
                      <w:highlight w:val="white"/>
                      <w:rtl w:val="0"/>
                    </w:rPr>
                    <w:t xml:space="preserve">?</w:t>
                  </w:r>
                </w:p>
                <w:p w:rsidR="00000000" w:rsidDel="00000000" w:rsidP="00000000" w:rsidRDefault="00000000" w:rsidRPr="00000000">
                  <w:pPr>
                    <w:widowControl w:val="0"/>
                    <w:pBdr/>
                    <w:spacing w:line="240" w:lineRule="auto"/>
                    <w:contextualSpacing w:val="0"/>
                    <w:rPr>
                      <w:rFonts w:ascii="Verdana" w:cs="Verdana" w:eastAsia="Verdana" w:hAnsi="Verdana"/>
                      <w:b w:val="1"/>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Realiza la siguiente actividad relacionada con el consumo de agua de una familia media. (Proyecto Biosfera)</w:t>
                  </w:r>
                </w:p>
                <w:p w:rsidR="00000000" w:rsidDel="00000000" w:rsidP="00000000" w:rsidRDefault="00000000" w:rsidRPr="00000000">
                  <w:pPr>
                    <w:widowControl w:val="0"/>
                    <w:pBdr/>
                    <w:spacing w:line="240" w:lineRule="auto"/>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La siguiente tabla nos muestra la cantidad aproximada de agua que gastamos cada vez que realizamos alguna de estas actividades</w:t>
                  </w:r>
                </w:p>
                <w:p w:rsidR="00000000" w:rsidDel="00000000" w:rsidP="00000000" w:rsidRDefault="00000000" w:rsidRPr="00000000">
                  <w:pPr>
                    <w:widowControl w:val="0"/>
                    <w:pBdr/>
                    <w:spacing w:line="240" w:lineRule="auto"/>
                    <w:contextualSpacing w:val="0"/>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 </w:t>
                  </w:r>
                  <w:r w:rsidDel="00000000" w:rsidR="00000000" w:rsidRPr="00000000">
                    <w:drawing>
                      <wp:inline distB="114300" distT="114300" distL="114300" distR="114300">
                        <wp:extent cx="5342237" cy="3500438"/>
                        <wp:effectExtent b="0" l="0" r="0" t="0"/>
                        <wp:docPr descr="Consumo de agua de una familia.JPG" id="2" name="image03.jpg"/>
                        <a:graphic>
                          <a:graphicData uri="http://schemas.openxmlformats.org/drawingml/2006/picture">
                            <pic:pic>
                              <pic:nvPicPr>
                                <pic:cNvPr descr="Consumo de agua de una familia.JPG" id="0" name="image03.jpg"/>
                                <pic:cNvPicPr preferRelativeResize="0"/>
                              </pic:nvPicPr>
                              <pic:blipFill>
                                <a:blip r:embed="rId8"/>
                                <a:srcRect b="0" l="0" r="0" t="0"/>
                                <a:stretch>
                                  <a:fillRect/>
                                </a:stretch>
                              </pic:blipFill>
                              <pic:spPr>
                                <a:xfrm>
                                  <a:off x="0" y="0"/>
                                  <a:ext cx="5342237" cy="3500438"/>
                                </a:xfrm>
                                <a:prstGeom prst="rect"/>
                                <a:ln/>
                              </pic:spPr>
                            </pic:pic>
                          </a:graphicData>
                        </a:graphic>
                      </wp:inline>
                    </w:drawing>
                  </w: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color w:val="333333"/>
                      <w:sz w:val="20"/>
                      <w:szCs w:val="20"/>
                      <w:highlight w:val="white"/>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Verdana" w:cs="Verdana" w:eastAsia="Verdana" w:hAnsi="Verdana"/>
                      <w:sz w:val="20"/>
                      <w:szCs w:val="20"/>
                      <w:highlight w:val="white"/>
                    </w:rPr>
                  </w:pPr>
                  <w:r w:rsidDel="00000000" w:rsidR="00000000" w:rsidRPr="00000000">
                    <w:rPr>
                      <w:rtl w:val="0"/>
                    </w:rPr>
                  </w:r>
                </w:p>
                <w:p w:rsidR="00000000" w:rsidDel="00000000" w:rsidP="00000000" w:rsidRDefault="00000000" w:rsidRPr="00000000">
                  <w:pPr>
                    <w:widowControl w:val="0"/>
                    <w:pBdr/>
                    <w:spacing w:line="360" w:lineRule="auto"/>
                    <w:contextualSpacing w:val="0"/>
                    <w:rPr>
                      <w:rFonts w:ascii="Verdana" w:cs="Verdana" w:eastAsia="Verdana" w:hAnsi="Verdana"/>
                      <w:color w:val="333333"/>
                      <w:sz w:val="20"/>
                      <w:szCs w:val="20"/>
                      <w:highlight w:val="white"/>
                    </w:rPr>
                  </w:pPr>
                  <w:r w:rsidDel="00000000" w:rsidR="00000000" w:rsidRPr="00000000">
                    <w:rPr>
                      <w:rFonts w:ascii="Verdana" w:cs="Verdana" w:eastAsia="Verdana" w:hAnsi="Verdana"/>
                      <w:color w:val="333333"/>
                      <w:sz w:val="20"/>
                      <w:szCs w:val="20"/>
                      <w:highlight w:val="white"/>
                      <w:rtl w:val="0"/>
                    </w:rPr>
                    <w:t xml:space="preserve">Completa las siguientes actividades en tu cuaderno. </w:t>
                  </w:r>
                </w:p>
                <w:p w:rsidR="00000000" w:rsidDel="00000000" w:rsidP="00000000" w:rsidRDefault="00000000" w:rsidRPr="00000000">
                  <w:pPr>
                    <w:widowControl w:val="0"/>
                    <w:numPr>
                      <w:ilvl w:val="0"/>
                      <w:numId w:val="2"/>
                    </w:numPr>
                    <w:pBdr/>
                    <w:spacing w:line="360" w:lineRule="auto"/>
                    <w:ind w:left="720" w:hanging="360"/>
                    <w:contextualSpacing w:val="1"/>
                    <w:rPr/>
                  </w:pPr>
                  <w:r w:rsidDel="00000000" w:rsidR="00000000" w:rsidRPr="00000000">
                    <w:rPr>
                      <w:rFonts w:ascii="Verdana" w:cs="Verdana" w:eastAsia="Verdana" w:hAnsi="Verdana"/>
                      <w:color w:val="333333"/>
                      <w:sz w:val="20"/>
                      <w:szCs w:val="20"/>
                      <w:highlight w:val="white"/>
                      <w:rtl w:val="0"/>
                    </w:rPr>
                    <w:t xml:space="preserve">Con los datos de la tabla, calcula el consumo de agua de toda la familia durante una semana.</w:t>
                  </w:r>
                </w:p>
                <w:p w:rsidR="00000000" w:rsidDel="00000000" w:rsidP="00000000" w:rsidRDefault="00000000" w:rsidRPr="00000000">
                  <w:pPr>
                    <w:widowControl w:val="0"/>
                    <w:numPr>
                      <w:ilvl w:val="0"/>
                      <w:numId w:val="2"/>
                    </w:numPr>
                    <w:pBdr/>
                    <w:spacing w:line="360" w:lineRule="auto"/>
                    <w:ind w:left="720" w:hanging="360"/>
                    <w:contextualSpacing w:val="1"/>
                    <w:rPr/>
                  </w:pPr>
                  <w:r w:rsidDel="00000000" w:rsidR="00000000" w:rsidRPr="00000000">
                    <w:rPr>
                      <w:rFonts w:ascii="Verdana" w:cs="Verdana" w:eastAsia="Verdana" w:hAnsi="Verdana"/>
                      <w:color w:val="333333"/>
                      <w:sz w:val="20"/>
                      <w:szCs w:val="20"/>
                      <w:highlight w:val="white"/>
                      <w:rtl w:val="0"/>
                    </w:rPr>
                    <w:t xml:space="preserve">Con los datos obtenidos, elabora un diagrama/gráfico de barras en la que se especifique el consumo total por cada una de las actividades.</w:t>
                  </w:r>
                </w:p>
                <w:p w:rsidR="00000000" w:rsidDel="00000000" w:rsidP="00000000" w:rsidRDefault="00000000" w:rsidRPr="00000000">
                  <w:pPr>
                    <w:widowControl w:val="0"/>
                    <w:numPr>
                      <w:ilvl w:val="0"/>
                      <w:numId w:val="2"/>
                    </w:numPr>
                    <w:pBdr/>
                    <w:spacing w:line="360" w:lineRule="auto"/>
                    <w:ind w:left="720" w:hanging="360"/>
                    <w:contextualSpacing w:val="1"/>
                    <w:rPr/>
                  </w:pPr>
                  <w:r w:rsidDel="00000000" w:rsidR="00000000" w:rsidRPr="00000000">
                    <w:rPr>
                      <w:rFonts w:ascii="Verdana" w:cs="Verdana" w:eastAsia="Verdana" w:hAnsi="Verdana"/>
                      <w:color w:val="333333"/>
                      <w:sz w:val="20"/>
                      <w:szCs w:val="20"/>
                      <w:highlight w:val="white"/>
                      <w:rtl w:val="0"/>
                    </w:rPr>
                    <w:t xml:space="preserve">Con los datos obtenidos, elabora una gráfica de barras y otro de sectores en la que se especifique y compare el consumo de agua por cada uno de los miembros de la familia. Puedes usar una hoja de cálculo o hacerlo en el cuaderno.</w:t>
                  </w:r>
                </w:p>
                <w:p w:rsidR="00000000" w:rsidDel="00000000" w:rsidP="00000000" w:rsidRDefault="00000000" w:rsidRPr="00000000">
                  <w:pPr>
                    <w:widowControl w:val="0"/>
                    <w:numPr>
                      <w:ilvl w:val="0"/>
                      <w:numId w:val="2"/>
                    </w:numPr>
                    <w:pBdr/>
                    <w:spacing w:line="360" w:lineRule="auto"/>
                    <w:ind w:left="720" w:hanging="360"/>
                    <w:contextualSpacing w:val="1"/>
                    <w:rPr/>
                  </w:pPr>
                  <w:r w:rsidDel="00000000" w:rsidR="00000000" w:rsidRPr="00000000">
                    <w:rPr>
                      <w:rFonts w:ascii="Verdana" w:cs="Verdana" w:eastAsia="Verdana" w:hAnsi="Verdana"/>
                      <w:sz w:val="20"/>
                      <w:szCs w:val="20"/>
                      <w:highlight w:val="white"/>
                      <w:rtl w:val="0"/>
                    </w:rPr>
                    <w:t xml:space="preserve">Usando como modelo la tabla anterior, realiza los mismos cálculos y gráficos aplicándolos a tu familia.</w:t>
                  </w:r>
                </w:p>
                <w:p w:rsidR="00000000" w:rsidDel="00000000" w:rsidP="00000000" w:rsidRDefault="00000000" w:rsidRPr="00000000">
                  <w:pPr>
                    <w:widowControl w:val="0"/>
                    <w:numPr>
                      <w:ilvl w:val="0"/>
                      <w:numId w:val="2"/>
                    </w:numPr>
                    <w:pBdr/>
                    <w:spacing w:line="360" w:lineRule="auto"/>
                    <w:ind w:left="720" w:hanging="360"/>
                    <w:contextualSpacing w:val="1"/>
                    <w:rPr/>
                  </w:pPr>
                  <w:r w:rsidDel="00000000" w:rsidR="00000000" w:rsidRPr="00000000">
                    <w:rPr>
                      <w:rFonts w:ascii="Verdana" w:cs="Verdana" w:eastAsia="Verdana" w:hAnsi="Verdana"/>
                      <w:sz w:val="20"/>
                      <w:szCs w:val="20"/>
                      <w:highlight w:val="white"/>
                      <w:rtl w:val="0"/>
                    </w:rPr>
                    <w:t xml:space="preserve">Propón medidas de ahorro de agua para los más derrochadores.</w:t>
                  </w:r>
                </w:p>
                <w:p w:rsidR="00000000" w:rsidDel="00000000" w:rsidP="00000000" w:rsidRDefault="00000000" w:rsidRPr="00000000">
                  <w:pPr>
                    <w:widowControl w:val="0"/>
                    <w:pBdr/>
                    <w:spacing w:line="240" w:lineRule="auto"/>
                    <w:contextualSpacing w:val="0"/>
                    <w:rPr>
                      <w:rFonts w:ascii="Verdana" w:cs="Verdana" w:eastAsia="Verdana" w:hAnsi="Verdana"/>
                      <w:sz w:val="20"/>
                      <w:szCs w:val="20"/>
                      <w:highlight w:val="white"/>
                    </w:rPr>
                  </w:pPr>
                  <w:r w:rsidDel="00000000" w:rsidR="00000000" w:rsidRPr="00000000">
                    <w:rPr>
                      <w:rtl w:val="0"/>
                    </w:rPr>
                  </w:r>
                </w:p>
              </w:tc>
            </w:tr>
          </w:tbl>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sz w:val="20"/>
                <w:szCs w:val="20"/>
              </w:rPr>
            </w:pPr>
            <w:r w:rsidDel="00000000" w:rsidR="00000000" w:rsidRPr="00000000">
              <w:rPr>
                <w:rtl w:val="0"/>
              </w:rPr>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tbl>
      <w:tblPr>
        <w:tblStyle w:val="Table8"/>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5. DOCUMENTOS DEL PROYECTO</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Los documentos que utilizaremos para el proyecto serán los siguientes:</w:t>
            </w:r>
          </w:p>
          <w:p w:rsidR="00000000" w:rsidDel="00000000" w:rsidP="00000000" w:rsidRDefault="00000000" w:rsidRPr="00000000">
            <w:pPr>
              <w:widowControl w:val="0"/>
              <w:pBdr/>
              <w:contextualSpacing w:val="0"/>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pPr>
              <w:widowControl w:val="0"/>
              <w:numPr>
                <w:ilvl w:val="0"/>
                <w:numId w:val="3"/>
              </w:numPr>
              <w:pBd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Guión del proyecto</w:t>
            </w:r>
          </w:p>
          <w:p w:rsidR="00000000" w:rsidDel="00000000" w:rsidP="00000000" w:rsidRDefault="00000000" w:rsidRPr="00000000">
            <w:pPr>
              <w:widowControl w:val="0"/>
              <w:numPr>
                <w:ilvl w:val="0"/>
                <w:numId w:val="3"/>
              </w:numPr>
              <w:pBd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Planificación y seguimiento</w:t>
            </w:r>
          </w:p>
          <w:p w:rsidR="00000000" w:rsidDel="00000000" w:rsidP="00000000" w:rsidRDefault="00000000" w:rsidRPr="00000000">
            <w:pPr>
              <w:widowControl w:val="0"/>
              <w:numPr>
                <w:ilvl w:val="0"/>
                <w:numId w:val="3"/>
              </w:numPr>
              <w:pBdr/>
              <w:spacing w:after="0" w:before="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Plantilla de coevaluación.</w:t>
            </w:r>
          </w:p>
          <w:p w:rsidR="00000000" w:rsidDel="00000000" w:rsidP="00000000" w:rsidRDefault="00000000" w:rsidRPr="00000000">
            <w:pPr>
              <w:keepNext w:val="0"/>
              <w:keepLines w:val="0"/>
              <w:widowControl w:val="0"/>
              <w:pBdr/>
              <w:spacing w:after="0" w:before="0" w:line="240" w:lineRule="auto"/>
              <w:ind w:right="0"/>
              <w:contextualSpacing w:val="0"/>
              <w:jc w:val="left"/>
              <w:rPr>
                <w:rFonts w:ascii="Verdana" w:cs="Verdana" w:eastAsia="Verdana" w:hAnsi="Verdana"/>
                <w:color w:val="0000ff"/>
                <w:sz w:val="20"/>
                <w:szCs w:val="20"/>
              </w:rPr>
            </w:pPr>
            <w:r w:rsidDel="00000000" w:rsidR="00000000" w:rsidRPr="00000000">
              <w:rPr>
                <w:rtl w:val="0"/>
              </w:rPr>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tbl>
      <w:tblPr>
        <w:tblStyle w:val="Table9"/>
        <w:bidiVisual w:val="0"/>
        <w:tblW w:w="900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6765"/>
        <w:tblGridChange w:id="0">
          <w:tblGrid>
            <w:gridCol w:w="2235"/>
            <w:gridCol w:w="6765"/>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6. TEMPORALIZACIÓN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Sesiones de clase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 Se realizarán entre once o doce sesiones de clase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Sesiones fuera de clase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Las que sean necesarias para completar el proyecto si no se termina en clase.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Fechas clave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right="0"/>
              <w:contextualSpacing w:val="0"/>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Entrega de los resultados obtenidos</w:t>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tbl>
      <w:tblPr>
        <w:tblStyle w:val="Table10"/>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7. RECURSOS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sz w:val="20"/>
                <w:szCs w:val="20"/>
              </w:rPr>
            </w:pPr>
            <w:r w:rsidDel="00000000" w:rsidR="00000000" w:rsidRPr="00000000">
              <w:rPr>
                <w:rFonts w:ascii="Verdana" w:cs="Verdana" w:eastAsia="Verdana" w:hAnsi="Verdana"/>
                <w:sz w:val="20"/>
                <w:szCs w:val="20"/>
                <w:rtl w:val="0"/>
              </w:rPr>
              <w:t xml:space="preserve">Se utilizará el</w:t>
            </w:r>
            <w:r w:rsidDel="00000000" w:rsidR="00000000" w:rsidRPr="00000000">
              <w:rPr>
                <w:rFonts w:ascii="Verdana" w:cs="Verdana" w:eastAsia="Verdana" w:hAnsi="Verdana"/>
                <w:b w:val="1"/>
                <w:sz w:val="20"/>
                <w:szCs w:val="20"/>
                <w:rtl w:val="0"/>
              </w:rPr>
              <w:t xml:space="preserve"> Site “Números en la Naturaleza” </w:t>
            </w:r>
            <w:r w:rsidDel="00000000" w:rsidR="00000000" w:rsidRPr="00000000">
              <w:rPr>
                <w:rFonts w:ascii="Verdana" w:cs="Verdana" w:eastAsia="Verdana" w:hAnsi="Verdana"/>
                <w:sz w:val="20"/>
                <w:szCs w:val="20"/>
                <w:rtl w:val="0"/>
              </w:rPr>
              <w:t xml:space="preserve">donde se encuentran todo el plan de trabajo</w:t>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sz w:val="20"/>
                <w:szCs w:val="20"/>
              </w:rPr>
            </w:pPr>
            <w:r w:rsidDel="00000000" w:rsidR="00000000" w:rsidRPr="00000000">
              <w:rPr>
                <w:rFonts w:ascii="Verdana" w:cs="Verdana" w:eastAsia="Verdana" w:hAnsi="Verdana"/>
                <w:sz w:val="20"/>
                <w:szCs w:val="20"/>
                <w:rtl w:val="0"/>
              </w:rPr>
              <w:t xml:space="preserve">Ordenador y conexión a Internet</w:t>
            </w:r>
          </w:p>
          <w:p w:rsidR="00000000" w:rsidDel="00000000" w:rsidP="00000000" w:rsidRDefault="00000000" w:rsidRPr="00000000">
            <w:pPr>
              <w:keepNext w:val="0"/>
              <w:keepLines w:val="0"/>
              <w:widowControl w:val="0"/>
              <w:numPr>
                <w:ilvl w:val="0"/>
                <w:numId w:val="6"/>
              </w:numPr>
              <w:pBdr/>
              <w:spacing w:after="0" w:before="0" w:line="240" w:lineRule="auto"/>
              <w:ind w:left="720" w:right="0" w:hanging="360"/>
              <w:contextualSpacing w:val="1"/>
              <w:jc w:val="left"/>
              <w:rPr>
                <w:sz w:val="20"/>
                <w:szCs w:val="20"/>
              </w:rPr>
            </w:pPr>
            <w:r w:rsidDel="00000000" w:rsidR="00000000" w:rsidRPr="00000000">
              <w:rPr>
                <w:rFonts w:ascii="Verdana" w:cs="Verdana" w:eastAsia="Verdana" w:hAnsi="Verdana"/>
                <w:sz w:val="20"/>
                <w:szCs w:val="20"/>
                <w:rtl w:val="0"/>
              </w:rPr>
              <w:t xml:space="preserve">Cámara de vídeo o móvil</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tbl>
      <w:tblPr>
        <w:tblStyle w:val="Table11"/>
        <w:bidiVisual w:val="0"/>
        <w:tblW w:w="9029.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8. MATERIAL QUE HAY QUE ENTREGAR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color w:val="0000ff"/>
                <w:sz w:val="20"/>
                <w:szCs w:val="20"/>
              </w:rPr>
            </w:pPr>
            <w:r w:rsidDel="00000000" w:rsidR="00000000" w:rsidRPr="00000000">
              <w:rPr>
                <w:rtl w:val="0"/>
              </w:rPr>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Hoja de planificación</w:t>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Hoja de seguimiento</w:t>
            </w:r>
          </w:p>
          <w:p w:rsidR="00000000" w:rsidDel="00000000" w:rsidP="00000000" w:rsidRDefault="00000000" w:rsidRPr="00000000">
            <w:pPr>
              <w:keepNext w:val="0"/>
              <w:keepLines w:val="0"/>
              <w:widowControl w:val="0"/>
              <w:numPr>
                <w:ilvl w:val="0"/>
                <w:numId w:val="8"/>
              </w:numPr>
              <w:pBdr/>
              <w:spacing w:after="0" w:before="0" w:line="240" w:lineRule="auto"/>
              <w:ind w:left="720" w:right="0" w:hanging="360"/>
              <w:contextualSpacing w:val="1"/>
              <w:jc w:val="left"/>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Hoja de evaluación</w:t>
            </w:r>
          </w:p>
          <w:p w:rsidR="00000000" w:rsidDel="00000000" w:rsidP="00000000" w:rsidRDefault="00000000" w:rsidRPr="00000000">
            <w:pPr>
              <w:widowControl w:val="0"/>
              <w:numPr>
                <w:ilvl w:val="0"/>
                <w:numId w:val="8"/>
              </w:numPr>
              <w:pBdr/>
              <w:spacing w:before="0" w:line="240" w:lineRule="auto"/>
              <w:ind w:left="720" w:hanging="360"/>
              <w:contextualSpacing w:val="1"/>
              <w:rPr>
                <w:rFonts w:ascii="Verdana" w:cs="Verdana" w:eastAsia="Verdana" w:hAnsi="Verdana"/>
                <w:sz w:val="20"/>
                <w:szCs w:val="20"/>
              </w:rPr>
            </w:pPr>
            <w:r w:rsidDel="00000000" w:rsidR="00000000" w:rsidRPr="00000000">
              <w:rPr>
                <w:rFonts w:ascii="Verdana" w:cs="Verdana" w:eastAsia="Verdana" w:hAnsi="Verdana"/>
                <w:color w:val="000000"/>
                <w:sz w:val="20"/>
                <w:szCs w:val="20"/>
                <w:highlight w:val="white"/>
                <w:rtl w:val="0"/>
              </w:rPr>
              <w:t xml:space="preserve">Un documento</w:t>
            </w:r>
            <w:r w:rsidDel="00000000" w:rsidR="00000000" w:rsidRPr="00000000">
              <w:rPr>
                <w:rFonts w:ascii="Verdana" w:cs="Verdana" w:eastAsia="Verdana" w:hAnsi="Verdana"/>
                <w:color w:val="ff0000"/>
                <w:sz w:val="20"/>
                <w:szCs w:val="20"/>
                <w:highlight w:val="white"/>
                <w:rtl w:val="0"/>
              </w:rPr>
              <w:t xml:space="preserve"> </w:t>
            </w:r>
            <w:r w:rsidDel="00000000" w:rsidR="00000000" w:rsidRPr="00000000">
              <w:rPr>
                <w:rFonts w:ascii="Verdana" w:cs="Verdana" w:eastAsia="Verdana" w:hAnsi="Verdana"/>
                <w:color w:val="000000"/>
                <w:sz w:val="20"/>
                <w:szCs w:val="20"/>
                <w:highlight w:val="white"/>
                <w:rtl w:val="0"/>
              </w:rPr>
              <w:t xml:space="preserve">con los resultados obtenidos tras nuestro estudio</w:t>
            </w:r>
            <w:r w:rsidDel="00000000" w:rsidR="00000000" w:rsidRPr="00000000">
              <w:rPr>
                <w:rtl w:val="0"/>
              </w:rPr>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tbl>
      <w:tblPr>
        <w:tblStyle w:val="Table12"/>
        <w:bidiVisual w:val="0"/>
        <w:tblW w:w="904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5"/>
        <w:gridCol w:w="7020"/>
        <w:tblGridChange w:id="0">
          <w:tblGrid>
            <w:gridCol w:w="2025"/>
            <w:gridCol w:w="7020"/>
          </w:tblGrid>
        </w:tblGridChange>
      </w:tblGrid>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9. EVALUACIÓN </w:t>
            </w:r>
            <w:r w:rsidDel="00000000" w:rsidR="00000000" w:rsidRPr="00000000">
              <w:rPr>
                <w:rFonts w:ascii="Verdana" w:cs="Verdana" w:eastAsia="Verdana" w:hAnsi="Verdana"/>
                <w:sz w:val="20"/>
                <w:szCs w:val="20"/>
                <w:rtl w:val="0"/>
              </w:rPr>
              <w:t xml:space="preserve">(criterios en documento adjunto)</w:t>
            </w:r>
          </w:p>
        </w:tc>
      </w:tr>
      <w:tr>
        <w:trPr>
          <w:trHeight w:val="420" w:hRule="atLeast"/>
        </w:trPr>
        <w:tc>
          <w:tcPr>
            <w:gridSpan w:val="2"/>
            <w:vMerge w:val="restart"/>
            <w:tcMar>
              <w:top w:w="100.0" w:type="dxa"/>
              <w:left w:w="100.0" w:type="dxa"/>
              <w:bottom w:w="100.0" w:type="dxa"/>
              <w:right w:w="100.0" w:type="dxa"/>
            </w:tcMar>
          </w:tcPr>
          <w:p w:rsidR="00000000" w:rsidDel="00000000" w:rsidP="00000000" w:rsidRDefault="00000000" w:rsidRPr="00000000">
            <w:pPr>
              <w:widowControl w:val="0"/>
              <w:numPr>
                <w:ilvl w:val="0"/>
                <w:numId w:val="9"/>
              </w:numPr>
              <w:pBdr/>
              <w:spacing w:after="0" w:line="240" w:lineRule="auto"/>
              <w:ind w:left="720" w:hanging="360"/>
              <w:contextualSpacing w:val="1"/>
              <w:rPr/>
            </w:pPr>
            <w:r w:rsidDel="00000000" w:rsidR="00000000" w:rsidRPr="00000000">
              <w:rPr>
                <w:rtl w:val="0"/>
              </w:rPr>
              <w:t xml:space="preserve">Proceso de trabajo: se evaluará mediante la observación directa por parte del profesor y una autoevaluación del  equipo ( ésta será pública)</w:t>
            </w:r>
          </w:p>
          <w:p w:rsidR="00000000" w:rsidDel="00000000" w:rsidP="00000000" w:rsidRDefault="00000000" w:rsidRPr="00000000">
            <w:pPr>
              <w:widowControl w:val="0"/>
              <w:numPr>
                <w:ilvl w:val="0"/>
                <w:numId w:val="9"/>
              </w:numPr>
              <w:pBdr/>
              <w:spacing w:after="0" w:before="0" w:line="240" w:lineRule="auto"/>
              <w:ind w:left="720" w:hanging="360"/>
              <w:contextualSpacing w:val="1"/>
              <w:rPr/>
            </w:pPr>
            <w:r w:rsidDel="00000000" w:rsidR="00000000" w:rsidRPr="00000000">
              <w:rPr>
                <w:rtl w:val="0"/>
              </w:rPr>
              <w:t xml:space="preserve">Producto final: se registran dos notas: una evaluación pública por parte de los otros equipos y otra del profesor</w:t>
            </w:r>
          </w:p>
          <w:p w:rsidR="00000000" w:rsidDel="00000000" w:rsidP="00000000" w:rsidRDefault="00000000" w:rsidRPr="00000000">
            <w:pPr>
              <w:widowControl w:val="0"/>
              <w:pBdr/>
              <w:spacing w:line="240" w:lineRule="auto"/>
              <w:contextualSpacing w:val="0"/>
              <w:rPr>
                <w:rFonts w:ascii="Verdana" w:cs="Verdana" w:eastAsia="Verdana" w:hAnsi="Verdana"/>
                <w:sz w:val="20"/>
                <w:szCs w:val="20"/>
              </w:rPr>
            </w:pPr>
            <w:r w:rsidDel="00000000" w:rsidR="00000000" w:rsidRPr="00000000">
              <w:rPr>
                <w:rtl w:val="0"/>
              </w:rPr>
            </w:r>
          </w:p>
        </w:tc>
      </w:tr>
      <w:tr>
        <w:trPr>
          <w:trHeight w:val="420" w:hRule="atLeast"/>
        </w:trPr>
        <w:tc>
          <w:tcPr>
            <w:gridSpan w:val="2"/>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tl w:val="0"/>
              </w:rPr>
            </w:r>
          </w:p>
        </w:tc>
      </w:tr>
      <w:tr>
        <w:trPr>
          <w:trHeight w:val="420" w:hRule="atLeast"/>
        </w:trPr>
        <w:tc>
          <w:tcPr>
            <w:gridSpan w:val="2"/>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Verdana" w:cs="Verdana" w:eastAsia="Verdana" w:hAnsi="Verdana"/>
                <w:b w:val="1"/>
                <w:sz w:val="20"/>
                <w:szCs w:val="20"/>
              </w:rPr>
            </w:pPr>
            <w:r w:rsidDel="00000000" w:rsidR="00000000" w:rsidRPr="00000000">
              <w:rPr>
                <w:rtl w:val="0"/>
              </w:rPr>
            </w:r>
          </w:p>
        </w:tc>
      </w:tr>
    </w:tbl>
    <w:p w:rsidR="00000000" w:rsidDel="00000000" w:rsidP="00000000" w:rsidRDefault="00000000" w:rsidRPr="00000000">
      <w:pPr>
        <w:pBdr/>
        <w:contextualSpacing w:val="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pPr>
        <w:pBdr/>
        <w:ind w:left="0" w:firstLine="0"/>
        <w:contextualSpacing w:val="0"/>
        <w:rPr>
          <w:i w:val="1"/>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lvl w:ilvl="0">
      <w:start w:val="1"/>
      <w:numFmt w:val="decimal"/>
      <w:lvlText w:val="%1."/>
      <w:lvlJc w:val="left"/>
      <w:pPr>
        <w:ind w:left="720" w:firstLine="360"/>
      </w:pPr>
      <w:rPr>
        <w:rFonts w:ascii="Verdana" w:cs="Verdana" w:eastAsia="Verdana" w:hAnsi="Verdana"/>
        <w:color w:val="333333"/>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4">
    <w:lvl w:ilvl="0">
      <w:start w:val="1"/>
      <w:numFmt w:val="bullet"/>
      <w:lvlText w:val="●"/>
      <w:lvlJc w:val="left"/>
      <w:pPr>
        <w:ind w:left="720" w:firstLine="360"/>
      </w:pPr>
      <w:rPr>
        <w:rFonts w:ascii="Arial" w:cs="Arial" w:eastAsia="Arial" w:hAnsi="Arial"/>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rFonts w:ascii="Verdana" w:cs="Verdana" w:eastAsia="Verdana" w:hAnsi="Verdana"/>
        <w:color w:val="333333"/>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7">
    <w:lvl w:ilvl="0">
      <w:start w:val="1"/>
      <w:numFmt w:val="decimal"/>
      <w:lvlText w:val="%1."/>
      <w:lvlJc w:val="left"/>
      <w:pPr>
        <w:ind w:left="720" w:firstLine="360"/>
      </w:pPr>
      <w:rPr>
        <w:rFonts w:ascii="Arial" w:cs="Arial" w:eastAsia="Arial" w:hAnsi="Arial"/>
        <w:sz w:val="20"/>
        <w:szCs w:val="20"/>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
    <w:lvl w:ilvl="0">
      <w:start w:val="1"/>
      <w:numFmt w:val="decimal"/>
      <w:lvlText w:val="%1."/>
      <w:lvlJc w:val="left"/>
      <w:pPr>
        <w:ind w:left="720" w:firstLine="1080"/>
      </w:pPr>
      <w:rPr>
        <w:u w:val="none"/>
      </w:rPr>
    </w:lvl>
    <w:lvl w:ilvl="1">
      <w:start w:val="1"/>
      <w:numFmt w:val="lowerLetter"/>
      <w:lvlText w:val="%2."/>
      <w:lvlJc w:val="left"/>
      <w:pPr>
        <w:ind w:left="1440" w:firstLine="2520"/>
      </w:pPr>
      <w:rPr>
        <w:u w:val="none"/>
      </w:rPr>
    </w:lvl>
    <w:lvl w:ilvl="2">
      <w:start w:val="1"/>
      <w:numFmt w:val="lowerRoman"/>
      <w:lvlText w:val="%3."/>
      <w:lvlJc w:val="righ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lvl w:ilvl="0">
      <w:start w:val="1"/>
      <w:numFmt w:val="bullet"/>
      <w:lvlText w:val="●"/>
      <w:lvlJc w:val="left"/>
      <w:pPr>
        <w:ind w:left="720" w:firstLine="1800"/>
      </w:pPr>
      <w:rPr>
        <w:rFonts w:ascii="Arial" w:cs="Arial" w:eastAsia="Arial" w:hAnsi="Arial"/>
        <w:u w:val="none"/>
      </w:rPr>
    </w:lvl>
    <w:lvl w:ilvl="1">
      <w:start w:val="1"/>
      <w:numFmt w:val="bullet"/>
      <w:lvlText w:val="○"/>
      <w:lvlJc w:val="left"/>
      <w:pPr>
        <w:ind w:left="1440" w:firstLine="3960"/>
      </w:pPr>
      <w:rPr>
        <w:rFonts w:ascii="Arial" w:cs="Arial" w:eastAsia="Arial" w:hAnsi="Arial"/>
        <w:u w:val="none"/>
      </w:rPr>
    </w:lvl>
    <w:lvl w:ilvl="2">
      <w:start w:val="1"/>
      <w:numFmt w:val="bullet"/>
      <w:lvlText w:val="■"/>
      <w:lvlJc w:val="left"/>
      <w:pPr>
        <w:ind w:left="2160" w:firstLine="6120"/>
      </w:pPr>
      <w:rPr>
        <w:rFonts w:ascii="Arial" w:cs="Arial" w:eastAsia="Arial" w:hAnsi="Arial"/>
        <w:u w:val="none"/>
      </w:rPr>
    </w:lvl>
    <w:lvl w:ilvl="3">
      <w:start w:val="1"/>
      <w:numFmt w:val="bullet"/>
      <w:lvlText w:val="●"/>
      <w:lvlJc w:val="left"/>
      <w:pPr>
        <w:ind w:left="2880" w:firstLine="8280"/>
      </w:pPr>
      <w:rPr>
        <w:rFonts w:ascii="Arial" w:cs="Arial" w:eastAsia="Arial" w:hAnsi="Arial"/>
        <w:u w:val="none"/>
      </w:rPr>
    </w:lvl>
    <w:lvl w:ilvl="4">
      <w:start w:val="1"/>
      <w:numFmt w:val="bullet"/>
      <w:lvlText w:val="○"/>
      <w:lvlJc w:val="left"/>
      <w:pPr>
        <w:ind w:left="3600" w:firstLine="10440"/>
      </w:pPr>
      <w:rPr>
        <w:rFonts w:ascii="Arial" w:cs="Arial" w:eastAsia="Arial" w:hAnsi="Arial"/>
        <w:u w:val="none"/>
      </w:rPr>
    </w:lvl>
    <w:lvl w:ilvl="5">
      <w:start w:val="1"/>
      <w:numFmt w:val="bullet"/>
      <w:lvlText w:val="■"/>
      <w:lvlJc w:val="left"/>
      <w:pPr>
        <w:ind w:left="4320" w:firstLine="12600"/>
      </w:pPr>
      <w:rPr>
        <w:rFonts w:ascii="Arial" w:cs="Arial" w:eastAsia="Arial" w:hAnsi="Arial"/>
        <w:u w:val="none"/>
      </w:rPr>
    </w:lvl>
    <w:lvl w:ilvl="6">
      <w:start w:val="1"/>
      <w:numFmt w:val="bullet"/>
      <w:lvlText w:val="●"/>
      <w:lvlJc w:val="left"/>
      <w:pPr>
        <w:ind w:left="5040" w:firstLine="14760"/>
      </w:pPr>
      <w:rPr>
        <w:rFonts w:ascii="Arial" w:cs="Arial" w:eastAsia="Arial" w:hAnsi="Arial"/>
        <w:u w:val="none"/>
      </w:rPr>
    </w:lvl>
    <w:lvl w:ilvl="7">
      <w:start w:val="1"/>
      <w:numFmt w:val="bullet"/>
      <w:lvlText w:val="○"/>
      <w:lvlJc w:val="left"/>
      <w:pPr>
        <w:ind w:left="5760" w:firstLine="16920"/>
      </w:pPr>
      <w:rPr>
        <w:rFonts w:ascii="Arial" w:cs="Arial" w:eastAsia="Arial" w:hAnsi="Arial"/>
        <w:u w:val="none"/>
      </w:rPr>
    </w:lvl>
    <w:lvl w:ilvl="8">
      <w:start w:val="1"/>
      <w:numFmt w:val="bullet"/>
      <w:lvlText w:val="■"/>
      <w:lvlJc w:val="left"/>
      <w:pPr>
        <w:ind w:left="6480" w:firstLine="19080"/>
      </w:pPr>
      <w:rPr>
        <w:rFonts w:ascii="Arial" w:cs="Arial" w:eastAsia="Arial" w:hAnsi="Arial"/>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pBdr/>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pBdr/>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pBdr/>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pBdr/>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pBdr/>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pBdr/>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3">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4">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8">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9">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10">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11">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 w:type="table" w:styleId="Table12">
    <w:basedOn w:val="TableNormal"/>
    <w:pPr>
      <w:pBdr/>
      <w:contextualSpacing w:val="1"/>
    </w:pPr>
    <w:rPr/>
    <w:tblPr>
      <w:tblStyleRowBandSize w:val="1"/>
      <w:tblStyleColBandSize w:val="1"/>
      <w:tblCellMar>
        <w:top w:w="0.0" w:type="dxa"/>
        <w:left w:w="115.0" w:type="dxa"/>
        <w:bottom w:w="0.0" w:type="dxa"/>
        <w:right w:w="115.0" w:type="dxa"/>
      </w:tblCellMar>
    </w:tblPr>
    <w:tblStylePr w:type="band1Horz">
      <w:pPr>
        <w:pBdr/>
        <w:contextualSpacing w:val="1"/>
      </w:pPr>
      <w:rPr/>
      <w:tcPr>
        <w:tcMar>
          <w:left w:w="115.0" w:type="dxa"/>
          <w:right w:w="115.0" w:type="dxa"/>
        </w:tcMar>
      </w:tcPr>
    </w:tblStylePr>
    <w:tblStylePr w:type="band1Vert">
      <w:pPr>
        <w:pBdr/>
        <w:contextualSpacing w:val="1"/>
      </w:pPr>
      <w:rPr/>
      <w:tcPr>
        <w:tcMar>
          <w:left w:w="115.0" w:type="dxa"/>
          <w:right w:w="115.0" w:type="dxa"/>
        </w:tcMar>
      </w:tcPr>
    </w:tblStylePr>
    <w:tblStylePr w:type="band2Horz">
      <w:pPr>
        <w:pBdr/>
        <w:contextualSpacing w:val="1"/>
      </w:pPr>
      <w:rPr/>
      <w:tcPr>
        <w:tcMar>
          <w:left w:w="115.0" w:type="dxa"/>
          <w:right w:w="115.0" w:type="dxa"/>
        </w:tcMar>
      </w:tcPr>
    </w:tblStylePr>
    <w:tblStylePr w:type="band2Vert">
      <w:pPr>
        <w:pBdr/>
        <w:contextualSpacing w:val="1"/>
      </w:pPr>
      <w:rPr/>
      <w:tcPr>
        <w:tcMar>
          <w:left w:w="115.0" w:type="dxa"/>
          <w:right w:w="115.0" w:type="dxa"/>
        </w:tcMar>
      </w:tcPr>
    </w:tblStylePr>
    <w:tblStylePr w:type="firstCol">
      <w:pPr>
        <w:pBdr/>
        <w:contextualSpacing w:val="1"/>
      </w:pPr>
      <w:rPr/>
      <w:tcPr>
        <w:tcMar>
          <w:left w:w="115.0" w:type="dxa"/>
          <w:right w:w="115.0" w:type="dxa"/>
        </w:tcMar>
      </w:tcPr>
    </w:tblStylePr>
    <w:tblStylePr w:type="firstRow">
      <w:pPr>
        <w:pBdr/>
        <w:contextualSpacing w:val="1"/>
      </w:pPr>
      <w:rPr/>
      <w:tcPr>
        <w:tcMar>
          <w:left w:w="115.0" w:type="dxa"/>
          <w:right w:w="115.0" w:type="dxa"/>
        </w:tcMar>
      </w:tcPr>
    </w:tblStylePr>
    <w:tblStylePr w:type="lastCol">
      <w:pPr>
        <w:pBdr/>
        <w:contextualSpacing w:val="1"/>
      </w:pPr>
      <w:rPr/>
      <w:tcPr>
        <w:tcMar>
          <w:left w:w="115.0" w:type="dxa"/>
          <w:right w:w="115.0" w:type="dxa"/>
        </w:tcMar>
      </w:tcPr>
    </w:tblStylePr>
    <w:tblStylePr w:type="lastRow">
      <w:pPr>
        <w:pBdr/>
        <w:contextualSpacing w:val="1"/>
      </w:pPr>
      <w:rPr/>
      <w:tcPr>
        <w:tcMar>
          <w:left w:w="115.0" w:type="dxa"/>
          <w:right w:w="115.0" w:type="dxa"/>
        </w:tcMar>
      </w:tcPr>
    </w:tblStylePr>
    <w:tblStylePr w:type="neCell">
      <w:pPr>
        <w:pBdr/>
        <w:contextualSpacing w:val="1"/>
      </w:pPr>
      <w:rPr/>
      <w:tcPr>
        <w:tcMar>
          <w:left w:w="115.0" w:type="dxa"/>
          <w:right w:w="115.0" w:type="dxa"/>
        </w:tcMar>
      </w:tcPr>
    </w:tblStylePr>
    <w:tblStylePr w:type="nwCell">
      <w:pPr>
        <w:pBdr/>
        <w:contextualSpacing w:val="1"/>
      </w:pPr>
      <w:rPr/>
      <w:tcPr>
        <w:tcMar>
          <w:left w:w="115.0" w:type="dxa"/>
          <w:right w:w="115.0" w:type="dxa"/>
        </w:tcMar>
      </w:tcPr>
    </w:tblStylePr>
    <w:tblStylePr w:type="seCell">
      <w:pPr>
        <w:pBdr/>
        <w:contextualSpacing w:val="1"/>
      </w:pPr>
      <w:rPr/>
      <w:tcPr>
        <w:tcMar>
          <w:left w:w="115.0" w:type="dxa"/>
          <w:right w:w="115.0" w:type="dxa"/>
        </w:tcMar>
      </w:tcPr>
    </w:tblStylePr>
    <w:tblStylePr w:type="swCell">
      <w:pPr>
        <w:pBdr/>
        <w:contextualSpacing w:val="1"/>
      </w:pPr>
      <w:rPr/>
      <w:tcPr>
        <w:tcMar>
          <w:left w:w="115.0" w:type="dxa"/>
          <w:right w:w="115.0" w:type="dxa"/>
        </w:tcMar>
      </w:tcPr>
    </w:tblStyle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youtube.com/watch?v=DXPFGpxzGVc" TargetMode="External"/><Relationship Id="rId6" Type="http://schemas.openxmlformats.org/officeDocument/2006/relationships/image" Target="media/image01.jpg"/><Relationship Id="rId7" Type="http://schemas.openxmlformats.org/officeDocument/2006/relationships/hyperlink" Target="http://concurso.cnice.mec.es/cnice2005/63_el_agua/actividades/activ_explorando_agua.html" TargetMode="External"/><Relationship Id="rId8" Type="http://schemas.openxmlformats.org/officeDocument/2006/relationships/image" Target="media/image03.jpg"/></Relationships>
</file>