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5DC" w:rsidTr="006D331C">
        <w:tc>
          <w:tcPr>
            <w:tcW w:w="8644" w:type="dxa"/>
          </w:tcPr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06BCC66" wp14:editId="228D56B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130810</wp:posOffset>
                  </wp:positionV>
                  <wp:extent cx="1143000" cy="485775"/>
                  <wp:effectExtent l="0" t="0" r="0" b="9525"/>
                  <wp:wrapNone/>
                  <wp:docPr id="1" name="Imagen 1" descr="logo_eb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eb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C135DC" w:rsidRPr="00C135DC" w:rsidRDefault="00C135DC" w:rsidP="009B562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C135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DINÁMICAS PARA EL AULA.</w:t>
            </w:r>
          </w:p>
          <w:p w:rsidR="00C135DC" w:rsidRPr="00C135DC" w:rsidRDefault="00C135DC" w:rsidP="009B562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C135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GRUPO DE TRABAJO </w:t>
            </w:r>
          </w:p>
          <w:p w:rsidR="00C135DC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C135DC" w:rsidRPr="009B5623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Nombre del taller</w:t>
            </w:r>
          </w:p>
          <w:p w:rsidR="006D331C" w:rsidRDefault="00836D7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BIODANZA EN EL AULA PARA EL BIEN COMÚN</w:t>
            </w: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Público objetivo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836D7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INFANTIL, PRIMARIA, SECUNDARIA, BACHILLERATO…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Objetivos</w:t>
            </w:r>
          </w:p>
          <w:p w:rsidR="006D331C" w:rsidRDefault="00836D7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-Hacernos conscientes de que somos un todo. De que somos células de un mismo organismo y que para que funcionemos correctamente debemos funcionar de modo coordinado, armónico, y cuidadoso y no destructivo entre nosotros. Cualquier acción repercute en nosotros mismos, en el otro y en nuestro entorno.</w:t>
            </w:r>
          </w:p>
          <w:p w:rsidR="00A3305C" w:rsidRDefault="00A3305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36D76" w:rsidRDefault="00836D76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-Usar la música y el baile, algo tan natural, motivante</w:t>
            </w:r>
            <w:r w:rsidR="00A3305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y lúdico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…para crear cambios de actitud directos hacia todo lo que te rodea. De modo que todos tus actos en cualquier ámbito procurarán no dañar y elegir la opción más </w:t>
            </w:r>
            <w:r w:rsidR="009A445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enriquecedora para todos, …también como consumidores responsables, por ejemplo.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A3305C" w:rsidRDefault="00A3305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-Aprovechar la necesidad de movimiento y de</w:t>
            </w:r>
            <w:r w:rsidR="000512B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aprendizaje a través de éste de nuestro joven alumnado para que más fácilmente pase a consciencia otra forma de comportarse, de ser más humano. Los efectos serán más rápidamente trasladables a su día a día.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Valores sociales trabajados en relación a la Economía</w:t>
            </w:r>
          </w:p>
          <w:p w:rsidR="00940E3A" w:rsidRDefault="00940E3A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940E3A" w:rsidRDefault="00940E3A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940E3A" w:rsidRPr="009B5623" w:rsidRDefault="00940E3A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</w:p>
          <w:p w:rsidR="006D331C" w:rsidRDefault="00940E3A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El origen etimológico de la palabra economía se encuentra en la palabra griega “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oikonomos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”, que significa administración del hogar: “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oikos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”</w:t>
            </w:r>
            <w:r w:rsidR="00A5471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significa hogar y “</w:t>
            </w:r>
            <w:proofErr w:type="spellStart"/>
            <w:r w:rsidR="00A5471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nemein</w:t>
            </w:r>
            <w:proofErr w:type="spellEnd"/>
            <w:r w:rsidR="00E3618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” administración.</w:t>
            </w:r>
          </w:p>
          <w:p w:rsidR="0089238D" w:rsidRDefault="0089238D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9238D" w:rsidRDefault="0089238D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Nuestra casa también es nuestro cuerpo. Para administrar bien nuestro mundo debemos empezar debemos empezar por nosotros mismos, </w:t>
            </w:r>
            <w:proofErr w:type="gram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nuestro casa</w:t>
            </w:r>
            <w:proofErr w:type="gram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, nuestro cuerpo. Y hacerlo en armonía con el resto de “casas”. 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EE52DB" w:rsidRDefault="00940E3A">
            <w:pP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EE52D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Empatía, respeto, solidaridad, amistad, amor, alegría, promoción de la salud física y mental…</w:t>
            </w:r>
          </w:p>
          <w:p w:rsidR="00C135DC" w:rsidRPr="00EE52DB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  <w:p w:rsidR="00C135DC" w:rsidRPr="00EE52DB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  <w:p w:rsidR="006D331C" w:rsidRPr="00EE52DB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Conocimientos previos necesarios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Alumnado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F121AF" w:rsidRPr="00F121AF" w:rsidRDefault="00F121AF" w:rsidP="00F121AF">
            <w:pPr>
              <w:spacing w:after="160" w:line="259" w:lineRule="auto"/>
              <w:rPr>
                <w:rFonts w:ascii="Comic Sans MS" w:eastAsia="Calibri" w:hAnsi="Comic Sans MS" w:cs="Times New Roman"/>
                <w:i/>
                <w:sz w:val="32"/>
                <w:szCs w:val="32"/>
                <w:u w:val="single"/>
              </w:rPr>
            </w:pPr>
            <w:r w:rsidRPr="00F121AF">
              <w:rPr>
                <w:rFonts w:ascii="Comic Sans MS" w:eastAsia="Calibri" w:hAnsi="Comic Sans MS" w:cs="Times New Roman"/>
                <w:i/>
                <w:sz w:val="32"/>
                <w:szCs w:val="32"/>
                <w:u w:val="single"/>
              </w:rPr>
              <w:lastRenderedPageBreak/>
              <w:t>BIODANZA</w:t>
            </w:r>
          </w:p>
          <w:p w:rsidR="00F121AF" w:rsidRPr="00F121AF" w:rsidRDefault="00F121AF" w:rsidP="00F121AF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121AF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F121AF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biodanza</w:t>
            </w:r>
            <w:proofErr w:type="spellEnd"/>
            <w:r w:rsidRPr="00F121AF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es un sistema creado por el psicólogo y antrop</w:t>
            </w:r>
            <w:r w:rsidRPr="00F121AF">
              <w:rPr>
                <w:rFonts w:ascii="Comic Sans MS" w:eastAsia="Calibri" w:hAnsi="Comic Sans MS" w:cs="Times New Roman"/>
                <w:sz w:val="24"/>
                <w:szCs w:val="24"/>
              </w:rPr>
              <w:t>ólogo chileno Rolando Toro a finales de los años 60.</w:t>
            </w:r>
          </w:p>
          <w:p w:rsidR="00F121AF" w:rsidRPr="00F121AF" w:rsidRDefault="00F121AF" w:rsidP="00F121AF">
            <w:pPr>
              <w:spacing w:after="160" w:line="259" w:lineRule="auto"/>
              <w:rPr>
                <w:rFonts w:ascii="Comic Sans MS" w:eastAsia="Calibri" w:hAnsi="Comic Sans MS" w:cs="Times New Roman"/>
                <w:sz w:val="32"/>
                <w:szCs w:val="32"/>
                <w:u w:val="single"/>
              </w:rPr>
            </w:pPr>
            <w:r w:rsidRPr="00F121AF">
              <w:rPr>
                <w:rFonts w:ascii="Comic Sans MS" w:eastAsia="Calibri" w:hAnsi="Comic Sans MS" w:cs="Times New Roman"/>
                <w:sz w:val="24"/>
                <w:szCs w:val="24"/>
              </w:rPr>
              <w:t>Se trata de un sistema creado para ayudarnos en el desarrollo integrado de todos nuestros potenciales.</w:t>
            </w:r>
          </w:p>
          <w:p w:rsidR="00F121AF" w:rsidRPr="00F121AF" w:rsidRDefault="00F121AF" w:rsidP="00F121AF">
            <w:pPr>
              <w:spacing w:after="160" w:line="259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F121AF" w:rsidRPr="00F121AF" w:rsidRDefault="00F121AF" w:rsidP="00F121AF">
            <w:pPr>
              <w:numPr>
                <w:ilvl w:val="0"/>
                <w:numId w:val="3"/>
              </w:numPr>
              <w:shd w:val="clear" w:color="auto" w:fill="F9F6F7"/>
              <w:rPr>
                <w:rFonts w:ascii="Comic Sans MS" w:eastAsia="Times New Roman" w:hAnsi="Comic Sans MS" w:cs="Arial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Biodanza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 es un sistema de integración humana, renovación orgánica, reeducación afectiva y reaprendizaje de las funciones originarias de vida. Su metodología consiste en inducir vivencias integradoras por medio de la música,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del canto, del movimiento y de situaciones de encuentro en grupo.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El significado de los términos usados en esta definición está descrito aquí en forma más explícita para su mejor comprensión.</w:t>
            </w:r>
          </w:p>
          <w:p w:rsidR="00F121AF" w:rsidRPr="00F121AF" w:rsidRDefault="00F121AF" w:rsidP="00F121AF">
            <w:pPr>
              <w:numPr>
                <w:ilvl w:val="0"/>
                <w:numId w:val="3"/>
              </w:numPr>
              <w:shd w:val="clear" w:color="auto" w:fill="F9F6F7"/>
              <w:rPr>
                <w:rFonts w:ascii="Comic Sans MS" w:eastAsia="Times New Roman" w:hAnsi="Comic Sans MS" w:cs="Arial"/>
                <w:color w:val="666666"/>
                <w:sz w:val="20"/>
                <w:szCs w:val="20"/>
                <w:lang w:eastAsia="es-ES"/>
              </w:rPr>
            </w:pPr>
            <w:r w:rsidRPr="00F121AF">
              <w:rPr>
                <w:rFonts w:ascii="Comic Sans MS" w:eastAsia="Times New Roman" w:hAnsi="Comic Sans MS" w:cs="Arial"/>
                <w:color w:val="666666"/>
                <w:sz w:val="20"/>
                <w:szCs w:val="20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INTEGRACION HUMANA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 xml:space="preserve">En </w:t>
            </w: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Biodanza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 el proceso de integración actúa mediante la estimulación de las funciones primordiales de la conexión con la vida, que permite cada individuo integrarse a </w:t>
            </w: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si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 mismo, a la especie y al universo.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RENOVACION ORGANICA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Es la acción sobre la autorregulación orgánica, inducida principalmente mediante estados especiales de trance que activan procesos de reparación celular y regulación global de las funciones biológicas, disminuyendo los factores de desorganización y stress.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REEDUCACION AFECTIVA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 xml:space="preserve">Es la capacidad de establecer vínculos con </w:t>
            </w:r>
            <w:proofErr w:type="gram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la otras personas</w:t>
            </w:r>
            <w:proofErr w:type="gram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.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REAPRENDIZAJE DE LAS FUNCIONES ORIGINARIAS DE VIDA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>Es aprender a vivir a partir de los instintos. El instinto es una conducta innata, hereditaria, que no requiere aprendizaje y se manifiesta mediante estímulos específicos, tienen por objetivo conservar la vida y permitir su evolución.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  <w:t xml:space="preserve">Los instintos representan la naturaleza en nosotros, y sensibilizarse a ellos significa reestablecer la ligación entre 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naturaleza y cultura. </w:t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Arial"/>
                <w:color w:val="666666"/>
                <w:sz w:val="20"/>
                <w:szCs w:val="20"/>
                <w:bdr w:val="none" w:sz="0" w:space="0" w:color="auto" w:frame="1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VIVENCIAS INTEGRADORAS</w:t>
            </w:r>
            <w:r w:rsidRPr="00F121AF">
              <w:rPr>
                <w:rFonts w:ascii="Comic Sans MS" w:eastAsia="Times New Roman" w:hAnsi="Comic Sans MS" w:cs="Arial"/>
                <w:color w:val="666666"/>
                <w:sz w:val="20"/>
                <w:szCs w:val="20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Arial"/>
                <w:color w:val="666666"/>
                <w:sz w:val="20"/>
                <w:szCs w:val="20"/>
                <w:lang w:eastAsia="es-ES"/>
              </w:rPr>
              <w:br/>
            </w:r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Es una experiencia vivida con gran intensidad en el aquí-ahora y con calidad ontológica (se proyecta sobre toda la existencia). Las vivencias en </w:t>
            </w: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Biodanza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 son integradoras </w:t>
            </w: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por que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 tienen un efecto armonizador en </w:t>
            </w:r>
            <w:proofErr w:type="spellStart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>si</w:t>
            </w:r>
            <w:proofErr w:type="spellEnd"/>
            <w:r w:rsidRPr="00F121AF">
              <w:rPr>
                <w:rFonts w:ascii="Comic Sans MS" w:eastAsia="Times New Roman" w:hAnsi="Comic Sans MS" w:cs="Tahoma"/>
                <w:color w:val="666666"/>
                <w:sz w:val="24"/>
                <w:szCs w:val="24"/>
                <w:bdr w:val="none" w:sz="0" w:space="0" w:color="auto" w:frame="1"/>
                <w:lang w:eastAsia="es-ES"/>
              </w:rPr>
              <w:t xml:space="preserve"> mismas. </w:t>
            </w:r>
          </w:p>
          <w:p w:rsidR="00F121AF" w:rsidRPr="00F121AF" w:rsidRDefault="00F121AF" w:rsidP="00F121AF">
            <w:pPr>
              <w:spacing w:after="160" w:line="259" w:lineRule="auto"/>
              <w:rPr>
                <w:rFonts w:ascii="Comic Sans MS" w:eastAsia="Calibri" w:hAnsi="Comic Sans MS" w:cs="Times New Roman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Dinamizadores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Duración</w:t>
            </w: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F121A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Varias sesiones de unos 45 minutos.</w:t>
            </w: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Materiales</w:t>
            </w:r>
          </w:p>
          <w:p w:rsidR="006D331C" w:rsidRDefault="00F121A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Música, vídeos, sala confortable, ropa </w:t>
            </w:r>
            <w:proofErr w:type="gram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cómoda..</w:t>
            </w:r>
            <w:proofErr w:type="gramEnd"/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135DC" w:rsidRDefault="00C135D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6D331C" w:rsidRPr="006D331C" w:rsidRDefault="006D331C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Desarrollo</w:t>
            </w:r>
          </w:p>
          <w:p w:rsidR="006D331C" w:rsidRPr="009B5623" w:rsidRDefault="006D331C" w:rsidP="009B56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Tipo de dinámica (visionado de algo, juego, experiencia directa...)</w:t>
            </w: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074DC8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En la primera sesión se puede invitar a algún especialista en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biodanza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al centro para que nos explique y practique con nosotros y nuestros alumnos. </w:t>
            </w:r>
          </w:p>
          <w:p w:rsidR="00074DC8" w:rsidRDefault="00074DC8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Se pueden visualizar vídeos de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biodanza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. Conectaremos esto con el concepto de Economía del Bien Común. Nuestra casa solo la administraremos bien si la cuidamos y cuidamos todo su entorno.</w:t>
            </w:r>
          </w:p>
          <w:p w:rsidR="00074DC8" w:rsidRDefault="00074DC8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Sería conveniente usar sala cómoda con parqué o similar o zona de césped al aire libre.</w:t>
            </w:r>
          </w:p>
          <w:p w:rsidR="00074DC8" w:rsidRDefault="000062E2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Se pueden realizar en esas últimas clases en las que nuestro alumnado está saturado de estar sentado y necesita moverse. Algunas sesiones también podrían  ser a primera hora de la mañana para facilitar una disposición positiva a todo lo que se realiza a lo largo de la jornada.</w:t>
            </w:r>
            <w:bookmarkStart w:id="0" w:name="_GoBack"/>
            <w:bookmarkEnd w:id="0"/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9B5623" w:rsidRDefault="006D331C" w:rsidP="009B56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Debate y conclusiones (del propio alumnado)</w:t>
            </w:r>
            <w:r w:rsidRPr="009B5623">
              <w:rPr>
                <w:rFonts w:ascii="Arial" w:hAnsi="Arial" w:cs="Arial"/>
                <w:b/>
                <w:color w:val="222222"/>
                <w:sz w:val="18"/>
                <w:szCs w:val="18"/>
              </w:rPr>
              <w:br/>
            </w: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9B5623" w:rsidRDefault="006D331C" w:rsidP="009B56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Aportaciones alternativas al modelo objeto de debate</w:t>
            </w: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9B5623" w:rsidRDefault="009B5623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6D331C" w:rsidRPr="006D331C" w:rsidRDefault="006D331C" w:rsidP="006D331C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lastRenderedPageBreak/>
              <w:t>Evaluación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Conclusiones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331C" w:rsidTr="006D331C">
        <w:tc>
          <w:tcPr>
            <w:tcW w:w="8644" w:type="dxa"/>
          </w:tcPr>
          <w:p w:rsidR="006D331C" w:rsidRPr="009B5623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9B562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>Bibliografía / Webgrafía relacionada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EE52DB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Biodanza.org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9B5623" w:rsidRPr="006D331C" w:rsidRDefault="009B562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D331C" w:rsidRDefault="006D3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6D3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973"/>
    <w:multiLevelType w:val="hybridMultilevel"/>
    <w:tmpl w:val="2DC69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43E"/>
    <w:multiLevelType w:val="hybridMultilevel"/>
    <w:tmpl w:val="4E7A0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5A4E"/>
    <w:multiLevelType w:val="hybridMultilevel"/>
    <w:tmpl w:val="7C86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1C"/>
    <w:rsid w:val="000062E2"/>
    <w:rsid w:val="000512B0"/>
    <w:rsid w:val="00074DC8"/>
    <w:rsid w:val="002E2A28"/>
    <w:rsid w:val="006D331C"/>
    <w:rsid w:val="00836D76"/>
    <w:rsid w:val="0089238D"/>
    <w:rsid w:val="00940E3A"/>
    <w:rsid w:val="009A4459"/>
    <w:rsid w:val="009B5623"/>
    <w:rsid w:val="00A3305C"/>
    <w:rsid w:val="00A5471E"/>
    <w:rsid w:val="00C135DC"/>
    <w:rsid w:val="00E36186"/>
    <w:rsid w:val="00EE52DB"/>
    <w:rsid w:val="00F121AF"/>
    <w:rsid w:val="00F538F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BB8"/>
  <w15:docId w15:val="{AB6A151B-3B18-45BD-A40B-EC7FE4FB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331C"/>
  </w:style>
  <w:style w:type="table" w:styleId="Tablaconcuadrcula">
    <w:name w:val="Table Grid"/>
    <w:basedOn w:val="Tablanormal"/>
    <w:uiPriority w:val="59"/>
    <w:rsid w:val="006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Adelaida Jimenez Rabaneda</cp:lastModifiedBy>
  <cp:revision>10</cp:revision>
  <dcterms:created xsi:type="dcterms:W3CDTF">2017-02-11T23:52:00Z</dcterms:created>
  <dcterms:modified xsi:type="dcterms:W3CDTF">2017-05-27T01:01:00Z</dcterms:modified>
</cp:coreProperties>
</file>