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135DC" w:rsidTr="006D331C">
        <w:tc>
          <w:tcPr>
            <w:tcW w:w="8644" w:type="dxa"/>
          </w:tcPr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606BCC66" wp14:editId="228D56B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130810</wp:posOffset>
                  </wp:positionV>
                  <wp:extent cx="1143000" cy="485775"/>
                  <wp:effectExtent l="0" t="0" r="0" b="9525"/>
                  <wp:wrapNone/>
                  <wp:docPr id="1" name="Imagen 1" descr="logo_eb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eb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C135DC" w:rsidRPr="00C135DC" w:rsidRDefault="00C135DC" w:rsidP="009B562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C135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DINÁMICAS PARA EL AULA.</w:t>
            </w:r>
          </w:p>
          <w:p w:rsidR="00C135DC" w:rsidRPr="00C135DC" w:rsidRDefault="00C135DC" w:rsidP="009B562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C135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GRUPO DE TRABAJO </w:t>
            </w:r>
          </w:p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C135DC" w:rsidRPr="009B5623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Nombre del taller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0F2F66" w:rsidP="000F2F6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LO QUE EL ANUNCIO ESCONDE para Primaria</w:t>
            </w: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Público objetivo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0F2F66" w:rsidRDefault="000F2F6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2F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Alumnado de tercer ciclo de Educación Primaria</w:t>
            </w:r>
          </w:p>
          <w:p w:rsidR="009B5623" w:rsidRPr="000F2F66" w:rsidRDefault="009B562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Objetivos</w:t>
            </w:r>
          </w:p>
          <w:p w:rsidR="00CC637D" w:rsidRPr="00CC637D" w:rsidRDefault="009E0F7C" w:rsidP="000F2F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t>Conocer qué es el consumo r</w:t>
            </w:r>
            <w:r w:rsidR="00CC637D">
              <w:t>esponsable y fomentarlo.</w:t>
            </w:r>
          </w:p>
          <w:p w:rsidR="000F2F66" w:rsidRPr="000F2F66" w:rsidRDefault="000F2F66" w:rsidP="000F2F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t>Comprender la importancia de la publicidad en la configuración de gustos y deseos.</w:t>
            </w:r>
          </w:p>
          <w:p w:rsidR="000F2F66" w:rsidRPr="000F2F66" w:rsidRDefault="000F2F66" w:rsidP="000F2F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Desarrollar un</w:t>
            </w:r>
            <w:r w:rsidR="009E0F7C">
              <w:t>a mirada crítica al mundo del ma</w:t>
            </w:r>
            <w:r>
              <w:t xml:space="preserve">rketing y la publicidad. </w:t>
            </w:r>
          </w:p>
          <w:p w:rsidR="000F2F66" w:rsidRPr="000F2F66" w:rsidRDefault="000F2F66" w:rsidP="000F2F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Mejorar la capacidad de observación sobre qué intenta contar y qué omite cada anuncio.</w:t>
            </w:r>
          </w:p>
          <w:p w:rsidR="006D331C" w:rsidRPr="000F2F66" w:rsidRDefault="000F2F66" w:rsidP="000F2F6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Desarrollar la curiosidad por saber qué hay detrás de cada producto y sus consecuencias sociales y medioambientales.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Valores sociales trabajados en relación a la Economía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0F2F66" w:rsidRDefault="000F2F66" w:rsidP="000F2F6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2F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Sostenibilidad ecológica</w:t>
            </w:r>
          </w:p>
          <w:p w:rsidR="000F2F66" w:rsidRPr="000F2F66" w:rsidRDefault="000F2F66" w:rsidP="000F2F6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2F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Justicia Social</w:t>
            </w:r>
          </w:p>
          <w:p w:rsidR="000F2F66" w:rsidRPr="000F2F66" w:rsidRDefault="000F2F66" w:rsidP="000F2F6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2F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Espíritu crítico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Conocimientos previos necesarios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Alumnado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001B72" w:rsidRDefault="000F2F6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01B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Reconocer en la publicidad una de las forma</w:t>
            </w:r>
            <w:r w:rsidR="00001B72" w:rsidRPr="00001B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  más atractivas para crearnos la necesidad de comprar un producto.</w:t>
            </w:r>
          </w:p>
          <w:p w:rsidR="00001B72" w:rsidRPr="00001B72" w:rsidRDefault="00001B7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01B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Valorar en la publicidad una parte de engaño al consumidor más o menos ética.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Dinamizadores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001B72" w:rsidRDefault="00001B72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01B72">
              <w:rPr>
                <w:rFonts w:ascii="Arial" w:hAnsi="Arial" w:cs="Arial"/>
                <w:sz w:val="20"/>
                <w:szCs w:val="20"/>
              </w:rPr>
              <w:t xml:space="preserve">Conocer la realidad del mundo del marketing, siendo conscientes que nada es lo que parece y que se muestra tanto como se oculta. Saber interpretar los anuncios y sus técnicas </w:t>
            </w:r>
            <w:r w:rsidR="009E0F7C" w:rsidRPr="00001B72">
              <w:rPr>
                <w:rFonts w:ascii="Arial" w:hAnsi="Arial" w:cs="Arial"/>
                <w:sz w:val="20"/>
                <w:szCs w:val="20"/>
              </w:rPr>
              <w:t xml:space="preserve">básicas </w:t>
            </w:r>
            <w:r w:rsidRPr="00001B72">
              <w:rPr>
                <w:rFonts w:ascii="Arial" w:hAnsi="Arial" w:cs="Arial"/>
                <w:sz w:val="20"/>
                <w:szCs w:val="20"/>
              </w:rPr>
              <w:t>de seducción y manipulación.</w:t>
            </w:r>
          </w:p>
          <w:p w:rsidR="006D331C" w:rsidRPr="00001B72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Duración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Pr="00001B72" w:rsidRDefault="00001B7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01B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 sesiones de 45 minutos, más el trabajo en casa.</w:t>
            </w:r>
          </w:p>
          <w:p w:rsidR="00C135DC" w:rsidRPr="00001B72" w:rsidRDefault="00C135D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Materiales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001B72" w:rsidRDefault="00001B7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01B7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Pizarra digital, ordenador, móviles, televisión en casa.</w:t>
            </w:r>
          </w:p>
          <w:p w:rsidR="00C135DC" w:rsidRPr="00001B72" w:rsidRDefault="00C135D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Desarrollo</w:t>
            </w:r>
          </w:p>
          <w:p w:rsidR="006D331C" w:rsidRDefault="00865ABE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1ª Sesión</w:t>
            </w:r>
          </w:p>
          <w:p w:rsidR="00865ABE" w:rsidRDefault="00865ABE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84402B" w:rsidRDefault="008D0C1A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Visionar 2 vídeos sobre publicidad engañosa:</w:t>
            </w:r>
          </w:p>
          <w:p w:rsidR="008D0C1A" w:rsidRDefault="00AD4CCF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hyperlink r:id="rId7" w:history="1">
              <w:r w:rsidR="008D0C1A" w:rsidRPr="00412344">
                <w:rPr>
                  <w:rStyle w:val="Hipervnculo"/>
                  <w:rFonts w:ascii="Arial" w:hAnsi="Arial" w:cs="Arial"/>
                  <w:b/>
                  <w:sz w:val="18"/>
                  <w:szCs w:val="18"/>
                  <w:shd w:val="clear" w:color="auto" w:fill="FFFFFF"/>
                </w:rPr>
                <w:t>https://www.youtube.com/watch?v=MOm8v6iLGpw</w:t>
              </w:r>
            </w:hyperlink>
          </w:p>
          <w:p w:rsidR="008D0C1A" w:rsidRDefault="00AD4CCF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hyperlink r:id="rId8" w:history="1">
              <w:r w:rsidR="008D0C1A" w:rsidRPr="00412344">
                <w:rPr>
                  <w:rStyle w:val="Hipervnculo"/>
                  <w:rFonts w:ascii="Arial" w:hAnsi="Arial" w:cs="Arial"/>
                  <w:b/>
                  <w:sz w:val="18"/>
                  <w:szCs w:val="18"/>
                  <w:shd w:val="clear" w:color="auto" w:fill="FFFFFF"/>
                </w:rPr>
                <w:t>https://www.youtube.com/watch?v=0hHxJU_5Y-E</w:t>
              </w:r>
            </w:hyperlink>
          </w:p>
          <w:p w:rsidR="008D0C1A" w:rsidRDefault="008D0C1A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8D0C1A" w:rsidRPr="0084402B" w:rsidRDefault="008D0C1A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Generar un pequeño debate sobre lo que acaban de ver.</w:t>
            </w:r>
          </w:p>
          <w:p w:rsidR="008D0C1A" w:rsidRPr="0084402B" w:rsidRDefault="008D0C1A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D0C1A" w:rsidRPr="0084402B" w:rsidRDefault="008D0C1A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Visionar los siguientes anuncios:</w:t>
            </w:r>
          </w:p>
          <w:p w:rsidR="008D0C1A" w:rsidRPr="0084402B" w:rsidRDefault="008D0C1A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Del siguiente enlace, recomiendo escoger el anuncio de </w:t>
            </w:r>
            <w:proofErr w:type="spellStart"/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Chanel</w:t>
            </w:r>
            <w:proofErr w:type="spellEnd"/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nº 5 en el que aparece una “Caperucita roja”</w:t>
            </w:r>
          </w:p>
          <w:p w:rsidR="008D0C1A" w:rsidRDefault="00AD4CCF" w:rsidP="008D0C1A">
            <w:pPr>
              <w:rPr>
                <w:rFonts w:eastAsiaTheme="minorEastAsia"/>
                <w:lang w:eastAsia="zh-TW"/>
              </w:rPr>
            </w:pPr>
            <w:hyperlink r:id="rId9" w:history="1">
              <w:r w:rsidR="00B04AEC" w:rsidRPr="00412344">
                <w:rPr>
                  <w:rStyle w:val="Hipervnculo"/>
                  <w:rFonts w:eastAsiaTheme="minorEastAsia"/>
                  <w:lang w:eastAsia="zh-TW"/>
                </w:rPr>
                <w:t>http://verne.elpais.com/verne/2015/01/05/articulo/1420454439_986862.html</w:t>
              </w:r>
            </w:hyperlink>
          </w:p>
          <w:p w:rsidR="00B04AEC" w:rsidRDefault="00B04AEC" w:rsidP="008D0C1A">
            <w:pPr>
              <w:rPr>
                <w:rFonts w:eastAsiaTheme="minorEastAsia"/>
                <w:lang w:eastAsia="zh-TW"/>
              </w:rPr>
            </w:pPr>
          </w:p>
          <w:p w:rsidR="00B04AEC" w:rsidRPr="0084402B" w:rsidRDefault="00B04AEC" w:rsidP="008D0C1A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84402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Del siguiente enlace, recomiendo el anuncio de las </w:t>
            </w:r>
            <w:proofErr w:type="spellStart"/>
            <w:r w:rsidRPr="0084402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Barbies</w:t>
            </w:r>
            <w:proofErr w:type="spellEnd"/>
            <w:r w:rsidRPr="0084402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y de los coches de carreras:</w:t>
            </w:r>
          </w:p>
          <w:p w:rsidR="00B04AEC" w:rsidRDefault="00AD4CCF" w:rsidP="008D0C1A">
            <w:pPr>
              <w:rPr>
                <w:rFonts w:eastAsiaTheme="minorEastAsia"/>
                <w:lang w:eastAsia="zh-TW"/>
              </w:rPr>
            </w:pPr>
            <w:hyperlink r:id="rId10" w:history="1">
              <w:r w:rsidR="00B04AEC" w:rsidRPr="00412344">
                <w:rPr>
                  <w:rStyle w:val="Hipervnculo"/>
                  <w:rFonts w:eastAsiaTheme="minorEastAsia"/>
                  <w:lang w:eastAsia="zh-TW"/>
                </w:rPr>
                <w:t>https://www.youtube.com/watch?v=zW_l0AJBl74</w:t>
              </w:r>
            </w:hyperlink>
          </w:p>
          <w:p w:rsidR="00B04AEC" w:rsidRDefault="00B04AEC" w:rsidP="008D0C1A">
            <w:pPr>
              <w:rPr>
                <w:rFonts w:eastAsiaTheme="minorEastAsia"/>
                <w:lang w:eastAsia="zh-TW"/>
              </w:rPr>
            </w:pPr>
          </w:p>
          <w:p w:rsidR="009B5623" w:rsidRPr="00102F13" w:rsidRDefault="009E0F7C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02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Generar otro debate utilizando las preguntas del cuestionario que se va a utilizar en la siguiente sesión</w:t>
            </w:r>
            <w:r w:rsidR="00102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6D331C" w:rsidRP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9B5623" w:rsidRDefault="00DD3F13" w:rsidP="00865ABE">
            <w:pPr>
              <w:pStyle w:val="Prrafodelista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2ª Sesión</w:t>
            </w:r>
            <w:r w:rsidR="006D331C" w:rsidRPr="009B5623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</w:p>
          <w:p w:rsidR="006D331C" w:rsidRPr="0084402B" w:rsidRDefault="00B04AEC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440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Conte</w:t>
            </w:r>
            <w:r w:rsidR="005F7E1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star a las siguientes preguntas:</w:t>
            </w:r>
            <w:r w:rsid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(Visionar otra vez, si es necesario el anuncio de </w:t>
            </w:r>
            <w:proofErr w:type="spellStart"/>
            <w:r w:rsid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Channel</w:t>
            </w:r>
            <w:proofErr w:type="spellEnd"/>
            <w:r w:rsid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nº 5)</w:t>
            </w:r>
          </w:p>
          <w:p w:rsidR="00B04AEC" w:rsidRDefault="00B04AE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B04AEC" w:rsidRPr="00B04AEC" w:rsidRDefault="00B04AEC" w:rsidP="00B04AEC">
            <w:pPr>
              <w:jc w:val="center"/>
              <w:rPr>
                <w:rFonts w:eastAsiaTheme="minorEastAsia"/>
                <w:sz w:val="32"/>
                <w:szCs w:val="32"/>
                <w:lang w:eastAsia="zh-TW"/>
              </w:rPr>
            </w:pPr>
            <w:r w:rsidRPr="00B04AEC">
              <w:rPr>
                <w:rFonts w:eastAsiaTheme="minorEastAsia"/>
                <w:sz w:val="32"/>
                <w:szCs w:val="32"/>
                <w:lang w:eastAsia="zh-TW"/>
              </w:rPr>
              <w:t>Cuestionario sobre publicidad y consumo responsable</w:t>
            </w:r>
          </w:p>
          <w:p w:rsidR="00B04AEC" w:rsidRPr="00B04AEC" w:rsidRDefault="00B04AEC" w:rsidP="00B04AEC">
            <w:pPr>
              <w:jc w:val="center"/>
              <w:rPr>
                <w:rFonts w:eastAsiaTheme="minorEastAsia"/>
                <w:sz w:val="32"/>
                <w:szCs w:val="32"/>
                <w:lang w:eastAsia="zh-TW"/>
              </w:rPr>
            </w:pP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 xml:space="preserve">1. Elige un anuncio publicitario de la televisión,  explica qué publicita y </w:t>
            </w:r>
            <w:r w:rsidRPr="005F7E17">
              <w:rPr>
                <w:rFonts w:eastAsiaTheme="minorEastAsia"/>
                <w:b/>
                <w:lang w:eastAsia="zh-TW"/>
              </w:rPr>
              <w:t>describe</w:t>
            </w:r>
            <w:r w:rsidRPr="00B04AEC">
              <w:rPr>
                <w:rFonts w:eastAsiaTheme="minorEastAsia"/>
                <w:lang w:eastAsia="zh-TW"/>
              </w:rPr>
              <w:t xml:space="preserve"> qué pasa en el anuncio.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lastRenderedPageBreak/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2.  ¿A quién va dirigido el anuncio?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3. ¿Cómo crees que el anuncio intenta convencerte para que compres el producto?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4. ¿Hay medias verdades o falsedades en el anuncio? ¿Cuáles?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5. ¿Crees que la publicidad es un medio fiable sobre la calidad del producto que anuncia?  ¿Por qué?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6. ¿Confías tú en la publicidad? ¿Por qué?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rPr>
                <w:rFonts w:eastAsiaTheme="minorEastAsia"/>
                <w:lang w:eastAsia="zh-TW"/>
              </w:rPr>
            </w:pPr>
            <w:r w:rsidRPr="00B04AEC">
              <w:rPr>
                <w:rFonts w:eastAsiaTheme="minorEastAsia"/>
                <w:lang w:eastAsia="zh-TW"/>
              </w:rPr>
              <w:t>7. ¿Crees que, sin darte cuenta o a propósito, te dejas llevar por el encanto de la publicidad y prefieres o das más valor a un producto que a otro solo porque el anuncio te atrae más? ¿Por qué?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eastAsia="Times New Roman" w:cstheme="minorHAnsi"/>
                <w:spacing w:val="5"/>
                <w:kern w:val="28"/>
                <w:lang w:eastAsia="es-ES"/>
              </w:rPr>
            </w:pPr>
            <w:r w:rsidRPr="00B04AEC">
              <w:rPr>
                <w:rFonts w:eastAsia="Times New Roman" w:cstheme="minorHAnsi"/>
                <w:spacing w:val="5"/>
                <w:kern w:val="28"/>
                <w:lang w:eastAsia="es-ES"/>
              </w:rPr>
              <w:t>8. ¿Crees que la publicidad y la sociedad en general  hacen creer que necesitamos comprar más cosas de las que realmente necesitamos? ¿Por qué?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lastRenderedPageBreak/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eastAsia="Times New Roman" w:cstheme="minorHAnsi"/>
                <w:spacing w:val="5"/>
                <w:kern w:val="28"/>
                <w:lang w:eastAsia="es-ES"/>
              </w:rPr>
            </w:pPr>
            <w:r w:rsidRPr="00B04AEC">
              <w:rPr>
                <w:rFonts w:eastAsia="Times New Roman" w:cstheme="minorHAnsi"/>
                <w:spacing w:val="5"/>
                <w:kern w:val="28"/>
                <w:lang w:eastAsia="es-ES"/>
              </w:rPr>
              <w:t>9. ¿Cómo definirías con tus palabras el consumo responsable?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eastAsia="Times New Roman" w:cstheme="minorHAnsi"/>
                <w:spacing w:val="5"/>
                <w:kern w:val="28"/>
                <w:lang w:eastAsia="es-ES"/>
              </w:rPr>
            </w:pPr>
            <w:r w:rsidRPr="00B04AEC">
              <w:rPr>
                <w:rFonts w:eastAsia="Times New Roman" w:cstheme="minorHAnsi"/>
                <w:spacing w:val="5"/>
                <w:kern w:val="28"/>
                <w:lang w:eastAsia="es-ES"/>
              </w:rPr>
              <w:t>10. Escribe una conclusión sobre este trabajo</w:t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B04AEC" w:rsidRDefault="00B04AEC" w:rsidP="00B04AEC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B04AEC" w:rsidRPr="00DD3F13" w:rsidRDefault="00B04AEC" w:rsidP="00DD3F13">
            <w:pPr>
              <w:tabs>
                <w:tab w:val="right" w:leader="dot" w:pos="9582"/>
              </w:tabs>
              <w:spacing w:line="360" w:lineRule="auto"/>
              <w:ind w:left="425"/>
              <w:jc w:val="both"/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</w:pPr>
            <w:r w:rsidRPr="00B04AEC">
              <w:rPr>
                <w:rFonts w:ascii="Arial" w:eastAsia="Times New Roman" w:hAnsi="Arial" w:cs="Times New Roman"/>
                <w:spacing w:val="5"/>
                <w:kern w:val="28"/>
                <w:sz w:val="26"/>
                <w:szCs w:val="52"/>
                <w:lang w:eastAsia="es-ES"/>
              </w:rPr>
              <w:tab/>
            </w: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AD4CCF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Una vez que se ha </w:t>
            </w:r>
            <w:r w:rsidR="00B04AEC" w:rsidRPr="00B04AE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contestado en clase a uno de los anuncios que se han visionado. Darles de nuevo una ficha similar para que escojan ellos mismos un anuncio de la televisión y hagan el mismo análisis.</w:t>
            </w:r>
          </w:p>
          <w:p w:rsidR="00CC637D" w:rsidRDefault="00CC637D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02F13" w:rsidRPr="00102F13" w:rsidRDefault="00102F13" w:rsidP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02F13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3ª Sesión</w:t>
            </w:r>
          </w:p>
          <w:p w:rsidR="00102F13" w:rsidRDefault="00102F13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Pr="00DD3F13" w:rsidRDefault="00BC68AE" w:rsidP="006D331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 actividad se desarrollará en pequeño grupo</w:t>
            </w:r>
            <w:r w:rsidR="00BF5911" w:rsidRP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Cada grupo elegirá un anuncio publicitario de la televisión y  rellenarán el cuestionario anterior. Una vez reflexionado sobre lo que han escrito, pensarán en un anuncio alternativo donde las falsedades y las medias verdades queden al descubierto. Lo grabarán en vídeo. Los diferentes vídeos se visionarán en el aula</w:t>
            </w:r>
            <w:r w:rsidR="00E021C6" w:rsidRP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para realizar un debate final.</w:t>
            </w:r>
          </w:p>
          <w:p w:rsidR="006D331C" w:rsidRPr="00DD3F13" w:rsidRDefault="006D331C" w:rsidP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DD3F13" w:rsidRDefault="006D331C" w:rsidP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9B5623" w:rsidRDefault="006D331C" w:rsidP="00DD3F13">
            <w:pPr>
              <w:pStyle w:val="Prrafodelista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Evaluación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DD3F13" w:rsidRDefault="00DD3F1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D3F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 tendrá en cuenta lo escrito en la última pregunta del cuestionario y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 sugerido en el debate final sobre la visión aportada por el  trabajo en relación a la publicidad y al consumo responsable. Asimismo, se evaluará el pequeño vídeo que los grupos han realizado, su creatividad, su capacidad crítica, su grado de implicación en el tema, etc.</w:t>
            </w:r>
          </w:p>
          <w:p w:rsidR="009B5623" w:rsidRPr="00DD3F13" w:rsidRDefault="009B562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DD3F13" w:rsidRDefault="009B562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Conclusiones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AD4CCF" w:rsidRDefault="00DD3F1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D4CC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Saber mirar la publicidad con ojos críticos es un primer paso fundamental para poder llegar a ser conscientes de que la mayoría de gustos y deseos no son propios sino construidos socialmente a través de la persuasión publicitaria</w:t>
            </w:r>
            <w:r w:rsidR="009E0F7C" w:rsidRPr="00AD4CC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Es fundamental para avanzar hacia un mayor desarrollo autónomo y alcanzar mayores niveles de libertad individual que los que se pueden experimentar atrapados por la rueda del consumo y la permanente insatisfacción que las técnicas del marketing promueven para poder vender exitosamente sus productos.</w:t>
            </w:r>
          </w:p>
          <w:p w:rsidR="009B5623" w:rsidRPr="00AD4CCF" w:rsidRDefault="009B562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 xml:space="preserve">Bibliografía / </w:t>
            </w:r>
            <w:proofErr w:type="spellStart"/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Webgrafía</w:t>
            </w:r>
            <w:proofErr w:type="spellEnd"/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 xml:space="preserve"> relacionada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Publicidad engañosa para niños:</w:t>
            </w:r>
          </w:p>
          <w:p w:rsidR="009E0F7C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E0F7C" w:rsidRDefault="00AD4CCF" w:rsidP="009E0F7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hyperlink r:id="rId11" w:history="1">
              <w:r w:rsidR="009E0F7C" w:rsidRPr="00412344">
                <w:rPr>
                  <w:rStyle w:val="Hipervnculo"/>
                  <w:rFonts w:ascii="Arial" w:hAnsi="Arial" w:cs="Arial"/>
                  <w:b/>
                  <w:sz w:val="18"/>
                  <w:szCs w:val="18"/>
                  <w:shd w:val="clear" w:color="auto" w:fill="FFFFFF"/>
                </w:rPr>
                <w:t>https://www.youtube.com/watch?v=MOm8v6iLGpw</w:t>
              </w:r>
            </w:hyperlink>
          </w:p>
          <w:p w:rsidR="009E0F7C" w:rsidRDefault="00AD4CCF" w:rsidP="009E0F7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hyperlink r:id="rId12" w:history="1">
              <w:r w:rsidR="009E0F7C" w:rsidRPr="00412344">
                <w:rPr>
                  <w:rStyle w:val="Hipervnculo"/>
                  <w:rFonts w:ascii="Arial" w:hAnsi="Arial" w:cs="Arial"/>
                  <w:b/>
                  <w:sz w:val="18"/>
                  <w:szCs w:val="18"/>
                  <w:shd w:val="clear" w:color="auto" w:fill="FFFFFF"/>
                </w:rPr>
                <w:t>https://www.youtube.com/watch?v=0hHxJU_5Y-E</w:t>
              </w:r>
            </w:hyperlink>
          </w:p>
          <w:p w:rsidR="009E0F7C" w:rsidRDefault="009E0F7C" w:rsidP="009E0F7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Publicidad engañosa:</w:t>
            </w:r>
          </w:p>
          <w:p w:rsidR="009E0F7C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E0F7C" w:rsidRPr="009E0F7C" w:rsidRDefault="009E0F7C" w:rsidP="009E0F7C">
            <w:pPr>
              <w:rPr>
                <w:rFonts w:eastAsiaTheme="minorEastAsia"/>
                <w:lang w:eastAsia="zh-TW"/>
              </w:rPr>
            </w:pPr>
            <w:r w:rsidRPr="009E0F7C">
              <w:rPr>
                <w:rFonts w:eastAsiaTheme="minorEastAsia"/>
                <w:lang w:eastAsia="zh-TW"/>
              </w:rPr>
              <w:t>VIDEO “La publicidad al descubierto” https://www.youtube.com/watch? v=S_XfovJ76PM</w:t>
            </w:r>
          </w:p>
          <w:p w:rsidR="009E0F7C" w:rsidRPr="009E0F7C" w:rsidRDefault="009E0F7C" w:rsidP="009E0F7C">
            <w:pPr>
              <w:rPr>
                <w:rFonts w:eastAsiaTheme="minorEastAsia"/>
                <w:lang w:eastAsia="zh-TW"/>
              </w:rPr>
            </w:pPr>
            <w:r w:rsidRPr="009E0F7C">
              <w:rPr>
                <w:rFonts w:eastAsiaTheme="minorEastAsia"/>
                <w:lang w:eastAsia="zh-TW"/>
              </w:rPr>
              <w:t xml:space="preserve">VIDEO “Dar a Conocer - Una visión crítica de la publicidad" https://www.youtube.com/ </w:t>
            </w:r>
            <w:proofErr w:type="spellStart"/>
            <w:r w:rsidRPr="009E0F7C">
              <w:rPr>
                <w:rFonts w:eastAsiaTheme="minorEastAsia"/>
                <w:lang w:eastAsia="zh-TW"/>
              </w:rPr>
              <w:t>watch?v</w:t>
            </w:r>
            <w:proofErr w:type="spellEnd"/>
            <w:r w:rsidRPr="009E0F7C">
              <w:rPr>
                <w:rFonts w:eastAsiaTheme="minorEastAsia"/>
                <w:lang w:eastAsia="zh-TW"/>
              </w:rPr>
              <w:t>=zGi6xjaNobc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Anuncios para trabajar:</w:t>
            </w:r>
          </w:p>
          <w:p w:rsidR="009E0F7C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E0F7C" w:rsidRDefault="00AD4CCF" w:rsidP="009E0F7C">
            <w:pPr>
              <w:rPr>
                <w:rFonts w:eastAsiaTheme="minorEastAsia"/>
                <w:lang w:eastAsia="zh-TW"/>
              </w:rPr>
            </w:pPr>
            <w:hyperlink r:id="rId13" w:history="1">
              <w:r w:rsidR="009E0F7C" w:rsidRPr="00412344">
                <w:rPr>
                  <w:rStyle w:val="Hipervnculo"/>
                  <w:rFonts w:eastAsiaTheme="minorEastAsia"/>
                  <w:lang w:eastAsia="zh-TW"/>
                </w:rPr>
                <w:t>http://verne.elpais.com/verne/2015/01/05/articulo/1420454439_986862.html</w:t>
              </w:r>
            </w:hyperlink>
          </w:p>
          <w:p w:rsidR="009E0F7C" w:rsidRDefault="009E0F7C" w:rsidP="009E0F7C">
            <w:pPr>
              <w:rPr>
                <w:rFonts w:eastAsiaTheme="minorEastAsia"/>
                <w:lang w:eastAsia="zh-TW"/>
              </w:rPr>
            </w:pPr>
          </w:p>
          <w:p w:rsidR="009E0F7C" w:rsidRDefault="00AD4CCF" w:rsidP="009E0F7C">
            <w:pPr>
              <w:rPr>
                <w:rFonts w:eastAsiaTheme="minorEastAsia"/>
                <w:lang w:eastAsia="zh-TW"/>
              </w:rPr>
            </w:pPr>
            <w:hyperlink r:id="rId14" w:history="1">
              <w:r w:rsidR="009E0F7C" w:rsidRPr="00412344">
                <w:rPr>
                  <w:rStyle w:val="Hipervnculo"/>
                  <w:rFonts w:eastAsiaTheme="minorEastAsia"/>
                  <w:lang w:eastAsia="zh-TW"/>
                </w:rPr>
                <w:t>https://www.youtube.com/watch?v=zW_l0AJBl74</w:t>
              </w:r>
            </w:hyperlink>
          </w:p>
          <w:p w:rsidR="009E0F7C" w:rsidRDefault="009E0F7C" w:rsidP="009E0F7C">
            <w:pPr>
              <w:rPr>
                <w:rFonts w:eastAsiaTheme="minorEastAsia"/>
                <w:lang w:eastAsia="zh-TW"/>
              </w:rPr>
            </w:pPr>
          </w:p>
          <w:p w:rsidR="009E0F7C" w:rsidRDefault="009E0F7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D331C" w:rsidRDefault="006D3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6D3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567"/>
    <w:multiLevelType w:val="hybridMultilevel"/>
    <w:tmpl w:val="6CCC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43E"/>
    <w:multiLevelType w:val="hybridMultilevel"/>
    <w:tmpl w:val="4E7A0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320"/>
    <w:multiLevelType w:val="hybridMultilevel"/>
    <w:tmpl w:val="C2CC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A4E"/>
    <w:multiLevelType w:val="hybridMultilevel"/>
    <w:tmpl w:val="7C86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C"/>
    <w:rsid w:val="00001B72"/>
    <w:rsid w:val="000F2F66"/>
    <w:rsid w:val="00102F13"/>
    <w:rsid w:val="005F7E17"/>
    <w:rsid w:val="006D331C"/>
    <w:rsid w:val="0084402B"/>
    <w:rsid w:val="00865ABE"/>
    <w:rsid w:val="008D0C1A"/>
    <w:rsid w:val="009B5623"/>
    <w:rsid w:val="009E0F7C"/>
    <w:rsid w:val="00AD4CCF"/>
    <w:rsid w:val="00B04AEC"/>
    <w:rsid w:val="00BC68AE"/>
    <w:rsid w:val="00BF5911"/>
    <w:rsid w:val="00C135DC"/>
    <w:rsid w:val="00CC637D"/>
    <w:rsid w:val="00DD3F13"/>
    <w:rsid w:val="00E021C6"/>
    <w:rsid w:val="00F538F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331C"/>
  </w:style>
  <w:style w:type="table" w:styleId="Tablaconcuadrcula">
    <w:name w:val="Table Grid"/>
    <w:basedOn w:val="Tablanormal"/>
    <w:uiPriority w:val="59"/>
    <w:rsid w:val="006D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3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0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331C"/>
  </w:style>
  <w:style w:type="table" w:styleId="Tablaconcuadrcula">
    <w:name w:val="Table Grid"/>
    <w:basedOn w:val="Tablanormal"/>
    <w:uiPriority w:val="59"/>
    <w:rsid w:val="006D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3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HxJU_5Y-E" TargetMode="External"/><Relationship Id="rId13" Type="http://schemas.openxmlformats.org/officeDocument/2006/relationships/hyperlink" Target="http://verne.elpais.com/verne/2015/01/05/articulo/1420454439_98686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m8v6iLGpw" TargetMode="External"/><Relationship Id="rId12" Type="http://schemas.openxmlformats.org/officeDocument/2006/relationships/hyperlink" Target="https://www.youtube.com/watch?v=0hHxJU_5Y-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Om8v6iLGp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W_l0AJBl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ne.elpais.com/verne/2015/01/05/articulo/1420454439_986862.html" TargetMode="External"/><Relationship Id="rId14" Type="http://schemas.openxmlformats.org/officeDocument/2006/relationships/hyperlink" Target="https://www.youtube.com/watch?v=zW_l0AJBl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3</cp:revision>
  <dcterms:created xsi:type="dcterms:W3CDTF">2017-04-14T18:52:00Z</dcterms:created>
  <dcterms:modified xsi:type="dcterms:W3CDTF">2017-04-28T16:06:00Z</dcterms:modified>
</cp:coreProperties>
</file>