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7F" w:rsidRDefault="006F117F" w:rsidP="006F11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Se ha asistido a las reuniones presenciales establecidas y hemos comentado y trabajado según los objetivos marcados y las orientaciones de cada reunión y telemáticamente, a través del correo electrónico y algunas plataformas de interés sobre nuestra temática. Se ha trabajado progresivamente:</w:t>
      </w:r>
    </w:p>
    <w:p w:rsidR="006F117F" w:rsidRDefault="006F117F" w:rsidP="006F11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-Plataformas de interés internacionales.</w:t>
      </w:r>
    </w:p>
    <w:p w:rsidR="006F117F" w:rsidRDefault="006F117F" w:rsidP="006F11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-La importancia de las redes sociales y el perfil para un</w:t>
      </w:r>
      <w:r w:rsidR="00B31E43">
        <w:rPr>
          <w:rFonts w:ascii="News Gothic" w:hAnsi="News Gothic"/>
          <w:color w:val="333333"/>
          <w:sz w:val="21"/>
          <w:szCs w:val="21"/>
        </w:rPr>
        <w:t>a buena identificación docente.</w:t>
      </w:r>
    </w:p>
    <w:p w:rsidR="00B31E43" w:rsidRDefault="00B31E43" w:rsidP="006F11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-El intercambio de ideas desde proyectos que llevamos en el centro, sobre todo de tipo metodológico y organizativo.</w:t>
      </w:r>
    </w:p>
    <w:p w:rsidR="00B31E43" w:rsidRDefault="00B31E43" w:rsidP="006F11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-La continuidad de un proyecto o de una experiencia con docentes internacionales dentro del aula. (Internacionalización)</w:t>
      </w:r>
    </w:p>
    <w:p w:rsidR="00B31E43" w:rsidRDefault="00B31E43" w:rsidP="006F11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-La importancia de consensuar en las iniciativas educativas y el uso de herramientas colaborativas para ayudarse mutuamente y trabajar en equipo.</w:t>
      </w:r>
    </w:p>
    <w:p w:rsidR="00B31E43" w:rsidRDefault="00B31E43" w:rsidP="006F11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-El aprender a estar conectados a través de las plataformas y redes.</w:t>
      </w:r>
    </w:p>
    <w:p w:rsidR="00B31E43" w:rsidRDefault="00B31E43" w:rsidP="006F11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-El uso de herramientas digitales como productos finales de una tarea.</w:t>
      </w:r>
    </w:p>
    <w:p w:rsidR="00B31E43" w:rsidRDefault="00B31E43" w:rsidP="006F11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-El planteamiento de un proyecto partiendo de nuestro currículum y los ítems que no pueden faltar para el buen desarrollo del mismo.</w:t>
      </w:r>
    </w:p>
    <w:p w:rsidR="00B31E43" w:rsidRDefault="00B31E43" w:rsidP="006F11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-La importancia de la flexibilidad cuando trabajamos en grupo y para llegar a acuerdos. Se pueden adaptar proyectos, tareas, contenidos, ideas, siempre en comunicación.</w:t>
      </w:r>
    </w:p>
    <w:p w:rsidR="00B31E43" w:rsidRDefault="00B31E43" w:rsidP="006F11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Estamos actualmente en el punto de la creación conjunta por niveles de proyectos con otros socios bien de Europa o a nivel internación. Se trata de partir de una forma realista de lo que podemos trabajar en ciclos y cómo desarrollarlo con una metodología alternativa y en colaboración con otros docente.</w:t>
      </w:r>
    </w:p>
    <w:p w:rsidR="006734B0" w:rsidRDefault="006734B0"/>
    <w:sectPr w:rsidR="006734B0" w:rsidSect="00673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17F"/>
    <w:rsid w:val="006734B0"/>
    <w:rsid w:val="006F117F"/>
    <w:rsid w:val="00B3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COORDINADORA BILINGÜ</dc:creator>
  <cp:lastModifiedBy>COORDINADORA BILINGÜ</cp:lastModifiedBy>
  <cp:revision>1</cp:revision>
  <dcterms:created xsi:type="dcterms:W3CDTF">2017-03-28T10:48:00Z</dcterms:created>
  <dcterms:modified xsi:type="dcterms:W3CDTF">2017-03-28T11:07:00Z</dcterms:modified>
</cp:coreProperties>
</file>