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61" w:rsidRDefault="00565B61">
      <w:pPr>
        <w:pStyle w:val="Normal1"/>
        <w:jc w:val="center"/>
        <w:rPr>
          <w:rFonts w:ascii="Arial" w:hAnsi="Arial"/>
          <w:b/>
          <w:bCs/>
          <w:sz w:val="28"/>
          <w:szCs w:val="28"/>
        </w:rPr>
      </w:pPr>
    </w:p>
    <w:p w:rsidR="00565B61" w:rsidRDefault="002C2EA4">
      <w:pPr>
        <w:pStyle w:val="Normal1"/>
        <w:jc w:val="center"/>
        <w:rPr>
          <w:rFonts w:ascii="Arial" w:hAnsi="Arial"/>
          <w:b/>
          <w:bCs/>
          <w:sz w:val="28"/>
          <w:szCs w:val="28"/>
        </w:rPr>
      </w:pPr>
      <w:r>
        <w:rPr>
          <w:rFonts w:ascii="Arial" w:hAnsi="Arial"/>
          <w:b/>
          <w:bCs/>
          <w:sz w:val="28"/>
          <w:szCs w:val="28"/>
        </w:rPr>
        <w:t>Acta de reunión</w:t>
      </w:r>
    </w:p>
    <w:p w:rsidR="00565B61" w:rsidRDefault="002C2EA4">
      <w:pPr>
        <w:pStyle w:val="Normal1"/>
        <w:jc w:val="center"/>
        <w:rPr>
          <w:rFonts w:ascii="Arial" w:hAnsi="Arial"/>
          <w:bCs/>
          <w:sz w:val="28"/>
          <w:szCs w:val="28"/>
        </w:rPr>
      </w:pPr>
      <w:r>
        <w:rPr>
          <w:rFonts w:ascii="Arial" w:hAnsi="Arial"/>
          <w:bCs/>
          <w:sz w:val="28"/>
          <w:szCs w:val="28"/>
        </w:rPr>
        <w:t>Grupo de Trabajo / PFC</w:t>
      </w:r>
    </w:p>
    <w:p w:rsidR="00565B61" w:rsidRDefault="00565B61">
      <w:pPr>
        <w:pStyle w:val="Normal1"/>
      </w:pPr>
    </w:p>
    <w:p w:rsidR="00565B61" w:rsidRDefault="002C2EA4">
      <w:pPr>
        <w:pStyle w:val="Normal1"/>
      </w:pPr>
      <w:r>
        <w:t>Código:</w:t>
      </w:r>
      <w:r w:rsidR="00DF3CAC" w:rsidRPr="00DF3CAC">
        <w:rPr>
          <w:b/>
        </w:rPr>
        <w:t xml:space="preserve"> </w:t>
      </w:r>
      <w:r w:rsidR="00DF3CAC" w:rsidRPr="00DF3CAC">
        <w:t>174128GT019</w:t>
      </w:r>
    </w:p>
    <w:p w:rsidR="00565B61" w:rsidRDefault="002C2EA4">
      <w:pPr>
        <w:pStyle w:val="Normal1"/>
      </w:pPr>
      <w:r>
        <w:t>Nombre:</w:t>
      </w:r>
      <w:r w:rsidR="00DF3CAC" w:rsidRPr="00DF3CAC">
        <w:rPr>
          <w:b/>
        </w:rPr>
        <w:t xml:space="preserve"> </w:t>
      </w:r>
      <w:r w:rsidR="00DF3CAC" w:rsidRPr="005C70CF">
        <w:rPr>
          <w:b/>
        </w:rPr>
        <w:t xml:space="preserve">: </w:t>
      </w:r>
      <w:r w:rsidR="00DF3CAC">
        <w:t>Aprendizaje Cooperativo (Josefa Navarro)</w:t>
      </w:r>
    </w:p>
    <w:p w:rsidR="00565B61" w:rsidRDefault="002C2EA4">
      <w:pPr>
        <w:pStyle w:val="Normal1"/>
      </w:pPr>
      <w:r>
        <w:t>Coordinador/a:</w:t>
      </w:r>
      <w:r w:rsidR="00DF3CAC" w:rsidRPr="00DF3CAC">
        <w:t xml:space="preserve"> </w:t>
      </w:r>
      <w:r w:rsidR="00DF3CAC">
        <w:t>Consuelo Castillo Palma</w:t>
      </w:r>
    </w:p>
    <w:p w:rsidR="00565B61" w:rsidRDefault="00565B61">
      <w:pPr>
        <w:pStyle w:val="Normal1"/>
      </w:pPr>
    </w:p>
    <w:tbl>
      <w:tblPr>
        <w:tblW w:w="9643" w:type="dxa"/>
        <w:tblInd w:w="-7" w:type="dxa"/>
        <w:tblLayout w:type="fixed"/>
        <w:tblCellMar>
          <w:left w:w="10" w:type="dxa"/>
          <w:right w:w="10" w:type="dxa"/>
        </w:tblCellMar>
        <w:tblLook w:val="0000" w:firstRow="0" w:lastRow="0" w:firstColumn="0" w:lastColumn="0" w:noHBand="0" w:noVBand="0"/>
      </w:tblPr>
      <w:tblGrid>
        <w:gridCol w:w="1797"/>
        <w:gridCol w:w="300"/>
        <w:gridCol w:w="2949"/>
        <w:gridCol w:w="1646"/>
        <w:gridCol w:w="2951"/>
      </w:tblGrid>
      <w:tr w:rsidR="00565B61" w:rsidTr="00565B61">
        <w:trPr>
          <w:trHeight w:val="318"/>
        </w:trPr>
        <w:tc>
          <w:tcPr>
            <w:tcW w:w="1797"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2C2EA4">
            <w:pPr>
              <w:pStyle w:val="TableContents"/>
              <w:rPr>
                <w:rFonts w:ascii="Arial" w:hAnsi="Arial"/>
                <w:b/>
                <w:bCs/>
                <w:sz w:val="20"/>
                <w:szCs w:val="20"/>
              </w:rPr>
            </w:pPr>
            <w:r>
              <w:rPr>
                <w:rFonts w:ascii="Arial" w:hAnsi="Arial"/>
                <w:b/>
                <w:bCs/>
                <w:sz w:val="20"/>
                <w:szCs w:val="20"/>
              </w:rPr>
              <w:t>Tipo de reunión</w:t>
            </w:r>
          </w:p>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Informativa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Día:</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DF3CAC">
            <w:pPr>
              <w:pStyle w:val="TableContents"/>
              <w:rPr>
                <w:rFonts w:ascii="Arial" w:hAnsi="Arial"/>
                <w:sz w:val="20"/>
                <w:szCs w:val="20"/>
              </w:rPr>
            </w:pPr>
            <w:r>
              <w:rPr>
                <w:rFonts w:ascii="Arial" w:hAnsi="Arial"/>
                <w:sz w:val="20"/>
                <w:szCs w:val="20"/>
              </w:rPr>
              <w:t>12 de Diciembre</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Producción de documentos</w:t>
            </w:r>
          </w:p>
        </w:tc>
        <w:tc>
          <w:tcPr>
            <w:tcW w:w="1646"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Lugar:</w:t>
            </w:r>
          </w:p>
        </w:tc>
        <w:tc>
          <w:tcPr>
            <w:tcW w:w="2951" w:type="dxa"/>
            <w:vMerge w:val="restart"/>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DF3CAC">
            <w:pPr>
              <w:pStyle w:val="TableContents"/>
              <w:rPr>
                <w:rFonts w:ascii="Arial" w:hAnsi="Arial"/>
                <w:sz w:val="20"/>
                <w:szCs w:val="20"/>
              </w:rPr>
            </w:pPr>
            <w:r>
              <w:rPr>
                <w:rFonts w:ascii="Arial" w:hAnsi="Arial"/>
                <w:sz w:val="20"/>
                <w:szCs w:val="20"/>
              </w:rPr>
              <w:t>CEIP Josefa Navarro Zamora</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Planificación</w:t>
            </w:r>
          </w:p>
        </w:tc>
        <w:tc>
          <w:tcPr>
            <w:tcW w:w="1646"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tc>
        <w:tc>
          <w:tcPr>
            <w:tcW w:w="2951" w:type="dxa"/>
            <w:vMerge/>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565B61"/>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DF3CAC">
            <w:pPr>
              <w:pStyle w:val="TableContents"/>
              <w:jc w:val="center"/>
              <w:rPr>
                <w:rFonts w:ascii="Arial" w:hAnsi="Arial"/>
                <w:sz w:val="20"/>
                <w:szCs w:val="20"/>
              </w:rPr>
            </w:pPr>
            <w:r>
              <w:rPr>
                <w:rFonts w:ascii="Arial" w:hAnsi="Arial"/>
                <w:sz w:val="20"/>
                <w:szCs w:val="20"/>
              </w:rPr>
              <w:t>X</w:t>
            </w: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comienzo:</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DF3CAC">
            <w:pPr>
              <w:pStyle w:val="TableContents"/>
              <w:rPr>
                <w:rFonts w:ascii="Arial" w:hAnsi="Arial"/>
                <w:sz w:val="20"/>
                <w:szCs w:val="20"/>
              </w:rPr>
            </w:pPr>
            <w:r>
              <w:rPr>
                <w:rFonts w:ascii="Arial" w:hAnsi="Arial"/>
                <w:sz w:val="20"/>
                <w:szCs w:val="20"/>
              </w:rPr>
              <w:t>14 horas</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Toma de acuerdos</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finalización:</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DF3CAC">
            <w:pPr>
              <w:pStyle w:val="TableContents"/>
              <w:rPr>
                <w:rFonts w:ascii="Arial" w:hAnsi="Arial"/>
                <w:sz w:val="20"/>
                <w:szCs w:val="20"/>
              </w:rPr>
            </w:pPr>
            <w:r>
              <w:rPr>
                <w:rFonts w:ascii="Arial" w:hAnsi="Arial"/>
                <w:sz w:val="20"/>
                <w:szCs w:val="20"/>
              </w:rPr>
              <w:t>15 horas</w:t>
            </w:r>
          </w:p>
        </w:tc>
      </w:tr>
    </w:tbl>
    <w:p w:rsidR="00565B61" w:rsidRDefault="00565B61">
      <w:pPr>
        <w:pStyle w:val="Normal1"/>
        <w:rPr>
          <w:sz w:val="20"/>
          <w:szCs w:val="20"/>
        </w:rPr>
      </w:pPr>
    </w:p>
    <w:p w:rsidR="00565B61" w:rsidRDefault="00565B61">
      <w:pPr>
        <w:pStyle w:val="Normal1"/>
        <w:rPr>
          <w:sz w:val="20"/>
          <w:szCs w:val="20"/>
        </w:rPr>
      </w:pPr>
    </w:p>
    <w:tbl>
      <w:tblPr>
        <w:tblW w:w="9643" w:type="dxa"/>
        <w:tblInd w:w="-7" w:type="dxa"/>
        <w:tblLayout w:type="fixed"/>
        <w:tblCellMar>
          <w:left w:w="10" w:type="dxa"/>
          <w:right w:w="10" w:type="dxa"/>
        </w:tblCellMar>
        <w:tblLook w:val="0000" w:firstRow="0" w:lastRow="0" w:firstColumn="0" w:lastColumn="0" w:noHBand="0" w:noVBand="0"/>
      </w:tblPr>
      <w:tblGrid>
        <w:gridCol w:w="4821"/>
        <w:gridCol w:w="4822"/>
      </w:tblGrid>
      <w:tr w:rsidR="00565B61" w:rsidTr="00565B61">
        <w:tc>
          <w:tcPr>
            <w:tcW w:w="9643"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ASISTENTES</w:t>
            </w:r>
          </w:p>
          <w:p w:rsidR="00565B61" w:rsidRDefault="00565B61">
            <w:pPr>
              <w:pStyle w:val="TableContents"/>
              <w:rPr>
                <w:rFonts w:ascii="Arial" w:hAnsi="Arial"/>
                <w:b/>
                <w:bCs/>
                <w:sz w:val="8"/>
                <w:szCs w:val="8"/>
              </w:rPr>
            </w:pPr>
          </w:p>
        </w:tc>
      </w:tr>
      <w:tr w:rsidR="00565B6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NOMBRE Y APELLIDOS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CENTRO EDUCATIVO</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Raquel Alonso Burgos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Ana Mª Avecilla Sánchez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Consuelo Castillo Palma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Rocío Grima Ruíz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Pilar Gómez Rodríguez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Pr="00101C1B" w:rsidRDefault="00DF3CAC" w:rsidP="00DB6D43">
            <w:pPr>
              <w:pStyle w:val="Normal1"/>
              <w:rPr>
                <w:rFonts w:ascii="Arial" w:hAnsi="Arial" w:cs="Arial"/>
                <w:sz w:val="20"/>
                <w:szCs w:val="20"/>
              </w:rPr>
            </w:pPr>
            <w:r w:rsidRPr="00101C1B">
              <w:rPr>
                <w:rFonts w:ascii="Arial" w:hAnsi="Arial" w:cs="Arial"/>
                <w:sz w:val="20"/>
                <w:szCs w:val="20"/>
              </w:rPr>
              <w:t xml:space="preserve">Asunción </w:t>
            </w:r>
            <w:r>
              <w:rPr>
                <w:rFonts w:ascii="Arial" w:hAnsi="Arial" w:cs="Arial"/>
                <w:sz w:val="20"/>
                <w:szCs w:val="20"/>
              </w:rPr>
              <w:t>Marco González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Normal1"/>
              <w:rPr>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Pr="00101C1B" w:rsidRDefault="00DF3CAC" w:rsidP="00DB6D43">
            <w:pPr>
              <w:pStyle w:val="Normal1"/>
              <w:rPr>
                <w:rFonts w:ascii="Arial" w:hAnsi="Arial" w:cs="Arial"/>
                <w:sz w:val="20"/>
                <w:szCs w:val="20"/>
              </w:rPr>
            </w:pPr>
            <w:bookmarkStart w:id="0" w:name="_GoBack"/>
            <w:bookmarkEnd w:id="0"/>
            <w:r>
              <w:rPr>
                <w:rFonts w:ascii="Arial" w:hAnsi="Arial" w:cs="Arial"/>
                <w:sz w:val="20"/>
                <w:szCs w:val="20"/>
              </w:rPr>
              <w:t>Dolores parrado J</w:t>
            </w:r>
            <w:r w:rsidRPr="00101C1B">
              <w:rPr>
                <w:rFonts w:ascii="Arial" w:hAnsi="Arial" w:cs="Arial"/>
                <w:sz w:val="20"/>
                <w:szCs w:val="20"/>
              </w:rPr>
              <w:t>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Normal1"/>
              <w:rPr>
                <w:sz w:val="20"/>
                <w:szCs w:val="20"/>
              </w:rPr>
            </w:pPr>
            <w:r>
              <w:rPr>
                <w:rFonts w:ascii="Arial" w:hAnsi="Arial"/>
                <w:sz w:val="20"/>
                <w:szCs w:val="20"/>
              </w:rPr>
              <w:t>CEIP Josefa Navarro Zamora</w:t>
            </w:r>
          </w:p>
        </w:tc>
      </w:tr>
    </w:tbl>
    <w:p w:rsidR="00565B61" w:rsidRDefault="00565B61">
      <w:pPr>
        <w:pStyle w:val="Normal1"/>
        <w:rPr>
          <w:sz w:val="20"/>
          <w:szCs w:val="20"/>
        </w:rPr>
      </w:pPr>
    </w:p>
    <w:p w:rsidR="00565B61" w:rsidRDefault="00565B61">
      <w:pPr>
        <w:pStyle w:val="Normal1"/>
        <w:spacing w:after="113"/>
        <w:jc w:val="both"/>
        <w:rPr>
          <w:rFonts w:ascii="Arial" w:hAnsi="Arial"/>
          <w:b/>
          <w:bCs/>
        </w:rPr>
      </w:pPr>
    </w:p>
    <w:p w:rsidR="00565B61" w:rsidRPr="00DF3CAC" w:rsidRDefault="002C2EA4">
      <w:pPr>
        <w:pStyle w:val="Normal1"/>
        <w:spacing w:after="113"/>
        <w:jc w:val="both"/>
        <w:rPr>
          <w:rFonts w:ascii="Arial" w:hAnsi="Arial"/>
          <w:bCs/>
        </w:rPr>
      </w:pPr>
      <w:r>
        <w:rPr>
          <w:rFonts w:ascii="Arial" w:hAnsi="Arial"/>
          <w:b/>
          <w:bCs/>
        </w:rPr>
        <w:t>Orden del día:</w:t>
      </w:r>
      <w:r w:rsidR="00DF3CAC" w:rsidRPr="00DF3CAC">
        <w:rPr>
          <w:rFonts w:ascii="Arial" w:hAnsi="Arial"/>
          <w:bCs/>
        </w:rPr>
        <w:t xml:space="preserve"> </w:t>
      </w:r>
      <w:r w:rsidR="00DF3CAC">
        <w:rPr>
          <w:rFonts w:ascii="Arial" w:hAnsi="Arial"/>
          <w:bCs/>
        </w:rPr>
        <w:t>Conocer algunas estructuras simples de Aprendizaje</w:t>
      </w:r>
    </w:p>
    <w:p w:rsidR="00565B61" w:rsidRDefault="002C2EA4">
      <w:pPr>
        <w:pStyle w:val="Normal1"/>
        <w:spacing w:after="113"/>
        <w:jc w:val="both"/>
        <w:rPr>
          <w:rFonts w:ascii="Arial" w:hAnsi="Arial"/>
          <w:b/>
          <w:bCs/>
        </w:rPr>
      </w:pPr>
      <w:r>
        <w:rPr>
          <w:rFonts w:ascii="Arial" w:hAnsi="Arial"/>
          <w:b/>
          <w:bCs/>
        </w:rPr>
        <w:t>Documentos entregados:</w:t>
      </w: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Desarrollo de la sesión:</w:t>
            </w:r>
          </w:p>
          <w:p w:rsidR="00DF3CAC" w:rsidRDefault="00DF3CAC" w:rsidP="00DF3CAC">
            <w:pPr>
              <w:pStyle w:val="TableContents"/>
              <w:spacing w:after="113"/>
              <w:jc w:val="both"/>
              <w:rPr>
                <w:rFonts w:ascii="Arial" w:hAnsi="Arial"/>
                <w:bCs/>
                <w:sz w:val="22"/>
                <w:szCs w:val="22"/>
              </w:rPr>
            </w:pPr>
            <w:r>
              <w:rPr>
                <w:rFonts w:ascii="Arial" w:hAnsi="Arial"/>
                <w:bCs/>
                <w:sz w:val="22"/>
                <w:szCs w:val="22"/>
              </w:rPr>
              <w:t>Se leen en grupo, de debate su adecuación a los grupos clase en los que estamos y entre todos intentamos resolver las dudas que surgen de las siguientes estructuras:</w:t>
            </w:r>
          </w:p>
          <w:p w:rsidR="00565B61" w:rsidRDefault="00DF3CAC" w:rsidP="00DF3CAC">
            <w:pPr>
              <w:pStyle w:val="Normal1"/>
              <w:numPr>
                <w:ilvl w:val="0"/>
                <w:numId w:val="1"/>
              </w:numPr>
              <w:spacing w:after="113"/>
              <w:rPr>
                <w:rFonts w:ascii="Arial" w:hAnsi="Arial" w:cs="Arial"/>
                <w:bCs/>
                <w:sz w:val="20"/>
                <w:szCs w:val="20"/>
              </w:rPr>
            </w:pPr>
            <w:r w:rsidRPr="00DF3CAC">
              <w:rPr>
                <w:rFonts w:ascii="Arial" w:hAnsi="Arial" w:cs="Arial"/>
                <w:bCs/>
                <w:sz w:val="20"/>
                <w:szCs w:val="20"/>
              </w:rPr>
              <w:t>Cadena de preguntas</w:t>
            </w:r>
          </w:p>
          <w:p w:rsidR="00DF3CAC" w:rsidRDefault="00DF3CAC" w:rsidP="00DF3CAC">
            <w:pPr>
              <w:pStyle w:val="Normal1"/>
              <w:numPr>
                <w:ilvl w:val="0"/>
                <w:numId w:val="1"/>
              </w:numPr>
              <w:spacing w:after="113"/>
              <w:rPr>
                <w:rFonts w:ascii="Arial" w:hAnsi="Arial" w:cs="Arial"/>
                <w:bCs/>
                <w:sz w:val="20"/>
                <w:szCs w:val="20"/>
              </w:rPr>
            </w:pPr>
            <w:r>
              <w:rPr>
                <w:rFonts w:ascii="Arial" w:hAnsi="Arial" w:cs="Arial"/>
                <w:bCs/>
                <w:sz w:val="20"/>
                <w:szCs w:val="20"/>
              </w:rPr>
              <w:t>Resumen encadenado</w:t>
            </w:r>
          </w:p>
          <w:p w:rsidR="00DF3CAC" w:rsidRDefault="00DF3CAC" w:rsidP="00DF3CAC">
            <w:pPr>
              <w:pStyle w:val="Normal1"/>
              <w:numPr>
                <w:ilvl w:val="0"/>
                <w:numId w:val="1"/>
              </w:numPr>
              <w:spacing w:after="113"/>
              <w:rPr>
                <w:rFonts w:ascii="Arial" w:hAnsi="Arial" w:cs="Arial"/>
                <w:bCs/>
                <w:sz w:val="20"/>
                <w:szCs w:val="20"/>
              </w:rPr>
            </w:pPr>
            <w:r>
              <w:rPr>
                <w:rFonts w:ascii="Arial" w:hAnsi="Arial" w:cs="Arial"/>
                <w:bCs/>
                <w:sz w:val="20"/>
                <w:szCs w:val="20"/>
              </w:rPr>
              <w:t>Síntesis guiada</w:t>
            </w:r>
          </w:p>
          <w:p w:rsidR="00DF3CAC" w:rsidRDefault="00DF3CAC" w:rsidP="00DF3CAC">
            <w:pPr>
              <w:pStyle w:val="Normal1"/>
              <w:numPr>
                <w:ilvl w:val="0"/>
                <w:numId w:val="1"/>
              </w:numPr>
              <w:spacing w:after="113"/>
              <w:rPr>
                <w:rFonts w:ascii="Arial" w:hAnsi="Arial" w:cs="Arial"/>
                <w:bCs/>
                <w:sz w:val="20"/>
                <w:szCs w:val="20"/>
              </w:rPr>
            </w:pPr>
            <w:r>
              <w:rPr>
                <w:rFonts w:ascii="Arial" w:hAnsi="Arial" w:cs="Arial"/>
                <w:bCs/>
                <w:sz w:val="20"/>
                <w:szCs w:val="20"/>
              </w:rPr>
              <w:t>La pecera</w:t>
            </w:r>
          </w:p>
          <w:p w:rsidR="00DF3CAC" w:rsidRPr="00DF3CAC" w:rsidRDefault="00DF3CAC" w:rsidP="00DF3CAC">
            <w:pPr>
              <w:pStyle w:val="Normal1"/>
              <w:numPr>
                <w:ilvl w:val="0"/>
                <w:numId w:val="1"/>
              </w:numPr>
              <w:spacing w:after="113"/>
              <w:rPr>
                <w:rFonts w:ascii="Arial" w:hAnsi="Arial" w:cs="Arial"/>
                <w:bCs/>
                <w:sz w:val="20"/>
                <w:szCs w:val="20"/>
              </w:rPr>
            </w:pPr>
            <w:r>
              <w:rPr>
                <w:rFonts w:ascii="Arial" w:hAnsi="Arial" w:cs="Arial"/>
                <w:bCs/>
                <w:sz w:val="20"/>
                <w:szCs w:val="20"/>
              </w:rPr>
              <w:t>Celdas de aprendizaje</w:t>
            </w:r>
          </w:p>
          <w:p w:rsidR="00565B61" w:rsidRDefault="00565B61">
            <w:pPr>
              <w:pStyle w:val="Normal1"/>
              <w:spacing w:after="113"/>
              <w:rPr>
                <w:rFonts w:ascii="Arial" w:hAnsi="Arial"/>
                <w:sz w:val="22"/>
                <w:szCs w:val="22"/>
              </w:rPr>
            </w:pPr>
          </w:p>
        </w:tc>
      </w:tr>
    </w:tbl>
    <w:p w:rsidR="00565B61" w:rsidRDefault="00565B61">
      <w:pPr>
        <w:pStyle w:val="Normal1"/>
        <w:spacing w:after="113"/>
        <w:jc w:val="both"/>
        <w:rPr>
          <w:rFonts w:ascii="Arial" w:hAnsi="Arial"/>
          <w:b/>
          <w:bCs/>
        </w:rPr>
      </w:pPr>
    </w:p>
    <w:p w:rsidR="00565B61" w:rsidRDefault="00565B61">
      <w:pPr>
        <w:pStyle w:val="Normal1"/>
      </w:pP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Acuerdos adoptados:</w:t>
            </w:r>
          </w:p>
          <w:p w:rsidR="00BE1C42" w:rsidRPr="000C5886" w:rsidRDefault="00BE1C42" w:rsidP="00BE1C42">
            <w:pPr>
              <w:pStyle w:val="TableContents"/>
              <w:spacing w:after="113"/>
              <w:jc w:val="both"/>
              <w:rPr>
                <w:rFonts w:ascii="Arial" w:hAnsi="Arial"/>
                <w:bCs/>
                <w:sz w:val="22"/>
                <w:szCs w:val="22"/>
              </w:rPr>
            </w:pPr>
            <w:r>
              <w:rPr>
                <w:rFonts w:ascii="Arial" w:hAnsi="Arial"/>
                <w:bCs/>
                <w:sz w:val="22"/>
                <w:szCs w:val="22"/>
              </w:rPr>
              <w:t>Seguir trabajando en la misma línea otras estructuras simples de modo que el grupo se vaya familiarizando con ellas para llegado el momento poderlas aplicar en el aula con un mínimo de seguridad</w:t>
            </w:r>
          </w:p>
          <w:p w:rsidR="00565B61" w:rsidRDefault="00565B61">
            <w:pPr>
              <w:pStyle w:val="Normal1"/>
              <w:spacing w:after="113"/>
              <w:jc w:val="both"/>
              <w:rPr>
                <w:rFonts w:ascii="Arial" w:hAnsi="Arial"/>
                <w:sz w:val="22"/>
                <w:szCs w:val="22"/>
              </w:rPr>
            </w:pPr>
          </w:p>
          <w:p w:rsidR="00565B61" w:rsidRDefault="00565B61">
            <w:pPr>
              <w:pStyle w:val="Normal1"/>
              <w:spacing w:after="113"/>
              <w:jc w:val="both"/>
              <w:rPr>
                <w:rFonts w:ascii="Arial" w:hAnsi="Arial"/>
                <w:sz w:val="22"/>
                <w:szCs w:val="22"/>
              </w:rPr>
            </w:pPr>
          </w:p>
        </w:tc>
      </w:tr>
    </w:tbl>
    <w:p w:rsidR="00565B61" w:rsidRDefault="00565B61">
      <w:pPr>
        <w:pStyle w:val="Normal1"/>
      </w:pP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Fecha de la próxima reunión:</w:t>
            </w:r>
            <w:r w:rsidR="00BE1C42">
              <w:rPr>
                <w:rFonts w:ascii="Arial" w:hAnsi="Arial"/>
                <w:b/>
                <w:bCs/>
                <w:sz w:val="22"/>
                <w:szCs w:val="22"/>
              </w:rPr>
              <w:t xml:space="preserve"> 19 de diciembre</w:t>
            </w:r>
          </w:p>
        </w:tc>
      </w:tr>
    </w:tbl>
    <w:p w:rsidR="00565B61" w:rsidRDefault="00565B61">
      <w:pPr>
        <w:pStyle w:val="Normal1"/>
        <w:rPr>
          <w:vanish/>
        </w:rPr>
      </w:pPr>
    </w:p>
    <w:p w:rsidR="00565B61" w:rsidRDefault="00565B61">
      <w:pPr>
        <w:pStyle w:val="Normal1"/>
      </w:pPr>
    </w:p>
    <w:sectPr w:rsidR="00565B61" w:rsidSect="00565B61">
      <w:headerReference w:type="default" r:id="rId7"/>
      <w:footerReference w:type="default" r:id="rId8"/>
      <w:pgSz w:w="11906" w:h="16838"/>
      <w:pgMar w:top="1728" w:right="1134" w:bottom="1128" w:left="1134" w:header="81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58" w:rsidRDefault="007A1558" w:rsidP="00565B61">
      <w:r>
        <w:separator/>
      </w:r>
    </w:p>
  </w:endnote>
  <w:endnote w:type="continuationSeparator" w:id="0">
    <w:p w:rsidR="007A1558" w:rsidRDefault="007A1558" w:rsidP="0056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WenQuanYi Micro Hei">
    <w:charset w:val="00"/>
    <w:family w:val="auto"/>
    <w:pitch w:val="variable"/>
  </w:font>
  <w:font w:name="Lohit Hindi">
    <w:charset w:val="00"/>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Eras Bk BT">
    <w:altName w:val="Times New Roman"/>
    <w:charset w:val="00"/>
    <w:family w:val="roman"/>
    <w:pitch w:val="variable"/>
  </w:font>
  <w:font w:name="Eras Md BT">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61" w:rsidRDefault="00565B61">
    <w:pPr>
      <w:pStyle w:val="Piedepgina1"/>
    </w:pPr>
    <w:r>
      <w:rPr>
        <w:rFonts w:ascii="Arial" w:hAnsi="Arial"/>
        <w:sz w:val="20"/>
        <w:szCs w:val="20"/>
      </w:rPr>
      <w:t xml:space="preserve">Acta de reunión de GT / PFC                                                                                                                Página </w:t>
    </w:r>
    <w:r w:rsidR="007A1558">
      <w:fldChar w:fldCharType="begin"/>
    </w:r>
    <w:r w:rsidR="007A1558">
      <w:instrText xml:space="preserve"> PAGE </w:instrText>
    </w:r>
    <w:r w:rsidR="007A1558">
      <w:fldChar w:fldCharType="separate"/>
    </w:r>
    <w:r w:rsidR="00553FE9">
      <w:rPr>
        <w:noProof/>
      </w:rPr>
      <w:t>1</w:t>
    </w:r>
    <w:r w:rsidR="007A15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58" w:rsidRDefault="007A1558" w:rsidP="00565B61">
      <w:r w:rsidRPr="00565B61">
        <w:rPr>
          <w:color w:val="000000"/>
        </w:rPr>
        <w:separator/>
      </w:r>
    </w:p>
  </w:footnote>
  <w:footnote w:type="continuationSeparator" w:id="0">
    <w:p w:rsidR="007A1558" w:rsidRDefault="007A1558" w:rsidP="00565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61" w:rsidRDefault="007A1558">
    <w:pPr>
      <w:pStyle w:val="Encabezado2"/>
    </w:pPr>
    <w:r>
      <w:pict>
        <v:shapetype id="_x0000_t202" coordsize="21600,21600" o:spt="202" path="m,l,21600r21600,l21600,xe">
          <v:stroke joinstyle="miter"/>
          <v:path gradientshapeok="t" o:connecttype="rect"/>
        </v:shapetype>
        <v:shape id="Marco1" o:spid="_x0000_s2049" type="#_x0000_t202" style="position:absolute;margin-left:266.75pt;margin-top:0;width:215.65pt;height:31.45pt;z-index:251660288;visibility:visible;mso-wrap-style:none;mso-position-vertical-relative:margin" filled="f" strokeweight=".06pt">
          <v:textbox style="mso-rotate-with-shape:t" inset="0,0,0,0">
            <w:txbxContent>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DELEGACIÓN TERRITORIAL DE EDUCACIÓN</w:t>
                </w:r>
              </w:p>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CEP de Castilleja de la Cuesta</w:t>
                </w:r>
              </w:p>
            </w:txbxContent>
          </v:textbox>
          <w10:wrap type="topAndBottom" anchory="margin"/>
        </v:shape>
      </w:pict>
    </w:r>
    <w:r w:rsidR="00565B61">
      <w:object w:dxaOrig="16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150pt;height:15.75pt;visibility:visible;mso-wrap-style:square" o:ole="">
          <v:imagedata r:id="rId1" o:title=""/>
        </v:shape>
        <o:OLEObject Type="Embed" ProgID="Word.Picture.8" ShapeID="1" DrawAspect="Content" ObjectID="_155930906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46FC5"/>
    <w:multiLevelType w:val="hybridMultilevel"/>
    <w:tmpl w:val="A13026A2"/>
    <w:lvl w:ilvl="0" w:tplc="BF86FF2A">
      <w:start w:val="15"/>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65B61"/>
    <w:rsid w:val="002C2EA4"/>
    <w:rsid w:val="003509B4"/>
    <w:rsid w:val="00553FE9"/>
    <w:rsid w:val="00565B61"/>
    <w:rsid w:val="006111F8"/>
    <w:rsid w:val="006128B3"/>
    <w:rsid w:val="00652117"/>
    <w:rsid w:val="00691EBA"/>
    <w:rsid w:val="007A1558"/>
    <w:rsid w:val="0091777F"/>
    <w:rsid w:val="00A9658A"/>
    <w:rsid w:val="00BE1C42"/>
    <w:rsid w:val="00DE6414"/>
    <w:rsid w:val="00DF3CAC"/>
    <w:rsid w:val="00F14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F2B0842-D3F7-44DA-AE22-02C2E41A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5B61"/>
    <w:pPr>
      <w:widowControl/>
    </w:pPr>
  </w:style>
  <w:style w:type="paragraph" w:customStyle="1" w:styleId="Heading">
    <w:name w:val="Heading"/>
    <w:basedOn w:val="Standard"/>
    <w:next w:val="Textbody"/>
    <w:rsid w:val="00565B61"/>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1"/>
    <w:rsid w:val="00565B61"/>
    <w:pPr>
      <w:spacing w:after="120" w:line="288" w:lineRule="auto"/>
    </w:pPr>
  </w:style>
  <w:style w:type="paragraph" w:styleId="Lista">
    <w:name w:val="List"/>
    <w:basedOn w:val="Textbody"/>
    <w:rsid w:val="00565B61"/>
    <w:rPr>
      <w:rFonts w:cs="Lohit Hindi"/>
    </w:rPr>
  </w:style>
  <w:style w:type="paragraph" w:customStyle="1" w:styleId="Descripcin1">
    <w:name w:val="Descripción1"/>
    <w:basedOn w:val="Standard"/>
    <w:rsid w:val="00565B61"/>
    <w:pPr>
      <w:suppressLineNumbers/>
      <w:spacing w:before="120" w:after="120"/>
    </w:pPr>
    <w:rPr>
      <w:rFonts w:cs="Lohit Hindi"/>
      <w:i/>
      <w:iCs/>
    </w:rPr>
  </w:style>
  <w:style w:type="paragraph" w:customStyle="1" w:styleId="Index">
    <w:name w:val="Index"/>
    <w:basedOn w:val="Normal1"/>
    <w:rsid w:val="00565B61"/>
    <w:pPr>
      <w:suppressLineNumbers/>
    </w:pPr>
    <w:rPr>
      <w:rFonts w:cs="Lohit Hindi"/>
    </w:rPr>
  </w:style>
  <w:style w:type="paragraph" w:customStyle="1" w:styleId="Normal1">
    <w:name w:val="Normal1"/>
    <w:rsid w:val="00565B61"/>
    <w:pPr>
      <w:widowControl/>
    </w:pPr>
  </w:style>
  <w:style w:type="paragraph" w:customStyle="1" w:styleId="Encabezado1">
    <w:name w:val="Encabezado1"/>
    <w:basedOn w:val="Normal1"/>
    <w:rsid w:val="00565B61"/>
    <w:pPr>
      <w:keepNext/>
      <w:spacing w:before="240" w:after="120"/>
    </w:pPr>
    <w:rPr>
      <w:rFonts w:ascii="Arial" w:eastAsia="Microsoft YaHei" w:hAnsi="Arial"/>
      <w:sz w:val="28"/>
      <w:szCs w:val="28"/>
    </w:rPr>
  </w:style>
  <w:style w:type="paragraph" w:customStyle="1" w:styleId="Pie">
    <w:name w:val="Pie"/>
    <w:basedOn w:val="Normal1"/>
    <w:rsid w:val="00565B61"/>
    <w:pPr>
      <w:suppressLineNumbers/>
      <w:spacing w:before="120" w:after="120"/>
    </w:pPr>
    <w:rPr>
      <w:i/>
      <w:iCs/>
    </w:rPr>
  </w:style>
  <w:style w:type="paragraph" w:customStyle="1" w:styleId="Piedepgina1">
    <w:name w:val="Pie de página1"/>
    <w:basedOn w:val="Normal1"/>
    <w:rsid w:val="00565B61"/>
    <w:pPr>
      <w:suppressLineNumbers/>
      <w:tabs>
        <w:tab w:val="center" w:pos="4252"/>
        <w:tab w:val="right" w:pos="8504"/>
      </w:tabs>
    </w:pPr>
    <w:rPr>
      <w:szCs w:val="21"/>
    </w:rPr>
  </w:style>
  <w:style w:type="paragraph" w:customStyle="1" w:styleId="TableContents">
    <w:name w:val="Table Contents"/>
    <w:basedOn w:val="Normal1"/>
    <w:rsid w:val="00565B61"/>
    <w:pPr>
      <w:suppressLineNumbers/>
    </w:pPr>
  </w:style>
  <w:style w:type="paragraph" w:customStyle="1" w:styleId="TableHeading">
    <w:name w:val="Table Heading"/>
    <w:basedOn w:val="TableContents"/>
    <w:rsid w:val="00565B61"/>
    <w:pPr>
      <w:jc w:val="center"/>
    </w:pPr>
    <w:rPr>
      <w:b/>
      <w:bCs/>
    </w:rPr>
  </w:style>
  <w:style w:type="paragraph" w:customStyle="1" w:styleId="Encabezado2">
    <w:name w:val="Encabezado2"/>
    <w:basedOn w:val="Standard"/>
    <w:rsid w:val="00565B61"/>
    <w:pPr>
      <w:suppressLineNumbers/>
      <w:tabs>
        <w:tab w:val="center" w:pos="4252"/>
        <w:tab w:val="right" w:pos="8504"/>
      </w:tabs>
    </w:pPr>
    <w:rPr>
      <w:szCs w:val="21"/>
    </w:rPr>
  </w:style>
  <w:style w:type="paragraph" w:customStyle="1" w:styleId="Remite">
    <w:name w:val="Remite"/>
    <w:basedOn w:val="Normal1"/>
    <w:rsid w:val="00565B61"/>
    <w:pPr>
      <w:keepLines/>
      <w:spacing w:line="200" w:lineRule="atLeast"/>
      <w:ind w:right="-120"/>
    </w:pPr>
    <w:rPr>
      <w:sz w:val="16"/>
    </w:rPr>
  </w:style>
  <w:style w:type="paragraph" w:customStyle="1" w:styleId="Framecontents">
    <w:name w:val="Frame contents"/>
    <w:basedOn w:val="Textbody"/>
    <w:rsid w:val="00565B61"/>
  </w:style>
  <w:style w:type="character" w:customStyle="1" w:styleId="BulletSymbols">
    <w:name w:val="Bullet Symbols"/>
    <w:rsid w:val="00565B61"/>
    <w:rPr>
      <w:rFonts w:ascii="OpenSymbol" w:eastAsia="OpenSymbol" w:hAnsi="OpenSymbol" w:cs="OpenSymbol"/>
    </w:rPr>
  </w:style>
  <w:style w:type="character" w:customStyle="1" w:styleId="EncabezadoCar">
    <w:name w:val="Encabezado Car"/>
    <w:basedOn w:val="Fuentedeprrafopredeter"/>
    <w:rsid w:val="00565B61"/>
    <w:rPr>
      <w:szCs w:val="21"/>
    </w:rPr>
  </w:style>
  <w:style w:type="character" w:customStyle="1" w:styleId="PiedepginaCar">
    <w:name w:val="Pie de página Car"/>
    <w:basedOn w:val="Fuentedeprrafopredeter"/>
    <w:rsid w:val="00565B61"/>
    <w:rPr>
      <w:szCs w:val="21"/>
    </w:rPr>
  </w:style>
  <w:style w:type="character" w:customStyle="1" w:styleId="ListLabel1">
    <w:name w:val="ListLabel 1"/>
    <w:rsid w:val="00565B61"/>
    <w:rPr>
      <w:rFonts w:eastAsia="OpenSymbol" w:cs="OpenSymbol"/>
    </w:rPr>
  </w:style>
  <w:style w:type="character" w:customStyle="1" w:styleId="EncabezadoCar1">
    <w:name w:val="Encabezado Car1"/>
    <w:basedOn w:val="Fuentedeprrafopredeter"/>
    <w:rsid w:val="00565B61"/>
    <w:rPr>
      <w:szCs w:val="21"/>
    </w:rPr>
  </w:style>
  <w:style w:type="paragraph" w:styleId="Encabezado">
    <w:name w:val="header"/>
    <w:basedOn w:val="Normal"/>
    <w:link w:val="EncabezadoCar2"/>
    <w:uiPriority w:val="99"/>
    <w:semiHidden/>
    <w:unhideWhenUsed/>
    <w:rsid w:val="00565B61"/>
    <w:pPr>
      <w:tabs>
        <w:tab w:val="center" w:pos="4252"/>
        <w:tab w:val="right" w:pos="8504"/>
      </w:tabs>
    </w:pPr>
    <w:rPr>
      <w:szCs w:val="21"/>
    </w:rPr>
  </w:style>
  <w:style w:type="character" w:customStyle="1" w:styleId="EncabezadoCar2">
    <w:name w:val="Encabezado Car2"/>
    <w:basedOn w:val="Fuentedeprrafopredeter"/>
    <w:link w:val="Encabezado"/>
    <w:uiPriority w:val="99"/>
    <w:semiHidden/>
    <w:rsid w:val="00565B61"/>
    <w:rPr>
      <w:szCs w:val="21"/>
    </w:rPr>
  </w:style>
  <w:style w:type="paragraph" w:styleId="Piedepgina">
    <w:name w:val="footer"/>
    <w:basedOn w:val="Normal"/>
    <w:link w:val="PiedepginaCar1"/>
    <w:uiPriority w:val="99"/>
    <w:semiHidden/>
    <w:unhideWhenUsed/>
    <w:rsid w:val="00565B61"/>
    <w:pPr>
      <w:tabs>
        <w:tab w:val="center" w:pos="4252"/>
        <w:tab w:val="right" w:pos="8504"/>
      </w:tabs>
    </w:pPr>
    <w:rPr>
      <w:szCs w:val="21"/>
    </w:rPr>
  </w:style>
  <w:style w:type="character" w:customStyle="1" w:styleId="PiedepginaCar1">
    <w:name w:val="Pie de página Car1"/>
    <w:basedOn w:val="Fuentedeprrafopredeter"/>
    <w:link w:val="Piedepgina"/>
    <w:uiPriority w:val="99"/>
    <w:semiHidden/>
    <w:rsid w:val="00565B6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Real Pérez</dc:creator>
  <cp:lastModifiedBy>rymosev@hotmail.com</cp:lastModifiedBy>
  <cp:revision>5</cp:revision>
  <cp:lastPrinted>2015-11-16T11:26:00Z</cp:lastPrinted>
  <dcterms:created xsi:type="dcterms:W3CDTF">2017-03-12T18:20:00Z</dcterms:created>
  <dcterms:modified xsi:type="dcterms:W3CDTF">2017-06-18T14:38:00Z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