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3D" w:rsidRPr="004A353F" w:rsidRDefault="00A1223C" w:rsidP="00D4433D">
      <w:pPr>
        <w:rPr>
          <w:rFonts w:ascii="Comic Sans MS" w:hAnsi="Comic Sans MS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516F296E">
            <wp:extent cx="1007198" cy="100965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76" cy="101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 w:rsidR="00DD73B4">
        <w:rPr>
          <w:rFonts w:ascii="Comic Sans MS" w:hAnsi="Comic Sans MS"/>
          <w:sz w:val="28"/>
          <w:szCs w:val="28"/>
        </w:rPr>
        <w:t>ORDEN DEL DÍA (08-02</w:t>
      </w:r>
      <w:r w:rsidR="00242030">
        <w:rPr>
          <w:rFonts w:ascii="Comic Sans MS" w:hAnsi="Comic Sans MS"/>
          <w:sz w:val="28"/>
          <w:szCs w:val="28"/>
        </w:rPr>
        <w:t>-17</w:t>
      </w:r>
      <w:r w:rsidR="00D4433D" w:rsidRPr="004A353F">
        <w:rPr>
          <w:rFonts w:ascii="Comic Sans MS" w:hAnsi="Comic Sans MS"/>
          <w:sz w:val="28"/>
          <w:szCs w:val="28"/>
        </w:rPr>
        <w:t>)</w:t>
      </w:r>
    </w:p>
    <w:p w:rsidR="00D4433D" w:rsidRPr="004A353F" w:rsidRDefault="00A1223C" w:rsidP="00D443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D4433D" w:rsidRPr="004A353F">
        <w:rPr>
          <w:rFonts w:ascii="Comic Sans MS" w:hAnsi="Comic Sans MS"/>
          <w:sz w:val="24"/>
          <w:szCs w:val="24"/>
        </w:rPr>
        <w:t>C</w:t>
      </w:r>
      <w:r w:rsidR="00DD73B4">
        <w:rPr>
          <w:rFonts w:ascii="Comic Sans MS" w:hAnsi="Comic Sans MS"/>
          <w:sz w:val="24"/>
          <w:szCs w:val="24"/>
        </w:rPr>
        <w:t>EIP LOS MORALES</w:t>
      </w:r>
    </w:p>
    <w:p w:rsidR="00D4433D" w:rsidRPr="004A353F" w:rsidRDefault="00D4433D" w:rsidP="00D4433D">
      <w:pPr>
        <w:rPr>
          <w:rFonts w:ascii="Comic Sans MS" w:hAnsi="Comic Sans MS"/>
        </w:rPr>
      </w:pPr>
    </w:p>
    <w:p w:rsidR="00D4433D" w:rsidRPr="00A1223C" w:rsidRDefault="00D4433D" w:rsidP="00D4433D">
      <w:pPr>
        <w:rPr>
          <w:rFonts w:ascii="Comic Sans MS" w:hAnsi="Comic Sans MS"/>
          <w:sz w:val="24"/>
          <w:szCs w:val="24"/>
        </w:rPr>
      </w:pPr>
      <w:r w:rsidRPr="00A1223C">
        <w:rPr>
          <w:rFonts w:ascii="Comic Sans MS" w:hAnsi="Comic Sans MS"/>
          <w:sz w:val="24"/>
          <w:szCs w:val="24"/>
        </w:rPr>
        <w:t xml:space="preserve"> 1º Lectura y aprobación, si pr</w:t>
      </w:r>
      <w:r w:rsidR="00D009F2" w:rsidRPr="00A1223C">
        <w:rPr>
          <w:rFonts w:ascii="Comic Sans MS" w:hAnsi="Comic Sans MS"/>
          <w:sz w:val="24"/>
          <w:szCs w:val="24"/>
        </w:rPr>
        <w:t>ocede, del acta reunión anterior.</w:t>
      </w:r>
    </w:p>
    <w:p w:rsidR="00A1223C" w:rsidRPr="00A1223C" w:rsidRDefault="00A1223C" w:rsidP="00D4433D">
      <w:pPr>
        <w:rPr>
          <w:rFonts w:ascii="Comic Sans MS" w:hAnsi="Comic Sans MS"/>
          <w:sz w:val="24"/>
          <w:szCs w:val="24"/>
        </w:rPr>
      </w:pPr>
    </w:p>
    <w:p w:rsidR="00ED7536" w:rsidRPr="00A1223C" w:rsidRDefault="00026D3F" w:rsidP="00ED7536">
      <w:pPr>
        <w:rPr>
          <w:rFonts w:ascii="Comic Sans MS" w:hAnsi="Comic Sans MS"/>
          <w:sz w:val="24"/>
          <w:szCs w:val="24"/>
        </w:rPr>
      </w:pPr>
      <w:r w:rsidRPr="00A1223C">
        <w:rPr>
          <w:rFonts w:ascii="Comic Sans MS" w:hAnsi="Comic Sans MS"/>
          <w:sz w:val="24"/>
          <w:szCs w:val="24"/>
        </w:rPr>
        <w:t xml:space="preserve">2º </w:t>
      </w:r>
      <w:r w:rsidR="00ED7536" w:rsidRPr="00A1223C">
        <w:rPr>
          <w:rFonts w:ascii="Comic Sans MS" w:hAnsi="Comic Sans MS"/>
          <w:sz w:val="24"/>
          <w:szCs w:val="24"/>
        </w:rPr>
        <w:t>Propuestas de actividades BILITRAMS para 2º trimestre. Plan de Trabajo.</w:t>
      </w:r>
    </w:p>
    <w:p w:rsidR="00A1223C" w:rsidRPr="00A1223C" w:rsidRDefault="00A1223C" w:rsidP="00ED7536">
      <w:pPr>
        <w:rPr>
          <w:rFonts w:ascii="Comic Sans MS" w:hAnsi="Comic Sans MS"/>
          <w:sz w:val="24"/>
          <w:szCs w:val="24"/>
        </w:rPr>
      </w:pPr>
    </w:p>
    <w:p w:rsidR="00ED7536" w:rsidRPr="00A1223C" w:rsidRDefault="00ED7536" w:rsidP="00ED7536">
      <w:pPr>
        <w:rPr>
          <w:rFonts w:ascii="Comic Sans MS" w:hAnsi="Comic Sans MS"/>
          <w:sz w:val="24"/>
          <w:szCs w:val="24"/>
        </w:rPr>
      </w:pPr>
      <w:r w:rsidRPr="00A1223C">
        <w:rPr>
          <w:rFonts w:ascii="Comic Sans MS" w:hAnsi="Comic Sans MS"/>
          <w:sz w:val="24"/>
          <w:szCs w:val="24"/>
        </w:rPr>
        <w:t>3º Valoración de la formación en Teatro Negro. Propuestas de aplicaciones prácticas. Posible Plan de actuación.</w:t>
      </w:r>
    </w:p>
    <w:p w:rsidR="00A1223C" w:rsidRPr="00A1223C" w:rsidRDefault="00A1223C" w:rsidP="00ED7536">
      <w:pPr>
        <w:rPr>
          <w:rFonts w:ascii="Comic Sans MS" w:hAnsi="Comic Sans MS"/>
          <w:sz w:val="24"/>
          <w:szCs w:val="24"/>
        </w:rPr>
      </w:pPr>
    </w:p>
    <w:p w:rsidR="00ED7536" w:rsidRPr="00A1223C" w:rsidRDefault="00ED7536" w:rsidP="00ED7536">
      <w:pPr>
        <w:rPr>
          <w:rFonts w:ascii="Comic Sans MS" w:hAnsi="Comic Sans MS"/>
          <w:sz w:val="24"/>
          <w:szCs w:val="24"/>
        </w:rPr>
      </w:pPr>
      <w:r w:rsidRPr="00A1223C">
        <w:rPr>
          <w:rFonts w:ascii="Comic Sans MS" w:hAnsi="Comic Sans MS"/>
          <w:sz w:val="24"/>
          <w:szCs w:val="24"/>
        </w:rPr>
        <w:t>4º  Cierre y conclusiones.</w:t>
      </w:r>
    </w:p>
    <w:p w:rsidR="00A1223C" w:rsidRPr="00A1223C" w:rsidRDefault="00A1223C" w:rsidP="00ED7536">
      <w:pPr>
        <w:rPr>
          <w:rFonts w:ascii="Comic Sans MS" w:hAnsi="Comic Sans MS"/>
          <w:sz w:val="24"/>
          <w:szCs w:val="24"/>
        </w:rPr>
      </w:pPr>
    </w:p>
    <w:p w:rsidR="00ED7536" w:rsidRPr="00A1223C" w:rsidRDefault="00ED7536" w:rsidP="00ED7536">
      <w:pPr>
        <w:rPr>
          <w:rFonts w:ascii="Comic Sans MS" w:hAnsi="Comic Sans MS"/>
          <w:sz w:val="24"/>
          <w:szCs w:val="24"/>
        </w:rPr>
      </w:pPr>
      <w:r w:rsidRPr="00A1223C">
        <w:rPr>
          <w:rFonts w:ascii="Comic Sans MS" w:hAnsi="Comic Sans MS"/>
          <w:sz w:val="24"/>
          <w:szCs w:val="24"/>
        </w:rPr>
        <w:t>5º Ruegos y preguntas.</w:t>
      </w:r>
    </w:p>
    <w:p w:rsidR="00ED7536" w:rsidRPr="00A1223C" w:rsidRDefault="00ED7536" w:rsidP="00ED7536">
      <w:pPr>
        <w:rPr>
          <w:rFonts w:ascii="Comic Sans MS" w:hAnsi="Comic Sans MS"/>
          <w:sz w:val="24"/>
          <w:szCs w:val="24"/>
        </w:rPr>
      </w:pPr>
    </w:p>
    <w:p w:rsidR="00861D02" w:rsidRPr="00A1223C" w:rsidRDefault="00861D02" w:rsidP="00861D02">
      <w:pPr>
        <w:rPr>
          <w:rFonts w:ascii="Comic Sans MS" w:hAnsi="Comic Sans MS"/>
          <w:sz w:val="24"/>
          <w:szCs w:val="24"/>
        </w:rPr>
      </w:pPr>
    </w:p>
    <w:p w:rsidR="00861D02" w:rsidRPr="00A1223C" w:rsidRDefault="00861D02" w:rsidP="00861D02">
      <w:pPr>
        <w:rPr>
          <w:rFonts w:ascii="Comic Sans MS" w:hAnsi="Comic Sans MS"/>
          <w:sz w:val="24"/>
          <w:szCs w:val="24"/>
        </w:rPr>
      </w:pPr>
    </w:p>
    <w:p w:rsidR="008B63E2" w:rsidRDefault="008B63E2" w:rsidP="008B63E2">
      <w:pPr>
        <w:rPr>
          <w:rFonts w:ascii="Comic Sans MS" w:hAnsi="Comic Sans MS"/>
        </w:rPr>
      </w:pPr>
      <w:bookmarkStart w:id="0" w:name="_GoBack"/>
      <w:bookmarkEnd w:id="0"/>
    </w:p>
    <w:p w:rsidR="008B63E2" w:rsidRDefault="008B63E2" w:rsidP="008B63E2">
      <w:pPr>
        <w:rPr>
          <w:rFonts w:ascii="Comic Sans MS" w:hAnsi="Comic Sans MS"/>
        </w:rPr>
      </w:pPr>
    </w:p>
    <w:p w:rsidR="008B63E2" w:rsidRPr="004A353F" w:rsidRDefault="008B63E2" w:rsidP="00D4433D">
      <w:pPr>
        <w:rPr>
          <w:rFonts w:ascii="Comic Sans MS" w:hAnsi="Comic Sans MS"/>
        </w:rPr>
      </w:pPr>
    </w:p>
    <w:sectPr w:rsidR="008B63E2" w:rsidRPr="004A353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0A6" w:rsidRDefault="00C170A6" w:rsidP="003438B2">
      <w:pPr>
        <w:spacing w:after="0" w:line="240" w:lineRule="auto"/>
      </w:pPr>
      <w:r>
        <w:separator/>
      </w:r>
    </w:p>
  </w:endnote>
  <w:endnote w:type="continuationSeparator" w:id="0">
    <w:p w:rsidR="00C170A6" w:rsidRDefault="00C170A6" w:rsidP="0034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B2" w:rsidRDefault="003438B2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COORDINADORA: GRACIA SARRIA PÉREZ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F2687" w:rsidRPr="008F268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3438B2" w:rsidRDefault="003438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0A6" w:rsidRDefault="00C170A6" w:rsidP="003438B2">
      <w:pPr>
        <w:spacing w:after="0" w:line="240" w:lineRule="auto"/>
      </w:pPr>
      <w:r>
        <w:separator/>
      </w:r>
    </w:p>
  </w:footnote>
  <w:footnote w:type="continuationSeparator" w:id="0">
    <w:p w:rsidR="00C170A6" w:rsidRDefault="00C170A6" w:rsidP="0034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17D850C0E2504A5A968755A8E7EB1AD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438B2" w:rsidRDefault="003438B2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GRUPO DE TRABAJO: COMPARTIENDO EL TRABAJO BILINGÜE DE NUESTROS CENTROS ¨BILITRAMS II¨</w:t>
        </w:r>
      </w:p>
    </w:sdtContent>
  </w:sdt>
  <w:p w:rsidR="003438B2" w:rsidRDefault="003438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620E"/>
    <w:multiLevelType w:val="hybridMultilevel"/>
    <w:tmpl w:val="6A56FAEA"/>
    <w:lvl w:ilvl="0" w:tplc="8684052A">
      <w:start w:val="1"/>
      <w:numFmt w:val="upperLetter"/>
      <w:lvlText w:val="%1-"/>
      <w:lvlJc w:val="left"/>
      <w:pPr>
        <w:ind w:left="720" w:hanging="360"/>
      </w:pPr>
      <w:rPr>
        <w:rFonts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3D"/>
    <w:rsid w:val="00026A48"/>
    <w:rsid w:val="00026D3F"/>
    <w:rsid w:val="001C1DFC"/>
    <w:rsid w:val="00201043"/>
    <w:rsid w:val="002340ED"/>
    <w:rsid w:val="00242030"/>
    <w:rsid w:val="002554F7"/>
    <w:rsid w:val="00311965"/>
    <w:rsid w:val="003438B2"/>
    <w:rsid w:val="00447FDE"/>
    <w:rsid w:val="00495627"/>
    <w:rsid w:val="004A353F"/>
    <w:rsid w:val="00861D02"/>
    <w:rsid w:val="008A73BD"/>
    <w:rsid w:val="008B63E2"/>
    <w:rsid w:val="008F2687"/>
    <w:rsid w:val="009D17A1"/>
    <w:rsid w:val="00A1223C"/>
    <w:rsid w:val="00BA1308"/>
    <w:rsid w:val="00C170A6"/>
    <w:rsid w:val="00D009F2"/>
    <w:rsid w:val="00D4433D"/>
    <w:rsid w:val="00DD73B4"/>
    <w:rsid w:val="00ED7536"/>
    <w:rsid w:val="00FB1EC5"/>
    <w:rsid w:val="00FC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43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8B2"/>
  </w:style>
  <w:style w:type="paragraph" w:styleId="Piedepgina">
    <w:name w:val="footer"/>
    <w:basedOn w:val="Normal"/>
    <w:link w:val="PiedepginaCar"/>
    <w:uiPriority w:val="99"/>
    <w:unhideWhenUsed/>
    <w:rsid w:val="0034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8B2"/>
  </w:style>
  <w:style w:type="paragraph" w:styleId="Textodeglobo">
    <w:name w:val="Balloon Text"/>
    <w:basedOn w:val="Normal"/>
    <w:link w:val="TextodegloboCar"/>
    <w:uiPriority w:val="99"/>
    <w:semiHidden/>
    <w:unhideWhenUsed/>
    <w:rsid w:val="0034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43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8B2"/>
  </w:style>
  <w:style w:type="paragraph" w:styleId="Piedepgina">
    <w:name w:val="footer"/>
    <w:basedOn w:val="Normal"/>
    <w:link w:val="PiedepginaCar"/>
    <w:uiPriority w:val="99"/>
    <w:unhideWhenUsed/>
    <w:rsid w:val="0034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8B2"/>
  </w:style>
  <w:style w:type="paragraph" w:styleId="Textodeglobo">
    <w:name w:val="Balloon Text"/>
    <w:basedOn w:val="Normal"/>
    <w:link w:val="TextodegloboCar"/>
    <w:uiPriority w:val="99"/>
    <w:semiHidden/>
    <w:unhideWhenUsed/>
    <w:rsid w:val="0034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D850C0E2504A5A968755A8E7EB1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73FE1-F53E-4976-9EF3-9C9D0EE2FB55}"/>
      </w:docPartPr>
      <w:docPartBody>
        <w:p w:rsidR="00D12D14" w:rsidRDefault="004B5C11" w:rsidP="004B5C11">
          <w:pPr>
            <w:pStyle w:val="17D850C0E2504A5A968755A8E7EB1AD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11"/>
    <w:rsid w:val="004B5C11"/>
    <w:rsid w:val="005F6142"/>
    <w:rsid w:val="006A65A4"/>
    <w:rsid w:val="00BF261D"/>
    <w:rsid w:val="00C109BD"/>
    <w:rsid w:val="00D12D14"/>
    <w:rsid w:val="00DA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7D850C0E2504A5A968755A8E7EB1ADA">
    <w:name w:val="17D850C0E2504A5A968755A8E7EB1ADA"/>
    <w:rsid w:val="004B5C11"/>
  </w:style>
  <w:style w:type="paragraph" w:customStyle="1" w:styleId="568E9248E88B4284ABF11DB30AA8C45E">
    <w:name w:val="568E9248E88B4284ABF11DB30AA8C45E"/>
    <w:rsid w:val="004B5C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7D850C0E2504A5A968755A8E7EB1ADA">
    <w:name w:val="17D850C0E2504A5A968755A8E7EB1ADA"/>
    <w:rsid w:val="004B5C11"/>
  </w:style>
  <w:style w:type="paragraph" w:customStyle="1" w:styleId="568E9248E88B4284ABF11DB30AA8C45E">
    <w:name w:val="568E9248E88B4284ABF11DB30AA8C45E"/>
    <w:rsid w:val="004B5C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 DE TRABAJO: COMPARTIENDO EL TRABAJO BILINGÜE DE NUESTROS CENTROS ¨BILITRAMS II¨</vt:lpstr>
    </vt:vector>
  </TitlesOfParts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DE TRABAJO: COMPARTIENDO EL TRABAJO BILINGÜE DE NUESTROS CENTROS ¨BILITRAMS II¨</dc:title>
  <dc:creator>gracia sarria</dc:creator>
  <cp:lastModifiedBy>gracia sarria</cp:lastModifiedBy>
  <cp:revision>2</cp:revision>
  <dcterms:created xsi:type="dcterms:W3CDTF">2017-02-04T19:06:00Z</dcterms:created>
  <dcterms:modified xsi:type="dcterms:W3CDTF">2017-02-04T19:06:00Z</dcterms:modified>
</cp:coreProperties>
</file>