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7715" w14:textId="77777777" w:rsidR="00D50307" w:rsidRDefault="00D50307">
      <w:pPr>
        <w:rPr>
          <w:lang w:val="es-ES"/>
        </w:rPr>
      </w:pPr>
    </w:p>
    <w:p w14:paraId="5A992E2E" w14:textId="42AE3CCA" w:rsidR="00B443F0" w:rsidRPr="00A07EEC" w:rsidRDefault="005F270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TÍTULO:</w:t>
      </w:r>
      <w:r w:rsidR="00C053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E29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ST.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PATRICK’S DAY IN LOS MORALES Y EN BILITRAMS.</w:t>
      </w:r>
    </w:p>
    <w:p w14:paraId="418D747A" w14:textId="04C6FC46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ID</w:t>
      </w:r>
      <w:r w:rsidR="005F2709">
        <w:rPr>
          <w:rFonts w:ascii="Times New Roman" w:hAnsi="Times New Roman" w:cs="Times New Roman"/>
          <w:b/>
          <w:sz w:val="24"/>
          <w:szCs w:val="24"/>
          <w:lang w:val="es-ES"/>
        </w:rPr>
        <w:t xml:space="preserve">IOMA: </w:t>
      </w:r>
      <w:r w:rsidR="00C053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INGLÉS Y CASTELLANO. MATERIA: </w:t>
      </w:r>
      <w:r w:rsidR="000F3B60">
        <w:rPr>
          <w:rFonts w:ascii="Times New Roman" w:hAnsi="Times New Roman" w:cs="Times New Roman"/>
          <w:b/>
          <w:sz w:val="24"/>
          <w:szCs w:val="24"/>
          <w:lang w:val="es-ES"/>
        </w:rPr>
        <w:t>TODAS</w:t>
      </w:r>
      <w:r w:rsidR="00C05356">
        <w:rPr>
          <w:rFonts w:ascii="Times New Roman" w:hAnsi="Times New Roman" w:cs="Times New Roman"/>
          <w:b/>
          <w:sz w:val="24"/>
          <w:szCs w:val="24"/>
          <w:lang w:val="es-ES"/>
        </w:rPr>
        <w:t>. CURSO:</w:t>
      </w:r>
      <w:r w:rsidR="000E29F0">
        <w:rPr>
          <w:rFonts w:ascii="Times New Roman" w:hAnsi="Times New Roman" w:cs="Times New Roman"/>
          <w:b/>
          <w:sz w:val="24"/>
          <w:szCs w:val="24"/>
          <w:lang w:val="es-ES"/>
        </w:rPr>
        <w:t>TODOS</w:t>
      </w:r>
      <w:r w:rsidR="00273875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14:paraId="263BB44A" w14:textId="6103B528" w:rsidR="000F3B60" w:rsidRPr="000F3B60" w:rsidRDefault="005F270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AUTORÍA:</w:t>
      </w:r>
      <w:r w:rsidR="000E29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AURORA LÓPEZ GUTIÉRREZ Y PATRICIA FERNÁNDEZ.</w:t>
      </w:r>
    </w:p>
    <w:p w14:paraId="49E95A27" w14:textId="77777777" w:rsidR="00B443F0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DESCRIPCIÓN BÁSICA DE LA ACTIVIDAD</w:t>
      </w:r>
      <w:bookmarkStart w:id="0" w:name="_GoBack"/>
      <w:bookmarkEnd w:id="0"/>
    </w:p>
    <w:p w14:paraId="18345972" w14:textId="3739DB77" w:rsidR="00AC3232" w:rsidRPr="00822407" w:rsidRDefault="0082240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Introducir al alumnado la cultura irlandesa a través de actividades culturales, lectura de cuentos y leyendas, aprendizaje de poesías, canciones y cuentos, e incluso de danzas populares, que culminarán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>el día 17</w:t>
      </w:r>
      <w:r w:rsidR="000F3B60">
        <w:rPr>
          <w:rFonts w:ascii="Times New Roman" w:hAnsi="Times New Roman" w:cs="Times New Roman"/>
          <w:sz w:val="24"/>
          <w:szCs w:val="24"/>
          <w:lang w:val="es-ES"/>
        </w:rPr>
        <w:t xml:space="preserve"> de marzo con una actividad final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común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 con el resto de alumnos de primaria del centro</w:t>
      </w:r>
      <w:r w:rsidR="000F3B6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 la que se realizará una </w:t>
      </w:r>
      <w:r>
        <w:rPr>
          <w:rFonts w:ascii="Times New Roman" w:hAnsi="Times New Roman" w:cs="Times New Roman"/>
          <w:sz w:val="24"/>
          <w:szCs w:val="24"/>
          <w:lang w:val="es-ES"/>
        </w:rPr>
        <w:t>danza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 (5º Y 6º)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 xml:space="preserve">vestidos de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>blanco y con un detalle en verde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s-ES"/>
        </w:rPr>
        <w:t>interpretación de una canción gesticu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lada (1º Y 2º), vestidos de </w:t>
      </w:r>
      <w:proofErr w:type="spellStart"/>
      <w:r w:rsidR="000E29F0">
        <w:rPr>
          <w:rFonts w:ascii="Times New Roman" w:hAnsi="Times New Roman" w:cs="Times New Roman"/>
          <w:sz w:val="24"/>
          <w:szCs w:val="24"/>
          <w:lang w:val="es-ES"/>
        </w:rPr>
        <w:t>leprechauns</w:t>
      </w:r>
      <w:proofErr w:type="spellEnd"/>
      <w:r w:rsidR="000E29F0">
        <w:rPr>
          <w:rFonts w:ascii="Times New Roman" w:hAnsi="Times New Roman" w:cs="Times New Roman"/>
          <w:sz w:val="24"/>
          <w:szCs w:val="24"/>
          <w:lang w:val="es-ES"/>
        </w:rPr>
        <w:t>; una poesía (4º), vestidos de</w:t>
      </w:r>
      <w:r w:rsidR="000E29F0" w:rsidRPr="000E29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>verde y con un sombrero de trébol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así como la </w:t>
      </w:r>
      <w:r>
        <w:rPr>
          <w:rFonts w:ascii="Times New Roman" w:hAnsi="Times New Roman" w:cs="Times New Roman"/>
          <w:sz w:val="24"/>
          <w:szCs w:val="24"/>
          <w:lang w:val="es-ES"/>
        </w:rPr>
        <w:t>preparación de una búsqueda del tesoro con pistas en inglés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 (3º y 4º)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En el caso de 4º desarrollarán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>también la búsqueda del tesoro en las Actividades BILITRAMS junto con los CEIP REVELLO DE TORO Y SALVADOR ALLENDE, como parte de las pruebas de la GYMKHANA preparada en el primero de ellos.</w:t>
      </w:r>
    </w:p>
    <w:p w14:paraId="2B5824A3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TEMPORALIZACIÓN</w:t>
      </w:r>
      <w:r w:rsidR="002738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6F8239DC" w14:textId="54E810FB" w:rsidR="00B443F0" w:rsidRDefault="0027387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3ª </w:t>
      </w:r>
      <w:r w:rsidRPr="00273875">
        <w:rPr>
          <w:rFonts w:ascii="Times New Roman" w:hAnsi="Times New Roman" w:cs="Times New Roman"/>
          <w:sz w:val="24"/>
          <w:szCs w:val="24"/>
          <w:lang w:val="es-ES"/>
        </w:rPr>
        <w:t>SEMANA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MARZO, DE</w:t>
      </w:r>
      <w:r w:rsidRPr="0027387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 13 AL 17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1F2930C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CONTRIBUCIÓN AL DESARROLLO DE LAS COMPETENCIAS BÁSICAS</w:t>
      </w:r>
    </w:p>
    <w:p w14:paraId="02002362" w14:textId="5BF9B720" w:rsidR="00B443F0" w:rsidRDefault="0027387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LINGÜÍSTICA: Aprendizaje de nuevo vocabulario,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aprender una poesía en lengua extranjera, saber cómo seguir pistas y encontrar las siguientes, también en inglés, </w:t>
      </w:r>
      <w:r w:rsidR="00BC3E62">
        <w:rPr>
          <w:rFonts w:ascii="Times New Roman" w:hAnsi="Times New Roman" w:cs="Times New Roman"/>
          <w:sz w:val="24"/>
          <w:szCs w:val="24"/>
          <w:lang w:val="es-ES"/>
        </w:rPr>
        <w:t xml:space="preserve">aprender a resumir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una historia </w:t>
      </w:r>
      <w:r w:rsidR="00BC3E62">
        <w:rPr>
          <w:rFonts w:ascii="Times New Roman" w:hAnsi="Times New Roman" w:cs="Times New Roman"/>
          <w:sz w:val="24"/>
          <w:szCs w:val="24"/>
          <w:lang w:val="es-ES"/>
        </w:rPr>
        <w:t>utilizando numerales. Reconocer y saber utilizar los indefinidos. Practicar las descripciones utilizando prefijos de negación. Aprender a medir versos, reconociendo las sinalefas.</w:t>
      </w:r>
    </w:p>
    <w:p w14:paraId="5A5A08FE" w14:textId="77777777" w:rsidR="00BC3E62" w:rsidRDefault="00BC3E6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MATEMÁTICA: Saber ordenar con numerales, deducir situaciones a partir de unos supuestos, otra forma de medir: los versos.</w:t>
      </w:r>
    </w:p>
    <w:p w14:paraId="4B17E06D" w14:textId="2480E7BC" w:rsidR="00B443F0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INTERACCIÓN CON EL MUNDO FÍSICO</w:t>
      </w:r>
      <w:r w:rsidR="00BC3E62">
        <w:rPr>
          <w:rFonts w:ascii="Times New Roman" w:hAnsi="Times New Roman" w:cs="Times New Roman"/>
          <w:sz w:val="24"/>
          <w:szCs w:val="24"/>
          <w:lang w:val="es-ES"/>
        </w:rPr>
        <w:t xml:space="preserve">: Comprender la relación entre la cultura irlandesa y la Naturaleza. Respeto de la Naturaleza. Aprender la situación geográfica de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>Irlanda, cuál es su lengua, tradiciones</w:t>
      </w:r>
      <w:r w:rsidR="00BC3E62">
        <w:rPr>
          <w:rFonts w:ascii="Times New Roman" w:hAnsi="Times New Roman" w:cs="Times New Roman"/>
          <w:sz w:val="24"/>
          <w:szCs w:val="24"/>
          <w:lang w:val="es-ES"/>
        </w:rPr>
        <w:t xml:space="preserve"> y costumbres.</w:t>
      </w:r>
      <w:r w:rsidR="00822407">
        <w:rPr>
          <w:rFonts w:ascii="Times New Roman" w:hAnsi="Times New Roman" w:cs="Times New Roman"/>
          <w:sz w:val="24"/>
          <w:szCs w:val="24"/>
          <w:lang w:val="es-ES"/>
        </w:rPr>
        <w:t xml:space="preserve"> Aprender una danza típica.</w:t>
      </w:r>
    </w:p>
    <w:p w14:paraId="6E099282" w14:textId="130BD92A" w:rsidR="00BC3E62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0F3B60">
        <w:rPr>
          <w:rFonts w:ascii="Times New Roman" w:hAnsi="Times New Roman" w:cs="Times New Roman"/>
          <w:sz w:val="24"/>
          <w:szCs w:val="24"/>
          <w:lang w:val="es-ES"/>
        </w:rPr>
        <w:t>MPETENCIA SOCIAL Y CIUDADANA: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prender </w:t>
      </w:r>
      <w:r w:rsidR="000F3B60">
        <w:rPr>
          <w:rFonts w:ascii="Times New Roman" w:hAnsi="Times New Roman" w:cs="Times New Roman"/>
          <w:sz w:val="24"/>
          <w:szCs w:val="24"/>
          <w:lang w:val="es-ES"/>
        </w:rPr>
        <w:t xml:space="preserve">sobre la cultura Irlandesa, respetando otros usos y costumbres, así como </w:t>
      </w:r>
      <w:r>
        <w:rPr>
          <w:rFonts w:ascii="Times New Roman" w:hAnsi="Times New Roman" w:cs="Times New Roman"/>
          <w:sz w:val="24"/>
          <w:szCs w:val="24"/>
          <w:lang w:val="es-ES"/>
        </w:rPr>
        <w:t>a relacionarse con el prójimo sin abusar de él.</w:t>
      </w:r>
    </w:p>
    <w:p w14:paraId="00466810" w14:textId="7538F0F5" w:rsidR="00F62120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AUTONOMÍA E INICIATIVA PERSONAL: Defender posturas en una discusión o debate.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812D168" w14:textId="7D86E34F" w:rsidR="00F62120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APRENDER A APRENDER: Deducir </w:t>
      </w:r>
      <w:r w:rsidR="000F3B60">
        <w:rPr>
          <w:rFonts w:ascii="Times New Roman" w:hAnsi="Times New Roman" w:cs="Times New Roman"/>
          <w:sz w:val="24"/>
          <w:szCs w:val="24"/>
          <w:lang w:val="es-ES"/>
        </w:rPr>
        <w:t xml:space="preserve">el por qué de los símbolos de Irlanda y </w:t>
      </w:r>
      <w:r>
        <w:rPr>
          <w:rFonts w:ascii="Times New Roman" w:hAnsi="Times New Roman" w:cs="Times New Roman"/>
          <w:sz w:val="24"/>
          <w:szCs w:val="24"/>
          <w:lang w:val="es-ES"/>
        </w:rPr>
        <w:t>qué es una sinalefa.</w:t>
      </w:r>
      <w:r w:rsidR="000F3B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4F840F8" w14:textId="5759128A" w:rsidR="00F62120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CULTURAL Y ARTÍSTICA: Aprender la cultura de un país anglosajón a partir de sus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 xml:space="preserve"> cuentos, poesías, </w:t>
      </w:r>
      <w:r>
        <w:rPr>
          <w:rFonts w:ascii="Times New Roman" w:hAnsi="Times New Roman" w:cs="Times New Roman"/>
          <w:sz w:val="24"/>
          <w:szCs w:val="24"/>
          <w:lang w:val="es-ES"/>
        </w:rPr>
        <w:t>leyendas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 xml:space="preserve"> y mediante la confección de un “</w:t>
      </w:r>
      <w:proofErr w:type="spellStart"/>
      <w:r w:rsidR="003D551D">
        <w:rPr>
          <w:rFonts w:ascii="Times New Roman" w:hAnsi="Times New Roman" w:cs="Times New Roman"/>
          <w:sz w:val="24"/>
          <w:szCs w:val="24"/>
          <w:lang w:val="es-ES"/>
        </w:rPr>
        <w:t>handicraft</w:t>
      </w:r>
      <w:proofErr w:type="spellEnd"/>
      <w:r w:rsidR="003D551D">
        <w:rPr>
          <w:rFonts w:ascii="Times New Roman" w:hAnsi="Times New Roman" w:cs="Times New Roman"/>
          <w:sz w:val="24"/>
          <w:szCs w:val="24"/>
          <w:lang w:val="es-ES"/>
        </w:rPr>
        <w:t>” (sombrero de trébol)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2E16F8A" w14:textId="77777777" w:rsidR="00F62120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DIGITAL: Buscar información sobre San Patricio y las leyendas irlandesas, duendes, hadas,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drunas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…</w:t>
      </w:r>
    </w:p>
    <w:p w14:paraId="4D80EE4E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CONEXIÓN CON OTRAS MATERIAS</w:t>
      </w:r>
    </w:p>
    <w:p w14:paraId="6642F2D6" w14:textId="77777777" w:rsidR="00B443F0" w:rsidRPr="00AC3232" w:rsidRDefault="00F6212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 Inglés, </w:t>
      </w:r>
      <w:r w:rsidR="00AC3232">
        <w:rPr>
          <w:rFonts w:ascii="Times New Roman" w:hAnsi="Times New Roman" w:cs="Times New Roman"/>
          <w:sz w:val="24"/>
          <w:szCs w:val="24"/>
          <w:lang w:val="es-ES"/>
        </w:rPr>
        <w:t>Ciencias Sociales y Naturales, P</w:t>
      </w:r>
      <w:r>
        <w:rPr>
          <w:rFonts w:ascii="Times New Roman" w:hAnsi="Times New Roman" w:cs="Times New Roman"/>
          <w:sz w:val="24"/>
          <w:szCs w:val="24"/>
          <w:lang w:val="es-ES"/>
        </w:rPr>
        <w:t>lástica</w:t>
      </w:r>
      <w:r w:rsidR="00AC3232">
        <w:rPr>
          <w:rFonts w:ascii="Times New Roman" w:hAnsi="Times New Roman" w:cs="Times New Roman"/>
          <w:sz w:val="24"/>
          <w:szCs w:val="24"/>
          <w:lang w:val="es-ES"/>
        </w:rPr>
        <w:t xml:space="preserve">, Música, Religión y Educación Física. </w:t>
      </w:r>
    </w:p>
    <w:p w14:paraId="316AE70A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OBJETIVOS</w:t>
      </w:r>
    </w:p>
    <w:p w14:paraId="6D2E48AA" w14:textId="77777777" w:rsidR="00B443F0" w:rsidRPr="00822407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Dar a conocer la rica cultura irlandesa, tradiciones, personajes populares, usos y costumbres y relacionarlas con algunas regiones de nuestro país por su común pasado celta. </w:t>
      </w:r>
    </w:p>
    <w:p w14:paraId="23A6A064" w14:textId="77777777" w:rsidR="00B443F0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CONTENIDOS</w:t>
      </w:r>
      <w:r w:rsidR="00A07E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CURSO</w:t>
      </w:r>
    </w:p>
    <w:p w14:paraId="4A63CEE8" w14:textId="77777777" w:rsidR="00A07EEC" w:rsidRPr="00AC3232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C3232">
        <w:rPr>
          <w:rFonts w:ascii="Times New Roman" w:hAnsi="Times New Roman" w:cs="Times New Roman"/>
          <w:sz w:val="24"/>
          <w:szCs w:val="24"/>
          <w:lang w:val="es-ES"/>
        </w:rPr>
        <w:t>Leyendas y tradiciones irlandesas.</w:t>
      </w:r>
    </w:p>
    <w:p w14:paraId="7205650F" w14:textId="77777777" w:rsidR="00A07EEC" w:rsidRPr="00AC3232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AC3232">
        <w:rPr>
          <w:rFonts w:ascii="Times New Roman" w:hAnsi="Times New Roman" w:cs="Times New Roman"/>
          <w:sz w:val="24"/>
          <w:szCs w:val="24"/>
          <w:lang w:val="es-ES"/>
        </w:rPr>
        <w:t>Costumbres y usos populares celtas.</w:t>
      </w:r>
    </w:p>
    <w:p w14:paraId="5402D4ED" w14:textId="2A107B1B" w:rsidR="00A07EEC" w:rsidRPr="00AC3232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Poemas</w:t>
      </w:r>
      <w:r w:rsidR="00FB59BF">
        <w:rPr>
          <w:rFonts w:ascii="Times New Roman" w:hAnsi="Times New Roman" w:cs="Times New Roman"/>
          <w:sz w:val="24"/>
          <w:szCs w:val="24"/>
          <w:lang w:val="es-ES"/>
        </w:rPr>
        <w:t>, canción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música irlandesa.</w:t>
      </w:r>
    </w:p>
    <w:p w14:paraId="0BAF7845" w14:textId="77777777" w:rsidR="00A07EEC" w:rsidRPr="00A07EEC" w:rsidRDefault="00A07EEC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CONTENIDOS LINGÜÍSTICOS</w:t>
      </w:r>
    </w:p>
    <w:p w14:paraId="41A52CD6" w14:textId="75FADE65" w:rsidR="000E29F0" w:rsidRDefault="000E29F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Vocabulario y estructuras en lengua extranjera (inglés).</w:t>
      </w:r>
    </w:p>
    <w:p w14:paraId="65A59F51" w14:textId="717E68D6" w:rsidR="00B443F0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Indefinidos y numerales. Prefijos de negación. Medida de ve</w:t>
      </w:r>
      <w:r w:rsidR="00283726">
        <w:rPr>
          <w:rFonts w:ascii="Times New Roman" w:hAnsi="Times New Roman" w:cs="Times New Roman"/>
          <w:sz w:val="24"/>
          <w:szCs w:val="24"/>
          <w:lang w:val="es-ES"/>
        </w:rPr>
        <w:t>rsos y s</w:t>
      </w:r>
      <w:r>
        <w:rPr>
          <w:rFonts w:ascii="Times New Roman" w:hAnsi="Times New Roman" w:cs="Times New Roman"/>
          <w:sz w:val="24"/>
          <w:szCs w:val="24"/>
          <w:lang w:val="es-ES"/>
        </w:rPr>
        <w:t>inalefas.</w:t>
      </w:r>
    </w:p>
    <w:p w14:paraId="1DDDE5BB" w14:textId="77777777" w:rsidR="00B443F0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Cómo hacer un resumen sin repetir numerales. </w:t>
      </w:r>
    </w:p>
    <w:p w14:paraId="64C301B6" w14:textId="77777777" w:rsidR="00AC3232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Saber ofrecer y argumentar nuestra opinión sobre un tema.</w:t>
      </w:r>
    </w:p>
    <w:p w14:paraId="28258799" w14:textId="77777777" w:rsidR="00B443F0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Crear finales distintos a partir de un comienzo común.</w:t>
      </w:r>
    </w:p>
    <w:p w14:paraId="42CFC250" w14:textId="77777777" w:rsidR="008C7BDC" w:rsidRPr="00D64D06" w:rsidRDefault="00CC2FC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ACTIVIDADES</w:t>
      </w:r>
    </w:p>
    <w:p w14:paraId="375E46B6" w14:textId="3863A7A2" w:rsidR="00AC3232" w:rsidRDefault="00AC3232" w:rsidP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LECTURA DE UN CUENTO Y LA HISTORIA DE SAN PATRICIO, PATRÓN DE IRLANDA. DISCUSIÓN EN CLASE SOBRE LAS LEYENDAS Y LAS COSTUMBRES PO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>PULARES. CONTAR UN RESUMEN DE UNA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HISTORIA 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DE LEPRECHAUNS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USANDO  NUMERALES EN LA NARRACIÓN . INVENTAR OTRO FINAL. RECONOCER Y ESCRIBIR LOS INDEFINIDOS QUE HAY EN LA NARRACIÓN. 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(4º)</w:t>
      </w:r>
    </w:p>
    <w:p w14:paraId="36CB912E" w14:textId="6222D4C1" w:rsidR="00AC3232" w:rsidRDefault="00AC3232" w:rsidP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DESCRIBIR A PAT FITZPATRICK CON ADJETIVOS QUE TENGAN PREFIJOS DE NEGACIÓN Y RECONOCER LOS QUE APARECEN EN EL TEXTO.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(4º)</w:t>
      </w:r>
    </w:p>
    <w:p w14:paraId="6D48E752" w14:textId="77777777" w:rsidR="00C05356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74A22">
        <w:rPr>
          <w:rFonts w:ascii="Times New Roman" w:hAnsi="Times New Roman" w:cs="Times New Roman"/>
          <w:sz w:val="24"/>
          <w:szCs w:val="24"/>
          <w:lang w:val="es-ES"/>
        </w:rPr>
        <w:lastRenderedPageBreak/>
        <w:t>POESÍA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LOS DUENDECILLOS: MEDIR LOS VERSOS Y DECIR DÓNDE HAY SINALEFAS. 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(4º)</w:t>
      </w:r>
    </w:p>
    <w:p w14:paraId="3A8D5C1E" w14:textId="2DF266BE" w:rsidR="008C7BDC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APRENDER A BAILAR UNA CANCIÓN IRLANDESA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(5º Y 6º)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641E4D5" w14:textId="0FD73E89" w:rsidR="000F3B60" w:rsidRDefault="000F3B6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SABER RECITAR LA POESÍA EN INGLÉS “FIVE LITTLE L</w:t>
      </w:r>
      <w:r w:rsidR="000E29F0">
        <w:rPr>
          <w:rFonts w:ascii="Times New Roman" w:hAnsi="Times New Roman" w:cs="Times New Roman"/>
          <w:sz w:val="24"/>
          <w:szCs w:val="24"/>
          <w:lang w:val="es-ES"/>
        </w:rPr>
        <w:t xml:space="preserve">EPRECHAUNS”,  EN GRUPOS DE 4-5 ALUMNOS POR CLASE, </w:t>
      </w:r>
      <w:r>
        <w:rPr>
          <w:rFonts w:ascii="Times New Roman" w:hAnsi="Times New Roman" w:cs="Times New Roman"/>
          <w:sz w:val="24"/>
          <w:szCs w:val="24"/>
          <w:lang w:val="es-ES"/>
        </w:rPr>
        <w:t>TENIENDO EN CUENTA LA ENTONACIÓN Y PRONUNCIACIÓN ADECUADOS Y APRENDIENDO EL VOCABULARIO IMPLICADO EN ELLA.</w:t>
      </w:r>
    </w:p>
    <w:p w14:paraId="191F74BD" w14:textId="4BD4A8FC" w:rsidR="000F3B60" w:rsidRDefault="000F3B6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CANTAR LA CANCIÓN  EN INGLÉS: “I’M A LITTLE LEPRECHAUN”, HACIENDO LOS GESTOS  QUE REPRESENTAN LA LETRA DE LA CANCIÓN, SIMULTÁNEAMENTE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(SOLO 1º Y 2º)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4C519FB" w14:textId="3D58F754" w:rsidR="003D551D" w:rsidRDefault="003D551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CONFECCIONAR PISTAS, EN INGLÉS Y LUEGO ESCONDERLAS, PA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RA QUE LOS ALUMNOS DE 4º CURSO DE LOS TRES COLEGIOS Y LOS DE 3º DE NUESTRO CENTRO,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ENCUENTREN EL “HIDDEN TREASURE” EN UNA BÚSQUEDA DEL TESORO.</w:t>
      </w:r>
    </w:p>
    <w:p w14:paraId="5C13AC89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MATERIALES NECESARIOS</w:t>
      </w:r>
    </w:p>
    <w:p w14:paraId="79CEE21A" w14:textId="56085A17" w:rsidR="00B443F0" w:rsidRDefault="00AC323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Cuentos e historias, poesías y música de Irlanda, de origen celta.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 xml:space="preserve"> Cartulinas verdes, platos de papel duro y pintura verde, tijeras, pegamento, rotuladores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, plastificadora y plásticos</w:t>
      </w:r>
      <w:r w:rsidR="003D551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0C4F396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ATENCIÓN A LA DIVERSIDAD</w:t>
      </w:r>
    </w:p>
    <w:p w14:paraId="59204D20" w14:textId="4403FCF0" w:rsidR="00B443F0" w:rsidRDefault="0028372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Adaptar la medida y dificultad de los versos y sin sinalefas. Todo lo demás programado pudo ejecuta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rse de igual manera para los niños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hay con una adaptación en 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>
        <w:rPr>
          <w:rFonts w:ascii="Times New Roman" w:hAnsi="Times New Roman" w:cs="Times New Roman"/>
          <w:sz w:val="24"/>
          <w:szCs w:val="24"/>
          <w:lang w:val="es-ES"/>
        </w:rPr>
        <w:t>clase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s de 4º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73BBCF6" w14:textId="77777777" w:rsidR="00B443F0" w:rsidRPr="00A07EEC" w:rsidRDefault="00B443F0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7EEC">
        <w:rPr>
          <w:rFonts w:ascii="Times New Roman" w:hAnsi="Times New Roman" w:cs="Times New Roman"/>
          <w:b/>
          <w:sz w:val="24"/>
          <w:szCs w:val="24"/>
          <w:lang w:val="es-ES"/>
        </w:rPr>
        <w:t>CRITERIOS DE EVALUACIÓN</w:t>
      </w:r>
    </w:p>
    <w:p w14:paraId="59CCF844" w14:textId="43F04583" w:rsidR="00B443F0" w:rsidRPr="00283726" w:rsidRDefault="00283726" w:rsidP="0028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283726">
        <w:rPr>
          <w:rFonts w:ascii="Times New Roman" w:hAnsi="Times New Roman" w:cs="Times New Roman"/>
          <w:sz w:val="24"/>
          <w:szCs w:val="24"/>
          <w:lang w:val="es-ES"/>
        </w:rPr>
        <w:t>Puede hablar de lo más destacado de los símbolos y leyendas de Irlanda, así como de la historia de San Patricio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(todos)</w:t>
      </w:r>
      <w:r w:rsidRPr="0028372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A182BD6" w14:textId="1F4C0F36" w:rsidR="00283726" w:rsidRDefault="00283726" w:rsidP="0028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Sabe medir los versos de un poema popular y recitar una poesía irlandesa en inglés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(4º)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84700D1" w14:textId="1541FB22" w:rsidR="00283726" w:rsidRDefault="00283726" w:rsidP="0028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Confecciona un sombrero de trébol, para su actuación, de manera limpia y con un resultado aceptable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(3º y 4º)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4B34C8C" w14:textId="680B517C" w:rsidR="00283726" w:rsidRDefault="00283726" w:rsidP="0028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Interpreta una canción sobre la leyenda de los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leprechauns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 con buena entonación y pronunciación, aportando los gestos necesarios para su comprensión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y confecciona una careta de </w:t>
      </w:r>
      <w:proofErr w:type="spellStart"/>
      <w:r w:rsidR="00C05356">
        <w:rPr>
          <w:rFonts w:ascii="Times New Roman" w:hAnsi="Times New Roman" w:cs="Times New Roman"/>
          <w:sz w:val="24"/>
          <w:szCs w:val="24"/>
          <w:lang w:val="es-ES"/>
        </w:rPr>
        <w:t>leprechaun</w:t>
      </w:r>
      <w:proofErr w:type="spellEnd"/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(1º y 2º)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9C56BC5" w14:textId="1DE6E7AB" w:rsidR="00283726" w:rsidRDefault="00283726" w:rsidP="0028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Participa en el 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>baile irlandés con entusiasmo y sentido del ritmo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(5º y 6º, así como los 4º en la </w:t>
      </w:r>
      <w:proofErr w:type="spellStart"/>
      <w:r w:rsidR="00C05356">
        <w:rPr>
          <w:rFonts w:ascii="Times New Roman" w:hAnsi="Times New Roman" w:cs="Times New Roman"/>
          <w:sz w:val="24"/>
          <w:szCs w:val="24"/>
          <w:lang w:val="es-ES"/>
        </w:rPr>
        <w:t>Gymkhana</w:t>
      </w:r>
      <w:proofErr w:type="spellEnd"/>
      <w:r w:rsidR="00C05356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proofErr w:type="spellStart"/>
      <w:r w:rsidR="00C05356">
        <w:rPr>
          <w:rFonts w:ascii="Times New Roman" w:hAnsi="Times New Roman" w:cs="Times New Roman"/>
          <w:sz w:val="24"/>
          <w:szCs w:val="24"/>
          <w:lang w:val="es-ES"/>
        </w:rPr>
        <w:t>Revello</w:t>
      </w:r>
      <w:proofErr w:type="spellEnd"/>
      <w:r w:rsidR="00C05356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4B2A9056" w14:textId="79D48100" w:rsidR="00283726" w:rsidRPr="00283726" w:rsidRDefault="00C05356" w:rsidP="00283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Sabe resolve</w:t>
      </w:r>
      <w:r w:rsidR="00283726">
        <w:rPr>
          <w:rFonts w:ascii="Times New Roman" w:hAnsi="Times New Roman" w:cs="Times New Roman"/>
          <w:sz w:val="24"/>
          <w:szCs w:val="24"/>
          <w:lang w:val="es-ES"/>
        </w:rPr>
        <w:t xml:space="preserve">r pistas en inglés y actuar </w:t>
      </w:r>
      <w:r>
        <w:rPr>
          <w:rFonts w:ascii="Times New Roman" w:hAnsi="Times New Roman" w:cs="Times New Roman"/>
          <w:sz w:val="24"/>
          <w:szCs w:val="24"/>
          <w:lang w:val="es-ES"/>
        </w:rPr>
        <w:t>de guía de otros alumnos más pequeños, para que estos también las resuelvan (4º).</w:t>
      </w:r>
    </w:p>
    <w:p w14:paraId="31CED0FC" w14:textId="77777777" w:rsidR="00283726" w:rsidRPr="00B443F0" w:rsidRDefault="00283726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283726" w:rsidRPr="00B443F0" w:rsidSect="003D36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B0BB" w14:textId="77777777" w:rsidR="00C05356" w:rsidRDefault="00C05356" w:rsidP="003D36D9">
      <w:pPr>
        <w:spacing w:after="0" w:line="240" w:lineRule="auto"/>
      </w:pPr>
      <w:r>
        <w:separator/>
      </w:r>
    </w:p>
  </w:endnote>
  <w:endnote w:type="continuationSeparator" w:id="0">
    <w:p w14:paraId="4607692B" w14:textId="77777777" w:rsidR="00C05356" w:rsidRDefault="00C05356" w:rsidP="003D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A4A3" w14:textId="4A50E589" w:rsidR="00C05356" w:rsidRPr="00B443F0" w:rsidRDefault="00C05356">
    <w:pPr>
      <w:pStyle w:val="Footer"/>
      <w:rPr>
        <w:rFonts w:ascii="Times New Roman" w:hAnsi="Times New Roman" w:cs="Times New Roman"/>
        <w:i/>
        <w:sz w:val="24"/>
        <w:szCs w:val="24"/>
        <w:lang w:val="es-ES"/>
      </w:rPr>
    </w:pPr>
    <w:r w:rsidRPr="00B443F0">
      <w:rPr>
        <w:rFonts w:ascii="Times New Roman" w:hAnsi="Times New Roman" w:cs="Times New Roman"/>
        <w:sz w:val="24"/>
        <w:szCs w:val="24"/>
        <w:lang w:val="es-ES"/>
      </w:rPr>
      <w:t xml:space="preserve">                                                                              </w:t>
    </w:r>
    <w:r>
      <w:rPr>
        <w:rFonts w:ascii="Times New Roman" w:hAnsi="Times New Roman" w:cs="Times New Roman"/>
        <w:sz w:val="24"/>
        <w:szCs w:val="24"/>
        <w:lang w:val="es-ES"/>
      </w:rPr>
      <w:t xml:space="preserve">                           </w:t>
    </w:r>
    <w:r>
      <w:rPr>
        <w:rFonts w:ascii="Times New Roman" w:hAnsi="Times New Roman" w:cs="Times New Roman"/>
        <w:i/>
        <w:sz w:val="24"/>
        <w:szCs w:val="24"/>
        <w:lang w:val="es-ES"/>
      </w:rPr>
      <w:t xml:space="preserve">CEIP LOS MORALES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D2CCF" w14:textId="77777777" w:rsidR="00C05356" w:rsidRDefault="00C05356" w:rsidP="003D36D9">
      <w:pPr>
        <w:spacing w:after="0" w:line="240" w:lineRule="auto"/>
      </w:pPr>
      <w:r>
        <w:separator/>
      </w:r>
    </w:p>
  </w:footnote>
  <w:footnote w:type="continuationSeparator" w:id="0">
    <w:p w14:paraId="00D8F609" w14:textId="77777777" w:rsidR="00C05356" w:rsidRDefault="00C05356" w:rsidP="003D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ítulo"/>
      <w:id w:val="77738743"/>
      <w:placeholder>
        <w:docPart w:val="4ADAAF81499A4D1083136DCD6A624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0449284" w14:textId="77777777" w:rsidR="00C05356" w:rsidRDefault="00C053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Material AICLE                                                 </w:t>
        </w:r>
      </w:p>
    </w:sdtContent>
  </w:sdt>
  <w:p w14:paraId="51B59038" w14:textId="77777777" w:rsidR="00C05356" w:rsidRDefault="00C053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413"/>
    <w:multiLevelType w:val="hybridMultilevel"/>
    <w:tmpl w:val="32A691FC"/>
    <w:lvl w:ilvl="0" w:tplc="54362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9"/>
    <w:rsid w:val="000D22DA"/>
    <w:rsid w:val="000E29F0"/>
    <w:rsid w:val="000F3B60"/>
    <w:rsid w:val="000F6594"/>
    <w:rsid w:val="00273875"/>
    <w:rsid w:val="00283726"/>
    <w:rsid w:val="0031461B"/>
    <w:rsid w:val="003D36D9"/>
    <w:rsid w:val="003D551D"/>
    <w:rsid w:val="004F142F"/>
    <w:rsid w:val="005F2709"/>
    <w:rsid w:val="005F45F6"/>
    <w:rsid w:val="006369B5"/>
    <w:rsid w:val="006F3955"/>
    <w:rsid w:val="00822407"/>
    <w:rsid w:val="00874A22"/>
    <w:rsid w:val="00875C3C"/>
    <w:rsid w:val="008C7BDC"/>
    <w:rsid w:val="009E19D0"/>
    <w:rsid w:val="00A07EEC"/>
    <w:rsid w:val="00AC3232"/>
    <w:rsid w:val="00B443F0"/>
    <w:rsid w:val="00BC3E62"/>
    <w:rsid w:val="00C05356"/>
    <w:rsid w:val="00C15035"/>
    <w:rsid w:val="00CC2FC5"/>
    <w:rsid w:val="00D27885"/>
    <w:rsid w:val="00D50307"/>
    <w:rsid w:val="00D64D06"/>
    <w:rsid w:val="00DE0E2C"/>
    <w:rsid w:val="00F52159"/>
    <w:rsid w:val="00F62120"/>
    <w:rsid w:val="00F94AC4"/>
    <w:rsid w:val="00FB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20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3D3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3D36D9"/>
  </w:style>
  <w:style w:type="paragraph" w:styleId="Footer">
    <w:name w:val="footer"/>
    <w:basedOn w:val="Normal"/>
    <w:link w:val="PiedepginaCar"/>
    <w:uiPriority w:val="99"/>
    <w:unhideWhenUsed/>
    <w:rsid w:val="003D3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3D36D9"/>
  </w:style>
  <w:style w:type="paragraph" w:styleId="BalloonText">
    <w:name w:val="Balloon Text"/>
    <w:basedOn w:val="Normal"/>
    <w:link w:val="TextodegloboCar"/>
    <w:uiPriority w:val="99"/>
    <w:semiHidden/>
    <w:unhideWhenUsed/>
    <w:rsid w:val="003D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3D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unhideWhenUsed/>
    <w:rsid w:val="003D3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3D36D9"/>
  </w:style>
  <w:style w:type="paragraph" w:styleId="Footer">
    <w:name w:val="footer"/>
    <w:basedOn w:val="Normal"/>
    <w:link w:val="PiedepginaCar"/>
    <w:uiPriority w:val="99"/>
    <w:unhideWhenUsed/>
    <w:rsid w:val="003D3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3D36D9"/>
  </w:style>
  <w:style w:type="paragraph" w:styleId="BalloonText">
    <w:name w:val="Balloon Text"/>
    <w:basedOn w:val="Normal"/>
    <w:link w:val="TextodegloboCar"/>
    <w:uiPriority w:val="99"/>
    <w:semiHidden/>
    <w:unhideWhenUsed/>
    <w:rsid w:val="003D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3D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AAF81499A4D1083136DCD6A62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2320-D2AE-4F2B-8190-B57484E5D299}"/>
      </w:docPartPr>
      <w:docPartBody>
        <w:p w:rsidR="0058750B" w:rsidRDefault="00F239B0" w:rsidP="00F239B0">
          <w:pPr>
            <w:pStyle w:val="4ADAAF81499A4D1083136DCD6A6241B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9B0"/>
    <w:rsid w:val="00164CA8"/>
    <w:rsid w:val="001C2AF4"/>
    <w:rsid w:val="00424BB4"/>
    <w:rsid w:val="0058750B"/>
    <w:rsid w:val="00867E50"/>
    <w:rsid w:val="00944CF3"/>
    <w:rsid w:val="009E5C7D"/>
    <w:rsid w:val="00B335D2"/>
    <w:rsid w:val="00ED7510"/>
    <w:rsid w:val="00F2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AAF81499A4D1083136DCD6A6241B4">
    <w:name w:val="4ADAAF81499A4D1083136DCD6A6241B4"/>
    <w:rsid w:val="00F239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AICLE                                                 </vt:lpstr>
    </vt:vector>
  </TitlesOfParts>
  <Company>Windows uE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AICLE                                                 </dc:title>
  <dc:subject/>
  <dc:creator>WinuE</dc:creator>
  <cp:keywords/>
  <dc:description/>
  <cp:lastModifiedBy>Aurora Allitt López</cp:lastModifiedBy>
  <cp:revision>2</cp:revision>
  <cp:lastPrinted>2015-02-13T11:06:00Z</cp:lastPrinted>
  <dcterms:created xsi:type="dcterms:W3CDTF">2017-03-18T11:40:00Z</dcterms:created>
  <dcterms:modified xsi:type="dcterms:W3CDTF">2017-03-18T11:40:00Z</dcterms:modified>
</cp:coreProperties>
</file>