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3C57" w14:textId="77777777" w:rsidR="00C33EFF" w:rsidRDefault="00C33EFF" w:rsidP="00C33EFF">
      <w:pPr>
        <w:jc w:val="center"/>
        <w:rPr>
          <w:b/>
        </w:rPr>
      </w:pPr>
      <w:bookmarkStart w:id="0" w:name="_GoBack"/>
      <w:bookmarkEnd w:id="0"/>
    </w:p>
    <w:p w14:paraId="536FB690" w14:textId="77777777" w:rsidR="00D453C1" w:rsidRPr="00C33EFF" w:rsidRDefault="00C33EFF" w:rsidP="00C33EFF">
      <w:pPr>
        <w:jc w:val="center"/>
        <w:rPr>
          <w:b/>
        </w:rPr>
      </w:pPr>
      <w:r w:rsidRPr="00C33EFF">
        <w:rPr>
          <w:b/>
        </w:rPr>
        <w:t xml:space="preserve">RÚBRICA PARA EL TRABAJO MONOGRÁFICO Y/O </w:t>
      </w:r>
      <w:r>
        <w:rPr>
          <w:b/>
        </w:rPr>
        <w:t>PRESENTACIÓN</w:t>
      </w:r>
      <w:r w:rsidRPr="00C33EFF">
        <w:rPr>
          <w:b/>
        </w:rPr>
        <w:t xml:space="preserve"> DE TEXTOS ESCRITOS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0870"/>
      </w:tblGrid>
      <w:tr w:rsidR="00C33EFF" w:rsidRPr="004445D6" w14:paraId="64B47C16" w14:textId="77777777" w:rsidTr="00C33EFF">
        <w:trPr>
          <w:trHeight w:val="253"/>
        </w:trPr>
        <w:tc>
          <w:tcPr>
            <w:tcW w:w="3085" w:type="dxa"/>
            <w:shd w:val="clear" w:color="auto" w:fill="80FF00"/>
            <w:vAlign w:val="center"/>
          </w:tcPr>
          <w:p w14:paraId="7FBB8DCC" w14:textId="77777777" w:rsidR="004445D6" w:rsidRPr="004445D6" w:rsidRDefault="00C33EFF" w:rsidP="00C33EF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TRABAJO MONOGRÁFICO</w:t>
            </w:r>
          </w:p>
        </w:tc>
        <w:tc>
          <w:tcPr>
            <w:tcW w:w="10870" w:type="dxa"/>
            <w:shd w:val="clear" w:color="auto" w:fill="80FF00"/>
          </w:tcPr>
          <w:p w14:paraId="593BC2FE" w14:textId="77777777" w:rsidR="004445D6" w:rsidRPr="004445D6" w:rsidRDefault="00C33EFF">
            <w:pPr>
              <w:rPr>
                <w:szCs w:val="18"/>
              </w:rPr>
            </w:pPr>
            <w:r>
              <w:rPr>
                <w:szCs w:val="18"/>
              </w:rPr>
              <w:t>INDICADOR DE EXCELENCIA (3)</w:t>
            </w:r>
          </w:p>
        </w:tc>
      </w:tr>
      <w:tr w:rsidR="004445D6" w:rsidRPr="004445D6" w14:paraId="3B351921" w14:textId="77777777" w:rsidTr="00C33EFF">
        <w:trPr>
          <w:trHeight w:val="253"/>
        </w:trPr>
        <w:tc>
          <w:tcPr>
            <w:tcW w:w="3085" w:type="dxa"/>
            <w:vAlign w:val="center"/>
          </w:tcPr>
          <w:p w14:paraId="7B0954D2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TIEMPO DE ENTREGA</w:t>
            </w:r>
          </w:p>
        </w:tc>
        <w:tc>
          <w:tcPr>
            <w:tcW w:w="10870" w:type="dxa"/>
          </w:tcPr>
          <w:p w14:paraId="3007EDA8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>Cumple los plazos de entrega</w:t>
            </w:r>
          </w:p>
        </w:tc>
      </w:tr>
      <w:tr w:rsidR="004445D6" w:rsidRPr="004445D6" w14:paraId="555D356B" w14:textId="77777777" w:rsidTr="00C33EFF">
        <w:trPr>
          <w:trHeight w:val="547"/>
        </w:trPr>
        <w:tc>
          <w:tcPr>
            <w:tcW w:w="3085" w:type="dxa"/>
            <w:vAlign w:val="center"/>
          </w:tcPr>
          <w:p w14:paraId="7F11CB52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PRESENTACIÓN Y LIMPIEZA</w:t>
            </w:r>
          </w:p>
        </w:tc>
        <w:tc>
          <w:tcPr>
            <w:tcW w:w="10870" w:type="dxa"/>
          </w:tcPr>
          <w:p w14:paraId="68B1FBCD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>Utiliza el tipo de letra, tamaño y espacio interlineal acordados</w:t>
            </w:r>
            <w:r w:rsidR="00261AE5">
              <w:rPr>
                <w:rStyle w:val="Refdenotaalfinal"/>
                <w:szCs w:val="18"/>
              </w:rPr>
              <w:endnoteReference w:id="1"/>
            </w:r>
          </w:p>
          <w:p w14:paraId="0F15E0C9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 xml:space="preserve">Es legible y se entrega sin tachones, manchas, abuso de </w:t>
            </w:r>
            <w:proofErr w:type="spellStart"/>
            <w:r w:rsidRPr="004445D6">
              <w:rPr>
                <w:szCs w:val="18"/>
              </w:rPr>
              <w:t>tipex</w:t>
            </w:r>
            <w:proofErr w:type="spellEnd"/>
            <w:r w:rsidRPr="004445D6">
              <w:rPr>
                <w:szCs w:val="18"/>
              </w:rPr>
              <w:t>, etc.</w:t>
            </w:r>
          </w:p>
        </w:tc>
      </w:tr>
      <w:tr w:rsidR="004445D6" w:rsidRPr="004445D6" w14:paraId="63BFA7FD" w14:textId="77777777" w:rsidTr="00C33EFF">
        <w:trPr>
          <w:trHeight w:val="376"/>
        </w:trPr>
        <w:tc>
          <w:tcPr>
            <w:tcW w:w="3085" w:type="dxa"/>
            <w:vAlign w:val="center"/>
          </w:tcPr>
          <w:p w14:paraId="73D71EC3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ORTOGRAFÍA Y PUNTUACIÓN</w:t>
            </w:r>
          </w:p>
        </w:tc>
        <w:tc>
          <w:tcPr>
            <w:tcW w:w="10870" w:type="dxa"/>
          </w:tcPr>
          <w:p w14:paraId="1EC41754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>El texto no presenta errores ortográficos (puntuación, acentuación y gramática)</w:t>
            </w:r>
          </w:p>
        </w:tc>
      </w:tr>
      <w:tr w:rsidR="004445D6" w:rsidRPr="004445D6" w14:paraId="230DDAD4" w14:textId="77777777" w:rsidTr="00C33EFF">
        <w:trPr>
          <w:trHeight w:val="624"/>
        </w:trPr>
        <w:tc>
          <w:tcPr>
            <w:tcW w:w="3085" w:type="dxa"/>
            <w:vAlign w:val="center"/>
          </w:tcPr>
          <w:p w14:paraId="4A9C70C6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FORMATO (Márgenes, espaciado y párrafos)</w:t>
            </w:r>
          </w:p>
        </w:tc>
        <w:tc>
          <w:tcPr>
            <w:tcW w:w="10870" w:type="dxa"/>
          </w:tcPr>
          <w:p w14:paraId="6E9F29ED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>Cumple con los márgenes establecidos</w:t>
            </w:r>
            <w:r>
              <w:rPr>
                <w:szCs w:val="18"/>
              </w:rPr>
              <w:t xml:space="preserve">: </w:t>
            </w:r>
            <w:r w:rsidRPr="00C34A1F">
              <w:rPr>
                <w:sz w:val="20"/>
                <w:szCs w:val="20"/>
              </w:rPr>
              <w:t>a la izquierda (3 cm), a la derecha (2 cm), arriba y abajo (2,5 cm).</w:t>
            </w:r>
            <w:r w:rsidRPr="004445D6">
              <w:rPr>
                <w:szCs w:val="18"/>
              </w:rPr>
              <w:t>. Papel blanco. Hojas enumeradas y unidas.</w:t>
            </w:r>
            <w:r>
              <w:rPr>
                <w:szCs w:val="18"/>
              </w:rPr>
              <w:t xml:space="preserve"> </w:t>
            </w:r>
            <w:r w:rsidRPr="004445D6">
              <w:rPr>
                <w:szCs w:val="18"/>
              </w:rPr>
              <w:t>Escribe en párrafos y utiliza la sangría</w:t>
            </w:r>
            <w:r>
              <w:rPr>
                <w:szCs w:val="18"/>
              </w:rPr>
              <w:t>.</w:t>
            </w:r>
          </w:p>
          <w:p w14:paraId="6B186CAB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 xml:space="preserve"> </w:t>
            </w:r>
          </w:p>
        </w:tc>
      </w:tr>
      <w:tr w:rsidR="004445D6" w:rsidRPr="004445D6" w14:paraId="024C8710" w14:textId="77777777" w:rsidTr="00C33EFF">
        <w:trPr>
          <w:trHeight w:val="368"/>
        </w:trPr>
        <w:tc>
          <w:tcPr>
            <w:tcW w:w="3085" w:type="dxa"/>
            <w:vAlign w:val="center"/>
          </w:tcPr>
          <w:p w14:paraId="6590B07C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ESTRUCTURA</w:t>
            </w:r>
          </w:p>
        </w:tc>
        <w:tc>
          <w:tcPr>
            <w:tcW w:w="10870" w:type="dxa"/>
          </w:tcPr>
          <w:p w14:paraId="7ACF6B19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>Incluye: portada, índice, apartados o capítulos, conclusión y bibliografía.</w:t>
            </w:r>
          </w:p>
        </w:tc>
      </w:tr>
      <w:tr w:rsidR="004445D6" w:rsidRPr="004445D6" w14:paraId="0F5DBD11" w14:textId="77777777" w:rsidTr="00C33EFF">
        <w:trPr>
          <w:trHeight w:val="253"/>
        </w:trPr>
        <w:tc>
          <w:tcPr>
            <w:tcW w:w="3085" w:type="dxa"/>
            <w:vAlign w:val="center"/>
          </w:tcPr>
          <w:p w14:paraId="4CE6105B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EXTENSIÓN</w:t>
            </w:r>
          </w:p>
        </w:tc>
        <w:tc>
          <w:tcPr>
            <w:tcW w:w="10870" w:type="dxa"/>
          </w:tcPr>
          <w:p w14:paraId="310E5EF5" w14:textId="77777777" w:rsidR="004445D6" w:rsidRPr="004445D6" w:rsidRDefault="00261AE5">
            <w:pPr>
              <w:rPr>
                <w:szCs w:val="18"/>
              </w:rPr>
            </w:pPr>
            <w:r>
              <w:rPr>
                <w:szCs w:val="18"/>
              </w:rPr>
              <w:t>Se ajusta a la indicada por el profesor</w:t>
            </w:r>
          </w:p>
        </w:tc>
      </w:tr>
      <w:tr w:rsidR="004445D6" w:rsidRPr="004445D6" w14:paraId="3FA08EA6" w14:textId="77777777" w:rsidTr="00C33EFF">
        <w:trPr>
          <w:trHeight w:val="529"/>
        </w:trPr>
        <w:tc>
          <w:tcPr>
            <w:tcW w:w="3085" w:type="dxa"/>
            <w:vAlign w:val="center"/>
          </w:tcPr>
          <w:p w14:paraId="1A2AE369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INTRODUCCIÓN Y CONCLUSIÓN</w:t>
            </w:r>
          </w:p>
        </w:tc>
        <w:tc>
          <w:tcPr>
            <w:tcW w:w="10870" w:type="dxa"/>
          </w:tcPr>
          <w:p w14:paraId="7A62E964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>Incluye una introducción y una conclusión donde se describe el trabajo y se concluye resumiendo las valoraciones finales.</w:t>
            </w:r>
          </w:p>
        </w:tc>
      </w:tr>
      <w:tr w:rsidR="004445D6" w:rsidRPr="004445D6" w14:paraId="44C21A0D" w14:textId="77777777" w:rsidTr="00C33EFF">
        <w:trPr>
          <w:trHeight w:val="295"/>
        </w:trPr>
        <w:tc>
          <w:tcPr>
            <w:tcW w:w="3085" w:type="dxa"/>
            <w:vAlign w:val="center"/>
          </w:tcPr>
          <w:p w14:paraId="0D8D50BF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BIBLIOGRAFÍA O FUENTES</w:t>
            </w:r>
          </w:p>
        </w:tc>
        <w:tc>
          <w:tcPr>
            <w:tcW w:w="10870" w:type="dxa"/>
          </w:tcPr>
          <w:p w14:paraId="015F6C15" w14:textId="77777777" w:rsidR="004445D6" w:rsidRPr="004445D6" w:rsidRDefault="004445D6" w:rsidP="00261AE5">
            <w:pPr>
              <w:rPr>
                <w:szCs w:val="18"/>
              </w:rPr>
            </w:pPr>
            <w:r w:rsidRPr="004445D6">
              <w:rPr>
                <w:szCs w:val="18"/>
              </w:rPr>
              <w:t>Incluye la bibliografía o las fuentes que se han consultado. Utiliza el formato adecuado en cada caso</w:t>
            </w:r>
            <w:r w:rsidR="00261AE5">
              <w:rPr>
                <w:rStyle w:val="Refdenotaalfinal"/>
                <w:szCs w:val="18"/>
              </w:rPr>
              <w:endnoteReference w:id="2"/>
            </w:r>
          </w:p>
        </w:tc>
      </w:tr>
      <w:tr w:rsidR="004445D6" w:rsidRPr="004445D6" w14:paraId="531A36B9" w14:textId="77777777" w:rsidTr="00C33EFF">
        <w:trPr>
          <w:trHeight w:val="368"/>
        </w:trPr>
        <w:tc>
          <w:tcPr>
            <w:tcW w:w="3085" w:type="dxa"/>
            <w:vAlign w:val="center"/>
          </w:tcPr>
          <w:p w14:paraId="656E35F2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PORTADA</w:t>
            </w:r>
          </w:p>
        </w:tc>
        <w:tc>
          <w:tcPr>
            <w:tcW w:w="10870" w:type="dxa"/>
          </w:tcPr>
          <w:p w14:paraId="50186652" w14:textId="77777777" w:rsidR="004445D6" w:rsidRPr="004445D6" w:rsidRDefault="004445D6">
            <w:pPr>
              <w:rPr>
                <w:szCs w:val="18"/>
              </w:rPr>
            </w:pPr>
            <w:r w:rsidRPr="004445D6">
              <w:rPr>
                <w:szCs w:val="18"/>
              </w:rPr>
              <w:t>Incluye los datos: nombre, apellidos, clase, título del trabajo y nombre del profesor/a al que va dirigido</w:t>
            </w:r>
          </w:p>
        </w:tc>
      </w:tr>
      <w:tr w:rsidR="004445D6" w:rsidRPr="004445D6" w14:paraId="406E4988" w14:textId="77777777" w:rsidTr="00C33EFF">
        <w:trPr>
          <w:trHeight w:val="137"/>
        </w:trPr>
        <w:tc>
          <w:tcPr>
            <w:tcW w:w="3085" w:type="dxa"/>
            <w:vAlign w:val="center"/>
          </w:tcPr>
          <w:p w14:paraId="2FB2365E" w14:textId="77777777" w:rsidR="004445D6" w:rsidRPr="004445D6" w:rsidRDefault="004445D6" w:rsidP="00C33EFF">
            <w:pPr>
              <w:rPr>
                <w:szCs w:val="18"/>
              </w:rPr>
            </w:pPr>
            <w:r w:rsidRPr="004445D6">
              <w:rPr>
                <w:szCs w:val="18"/>
              </w:rPr>
              <w:t>CONTENIDO</w:t>
            </w:r>
          </w:p>
        </w:tc>
        <w:tc>
          <w:tcPr>
            <w:tcW w:w="10870" w:type="dxa"/>
          </w:tcPr>
          <w:p w14:paraId="62DC81D9" w14:textId="77777777" w:rsidR="004445D6" w:rsidRPr="004445D6" w:rsidRDefault="00261AE5" w:rsidP="00261AE5">
            <w:pPr>
              <w:rPr>
                <w:szCs w:val="18"/>
              </w:rPr>
            </w:pPr>
            <w:r>
              <w:rPr>
                <w:szCs w:val="18"/>
              </w:rPr>
              <w:t>Se ajusta a las instrucciones demandadas por el profesor. Responde a lo que se pide. Utiliza fuentes y bibliografía</w:t>
            </w:r>
            <w:r w:rsidR="00C33EFF">
              <w:rPr>
                <w:szCs w:val="18"/>
              </w:rPr>
              <w:t xml:space="preserve"> para recoger y analizar la información, y aporta valoraciones propias.</w:t>
            </w:r>
          </w:p>
        </w:tc>
      </w:tr>
    </w:tbl>
    <w:p w14:paraId="6207CF3B" w14:textId="77777777" w:rsidR="00C33EFF" w:rsidRDefault="00C33EFF"/>
    <w:p w14:paraId="60A5E8B1" w14:textId="77777777" w:rsidR="009C7953" w:rsidRDefault="00C33EFF">
      <w:r>
        <w:t>0: Poco conseguido</w:t>
      </w:r>
      <w:r>
        <w:tab/>
        <w:t>1: Regularmente conseguido</w:t>
      </w:r>
      <w:r>
        <w:tab/>
        <w:t>2: Adecuadamente conseguido</w:t>
      </w:r>
      <w:r>
        <w:tab/>
      </w:r>
      <w:r>
        <w:tab/>
        <w:t>3: Excelentemente conseguido</w:t>
      </w:r>
    </w:p>
    <w:sectPr w:rsidR="009C7953" w:rsidSect="00C33EFF">
      <w:headerReference w:type="default" r:id="rId8"/>
      <w:footnotePr>
        <w:numFmt w:val="chicago"/>
      </w:footnotePr>
      <w:endnotePr>
        <w:numFmt w:val="decimal"/>
      </w:endnotePr>
      <w:pgSz w:w="16838" w:h="11906" w:orient="landscape"/>
      <w:pgMar w:top="113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91D4A" w14:textId="77777777" w:rsidR="00C33EFF" w:rsidRDefault="00C33EFF" w:rsidP="009C7953">
      <w:pPr>
        <w:spacing w:after="0" w:line="240" w:lineRule="auto"/>
      </w:pPr>
      <w:r>
        <w:separator/>
      </w:r>
    </w:p>
  </w:endnote>
  <w:endnote w:type="continuationSeparator" w:id="0">
    <w:p w14:paraId="1E9A5B9D" w14:textId="77777777" w:rsidR="00C33EFF" w:rsidRDefault="00C33EFF" w:rsidP="009C7953">
      <w:pPr>
        <w:spacing w:after="0" w:line="240" w:lineRule="auto"/>
      </w:pPr>
      <w:r>
        <w:continuationSeparator/>
      </w:r>
    </w:p>
  </w:endnote>
  <w:endnote w:id="1">
    <w:p w14:paraId="5420C8D7" w14:textId="77777777" w:rsidR="00C33EFF" w:rsidRPr="00C34A1F" w:rsidRDefault="00C33EFF" w:rsidP="00261AE5">
      <w:pPr>
        <w:spacing w:line="240" w:lineRule="auto"/>
        <w:contextualSpacing/>
        <w:rPr>
          <w:sz w:val="20"/>
          <w:szCs w:val="20"/>
        </w:rPr>
      </w:pPr>
      <w:r>
        <w:rPr>
          <w:rStyle w:val="Refdenotaalfinal"/>
        </w:rPr>
        <w:endnoteRef/>
      </w:r>
      <w:r>
        <w:t xml:space="preserve"> </w:t>
      </w:r>
      <w:r w:rsidRPr="00C34A1F">
        <w:rPr>
          <w:sz w:val="20"/>
          <w:szCs w:val="20"/>
        </w:rPr>
        <w:t>-</w:t>
      </w:r>
      <w:r w:rsidRPr="00C34A1F">
        <w:rPr>
          <w:sz w:val="20"/>
          <w:szCs w:val="20"/>
          <w:u w:val="single"/>
        </w:rPr>
        <w:t xml:space="preserve">Los presentados a </w:t>
      </w:r>
      <w:r w:rsidRPr="00C34A1F">
        <w:rPr>
          <w:b/>
          <w:sz w:val="20"/>
          <w:szCs w:val="20"/>
          <w:u w:val="single"/>
        </w:rPr>
        <w:t>ordenador</w:t>
      </w:r>
      <w:r w:rsidRPr="00C34A1F">
        <w:rPr>
          <w:sz w:val="20"/>
          <w:szCs w:val="20"/>
          <w:u w:val="single"/>
        </w:rPr>
        <w:t>:</w:t>
      </w:r>
    </w:p>
    <w:p w14:paraId="08C5CB7C" w14:textId="77777777" w:rsidR="00C33EFF" w:rsidRPr="00C34A1F" w:rsidRDefault="00C33EFF" w:rsidP="00261AE5">
      <w:pPr>
        <w:spacing w:line="240" w:lineRule="auto"/>
        <w:contextualSpacing/>
        <w:rPr>
          <w:sz w:val="20"/>
          <w:szCs w:val="20"/>
        </w:rPr>
      </w:pPr>
      <w:r w:rsidRPr="00C34A1F">
        <w:rPr>
          <w:sz w:val="20"/>
          <w:szCs w:val="20"/>
        </w:rPr>
        <w:t>-</w:t>
      </w:r>
      <w:r w:rsidRPr="00C34A1F">
        <w:rPr>
          <w:b/>
          <w:sz w:val="20"/>
          <w:szCs w:val="20"/>
        </w:rPr>
        <w:t>Tipo de letra:</w:t>
      </w:r>
      <w:r w:rsidRPr="00C34A1F">
        <w:rPr>
          <w:sz w:val="20"/>
          <w:szCs w:val="20"/>
        </w:rPr>
        <w:t xml:space="preserve"> Times New </w:t>
      </w:r>
      <w:proofErr w:type="spellStart"/>
      <w:r w:rsidRPr="00C34A1F">
        <w:rPr>
          <w:sz w:val="20"/>
          <w:szCs w:val="20"/>
        </w:rPr>
        <w:t>Roman</w:t>
      </w:r>
      <w:proofErr w:type="spellEnd"/>
      <w:r w:rsidRPr="00C34A1F">
        <w:rPr>
          <w:sz w:val="20"/>
          <w:szCs w:val="20"/>
        </w:rPr>
        <w:t xml:space="preserve">, Arial o similar. Tamaño: 12. </w:t>
      </w:r>
    </w:p>
    <w:p w14:paraId="271BF7CA" w14:textId="77777777" w:rsidR="00C33EFF" w:rsidRPr="00C34A1F" w:rsidRDefault="00C33EFF" w:rsidP="00261AE5">
      <w:pPr>
        <w:spacing w:line="240" w:lineRule="auto"/>
        <w:contextualSpacing/>
        <w:rPr>
          <w:sz w:val="20"/>
          <w:szCs w:val="20"/>
        </w:rPr>
      </w:pPr>
      <w:r w:rsidRPr="00C34A1F">
        <w:rPr>
          <w:sz w:val="20"/>
          <w:szCs w:val="20"/>
        </w:rPr>
        <w:t>-</w:t>
      </w:r>
      <w:r w:rsidRPr="00C34A1F">
        <w:rPr>
          <w:b/>
          <w:sz w:val="20"/>
          <w:szCs w:val="20"/>
        </w:rPr>
        <w:t>Espacio interlineal</w:t>
      </w:r>
      <w:r w:rsidRPr="00C34A1F">
        <w:rPr>
          <w:sz w:val="20"/>
          <w:szCs w:val="20"/>
        </w:rPr>
        <w:t>: espacio sencillo o doble espacio (según se indique).</w:t>
      </w:r>
    </w:p>
    <w:p w14:paraId="76FDCC82" w14:textId="77777777" w:rsidR="00C33EFF" w:rsidRPr="00C34A1F" w:rsidRDefault="00C33EFF" w:rsidP="00261AE5">
      <w:pPr>
        <w:spacing w:line="240" w:lineRule="auto"/>
        <w:contextualSpacing/>
        <w:rPr>
          <w:sz w:val="20"/>
          <w:szCs w:val="20"/>
          <w:u w:val="single"/>
        </w:rPr>
      </w:pPr>
      <w:r w:rsidRPr="00C34A1F">
        <w:rPr>
          <w:sz w:val="20"/>
          <w:szCs w:val="20"/>
        </w:rPr>
        <w:t>-</w:t>
      </w:r>
      <w:r w:rsidRPr="00C34A1F">
        <w:rPr>
          <w:sz w:val="20"/>
          <w:szCs w:val="20"/>
          <w:u w:val="single"/>
        </w:rPr>
        <w:t xml:space="preserve"> Los presentados  </w:t>
      </w:r>
      <w:r w:rsidRPr="00C34A1F">
        <w:rPr>
          <w:b/>
          <w:sz w:val="20"/>
          <w:szCs w:val="20"/>
          <w:u w:val="single"/>
        </w:rPr>
        <w:t>escritos a mano:</w:t>
      </w:r>
    </w:p>
    <w:p w14:paraId="019B860D" w14:textId="77777777" w:rsidR="00C33EFF" w:rsidRPr="00C34A1F" w:rsidRDefault="00C33EFF" w:rsidP="00261AE5">
      <w:pPr>
        <w:spacing w:line="240" w:lineRule="auto"/>
        <w:contextualSpacing/>
        <w:rPr>
          <w:b/>
          <w:sz w:val="20"/>
          <w:szCs w:val="20"/>
        </w:rPr>
      </w:pPr>
      <w:r w:rsidRPr="00C34A1F">
        <w:rPr>
          <w:sz w:val="20"/>
          <w:szCs w:val="20"/>
        </w:rPr>
        <w:t xml:space="preserve">-Se harán con  </w:t>
      </w:r>
      <w:r w:rsidRPr="00C34A1F">
        <w:rPr>
          <w:b/>
          <w:sz w:val="20"/>
          <w:szCs w:val="20"/>
        </w:rPr>
        <w:t>letra clara y legible.</w:t>
      </w:r>
    </w:p>
    <w:p w14:paraId="467246B6" w14:textId="77777777" w:rsidR="00C33EFF" w:rsidRPr="00C34A1F" w:rsidRDefault="00C33EFF" w:rsidP="00261AE5">
      <w:pPr>
        <w:spacing w:line="240" w:lineRule="auto"/>
        <w:contextualSpacing/>
        <w:rPr>
          <w:sz w:val="20"/>
          <w:szCs w:val="20"/>
        </w:rPr>
      </w:pPr>
      <w:r w:rsidRPr="00C34A1F">
        <w:rPr>
          <w:b/>
          <w:sz w:val="20"/>
          <w:szCs w:val="20"/>
        </w:rPr>
        <w:t>-</w:t>
      </w:r>
      <w:r w:rsidRPr="00C34A1F">
        <w:rPr>
          <w:sz w:val="20"/>
          <w:szCs w:val="20"/>
        </w:rPr>
        <w:t xml:space="preserve">Con </w:t>
      </w:r>
      <w:r w:rsidRPr="00C34A1F">
        <w:rPr>
          <w:b/>
          <w:sz w:val="20"/>
          <w:szCs w:val="20"/>
        </w:rPr>
        <w:t xml:space="preserve">tinta negra o azul. Nunca </w:t>
      </w:r>
      <w:r w:rsidRPr="00C34A1F">
        <w:rPr>
          <w:sz w:val="20"/>
          <w:szCs w:val="20"/>
        </w:rPr>
        <w:t>se utilizará el color</w:t>
      </w:r>
      <w:r w:rsidRPr="00C34A1F">
        <w:rPr>
          <w:b/>
          <w:sz w:val="20"/>
          <w:szCs w:val="20"/>
        </w:rPr>
        <w:t xml:space="preserve"> rojo, </w:t>
      </w:r>
      <w:r w:rsidRPr="00C34A1F">
        <w:rPr>
          <w:sz w:val="20"/>
          <w:szCs w:val="20"/>
        </w:rPr>
        <w:t>que se reserva para las</w:t>
      </w:r>
      <w:r w:rsidRPr="00C34A1F">
        <w:rPr>
          <w:b/>
          <w:sz w:val="20"/>
          <w:szCs w:val="20"/>
        </w:rPr>
        <w:t xml:space="preserve"> correcciones del profesorado.</w:t>
      </w:r>
    </w:p>
    <w:p w14:paraId="290F917B" w14:textId="77777777" w:rsidR="00C33EFF" w:rsidRPr="00C33EFF" w:rsidRDefault="00C33EFF" w:rsidP="00C33EFF">
      <w:pPr>
        <w:spacing w:line="240" w:lineRule="auto"/>
        <w:contextualSpacing/>
        <w:rPr>
          <w:sz w:val="20"/>
          <w:szCs w:val="20"/>
        </w:rPr>
      </w:pPr>
      <w:r w:rsidRPr="00C34A1F">
        <w:rPr>
          <w:sz w:val="20"/>
          <w:szCs w:val="20"/>
        </w:rPr>
        <w:t xml:space="preserve">-En ambos casos pueden utilizarse </w:t>
      </w:r>
      <w:r w:rsidRPr="00C34A1F">
        <w:rPr>
          <w:b/>
          <w:sz w:val="20"/>
          <w:szCs w:val="20"/>
        </w:rPr>
        <w:t>mayúsculas y subrayados</w:t>
      </w:r>
      <w:r w:rsidRPr="00C34A1F">
        <w:rPr>
          <w:sz w:val="20"/>
          <w:szCs w:val="20"/>
        </w:rPr>
        <w:t xml:space="preserve"> para resaltar los títulos.</w:t>
      </w:r>
    </w:p>
  </w:endnote>
  <w:endnote w:id="2">
    <w:p w14:paraId="554CE70F" w14:textId="77777777" w:rsidR="00C33EFF" w:rsidRPr="00261AE5" w:rsidRDefault="00C33EFF" w:rsidP="00261AE5">
      <w:pPr>
        <w:pStyle w:val="Textonotaalfinal"/>
        <w:rPr>
          <w:sz w:val="20"/>
          <w:szCs w:val="20"/>
        </w:rPr>
      </w:pPr>
      <w:r>
        <w:rPr>
          <w:rStyle w:val="Refdenotaalfinal"/>
        </w:rPr>
        <w:endnoteRef/>
      </w:r>
      <w:r>
        <w:t xml:space="preserve">  - </w:t>
      </w:r>
      <w:r w:rsidRPr="00261AE5">
        <w:rPr>
          <w:sz w:val="20"/>
          <w:szCs w:val="20"/>
          <w:lang w:val="es-ES_tradnl"/>
        </w:rPr>
        <w:t xml:space="preserve">LIBROS: APELLIDOS, NOMBRE DEL AUTOR, Título en cursiva (subrayado si es a mano), editorial, año de publicación. (Ej. DELIBES, Miguel, La hoja roja, Destino, </w:t>
      </w:r>
      <w:r>
        <w:rPr>
          <w:sz w:val="20"/>
          <w:szCs w:val="20"/>
          <w:lang w:val="es-ES_tradnl"/>
        </w:rPr>
        <w:t xml:space="preserve">    </w:t>
      </w:r>
      <w:r w:rsidRPr="00261AE5">
        <w:rPr>
          <w:sz w:val="20"/>
          <w:szCs w:val="20"/>
          <w:lang w:val="es-ES_tradnl"/>
        </w:rPr>
        <w:t>2007).</w:t>
      </w:r>
    </w:p>
    <w:p w14:paraId="02492051" w14:textId="77777777" w:rsidR="00C33EFF" w:rsidRPr="00261AE5" w:rsidRDefault="00C33EFF" w:rsidP="00261AE5">
      <w:pPr>
        <w:pStyle w:val="Textonotaalfinal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-</w:t>
      </w:r>
      <w:r w:rsidRPr="00261AE5">
        <w:rPr>
          <w:sz w:val="20"/>
          <w:szCs w:val="20"/>
          <w:lang w:val="es-ES_tradnl"/>
        </w:rPr>
        <w:t xml:space="preserve">PÁGINAS WEB: Autor (Organismo o página personal en su caso). Título de la página/artículo, dirección URL, fecha del artículo si es el caso. (Ej. Wikipedia, la enciclopedia </w:t>
      </w:r>
      <w:r>
        <w:rPr>
          <w:sz w:val="20"/>
          <w:szCs w:val="20"/>
          <w:lang w:val="es-ES_tradnl"/>
        </w:rPr>
        <w:t xml:space="preserve">    </w:t>
      </w:r>
      <w:r w:rsidRPr="00261AE5">
        <w:rPr>
          <w:sz w:val="20"/>
          <w:szCs w:val="20"/>
          <w:lang w:val="es-ES_tradnl"/>
        </w:rPr>
        <w:t>libre, Miguel de Cervantes, es.wikipedia.org/wiki/</w:t>
      </w:r>
      <w:proofErr w:type="spellStart"/>
      <w:r w:rsidRPr="00261AE5">
        <w:rPr>
          <w:sz w:val="20"/>
          <w:szCs w:val="20"/>
          <w:lang w:val="es-ES_tradnl"/>
        </w:rPr>
        <w:t>Miguel_de_Cervantes</w:t>
      </w:r>
      <w:proofErr w:type="spellEnd"/>
      <w:r w:rsidRPr="00261AE5">
        <w:rPr>
          <w:sz w:val="20"/>
          <w:szCs w:val="20"/>
          <w:lang w:val="es-ES_tradnl"/>
        </w:rPr>
        <w:t xml:space="preserve">; Página web de El País: Pan y cine, www.elpais.com, 13/10/2009  </w:t>
      </w:r>
    </w:p>
    <w:p w14:paraId="4A696C30" w14:textId="77777777" w:rsidR="00C33EFF" w:rsidRPr="00261AE5" w:rsidRDefault="00C33EFF" w:rsidP="00261AE5">
      <w:pPr>
        <w:pStyle w:val="Textonotaalfinal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-</w:t>
      </w:r>
      <w:r w:rsidRPr="00261AE5">
        <w:rPr>
          <w:sz w:val="20"/>
          <w:szCs w:val="20"/>
          <w:lang w:val="es-ES_tradnl"/>
        </w:rPr>
        <w:t>Fuentes orales: Nombre de la persona informante y fecha.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CBB78" w14:textId="77777777" w:rsidR="00C33EFF" w:rsidRDefault="00C33EFF" w:rsidP="009C7953">
      <w:pPr>
        <w:spacing w:after="0" w:line="240" w:lineRule="auto"/>
      </w:pPr>
      <w:r>
        <w:separator/>
      </w:r>
    </w:p>
  </w:footnote>
  <w:footnote w:type="continuationSeparator" w:id="0">
    <w:p w14:paraId="0409DCEF" w14:textId="77777777" w:rsidR="00C33EFF" w:rsidRDefault="00C33EFF" w:rsidP="009C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7AE8" w14:textId="77777777" w:rsidR="00C33EFF" w:rsidRDefault="00C33EFF" w:rsidP="009C7953">
    <w:pPr>
      <w:pStyle w:val="Encabezado"/>
      <w:tabs>
        <w:tab w:val="clear" w:pos="4252"/>
        <w:tab w:val="clear" w:pos="8504"/>
        <w:tab w:val="left" w:pos="5955"/>
      </w:tabs>
    </w:pPr>
    <w:r>
      <w:rPr>
        <w:noProof/>
        <w:lang w:eastAsia="es-ES"/>
      </w:rPr>
      <w:t xml:space="preserve">                                                                                                                 </w:t>
    </w:r>
    <w:r w:rsidR="007A160F" w:rsidRPr="007A160F">
      <w:rPr>
        <w:noProof/>
        <w:lang w:eastAsia="es-ES"/>
      </w:rPr>
      <w:drawing>
        <wp:inline distT="0" distB="0" distL="0" distR="0" wp14:anchorId="20AC0069" wp14:editId="01988B33">
          <wp:extent cx="1638300" cy="356086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hama horizontal c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28" cy="35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15C2"/>
    <w:multiLevelType w:val="hybridMultilevel"/>
    <w:tmpl w:val="49220108"/>
    <w:lvl w:ilvl="0" w:tplc="931AE1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B8"/>
    <w:rsid w:val="00072AA4"/>
    <w:rsid w:val="00261AE5"/>
    <w:rsid w:val="00265BB8"/>
    <w:rsid w:val="00354E24"/>
    <w:rsid w:val="004445D6"/>
    <w:rsid w:val="005A53D9"/>
    <w:rsid w:val="007A160F"/>
    <w:rsid w:val="007E1B0F"/>
    <w:rsid w:val="0088089B"/>
    <w:rsid w:val="009C7953"/>
    <w:rsid w:val="00C33EFF"/>
    <w:rsid w:val="00CA38E9"/>
    <w:rsid w:val="00D453C1"/>
    <w:rsid w:val="00EC19AE"/>
    <w:rsid w:val="00E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B7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953"/>
  </w:style>
  <w:style w:type="paragraph" w:styleId="Piedepgina">
    <w:name w:val="footer"/>
    <w:basedOn w:val="Normal"/>
    <w:link w:val="PiedepginaCar"/>
    <w:uiPriority w:val="99"/>
    <w:unhideWhenUsed/>
    <w:rsid w:val="009C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953"/>
  </w:style>
  <w:style w:type="paragraph" w:styleId="Textodeglobo">
    <w:name w:val="Balloon Text"/>
    <w:basedOn w:val="Normal"/>
    <w:link w:val="TextodegloboCar"/>
    <w:uiPriority w:val="99"/>
    <w:semiHidden/>
    <w:unhideWhenUsed/>
    <w:rsid w:val="009C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445D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45D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445D6"/>
    <w:rPr>
      <w:vertAlign w:val="superscript"/>
    </w:rPr>
  </w:style>
  <w:style w:type="character" w:styleId="Hipervnculo">
    <w:name w:val="Hyperlink"/>
    <w:rsid w:val="004445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45D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261AE5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61AE5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261AE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953"/>
  </w:style>
  <w:style w:type="paragraph" w:styleId="Piedepgina">
    <w:name w:val="footer"/>
    <w:basedOn w:val="Normal"/>
    <w:link w:val="PiedepginaCar"/>
    <w:uiPriority w:val="99"/>
    <w:unhideWhenUsed/>
    <w:rsid w:val="009C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953"/>
  </w:style>
  <w:style w:type="paragraph" w:styleId="Textodeglobo">
    <w:name w:val="Balloon Text"/>
    <w:basedOn w:val="Normal"/>
    <w:link w:val="TextodegloboCar"/>
    <w:uiPriority w:val="99"/>
    <w:semiHidden/>
    <w:unhideWhenUsed/>
    <w:rsid w:val="009C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445D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45D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445D6"/>
    <w:rPr>
      <w:vertAlign w:val="superscript"/>
    </w:rPr>
  </w:style>
  <w:style w:type="character" w:styleId="Hipervnculo">
    <w:name w:val="Hyperlink"/>
    <w:rsid w:val="004445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45D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261AE5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61AE5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261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Silvia Moreno</cp:lastModifiedBy>
  <cp:revision>3</cp:revision>
  <dcterms:created xsi:type="dcterms:W3CDTF">2017-05-28T19:40:00Z</dcterms:created>
  <dcterms:modified xsi:type="dcterms:W3CDTF">2017-05-30T16:27:00Z</dcterms:modified>
</cp:coreProperties>
</file>