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5C6" w:rsidRPr="000A5452" w:rsidRDefault="008A25C6" w:rsidP="008A25C6">
      <w:pPr>
        <w:pStyle w:val="NormalWeb"/>
        <w:spacing w:before="0" w:beforeAutospacing="0" w:after="0" w:afterAutospacing="0"/>
        <w:jc w:val="center"/>
        <w:rPr>
          <w:color w:val="FFFF00"/>
          <w:sz w:val="40"/>
          <w:szCs w:val="40"/>
        </w:rPr>
      </w:pPr>
      <w:r w:rsidRPr="000A5452">
        <w:rPr>
          <w:b/>
          <w:bCs/>
          <w:color w:val="FFFF00"/>
          <w:sz w:val="40"/>
          <w:szCs w:val="40"/>
          <w:u w:val="single"/>
        </w:rPr>
        <w:t>“</w:t>
      </w:r>
      <w:r w:rsidRPr="000A5452">
        <w:rPr>
          <w:rFonts w:ascii="Arial" w:hAnsi="Arial" w:cs="Arial"/>
          <w:b/>
          <w:bCs/>
          <w:i/>
          <w:iCs/>
          <w:color w:val="FFFF00"/>
          <w:sz w:val="40"/>
          <w:szCs w:val="40"/>
          <w:u w:val="single"/>
        </w:rPr>
        <w:t>LA SONRISA DE MONA LISA.”</w:t>
      </w:r>
    </w:p>
    <w:p w:rsidR="008A25C6" w:rsidRPr="000A5452" w:rsidRDefault="008A25C6" w:rsidP="008A25C6">
      <w:pPr>
        <w:pStyle w:val="NormalWeb"/>
        <w:spacing w:before="0" w:beforeAutospacing="0" w:after="0" w:afterAutospacing="0"/>
        <w:jc w:val="center"/>
        <w:rPr>
          <w:color w:val="FFFF00"/>
          <w:sz w:val="40"/>
          <w:szCs w:val="40"/>
        </w:rPr>
      </w:pPr>
      <w:r w:rsidRPr="000A5452">
        <w:rPr>
          <w:rFonts w:ascii="Arial" w:hAnsi="Arial" w:cs="Arial"/>
          <w:b/>
          <w:bCs/>
          <w:i/>
          <w:iCs/>
          <w:color w:val="FFFF00"/>
          <w:sz w:val="40"/>
          <w:szCs w:val="40"/>
          <w:u w:val="single"/>
        </w:rPr>
        <w:t>ANÁLISIS DIDACTICO DE LA PELÍCULA.</w:t>
      </w:r>
    </w:p>
    <w:p w:rsidR="00646D76" w:rsidRPr="000A5452" w:rsidRDefault="00646D76" w:rsidP="00646D76">
      <w:pPr>
        <w:spacing w:after="0" w:line="240" w:lineRule="auto"/>
        <w:rPr>
          <w:rFonts w:ascii="Arial" w:hAnsi="Arial" w:cs="Arial"/>
          <w:b/>
          <w:bCs/>
          <w:i/>
          <w:iCs/>
          <w:noProof/>
          <w:color w:val="FFFF00"/>
          <w:sz w:val="40"/>
          <w:szCs w:val="40"/>
        </w:rPr>
      </w:pPr>
    </w:p>
    <w:p w:rsidR="00646D76" w:rsidRDefault="00646D76" w:rsidP="00646D76">
      <w:pPr>
        <w:spacing w:after="0" w:line="240" w:lineRule="auto"/>
        <w:rPr>
          <w:rFonts w:ascii="Arial" w:hAnsi="Arial" w:cs="Arial"/>
          <w:b/>
          <w:bCs/>
          <w:i/>
          <w:iCs/>
          <w:noProof/>
          <w:color w:val="000000"/>
          <w:sz w:val="28"/>
          <w:szCs w:val="28"/>
        </w:rPr>
      </w:pPr>
    </w:p>
    <w:p w:rsidR="00646D76" w:rsidRDefault="00646D76" w:rsidP="00646D76">
      <w:pPr>
        <w:spacing w:after="0" w:line="240" w:lineRule="auto"/>
        <w:ind w:left="2832" w:firstLine="708"/>
        <w:rPr>
          <w:rFonts w:ascii="Arial" w:hAnsi="Arial" w:cs="Arial"/>
          <w:b/>
          <w:bCs/>
          <w:i/>
          <w:iCs/>
          <w:noProof/>
          <w:color w:val="000000"/>
          <w:sz w:val="28"/>
          <w:szCs w:val="28"/>
        </w:rPr>
      </w:pPr>
      <w:r w:rsidRPr="00646D76">
        <w:rPr>
          <w:rFonts w:ascii="Arial" w:hAnsi="Arial" w:cs="Arial"/>
          <w:b/>
          <w:bCs/>
          <w:i/>
          <w:iCs/>
          <w:noProof/>
          <w:color w:val="000000"/>
          <w:sz w:val="28"/>
          <w:szCs w:val="28"/>
        </w:rPr>
        <w:drawing>
          <wp:inline distT="0" distB="0" distL="0" distR="0">
            <wp:extent cx="1225550" cy="1760855"/>
            <wp:effectExtent l="19050" t="0" r="0" b="0"/>
            <wp:docPr id="5" name="Imagen 4" descr="https://lh6.googleusercontent.com/oxA27RMuQRABmgxPY_t0vGXDfrTjVSwLVe_FWkUE5ceqFXSvScVu8kfd8cOXYeOONicDPjgUh_nAlt3HKg09mAQrQCYSXVnASrwpuxh9EqgyNYc2zjhHXIImhbQFU6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oxA27RMuQRABmgxPY_t0vGXDfrTjVSwLVe_FWkUE5ceqFXSvScVu8kfd8cOXYeOONicDPjgUh_nAlt3HKg09mAQrQCYSXVnASrwpuxh9EqgyNYc2zjhHXIImhbQFU6qT"/>
                    <pic:cNvPicPr>
                      <a:picLocks noChangeAspect="1" noChangeArrowheads="1"/>
                    </pic:cNvPicPr>
                  </pic:nvPicPr>
                  <pic:blipFill>
                    <a:blip r:embed="rId8" cstate="print"/>
                    <a:srcRect/>
                    <a:stretch>
                      <a:fillRect/>
                    </a:stretch>
                  </pic:blipFill>
                  <pic:spPr bwMode="auto">
                    <a:xfrm>
                      <a:off x="0" y="0"/>
                      <a:ext cx="1225550" cy="1760855"/>
                    </a:xfrm>
                    <a:prstGeom prst="rect">
                      <a:avLst/>
                    </a:prstGeom>
                    <a:noFill/>
                    <a:ln w="9525">
                      <a:noFill/>
                      <a:miter lim="800000"/>
                      <a:headEnd/>
                      <a:tailEnd/>
                    </a:ln>
                  </pic:spPr>
                </pic:pic>
              </a:graphicData>
            </a:graphic>
          </wp:inline>
        </w:drawing>
      </w:r>
    </w:p>
    <w:p w:rsidR="00646D76" w:rsidRDefault="00646D76" w:rsidP="00646D76">
      <w:pPr>
        <w:spacing w:after="0" w:line="240" w:lineRule="auto"/>
        <w:rPr>
          <w:rFonts w:ascii="Arial" w:hAnsi="Arial" w:cs="Arial"/>
          <w:b/>
          <w:bCs/>
          <w:i/>
          <w:iCs/>
          <w:noProof/>
          <w:color w:val="000000"/>
          <w:sz w:val="28"/>
          <w:szCs w:val="28"/>
        </w:rPr>
      </w:pPr>
    </w:p>
    <w:p w:rsidR="00646D76" w:rsidRDefault="00646D76" w:rsidP="00646D76">
      <w:pPr>
        <w:spacing w:after="0" w:line="240" w:lineRule="auto"/>
        <w:rPr>
          <w:rFonts w:ascii="Times New Roman" w:eastAsia="Times New Roman" w:hAnsi="Times New Roman" w:cs="Times New Roman"/>
          <w:color w:val="000000"/>
          <w:sz w:val="24"/>
          <w:szCs w:val="24"/>
          <w:u w:val="single"/>
        </w:rPr>
      </w:pPr>
    </w:p>
    <w:p w:rsidR="00646D76" w:rsidRPr="000A5452" w:rsidRDefault="00646D76" w:rsidP="000A5452">
      <w:pPr>
        <w:spacing w:after="0" w:line="360" w:lineRule="auto"/>
        <w:rPr>
          <w:rFonts w:ascii="Arial" w:eastAsia="Times New Roman" w:hAnsi="Arial" w:cs="Arial"/>
          <w:color w:val="000000"/>
          <w:sz w:val="24"/>
          <w:szCs w:val="24"/>
        </w:rPr>
      </w:pPr>
      <w:r w:rsidRPr="004300A3">
        <w:rPr>
          <w:rFonts w:ascii="Arial" w:eastAsia="Times New Roman" w:hAnsi="Arial" w:cs="Arial"/>
          <w:color w:val="000000"/>
          <w:sz w:val="24"/>
          <w:szCs w:val="24"/>
          <w:u w:val="single"/>
        </w:rPr>
        <w:t>Temas:</w:t>
      </w:r>
      <w:r w:rsidRPr="004300A3">
        <w:rPr>
          <w:rFonts w:ascii="Arial" w:eastAsia="Times New Roman" w:hAnsi="Arial" w:cs="Arial"/>
          <w:color w:val="000000"/>
          <w:sz w:val="24"/>
          <w:szCs w:val="24"/>
        </w:rPr>
        <w:t xml:space="preserve"> Machismo y discriminación de la mujer. Igualdad de derechos y de oportunidades, tanto en la educación como en el mundo laboral.</w:t>
      </w:r>
    </w:p>
    <w:p w:rsidR="008A25C6" w:rsidRPr="008A25C6" w:rsidRDefault="00646D76" w:rsidP="008B7C85">
      <w:pPr>
        <w:spacing w:after="0" w:line="360" w:lineRule="auto"/>
      </w:pPr>
      <w:r w:rsidRPr="000A5452">
        <w:rPr>
          <w:rFonts w:ascii="Arial" w:eastAsia="Times New Roman" w:hAnsi="Arial" w:cs="Arial"/>
          <w:color w:val="000000"/>
          <w:sz w:val="24"/>
          <w:szCs w:val="24"/>
          <w:u w:val="single"/>
        </w:rPr>
        <w:t>Cursos destinatarios</w:t>
      </w:r>
      <w:r w:rsidRPr="000A5452">
        <w:rPr>
          <w:rFonts w:ascii="Arial" w:eastAsia="Times New Roman" w:hAnsi="Arial" w:cs="Arial"/>
          <w:color w:val="000000"/>
          <w:sz w:val="24"/>
          <w:szCs w:val="24"/>
        </w:rPr>
        <w:t xml:space="preserve">: </w:t>
      </w:r>
      <w:r w:rsidR="0028148B" w:rsidRPr="000A5452">
        <w:rPr>
          <w:rFonts w:ascii="Arial" w:hAnsi="Arial" w:cs="Arial"/>
          <w:sz w:val="24"/>
          <w:szCs w:val="24"/>
        </w:rPr>
        <w:t>2º ,  3º  y 4º de ESO</w:t>
      </w:r>
      <w:r w:rsidR="008A25C6">
        <w:tab/>
      </w:r>
    </w:p>
    <w:tbl>
      <w:tblPr>
        <w:tblW w:w="0" w:type="auto"/>
        <w:tblCellMar>
          <w:top w:w="15" w:type="dxa"/>
          <w:left w:w="15" w:type="dxa"/>
          <w:bottom w:w="15" w:type="dxa"/>
          <w:right w:w="15" w:type="dxa"/>
        </w:tblCellMar>
        <w:tblLook w:val="04A0"/>
      </w:tblPr>
      <w:tblGrid>
        <w:gridCol w:w="1751"/>
      </w:tblGrid>
      <w:tr w:rsidR="008A25C6" w:rsidRPr="008A25C6" w:rsidTr="008A25C6">
        <w:trPr>
          <w:trHeight w:val="16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A25C6" w:rsidRPr="008A25C6" w:rsidRDefault="008A25C6" w:rsidP="008A25C6">
            <w:pPr>
              <w:spacing w:after="0" w:line="160" w:lineRule="atLeast"/>
              <w:rPr>
                <w:rFonts w:ascii="Times New Roman" w:eastAsia="Times New Roman" w:hAnsi="Times New Roman" w:cs="Times New Roman"/>
                <w:sz w:val="24"/>
                <w:szCs w:val="24"/>
              </w:rPr>
            </w:pPr>
            <w:r w:rsidRPr="008A25C6">
              <w:rPr>
                <w:rFonts w:ascii="Arial" w:eastAsia="Times New Roman" w:hAnsi="Arial" w:cs="Arial"/>
                <w:b/>
                <w:bCs/>
                <w:color w:val="000000"/>
                <w:sz w:val="24"/>
                <w:szCs w:val="24"/>
              </w:rPr>
              <w:t>Ficha técnica:</w:t>
            </w:r>
          </w:p>
        </w:tc>
      </w:tr>
    </w:tbl>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Año</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2003</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Nacionalidad</w:t>
      </w:r>
      <w:r w:rsidRPr="008A25C6">
        <w:rPr>
          <w:rFonts w:ascii="Arial" w:eastAsia="Times New Roman" w:hAnsi="Arial" w:cs="Arial"/>
          <w:color w:val="000000"/>
          <w:sz w:val="24"/>
          <w:szCs w:val="24"/>
          <w:u w:val="single"/>
        </w:rPr>
        <w:t>:</w:t>
      </w:r>
      <w:r w:rsidRPr="008A25C6">
        <w:rPr>
          <w:rFonts w:ascii="Arial" w:eastAsia="Times New Roman" w:hAnsi="Arial" w:cs="Arial"/>
          <w:color w:val="000000"/>
          <w:sz w:val="24"/>
          <w:szCs w:val="24"/>
        </w:rPr>
        <w:t xml:space="preserve"> </w:t>
      </w:r>
      <w:r w:rsidRPr="008A25C6">
        <w:rPr>
          <w:rFonts w:ascii="Arial" w:eastAsia="Times New Roman" w:hAnsi="Arial" w:cs="Arial"/>
          <w:b/>
          <w:bCs/>
          <w:color w:val="000000"/>
          <w:sz w:val="24"/>
          <w:szCs w:val="24"/>
        </w:rPr>
        <w:t>USA</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Estreno:</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16-01-2004</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Género:</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Drama</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Duración</w:t>
      </w:r>
      <w:r w:rsidRPr="008A25C6">
        <w:rPr>
          <w:rFonts w:ascii="Arial" w:eastAsia="Times New Roman" w:hAnsi="Arial" w:cs="Arial"/>
          <w:b/>
          <w:bCs/>
          <w:color w:val="000000"/>
          <w:sz w:val="24"/>
          <w:szCs w:val="24"/>
        </w:rPr>
        <w:t>:</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117 m.</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T. original:</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Mona Lisa smile</w:t>
      </w:r>
      <w:r w:rsidRPr="008A25C6">
        <w:rPr>
          <w:rFonts w:ascii="Times New Roman" w:eastAsia="Times New Roman" w:hAnsi="Times New Roman" w:cs="Times New Roman"/>
          <w:color w:val="000000"/>
          <w:sz w:val="24"/>
          <w:szCs w:val="24"/>
        </w:rPr>
        <w:t xml:space="preserve"> </w:t>
      </w:r>
      <w:r w:rsidRPr="008A25C6">
        <w:rPr>
          <w:rFonts w:ascii="Times New Roman" w:eastAsia="Times New Roman" w:hAnsi="Times New Roman" w:cs="Times New Roman"/>
          <w:b/>
          <w:bCs/>
          <w:color w:val="000000"/>
          <w:sz w:val="24"/>
          <w:szCs w:val="24"/>
        </w:rPr>
        <w:t>  </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Dirección</w:t>
      </w:r>
      <w:r w:rsidRPr="008A25C6">
        <w:rPr>
          <w:rFonts w:ascii="Arial" w:eastAsia="Times New Roman" w:hAnsi="Arial" w:cs="Arial"/>
          <w:b/>
          <w:bCs/>
          <w:color w:val="000000"/>
          <w:sz w:val="24"/>
          <w:szCs w:val="24"/>
        </w:rPr>
        <w:t>:</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Mike Newell</w:t>
      </w:r>
      <w:r w:rsidRPr="008A25C6">
        <w:rPr>
          <w:rFonts w:ascii="Times New Roman" w:eastAsia="Times New Roman" w:hAnsi="Times New Roman" w:cs="Times New Roman"/>
          <w:color w:val="000000"/>
          <w:sz w:val="24"/>
          <w:szCs w:val="24"/>
        </w:rPr>
        <w:t xml:space="preserve"> </w:t>
      </w:r>
      <w:r w:rsidRPr="008A25C6">
        <w:rPr>
          <w:rFonts w:ascii="Times New Roman" w:eastAsia="Times New Roman" w:hAnsi="Times New Roman" w:cs="Times New Roman"/>
          <w:b/>
          <w:bCs/>
          <w:color w:val="000000"/>
          <w:sz w:val="24"/>
          <w:szCs w:val="24"/>
        </w:rPr>
        <w:t> </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Intérpretes:</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Julia Roberts (Katherine Watson),</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Kirsten Dunst (Betty Warren)</w:t>
      </w:r>
      <w:r w:rsidRPr="008A25C6">
        <w:rPr>
          <w:rFonts w:ascii="Arial" w:eastAsia="Times New Roman" w:hAnsi="Arial" w:cs="Arial"/>
          <w:color w:val="000000"/>
          <w:sz w:val="24"/>
          <w:szCs w:val="24"/>
        </w:rPr>
        <w:t>,</w:t>
      </w:r>
      <w:r w:rsidRPr="008A25C6">
        <w:rPr>
          <w:rFonts w:ascii="Arial" w:eastAsia="Times New Roman" w:hAnsi="Arial" w:cs="Arial"/>
          <w:b/>
          <w:bCs/>
          <w:color w:val="000000"/>
          <w:sz w:val="24"/>
          <w:szCs w:val="24"/>
        </w:rPr>
        <w:t> Julia Stiles (Joan Brandwyn)</w:t>
      </w:r>
      <w:r w:rsidRPr="008A25C6">
        <w:rPr>
          <w:rFonts w:ascii="Arial" w:eastAsia="Times New Roman" w:hAnsi="Arial" w:cs="Arial"/>
          <w:color w:val="000000"/>
          <w:sz w:val="24"/>
          <w:szCs w:val="24"/>
        </w:rPr>
        <w:t>,</w:t>
      </w:r>
      <w:r w:rsidRPr="008A25C6">
        <w:rPr>
          <w:rFonts w:ascii="Arial" w:eastAsia="Times New Roman" w:hAnsi="Arial" w:cs="Arial"/>
          <w:b/>
          <w:bCs/>
          <w:color w:val="000000"/>
          <w:sz w:val="24"/>
          <w:szCs w:val="24"/>
        </w:rPr>
        <w:t xml:space="preserve"> Maggie Gyllenhaal (Giselle Levy)</w:t>
      </w:r>
      <w:r w:rsidRPr="008A25C6">
        <w:rPr>
          <w:rFonts w:ascii="Arial" w:eastAsia="Times New Roman" w:hAnsi="Arial" w:cs="Arial"/>
          <w:color w:val="000000"/>
          <w:sz w:val="24"/>
          <w:szCs w:val="24"/>
        </w:rPr>
        <w:t xml:space="preserve">, </w:t>
      </w:r>
      <w:r w:rsidRPr="008A25C6">
        <w:rPr>
          <w:rFonts w:ascii="Arial" w:eastAsia="Times New Roman" w:hAnsi="Arial" w:cs="Arial"/>
          <w:b/>
          <w:bCs/>
          <w:color w:val="000000"/>
          <w:sz w:val="24"/>
          <w:szCs w:val="24"/>
        </w:rPr>
        <w:t>Ginnifer Goodwin (Connie Baker)</w:t>
      </w:r>
      <w:r w:rsidRPr="008A25C6">
        <w:rPr>
          <w:rFonts w:ascii="Times New Roman" w:eastAsia="Times New Roman" w:hAnsi="Times New Roman" w:cs="Times New Roman"/>
          <w:color w:val="000000"/>
          <w:sz w:val="24"/>
          <w:szCs w:val="24"/>
        </w:rPr>
        <w:t xml:space="preserve"> </w:t>
      </w:r>
      <w:r w:rsidRPr="008A25C6">
        <w:rPr>
          <w:rFonts w:ascii="Times New Roman" w:eastAsia="Times New Roman" w:hAnsi="Times New Roman" w:cs="Times New Roman"/>
          <w:b/>
          <w:bCs/>
          <w:color w:val="000000"/>
          <w:sz w:val="24"/>
          <w:szCs w:val="24"/>
        </w:rPr>
        <w:t>  </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Guión:</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Lawrence Konner</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/Mark Rosenthal</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Fotografía</w:t>
      </w:r>
      <w:r w:rsidRPr="008A25C6">
        <w:rPr>
          <w:rFonts w:ascii="Arial" w:eastAsia="Times New Roman" w:hAnsi="Arial" w:cs="Arial"/>
          <w:color w:val="000000"/>
          <w:sz w:val="24"/>
          <w:szCs w:val="24"/>
          <w:u w:val="single"/>
        </w:rPr>
        <w:t>:</w:t>
      </w:r>
      <w:r w:rsidRPr="008A25C6">
        <w:rPr>
          <w:rFonts w:ascii="Arial" w:eastAsia="Times New Roman" w:hAnsi="Arial" w:cs="Arial"/>
          <w:color w:val="000000"/>
          <w:sz w:val="24"/>
          <w:szCs w:val="24"/>
        </w:rPr>
        <w:t xml:space="preserve"> </w:t>
      </w:r>
      <w:r w:rsidRPr="008A25C6">
        <w:rPr>
          <w:rFonts w:ascii="Arial" w:eastAsia="Times New Roman" w:hAnsi="Arial" w:cs="Arial"/>
          <w:b/>
          <w:bCs/>
          <w:color w:val="000000"/>
          <w:sz w:val="24"/>
          <w:szCs w:val="24"/>
        </w:rPr>
        <w:t>Anastas N. Michos</w:t>
      </w:r>
    </w:p>
    <w:p w:rsidR="008A25C6" w:rsidRPr="008A25C6" w:rsidRDefault="008A25C6" w:rsidP="008A25C6">
      <w:pPr>
        <w:spacing w:after="0" w:line="240" w:lineRule="auto"/>
        <w:rPr>
          <w:rFonts w:ascii="Times New Roman" w:eastAsia="Times New Roman" w:hAnsi="Times New Roman" w:cs="Times New Roman"/>
          <w:sz w:val="24"/>
          <w:szCs w:val="24"/>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Música:</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Rachel Portman</w:t>
      </w:r>
    </w:p>
    <w:p w:rsidR="008B7C85" w:rsidRDefault="008B7C85" w:rsidP="008A25C6">
      <w:pPr>
        <w:spacing w:after="0" w:line="240" w:lineRule="auto"/>
        <w:rPr>
          <w:rFonts w:ascii="Arial" w:eastAsia="Times New Roman" w:hAnsi="Arial" w:cs="Arial"/>
          <w:b/>
          <w:bCs/>
          <w:color w:val="000000"/>
          <w:sz w:val="24"/>
          <w:szCs w:val="24"/>
          <w:u w:val="single"/>
        </w:rPr>
      </w:pPr>
    </w:p>
    <w:p w:rsidR="008A25C6" w:rsidRPr="008A25C6" w:rsidRDefault="008A25C6" w:rsidP="008A25C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Montaje:</w:t>
      </w:r>
      <w:r w:rsidRPr="008A25C6">
        <w:rPr>
          <w:rFonts w:ascii="Times New Roman" w:eastAsia="Times New Roman" w:hAnsi="Times New Roman" w:cs="Times New Roman"/>
          <w:color w:val="000000"/>
          <w:sz w:val="24"/>
          <w:szCs w:val="24"/>
        </w:rPr>
        <w:t xml:space="preserve"> </w:t>
      </w:r>
      <w:r w:rsidRPr="008A25C6">
        <w:rPr>
          <w:rFonts w:ascii="Arial" w:eastAsia="Times New Roman" w:hAnsi="Arial" w:cs="Arial"/>
          <w:b/>
          <w:bCs/>
          <w:color w:val="000000"/>
          <w:sz w:val="24"/>
          <w:szCs w:val="24"/>
        </w:rPr>
        <w:t>Mick Audsley</w:t>
      </w:r>
    </w:p>
    <w:tbl>
      <w:tblPr>
        <w:tblW w:w="0" w:type="auto"/>
        <w:tblCellMar>
          <w:top w:w="15" w:type="dxa"/>
          <w:left w:w="15" w:type="dxa"/>
          <w:bottom w:w="15" w:type="dxa"/>
          <w:right w:w="15" w:type="dxa"/>
        </w:tblCellMar>
        <w:tblLook w:val="04A0"/>
      </w:tblPr>
      <w:tblGrid>
        <w:gridCol w:w="1418"/>
      </w:tblGrid>
      <w:tr w:rsidR="008A25C6" w:rsidRPr="008A25C6" w:rsidTr="008A25C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A25C6" w:rsidRPr="008A25C6" w:rsidRDefault="008A25C6" w:rsidP="008A25C6">
            <w:pPr>
              <w:spacing w:after="0" w:line="0" w:lineRule="atLeast"/>
              <w:ind w:left="187"/>
              <w:rPr>
                <w:rFonts w:ascii="Times New Roman" w:eastAsia="Times New Roman" w:hAnsi="Times New Roman" w:cs="Times New Roman"/>
                <w:sz w:val="24"/>
                <w:szCs w:val="24"/>
              </w:rPr>
            </w:pPr>
            <w:r w:rsidRPr="008A25C6">
              <w:rPr>
                <w:rFonts w:ascii="Arial" w:eastAsia="Times New Roman" w:hAnsi="Arial" w:cs="Arial"/>
                <w:b/>
                <w:bCs/>
                <w:color w:val="000000"/>
                <w:sz w:val="24"/>
                <w:szCs w:val="24"/>
              </w:rPr>
              <w:lastRenderedPageBreak/>
              <w:t>Sinopsis:</w:t>
            </w:r>
          </w:p>
        </w:tc>
      </w:tr>
    </w:tbl>
    <w:p w:rsidR="002D317E" w:rsidRDefault="002D317E" w:rsidP="002D317E">
      <w:pPr>
        <w:pStyle w:val="Default"/>
      </w:pPr>
    </w:p>
    <w:p w:rsidR="002D317E" w:rsidRPr="008B7C85" w:rsidRDefault="002D317E" w:rsidP="008B7C85">
      <w:pPr>
        <w:pStyle w:val="Default"/>
        <w:spacing w:line="360" w:lineRule="auto"/>
        <w:ind w:firstLine="708"/>
        <w:rPr>
          <w:rFonts w:ascii="Arial" w:hAnsi="Arial" w:cs="Arial"/>
        </w:rPr>
      </w:pPr>
      <w:r w:rsidRPr="008B7C85">
        <w:rPr>
          <w:rFonts w:ascii="Arial" w:hAnsi="Arial" w:cs="Arial"/>
        </w:rPr>
        <w:t xml:space="preserve">La sonrisa de Mona Lisa está basada en la llegada de una profesora de Arte (Katherine Watson) a una escuela de señoritas muy brillantes y altamente elitista en Wellesey. </w:t>
      </w:r>
    </w:p>
    <w:p w:rsidR="002D317E" w:rsidRPr="008B7C85" w:rsidRDefault="002D317E" w:rsidP="008B7C85">
      <w:pPr>
        <w:pStyle w:val="Default"/>
        <w:spacing w:line="360" w:lineRule="auto"/>
        <w:rPr>
          <w:rFonts w:ascii="Arial" w:hAnsi="Arial" w:cs="Arial"/>
        </w:rPr>
      </w:pPr>
      <w:r w:rsidRPr="008B7C85">
        <w:rPr>
          <w:rFonts w:ascii="Arial" w:hAnsi="Arial" w:cs="Arial"/>
        </w:rPr>
        <w:t xml:space="preserve">Son los años 50, en Estados Unidos, el ideal de buena mujer norteamericana es ser buena esposa y madre. Durante la Segunda Guerra Mundial, las mujeres se incorporaron a la vida laboral, ya que la mayoría de los hombres se encontraban luchando y la economía del país tenía que seguir. </w:t>
      </w:r>
    </w:p>
    <w:p w:rsidR="002D317E" w:rsidRPr="008B7C85" w:rsidRDefault="002D317E" w:rsidP="008B7C85">
      <w:pPr>
        <w:pStyle w:val="Default"/>
        <w:spacing w:line="360" w:lineRule="auto"/>
        <w:rPr>
          <w:rFonts w:ascii="Arial" w:hAnsi="Arial" w:cs="Arial"/>
        </w:rPr>
      </w:pPr>
      <w:r w:rsidRPr="008B7C85">
        <w:rPr>
          <w:rFonts w:ascii="Arial" w:hAnsi="Arial" w:cs="Arial"/>
        </w:rPr>
        <w:t xml:space="preserve">Tras la finalización de la guerra y la llegada de los soldados, las mujeres volvieron a quedar relegadas a su papel: </w:t>
      </w:r>
      <w:r w:rsidRPr="008B7C85">
        <w:rPr>
          <w:rFonts w:ascii="Arial" w:hAnsi="Arial" w:cs="Arial"/>
          <w:b/>
          <w:bCs/>
        </w:rPr>
        <w:t xml:space="preserve">BUENA ESPOSA Y MADRE. </w:t>
      </w:r>
    </w:p>
    <w:p w:rsidR="002D317E" w:rsidRPr="008B7C85" w:rsidRDefault="002D317E" w:rsidP="008B7C85">
      <w:pPr>
        <w:pStyle w:val="Default"/>
        <w:spacing w:line="360" w:lineRule="auto"/>
        <w:rPr>
          <w:rFonts w:ascii="Arial" w:hAnsi="Arial" w:cs="Arial"/>
        </w:rPr>
      </w:pPr>
      <w:r w:rsidRPr="008B7C85">
        <w:rPr>
          <w:rFonts w:ascii="Arial" w:hAnsi="Arial" w:cs="Arial"/>
        </w:rPr>
        <w:t xml:space="preserve">En la película se puede observar la lucha entre la modernidad y el derecho de la mujer a realizar lo que quiera en su vida frente a la tradición. </w:t>
      </w:r>
    </w:p>
    <w:p w:rsidR="002D317E" w:rsidRPr="008B7C85" w:rsidRDefault="002D317E" w:rsidP="008B7C85">
      <w:pPr>
        <w:pStyle w:val="Default"/>
        <w:spacing w:line="360" w:lineRule="auto"/>
        <w:rPr>
          <w:rFonts w:ascii="Arial" w:hAnsi="Arial" w:cs="Arial"/>
        </w:rPr>
      </w:pPr>
      <w:r w:rsidRPr="008B7C85">
        <w:rPr>
          <w:rFonts w:ascii="Arial" w:hAnsi="Arial" w:cs="Arial"/>
          <w:b/>
          <w:bCs/>
        </w:rPr>
        <w:t xml:space="preserve">¿Quién saldrá ganando….? </w:t>
      </w:r>
    </w:p>
    <w:p w:rsidR="008A25C6" w:rsidRDefault="002D317E" w:rsidP="008B7C85">
      <w:pPr>
        <w:spacing w:line="360" w:lineRule="auto"/>
        <w:jc w:val="both"/>
        <w:rPr>
          <w:rFonts w:ascii="Arial" w:hAnsi="Arial" w:cs="Arial"/>
          <w:b/>
          <w:bCs/>
          <w:sz w:val="24"/>
          <w:szCs w:val="24"/>
        </w:rPr>
      </w:pPr>
      <w:r w:rsidRPr="008B7C85">
        <w:rPr>
          <w:rFonts w:ascii="Arial" w:hAnsi="Arial" w:cs="Arial"/>
          <w:b/>
          <w:bCs/>
          <w:sz w:val="24"/>
          <w:szCs w:val="24"/>
        </w:rPr>
        <w:t>¿Qué papel tenía la mujer en la época que refleja la película?</w:t>
      </w:r>
    </w:p>
    <w:tbl>
      <w:tblPr>
        <w:tblStyle w:val="Tablaconcuadrcula"/>
        <w:tblW w:w="0" w:type="auto"/>
        <w:tblLook w:val="04A0"/>
      </w:tblPr>
      <w:tblGrid>
        <w:gridCol w:w="8644"/>
      </w:tblGrid>
      <w:tr w:rsidR="008B7C85" w:rsidTr="008B7C85">
        <w:tc>
          <w:tcPr>
            <w:tcW w:w="8644" w:type="dxa"/>
            <w:shd w:val="clear" w:color="auto" w:fill="C2D69B" w:themeFill="accent3" w:themeFillTint="99"/>
          </w:tcPr>
          <w:p w:rsidR="008B7C85" w:rsidRDefault="008B7C85" w:rsidP="008B7C85">
            <w:pPr>
              <w:spacing w:line="360" w:lineRule="auto"/>
              <w:jc w:val="both"/>
              <w:rPr>
                <w:rFonts w:ascii="Arial" w:hAnsi="Arial" w:cs="Arial"/>
                <w:b/>
                <w:bCs/>
                <w:sz w:val="24"/>
                <w:szCs w:val="24"/>
              </w:rPr>
            </w:pPr>
            <w:r>
              <w:rPr>
                <w:rFonts w:ascii="Arial" w:hAnsi="Arial" w:cs="Arial"/>
                <w:b/>
                <w:bCs/>
                <w:sz w:val="24"/>
                <w:szCs w:val="24"/>
              </w:rPr>
              <w:t>1º) DEBATE CON EL ALUMNADO</w:t>
            </w:r>
          </w:p>
        </w:tc>
      </w:tr>
    </w:tbl>
    <w:p w:rsidR="008B7C85" w:rsidRDefault="008B7C85" w:rsidP="008B7C85">
      <w:pPr>
        <w:spacing w:after="0" w:line="360" w:lineRule="auto"/>
        <w:rPr>
          <w:rFonts w:ascii="Arial" w:eastAsia="Times New Roman" w:hAnsi="Arial" w:cs="Arial"/>
          <w:iCs/>
          <w:color w:val="000000"/>
          <w:sz w:val="24"/>
          <w:szCs w:val="24"/>
        </w:rPr>
      </w:pPr>
    </w:p>
    <w:p w:rsidR="00646D76" w:rsidRPr="008B7C85" w:rsidRDefault="00400202" w:rsidP="008B7C85">
      <w:pPr>
        <w:spacing w:after="0" w:line="360" w:lineRule="auto"/>
        <w:ind w:firstLine="708"/>
        <w:rPr>
          <w:rFonts w:ascii="Arial" w:eastAsia="Times New Roman" w:hAnsi="Arial" w:cs="Arial"/>
          <w:iCs/>
          <w:color w:val="000000"/>
          <w:sz w:val="24"/>
          <w:szCs w:val="24"/>
        </w:rPr>
      </w:pPr>
      <w:r w:rsidRPr="008B7C85">
        <w:rPr>
          <w:rFonts w:ascii="Arial" w:eastAsia="Times New Roman" w:hAnsi="Arial" w:cs="Arial"/>
          <w:iCs/>
          <w:color w:val="000000"/>
          <w:sz w:val="24"/>
          <w:szCs w:val="24"/>
        </w:rPr>
        <w:t>Se realizará un debate con</w:t>
      </w:r>
      <w:r w:rsidRPr="004300A3">
        <w:rPr>
          <w:rFonts w:ascii="Arial" w:eastAsia="Times New Roman" w:hAnsi="Arial" w:cs="Arial"/>
          <w:iCs/>
          <w:color w:val="000000"/>
          <w:sz w:val="24"/>
          <w:szCs w:val="24"/>
        </w:rPr>
        <w:t xml:space="preserve"> los alumnos</w:t>
      </w:r>
      <w:r w:rsidRPr="008B7C85">
        <w:rPr>
          <w:rFonts w:ascii="Arial" w:eastAsia="Times New Roman" w:hAnsi="Arial" w:cs="Arial"/>
          <w:iCs/>
          <w:color w:val="000000"/>
          <w:sz w:val="24"/>
          <w:szCs w:val="24"/>
        </w:rPr>
        <w:t>/as</w:t>
      </w:r>
      <w:r w:rsidRPr="004300A3">
        <w:rPr>
          <w:rFonts w:ascii="Arial" w:eastAsia="Times New Roman" w:hAnsi="Arial" w:cs="Arial"/>
          <w:iCs/>
          <w:color w:val="000000"/>
          <w:sz w:val="24"/>
          <w:szCs w:val="24"/>
        </w:rPr>
        <w:t xml:space="preserve"> después de la proyección para v</w:t>
      </w:r>
      <w:r w:rsidR="00D47EC2" w:rsidRPr="008B7C85">
        <w:rPr>
          <w:rFonts w:ascii="Arial" w:eastAsia="Times New Roman" w:hAnsi="Arial" w:cs="Arial"/>
          <w:iCs/>
          <w:color w:val="000000"/>
          <w:sz w:val="24"/>
          <w:szCs w:val="24"/>
        </w:rPr>
        <w:t xml:space="preserve">er si han entendido la película, qué le ha parecido, qué le ha gustado más </w:t>
      </w:r>
      <w:r w:rsidR="00F76C9A">
        <w:rPr>
          <w:rFonts w:ascii="Arial" w:eastAsia="Times New Roman" w:hAnsi="Arial" w:cs="Arial"/>
          <w:iCs/>
          <w:color w:val="000000"/>
          <w:sz w:val="24"/>
          <w:szCs w:val="24"/>
        </w:rPr>
        <w:t>y cuá</w:t>
      </w:r>
      <w:r w:rsidRPr="004300A3">
        <w:rPr>
          <w:rFonts w:ascii="Arial" w:eastAsia="Times New Roman" w:hAnsi="Arial" w:cs="Arial"/>
          <w:iCs/>
          <w:color w:val="000000"/>
          <w:sz w:val="24"/>
          <w:szCs w:val="24"/>
        </w:rPr>
        <w:t>l es su punto de vista respecto al tema principal de la película: la igualdad de derechos entre hombres y mujeres.</w:t>
      </w:r>
    </w:p>
    <w:p w:rsidR="008B7C85" w:rsidRPr="008A25C6" w:rsidRDefault="008B7C85" w:rsidP="00646D7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8654"/>
      </w:tblGrid>
      <w:tr w:rsidR="00646D76" w:rsidRPr="008A25C6" w:rsidTr="008B7C85">
        <w:trPr>
          <w:trHeight w:val="160"/>
        </w:trPr>
        <w:tc>
          <w:tcPr>
            <w:tcW w:w="0" w:type="auto"/>
            <w:tcBorders>
              <w:top w:val="single" w:sz="6" w:space="0" w:color="000000"/>
              <w:left w:val="single" w:sz="6" w:space="0" w:color="000000"/>
              <w:bottom w:val="single" w:sz="6" w:space="0" w:color="000000"/>
              <w:right w:val="single" w:sz="6" w:space="0" w:color="000000"/>
            </w:tcBorders>
            <w:shd w:val="clear" w:color="auto" w:fill="C2D69B" w:themeFill="accent3" w:themeFillTint="99"/>
            <w:tcMar>
              <w:top w:w="75" w:type="dxa"/>
              <w:left w:w="75" w:type="dxa"/>
              <w:bottom w:w="75" w:type="dxa"/>
              <w:right w:w="75" w:type="dxa"/>
            </w:tcMar>
            <w:hideMark/>
          </w:tcPr>
          <w:p w:rsidR="008A25C6" w:rsidRPr="008A25C6" w:rsidRDefault="008B7C85" w:rsidP="004C5169">
            <w:pPr>
              <w:spacing w:after="0" w:line="160" w:lineRule="atLeast"/>
              <w:ind w:left="187"/>
              <w:rPr>
                <w:rFonts w:ascii="Times New Roman" w:eastAsia="Times New Roman" w:hAnsi="Times New Roman" w:cs="Times New Roman"/>
                <w:sz w:val="24"/>
                <w:szCs w:val="24"/>
              </w:rPr>
            </w:pPr>
            <w:r>
              <w:rPr>
                <w:rFonts w:ascii="Arial" w:eastAsia="Times New Roman" w:hAnsi="Arial" w:cs="Arial"/>
                <w:b/>
                <w:bCs/>
                <w:color w:val="000000"/>
                <w:sz w:val="24"/>
                <w:szCs w:val="24"/>
              </w:rPr>
              <w:t xml:space="preserve">2º) Análisis de </w:t>
            </w:r>
            <w:r w:rsidR="00646D76" w:rsidRPr="008A25C6">
              <w:rPr>
                <w:rFonts w:ascii="Arial" w:eastAsia="Times New Roman" w:hAnsi="Arial" w:cs="Arial"/>
                <w:b/>
                <w:bCs/>
                <w:color w:val="000000"/>
                <w:sz w:val="24"/>
                <w:szCs w:val="24"/>
              </w:rPr>
              <w:t>Escenas de interés educativo</w:t>
            </w:r>
            <w:r w:rsidR="00646D76">
              <w:rPr>
                <w:rFonts w:ascii="Arial" w:eastAsia="Times New Roman" w:hAnsi="Arial" w:cs="Arial"/>
                <w:b/>
                <w:bCs/>
                <w:color w:val="000000"/>
                <w:sz w:val="24"/>
                <w:szCs w:val="24"/>
              </w:rPr>
              <w:t xml:space="preserve"> (comentarlas con el alumnado)</w:t>
            </w:r>
            <w:r w:rsidR="00646D76" w:rsidRPr="008A25C6">
              <w:rPr>
                <w:rFonts w:ascii="Arial" w:eastAsia="Times New Roman" w:hAnsi="Arial" w:cs="Arial"/>
                <w:b/>
                <w:bCs/>
                <w:color w:val="000000"/>
                <w:sz w:val="24"/>
                <w:szCs w:val="24"/>
              </w:rPr>
              <w:t>:</w:t>
            </w:r>
          </w:p>
        </w:tc>
      </w:tr>
    </w:tbl>
    <w:p w:rsidR="008B7C85" w:rsidRDefault="008B7C85" w:rsidP="008B7C85">
      <w:pPr>
        <w:spacing w:after="0" w:line="240" w:lineRule="auto"/>
        <w:ind w:left="360"/>
        <w:textAlignment w:val="baseline"/>
        <w:rPr>
          <w:rFonts w:ascii="Arial" w:eastAsia="Times New Roman" w:hAnsi="Arial" w:cs="Arial"/>
          <w:color w:val="000000"/>
          <w:sz w:val="24"/>
          <w:szCs w:val="24"/>
        </w:rPr>
      </w:pPr>
    </w:p>
    <w:p w:rsidR="00646D76" w:rsidRPr="008B7C85" w:rsidRDefault="00646D76" w:rsidP="008B7C85">
      <w:pPr>
        <w:pStyle w:val="Prrafodelista"/>
        <w:numPr>
          <w:ilvl w:val="0"/>
          <w:numId w:val="10"/>
        </w:numPr>
        <w:spacing w:after="0" w:line="360" w:lineRule="auto"/>
        <w:ind w:left="714" w:hanging="357"/>
        <w:textAlignment w:val="baseline"/>
        <w:rPr>
          <w:rFonts w:ascii="Arial" w:eastAsia="Times New Roman" w:hAnsi="Arial" w:cs="Arial"/>
          <w:color w:val="000000"/>
        </w:rPr>
      </w:pPr>
      <w:r w:rsidRPr="008B7C85">
        <w:rPr>
          <w:rFonts w:ascii="Arial" w:eastAsia="Times New Roman" w:hAnsi="Arial" w:cs="Arial"/>
          <w:color w:val="000000"/>
          <w:sz w:val="24"/>
          <w:szCs w:val="24"/>
        </w:rPr>
        <w:t>Tras el fracaso de la primera clase en que las alumnas se unen en contra de la profesora. Catherine pone en práctica una nueva forma de enseñar a sus alumnas.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Escena: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rPr>
        <w:t>Minuto 15:13.</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rPr>
        <w:t>Aula de Arte. Proyección de diapositivas.</w:t>
      </w:r>
    </w:p>
    <w:p w:rsidR="00646D76" w:rsidRPr="008A25C6" w:rsidRDefault="00646D76" w:rsidP="00646D76">
      <w:pPr>
        <w:spacing w:after="0" w:line="240" w:lineRule="auto"/>
        <w:rPr>
          <w:rFonts w:ascii="Times New Roman" w:eastAsia="Times New Roman" w:hAnsi="Times New Roman" w:cs="Times New Roman"/>
          <w:sz w:val="24"/>
          <w:szCs w:val="24"/>
        </w:rPr>
      </w:pP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Betty:</w:t>
      </w:r>
      <w:r w:rsidRPr="008A25C6">
        <w:rPr>
          <w:rFonts w:ascii="Arial" w:eastAsia="Times New Roman" w:hAnsi="Arial" w:cs="Arial"/>
          <w:i/>
          <w:iCs/>
          <w:color w:val="000000"/>
          <w:sz w:val="24"/>
          <w:szCs w:val="24"/>
        </w:rPr>
        <w:t xml:space="preserve"> ¿Qué es eso?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Katherine:</w:t>
      </w:r>
      <w:r w:rsidRPr="008A25C6">
        <w:rPr>
          <w:rFonts w:ascii="Arial" w:eastAsia="Times New Roman" w:hAnsi="Arial" w:cs="Arial"/>
          <w:i/>
          <w:iCs/>
          <w:color w:val="000000"/>
          <w:sz w:val="24"/>
          <w:szCs w:val="24"/>
        </w:rPr>
        <w:t xml:space="preserve"> Dígamelo usted. (Silencio) Buey desollado de Soutine, 1925.</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Alumna 2:</w:t>
      </w:r>
      <w:r w:rsidRPr="008A25C6">
        <w:rPr>
          <w:rFonts w:ascii="Arial" w:eastAsia="Times New Roman" w:hAnsi="Arial" w:cs="Arial"/>
          <w:i/>
          <w:iCs/>
          <w:color w:val="000000"/>
          <w:sz w:val="24"/>
          <w:szCs w:val="24"/>
        </w:rPr>
        <w:t xml:space="preserve"> No está en el programa.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Katherine</w:t>
      </w:r>
      <w:r w:rsidRPr="008A25C6">
        <w:rPr>
          <w:rFonts w:ascii="Arial" w:eastAsia="Times New Roman" w:hAnsi="Arial" w:cs="Arial"/>
          <w:i/>
          <w:iCs/>
          <w:color w:val="000000"/>
          <w:sz w:val="24"/>
          <w:szCs w:val="24"/>
        </w:rPr>
        <w:t>: No, no está. ¿Creen que vale algo? (Silencio)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rPr>
        <w:lastRenderedPageBreak/>
        <w:t>Um…Vamos señoritas, no hay respuesta incorrecta ni tampoco un libro de texto que os diga qué pensar. No es sencillo ¿verdad?</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Betty</w:t>
      </w:r>
      <w:r w:rsidRPr="008A25C6">
        <w:rPr>
          <w:rFonts w:ascii="Arial" w:eastAsia="Times New Roman" w:hAnsi="Arial" w:cs="Arial"/>
          <w:i/>
          <w:iCs/>
          <w:color w:val="000000"/>
          <w:sz w:val="24"/>
          <w:szCs w:val="24"/>
        </w:rPr>
        <w:t>: Muy bien, no, no vale nada. Es más, yo no lo llamaría arte, ¡es grotesco!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Connie:</w:t>
      </w:r>
      <w:r w:rsidRPr="008A25C6">
        <w:rPr>
          <w:rFonts w:ascii="Arial" w:eastAsia="Times New Roman" w:hAnsi="Arial" w:cs="Arial"/>
          <w:i/>
          <w:iCs/>
          <w:color w:val="000000"/>
          <w:sz w:val="24"/>
          <w:szCs w:val="24"/>
        </w:rPr>
        <w:t xml:space="preserve"> ¿Es que el arte no puede ser grotesco?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Giselle:</w:t>
      </w:r>
      <w:r w:rsidRPr="008A25C6">
        <w:rPr>
          <w:rFonts w:ascii="Arial" w:eastAsia="Times New Roman" w:hAnsi="Arial" w:cs="Arial"/>
          <w:i/>
          <w:iCs/>
          <w:color w:val="000000"/>
          <w:sz w:val="24"/>
          <w:szCs w:val="24"/>
        </w:rPr>
        <w:t xml:space="preserve"> Yo creo que hay algo agresivo en esa obra…y algo erótico.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Betty</w:t>
      </w:r>
      <w:r w:rsidRPr="008A25C6">
        <w:rPr>
          <w:rFonts w:ascii="Arial" w:eastAsia="Times New Roman" w:hAnsi="Arial" w:cs="Arial"/>
          <w:i/>
          <w:iCs/>
          <w:color w:val="000000"/>
          <w:sz w:val="24"/>
          <w:szCs w:val="24"/>
        </w:rPr>
        <w:t>: Claro, para ti todo es erótico.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Giselle</w:t>
      </w:r>
      <w:r w:rsidRPr="008A25C6">
        <w:rPr>
          <w:rFonts w:ascii="Arial" w:eastAsia="Times New Roman" w:hAnsi="Arial" w:cs="Arial"/>
          <w:i/>
          <w:iCs/>
          <w:color w:val="000000"/>
          <w:sz w:val="24"/>
          <w:szCs w:val="24"/>
        </w:rPr>
        <w:t>: Es que todo es erótico.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Katherine:</w:t>
      </w:r>
      <w:r w:rsidRPr="008A25C6">
        <w:rPr>
          <w:rFonts w:ascii="Arial" w:eastAsia="Times New Roman" w:hAnsi="Arial" w:cs="Arial"/>
          <w:i/>
          <w:iCs/>
          <w:color w:val="000000"/>
          <w:sz w:val="24"/>
          <w:szCs w:val="24"/>
        </w:rPr>
        <w:t xml:space="preserve"> Señoritas!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Alumna 2:</w:t>
      </w:r>
      <w:r w:rsidRPr="008A25C6">
        <w:rPr>
          <w:rFonts w:ascii="Arial" w:eastAsia="Times New Roman" w:hAnsi="Arial" w:cs="Arial"/>
          <w:i/>
          <w:iCs/>
          <w:color w:val="000000"/>
          <w:sz w:val="24"/>
          <w:szCs w:val="24"/>
        </w:rPr>
        <w:t xml:space="preserve"> ¿No hay unos valores?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Betty:</w:t>
      </w:r>
      <w:r w:rsidRPr="008A25C6">
        <w:rPr>
          <w:rFonts w:ascii="Arial" w:eastAsia="Times New Roman" w:hAnsi="Arial" w:cs="Arial"/>
          <w:i/>
          <w:iCs/>
          <w:color w:val="000000"/>
          <w:sz w:val="24"/>
          <w:szCs w:val="24"/>
        </w:rPr>
        <w:t xml:space="preserve"> Desde luego que sí, si no una obra chabacana en terciopelo podría equipararse a un Rembrandt.</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Connie</w:t>
      </w:r>
      <w:r w:rsidRPr="008A25C6">
        <w:rPr>
          <w:rFonts w:ascii="Arial" w:eastAsia="Times New Roman" w:hAnsi="Arial" w:cs="Arial"/>
          <w:i/>
          <w:iCs/>
          <w:color w:val="000000"/>
          <w:sz w:val="24"/>
          <w:szCs w:val="24"/>
        </w:rPr>
        <w:t>: Pues mi tío Ferdy tiene 2 de esas obras en terciopelo, ¡adora esos payasos!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Betty</w:t>
      </w:r>
      <w:r w:rsidRPr="008A25C6">
        <w:rPr>
          <w:rFonts w:ascii="Arial" w:eastAsia="Times New Roman" w:hAnsi="Arial" w:cs="Arial"/>
          <w:i/>
          <w:iCs/>
          <w:color w:val="000000"/>
          <w:sz w:val="24"/>
          <w:szCs w:val="24"/>
        </w:rPr>
        <w:t>: Existen reglas, técnicas, composición, color, incluso tema, de modo que si Usted sugiere que ese pedazo de carne podrida es arte, incluso buen arte, ¿qué pretende enseñarnos?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u w:val="single"/>
        </w:rPr>
        <w:t>Katherine</w:t>
      </w:r>
      <w:r w:rsidRPr="008A25C6">
        <w:rPr>
          <w:rFonts w:ascii="Arial" w:eastAsia="Times New Roman" w:hAnsi="Arial" w:cs="Arial"/>
          <w:i/>
          <w:iCs/>
          <w:color w:val="000000"/>
          <w:sz w:val="24"/>
          <w:szCs w:val="24"/>
        </w:rPr>
        <w:t>: Eso precisamente. Has bosquejado el nuevo programa Betty, gracias.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i/>
          <w:iCs/>
          <w:color w:val="000000"/>
          <w:sz w:val="24"/>
          <w:szCs w:val="24"/>
        </w:rPr>
        <w:t>¿Qué es arte? ¿Qué hace que sea bueno o malo? ¿Quién lo decide?...</w:t>
      </w:r>
    </w:p>
    <w:p w:rsidR="00646D76" w:rsidRPr="008A25C6" w:rsidRDefault="00646D76" w:rsidP="00646D76">
      <w:pPr>
        <w:spacing w:after="0" w:line="240" w:lineRule="auto"/>
        <w:rPr>
          <w:rFonts w:ascii="Times New Roman" w:eastAsia="Times New Roman" w:hAnsi="Times New Roman" w:cs="Times New Roman"/>
          <w:sz w:val="24"/>
          <w:szCs w:val="24"/>
        </w:rPr>
      </w:pP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rPr>
        <w:t xml:space="preserve">Comentario: </w:t>
      </w:r>
      <w:r w:rsidRPr="008A25C6">
        <w:rPr>
          <w:rFonts w:ascii="Arial" w:eastAsia="Times New Roman" w:hAnsi="Arial" w:cs="Arial"/>
          <w:color w:val="000000"/>
          <w:sz w:val="24"/>
          <w:szCs w:val="24"/>
        </w:rPr>
        <w:t>En esta escena se percibe claramente el enfrentamiento entre Betty con la profesora y el cambio de método en el aula. Katherine pretende captar la atención de sus alumnas y moverlas a pensar por ellas mismas al margen de convencionalismos y de la mentalidad impuesta por la época. Es un claro ejemplo de experimentación a través de la motivación y la reflexión.</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rPr>
        <w:t>Cada alumna participa del proceso de enseñanza-aprendizaje, con voz y voto.</w:t>
      </w:r>
    </w:p>
    <w:p w:rsidR="00646D76" w:rsidRPr="008A25C6" w:rsidRDefault="00646D76" w:rsidP="00646D76">
      <w:pPr>
        <w:spacing w:after="0" w:line="240" w:lineRule="auto"/>
        <w:rPr>
          <w:rFonts w:ascii="Times New Roman" w:eastAsia="Times New Roman" w:hAnsi="Times New Roman" w:cs="Times New Roman"/>
          <w:sz w:val="24"/>
          <w:szCs w:val="24"/>
        </w:rPr>
      </w:pPr>
    </w:p>
    <w:p w:rsidR="00646D76" w:rsidRPr="008A25C6" w:rsidRDefault="00646D76" w:rsidP="00646D76">
      <w:pPr>
        <w:numPr>
          <w:ilvl w:val="0"/>
          <w:numId w:val="5"/>
        </w:numPr>
        <w:spacing w:after="0" w:line="240" w:lineRule="auto"/>
        <w:textAlignment w:val="baseline"/>
        <w:rPr>
          <w:rFonts w:ascii="Arial" w:eastAsia="Times New Roman" w:hAnsi="Arial" w:cs="Arial"/>
          <w:color w:val="000000"/>
        </w:rPr>
      </w:pPr>
      <w:r w:rsidRPr="008A25C6">
        <w:rPr>
          <w:rFonts w:ascii="Arial" w:eastAsia="Times New Roman" w:hAnsi="Arial" w:cs="Arial"/>
          <w:color w:val="000000"/>
          <w:sz w:val="24"/>
          <w:szCs w:val="24"/>
        </w:rPr>
        <w:t>Joan va a visitar a Katherine a su despacho para discutir sobre su nota.</w:t>
      </w:r>
    </w:p>
    <w:p w:rsidR="00646D76" w:rsidRPr="008A25C6" w:rsidRDefault="00646D76" w:rsidP="00646D76">
      <w:pPr>
        <w:spacing w:after="0" w:line="240" w:lineRule="auto"/>
        <w:rPr>
          <w:rFonts w:ascii="Times New Roman" w:eastAsia="Times New Roman" w:hAnsi="Times New Roman" w:cs="Times New Roman"/>
          <w:sz w:val="24"/>
          <w:szCs w:val="24"/>
        </w:rPr>
      </w:pP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Escena: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rPr>
        <w:t>Minuto 31:30.</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Bien, ¿has venido a verme?</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Joan: </w:t>
      </w:r>
      <w:r w:rsidRPr="008A25C6">
        <w:rPr>
          <w:rFonts w:ascii="Arial" w:eastAsia="Times New Roman" w:hAnsi="Arial" w:cs="Arial"/>
          <w:color w:val="000000"/>
          <w:sz w:val="24"/>
          <w:szCs w:val="24"/>
        </w:rPr>
        <w:t>Me ha puesto un 5.</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Soy generosa.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Joan: </w:t>
      </w:r>
      <w:r w:rsidRPr="008A25C6">
        <w:rPr>
          <w:rFonts w:ascii="Arial" w:eastAsia="Times New Roman" w:hAnsi="Arial" w:cs="Arial"/>
          <w:color w:val="000000"/>
          <w:sz w:val="24"/>
          <w:szCs w:val="24"/>
        </w:rPr>
        <w:t>Se trataba de escribir sobre Bruguel, y eso es lo que hice.</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No, lo que hiciste fue copiar a Strauss.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Joan: </w:t>
      </w:r>
      <w:r w:rsidRPr="008A25C6">
        <w:rPr>
          <w:rFonts w:ascii="Arial" w:eastAsia="Times New Roman" w:hAnsi="Arial" w:cs="Arial"/>
          <w:color w:val="000000"/>
          <w:sz w:val="24"/>
          <w:szCs w:val="24"/>
        </w:rPr>
        <w:t>Pretendía citar a un experto.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Si me interesara su opinión habría comprado su libro.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Joan: </w:t>
      </w:r>
      <w:r w:rsidRPr="008A25C6">
        <w:rPr>
          <w:rFonts w:ascii="Arial" w:eastAsia="Times New Roman" w:hAnsi="Arial" w:cs="Arial"/>
          <w:color w:val="000000"/>
          <w:sz w:val="24"/>
          <w:szCs w:val="24"/>
        </w:rPr>
        <w:t>Señorita Watson con el debido respeto…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Bruguel narraba historias. Busca esas historias, luego desmenúzalas en trocitos. Tal vez disfrutes con ello.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Joan: </w:t>
      </w:r>
      <w:r w:rsidRPr="008A25C6">
        <w:rPr>
          <w:rFonts w:ascii="Arial" w:eastAsia="Times New Roman" w:hAnsi="Arial" w:cs="Arial"/>
          <w:color w:val="000000"/>
          <w:sz w:val="24"/>
          <w:szCs w:val="24"/>
        </w:rPr>
        <w:t>¿Me está dando otra oportunidad?</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Pues eso parece.</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Joan:</w:t>
      </w:r>
      <w:r w:rsidRPr="008A25C6">
        <w:rPr>
          <w:rFonts w:ascii="Arial" w:eastAsia="Times New Roman" w:hAnsi="Arial" w:cs="Arial"/>
          <w:color w:val="000000"/>
          <w:sz w:val="24"/>
          <w:szCs w:val="24"/>
        </w:rPr>
        <w:t xml:space="preserve"> Ese es mi historial. ¿Qué dice?</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Todo sobresalientes.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Joan:</w:t>
      </w:r>
      <w:r w:rsidRPr="008A25C6">
        <w:rPr>
          <w:rFonts w:ascii="Arial" w:eastAsia="Times New Roman" w:hAnsi="Arial" w:cs="Arial"/>
          <w:color w:val="000000"/>
          <w:sz w:val="24"/>
          <w:szCs w:val="24"/>
        </w:rPr>
        <w:t xml:space="preserve"> Hasta ahora.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Presidenta del club de poesía, capitana del equipo de debate, co-capitana del club de tenis, fundadora de la liga de horticultura…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Joan: </w:t>
      </w:r>
      <w:r w:rsidRPr="008A25C6">
        <w:rPr>
          <w:rFonts w:ascii="Arial" w:eastAsia="Times New Roman" w:hAnsi="Arial" w:cs="Arial"/>
          <w:color w:val="000000"/>
          <w:sz w:val="24"/>
          <w:szCs w:val="24"/>
        </w:rPr>
        <w:t>Parezco una cursi repelente.</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lastRenderedPageBreak/>
        <w:t>Katherine</w:t>
      </w:r>
      <w:r w:rsidRPr="008A25C6">
        <w:rPr>
          <w:rFonts w:ascii="Arial" w:eastAsia="Times New Roman" w:hAnsi="Arial" w:cs="Arial"/>
          <w:color w:val="000000"/>
          <w:sz w:val="24"/>
          <w:szCs w:val="24"/>
        </w:rPr>
        <w:t>: Sí, es cierto. Pero muy ocupada. Y aquí dice que has elegido derecho. ¿A qué Facultad de Derecho vas a ir?</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Joan</w:t>
      </w:r>
      <w:r w:rsidRPr="008A25C6">
        <w:rPr>
          <w:rFonts w:ascii="Arial" w:eastAsia="Times New Roman" w:hAnsi="Arial" w:cs="Arial"/>
          <w:color w:val="000000"/>
          <w:sz w:val="24"/>
          <w:szCs w:val="24"/>
        </w:rPr>
        <w:t>: Aún no lo tengo pensado. La verdad, cuando acabe aquí me casaré.</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¿Y luego?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Joan: </w:t>
      </w:r>
      <w:r w:rsidRPr="008A25C6">
        <w:rPr>
          <w:rFonts w:ascii="Arial" w:eastAsia="Times New Roman" w:hAnsi="Arial" w:cs="Arial"/>
          <w:color w:val="000000"/>
          <w:sz w:val="24"/>
          <w:szCs w:val="24"/>
        </w:rPr>
        <w:t>¿Y luego? Estaré casada…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¡Son compatibles!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rPr>
        <w:t>Por curiosidad, si pudieras ir a cualquier Facultad de Derecho, ¿a cuál irías?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Joan</w:t>
      </w:r>
      <w:r w:rsidRPr="008A25C6">
        <w:rPr>
          <w:rFonts w:ascii="Arial" w:eastAsia="Times New Roman" w:hAnsi="Arial" w:cs="Arial"/>
          <w:color w:val="000000"/>
          <w:sz w:val="24"/>
          <w:szCs w:val="24"/>
        </w:rPr>
        <w:t>: A Yale. A Yale, tienen reservadas 5 plazas para mujeres, además de una extraoficial para una alumna de Westli.</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Pero la verdad, no lo tienes pensado.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rPr>
        <w:t>(Silencio).</w:t>
      </w:r>
    </w:p>
    <w:p w:rsidR="00646D76" w:rsidRPr="008A25C6" w:rsidRDefault="00646D76" w:rsidP="00646D76">
      <w:pPr>
        <w:spacing w:after="0" w:line="240" w:lineRule="auto"/>
        <w:rPr>
          <w:rFonts w:ascii="Times New Roman" w:eastAsia="Times New Roman" w:hAnsi="Times New Roman" w:cs="Times New Roman"/>
          <w:sz w:val="24"/>
          <w:szCs w:val="24"/>
        </w:rPr>
      </w:pP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rPr>
        <w:t>Comentario</w:t>
      </w:r>
      <w:r w:rsidRPr="008A25C6">
        <w:rPr>
          <w:rFonts w:ascii="Arial" w:eastAsia="Times New Roman" w:hAnsi="Arial" w:cs="Arial"/>
          <w:color w:val="000000"/>
          <w:sz w:val="24"/>
          <w:szCs w:val="24"/>
        </w:rPr>
        <w:t>: Esta conversación dice mucho de cómo las mujeres tenían asumido su rol de esposas y amas de casa, y ni siquiera se les pasaba por la imaginación ser otra cosa. Es una escena muy educativa pues muestra a una mujer que va contra las normas machistas y da alas a sus alumnas para que se realicen como personas y profesionales. Aunque nos llevemos las manos a la cabeza todavía hoy día hay países donde las mujeres ni siquiera pueden soñar con ir a la escuela o sacarse el carné de conducir.</w:t>
      </w:r>
    </w:p>
    <w:p w:rsidR="00646D76" w:rsidRPr="008A25C6" w:rsidRDefault="00646D76" w:rsidP="00646D76">
      <w:pPr>
        <w:spacing w:after="0" w:line="240" w:lineRule="auto"/>
        <w:rPr>
          <w:rFonts w:ascii="Times New Roman" w:eastAsia="Times New Roman" w:hAnsi="Times New Roman" w:cs="Times New Roman"/>
          <w:sz w:val="24"/>
          <w:szCs w:val="24"/>
        </w:rPr>
      </w:pPr>
    </w:p>
    <w:p w:rsidR="00646D76" w:rsidRPr="008A25C6" w:rsidRDefault="00646D76" w:rsidP="00646D76">
      <w:pPr>
        <w:numPr>
          <w:ilvl w:val="0"/>
          <w:numId w:val="6"/>
        </w:numPr>
        <w:spacing w:after="0" w:line="240" w:lineRule="auto"/>
        <w:textAlignment w:val="baseline"/>
        <w:rPr>
          <w:rFonts w:ascii="Arial" w:eastAsia="Times New Roman" w:hAnsi="Arial" w:cs="Arial"/>
          <w:color w:val="000000"/>
        </w:rPr>
      </w:pPr>
      <w:r w:rsidRPr="008A25C6">
        <w:rPr>
          <w:rFonts w:ascii="Arial" w:eastAsia="Times New Roman" w:hAnsi="Arial" w:cs="Arial"/>
          <w:color w:val="000000"/>
          <w:sz w:val="24"/>
          <w:szCs w:val="24"/>
        </w:rPr>
        <w:t>Betty regresa a clase tras su boda.</w:t>
      </w:r>
    </w:p>
    <w:p w:rsidR="00646D76" w:rsidRPr="008A25C6" w:rsidRDefault="00646D76" w:rsidP="00646D76">
      <w:pPr>
        <w:spacing w:after="0" w:line="240" w:lineRule="auto"/>
        <w:rPr>
          <w:rFonts w:ascii="Times New Roman" w:eastAsia="Times New Roman" w:hAnsi="Times New Roman" w:cs="Times New Roman"/>
          <w:sz w:val="24"/>
          <w:szCs w:val="24"/>
        </w:rPr>
      </w:pP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b/>
          <w:bCs/>
          <w:color w:val="000000"/>
          <w:sz w:val="24"/>
          <w:szCs w:val="24"/>
          <w:u w:val="single"/>
        </w:rPr>
        <w:t>Escena: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rPr>
        <w:t>Minuto 58:12.</w:t>
      </w:r>
    </w:p>
    <w:p w:rsidR="00646D76" w:rsidRPr="008A25C6" w:rsidRDefault="00646D76" w:rsidP="00646D76">
      <w:pPr>
        <w:spacing w:after="0" w:line="240" w:lineRule="auto"/>
        <w:rPr>
          <w:rFonts w:ascii="Times New Roman" w:eastAsia="Times New Roman" w:hAnsi="Times New Roman" w:cs="Times New Roman"/>
          <w:sz w:val="24"/>
          <w:szCs w:val="24"/>
        </w:rPr>
      </w:pP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Connie: </w:t>
      </w:r>
      <w:r w:rsidRPr="008A25C6">
        <w:rPr>
          <w:rFonts w:ascii="Arial" w:eastAsia="Times New Roman" w:hAnsi="Arial" w:cs="Arial"/>
          <w:color w:val="000000"/>
          <w:sz w:val="24"/>
          <w:szCs w:val="24"/>
        </w:rPr>
        <w:t>¡Dichosos los ojos que te ven!</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Betty: </w:t>
      </w:r>
      <w:r w:rsidRPr="008A25C6">
        <w:rPr>
          <w:rFonts w:ascii="Arial" w:eastAsia="Times New Roman" w:hAnsi="Arial" w:cs="Arial"/>
          <w:color w:val="000000"/>
          <w:sz w:val="24"/>
          <w:szCs w:val="24"/>
        </w:rPr>
        <w:t>Habría llegado antes pero ¡tonta de mí! Creí que las clases se daban en un aula.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¡Me alegro de su vuelta Señora Jones! Creí que la habíamos perdido.</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Connie: </w:t>
      </w:r>
      <w:r w:rsidRPr="008A25C6">
        <w:rPr>
          <w:rFonts w:ascii="Arial" w:eastAsia="Times New Roman" w:hAnsi="Arial" w:cs="Arial"/>
          <w:color w:val="000000"/>
          <w:sz w:val="24"/>
          <w:szCs w:val="24"/>
        </w:rPr>
        <w:t>Hay una regla no escrita de que las chicas casadas…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Betty:</w:t>
      </w:r>
      <w:r w:rsidRPr="008A25C6">
        <w:rPr>
          <w:rFonts w:ascii="Arial" w:eastAsia="Times New Roman" w:hAnsi="Arial" w:cs="Arial"/>
          <w:color w:val="000000"/>
          <w:sz w:val="24"/>
          <w:szCs w:val="24"/>
        </w:rPr>
        <w:t xml:space="preserve"> ¡Connie, no te molestes!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Desde tu boda te has perdido 6 clases, un trabajo y un examen parcial.</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Betty: </w:t>
      </w:r>
      <w:r w:rsidRPr="008A25C6">
        <w:rPr>
          <w:rFonts w:ascii="Arial" w:eastAsia="Times New Roman" w:hAnsi="Arial" w:cs="Arial"/>
          <w:color w:val="000000"/>
          <w:sz w:val="24"/>
          <w:szCs w:val="24"/>
        </w:rPr>
        <w:t>Bueno, gracias a Dios llego a la clase de pintura numerada.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rPr>
        <w:t>He estado de luna de miel y luego he tenido que montar la casa. ¿Qué más quiere que haga?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Asistir a clase.</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Connie: </w:t>
      </w:r>
      <w:r w:rsidRPr="008A25C6">
        <w:rPr>
          <w:rFonts w:ascii="Arial" w:eastAsia="Times New Roman" w:hAnsi="Arial" w:cs="Arial"/>
          <w:color w:val="000000"/>
          <w:sz w:val="24"/>
          <w:szCs w:val="24"/>
        </w:rPr>
        <w:t>Los profesores hacen la vista gorda cuando una casada falta a clase.</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¿Y por qué no os casáis el primer curso? De ese modo os licenciaríais sin tener que aparecer prácticamente por el Campus.</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Betty: </w:t>
      </w:r>
      <w:r w:rsidRPr="008A25C6">
        <w:rPr>
          <w:rFonts w:ascii="Arial" w:eastAsia="Times New Roman" w:hAnsi="Arial" w:cs="Arial"/>
          <w:color w:val="000000"/>
          <w:sz w:val="24"/>
          <w:szCs w:val="24"/>
        </w:rPr>
        <w:t>No desprecie nuestras tradiciones sólo porque sea usted subversiva.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¡No faltes al respeto a esta clase sólo porque estés casada!</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Betty: </w:t>
      </w:r>
      <w:r w:rsidRPr="008A25C6">
        <w:rPr>
          <w:rFonts w:ascii="Arial" w:eastAsia="Times New Roman" w:hAnsi="Arial" w:cs="Arial"/>
          <w:color w:val="000000"/>
          <w:sz w:val="24"/>
          <w:szCs w:val="24"/>
        </w:rPr>
        <w:t>No me falte al respeto solo porque usted no lo esté.</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Katherine</w:t>
      </w:r>
      <w:r w:rsidRPr="008A25C6">
        <w:rPr>
          <w:rFonts w:ascii="Arial" w:eastAsia="Times New Roman" w:hAnsi="Arial" w:cs="Arial"/>
          <w:color w:val="000000"/>
          <w:sz w:val="24"/>
          <w:szCs w:val="24"/>
        </w:rPr>
        <w:t>: Asiste a clase y haz tu trabajo o te suspenderé.</w:t>
      </w:r>
    </w:p>
    <w:p w:rsidR="00646D76" w:rsidRPr="008A25C6" w:rsidRDefault="00646D76" w:rsidP="00646D76">
      <w:pPr>
        <w:spacing w:after="0" w:line="240" w:lineRule="auto"/>
        <w:rPr>
          <w:rFonts w:ascii="Times New Roman" w:eastAsia="Times New Roman" w:hAnsi="Times New Roman" w:cs="Times New Roman"/>
          <w:sz w:val="24"/>
          <w:szCs w:val="24"/>
        </w:rPr>
      </w:pPr>
      <w:r w:rsidRPr="008A25C6">
        <w:rPr>
          <w:rFonts w:ascii="Arial" w:eastAsia="Times New Roman" w:hAnsi="Arial" w:cs="Arial"/>
          <w:color w:val="000000"/>
          <w:sz w:val="24"/>
          <w:szCs w:val="24"/>
          <w:u w:val="single"/>
        </w:rPr>
        <w:t xml:space="preserve">Betty: </w:t>
      </w:r>
      <w:r w:rsidRPr="008A25C6">
        <w:rPr>
          <w:rFonts w:ascii="Arial" w:eastAsia="Times New Roman" w:hAnsi="Arial" w:cs="Arial"/>
          <w:color w:val="000000"/>
          <w:sz w:val="24"/>
          <w:szCs w:val="24"/>
        </w:rPr>
        <w:t>Si usted me suspende habrá consecuencias.</w:t>
      </w:r>
    </w:p>
    <w:p w:rsidR="00646D76" w:rsidRDefault="00646D76" w:rsidP="00646D76">
      <w:pPr>
        <w:jc w:val="both"/>
        <w:rPr>
          <w:rFonts w:ascii="Arial" w:eastAsia="Times New Roman" w:hAnsi="Arial" w:cs="Arial"/>
          <w:b/>
          <w:bCs/>
          <w:color w:val="000000"/>
          <w:sz w:val="24"/>
          <w:szCs w:val="24"/>
        </w:rPr>
      </w:pPr>
    </w:p>
    <w:p w:rsidR="00646D76" w:rsidRDefault="00646D76" w:rsidP="00646D76">
      <w:pPr>
        <w:pStyle w:val="NormalWeb"/>
        <w:spacing w:before="0" w:beforeAutospacing="0" w:after="0" w:afterAutospacing="0"/>
        <w:rPr>
          <w:rFonts w:ascii="Arial" w:hAnsi="Arial" w:cs="Arial"/>
          <w:color w:val="000000"/>
        </w:rPr>
      </w:pPr>
      <w:r>
        <w:rPr>
          <w:rFonts w:ascii="Arial" w:hAnsi="Arial" w:cs="Arial"/>
          <w:b/>
          <w:bCs/>
          <w:color w:val="000000"/>
        </w:rPr>
        <w:t>Comentario</w:t>
      </w:r>
      <w:r>
        <w:rPr>
          <w:rFonts w:ascii="Arial" w:hAnsi="Arial" w:cs="Arial"/>
          <w:color w:val="000000"/>
        </w:rPr>
        <w:t xml:space="preserve">: En esta escena hay un duro enfrentamiento alumna-profesora, llegando incluso a las amenazas. Es un claro ejemplo de cómo en una </w:t>
      </w:r>
      <w:r>
        <w:rPr>
          <w:rFonts w:ascii="Arial" w:hAnsi="Arial" w:cs="Arial"/>
          <w:color w:val="000000"/>
        </w:rPr>
        <w:lastRenderedPageBreak/>
        <w:t>sociedad machista las mujeres repiten los modelos preconcebidos y desafían a otras mujeres por ser liberales. Aquí aprendemos una doble lección: el machismo está arraigado en la sociedad y la pérdida del respeto al profesorado cuando se trata de una mujer joven y liberal. Incluso hoy en día los alumnos respetan más a los profesores de género masculino, sobre todo si tienen una cierta edad, lo cual es fruto de un poso machista que permanece latente en nuestra sociedad.</w:t>
      </w:r>
    </w:p>
    <w:p w:rsidR="00646D76" w:rsidRDefault="00646D76" w:rsidP="00646D76">
      <w:pPr>
        <w:pStyle w:val="NormalWeb"/>
        <w:spacing w:before="0" w:beforeAutospacing="0" w:after="0" w:afterAutospacing="0"/>
        <w:rPr>
          <w:rFonts w:ascii="Arial" w:hAnsi="Arial" w:cs="Arial"/>
          <w:color w:val="000000"/>
        </w:rPr>
      </w:pPr>
    </w:p>
    <w:tbl>
      <w:tblPr>
        <w:tblW w:w="0" w:type="auto"/>
        <w:tblCellMar>
          <w:top w:w="15" w:type="dxa"/>
          <w:left w:w="15" w:type="dxa"/>
          <w:bottom w:w="15" w:type="dxa"/>
          <w:right w:w="15" w:type="dxa"/>
        </w:tblCellMar>
        <w:tblLook w:val="04A0"/>
      </w:tblPr>
      <w:tblGrid>
        <w:gridCol w:w="3213"/>
      </w:tblGrid>
      <w:tr w:rsidR="00400202" w:rsidRPr="008A25C6" w:rsidTr="008B7C85">
        <w:trPr>
          <w:trHeight w:val="160"/>
        </w:trPr>
        <w:tc>
          <w:tcPr>
            <w:tcW w:w="0" w:type="auto"/>
            <w:tcBorders>
              <w:top w:val="single" w:sz="6" w:space="0" w:color="000000"/>
              <w:left w:val="single" w:sz="6" w:space="0" w:color="000000"/>
              <w:bottom w:val="single" w:sz="6" w:space="0" w:color="000000"/>
              <w:right w:val="single" w:sz="6" w:space="0" w:color="000000"/>
            </w:tcBorders>
            <w:shd w:val="clear" w:color="auto" w:fill="C2D69B" w:themeFill="accent3" w:themeFillTint="99"/>
            <w:tcMar>
              <w:top w:w="75" w:type="dxa"/>
              <w:left w:w="75" w:type="dxa"/>
              <w:bottom w:w="75" w:type="dxa"/>
              <w:right w:w="75" w:type="dxa"/>
            </w:tcMar>
            <w:hideMark/>
          </w:tcPr>
          <w:p w:rsidR="008A25C6" w:rsidRPr="008A25C6" w:rsidRDefault="00400202" w:rsidP="008B7C85">
            <w:pPr>
              <w:spacing w:after="0" w:line="160" w:lineRule="atLeast"/>
              <w:rPr>
                <w:rFonts w:ascii="Times New Roman" w:eastAsia="Times New Roman" w:hAnsi="Times New Roman" w:cs="Times New Roman"/>
                <w:sz w:val="24"/>
                <w:szCs w:val="24"/>
              </w:rPr>
            </w:pPr>
            <w:r w:rsidRPr="008B7C85">
              <w:rPr>
                <w:rFonts w:ascii="Arial" w:hAnsi="Arial" w:cs="Arial"/>
                <w:b/>
                <w:color w:val="000000"/>
                <w:sz w:val="24"/>
                <w:szCs w:val="24"/>
              </w:rPr>
              <w:t>3º)</w:t>
            </w:r>
            <w:r w:rsidR="008B7C85" w:rsidRPr="008B7C85">
              <w:rPr>
                <w:rFonts w:ascii="Arial" w:hAnsi="Arial" w:cs="Arial"/>
                <w:b/>
                <w:color w:val="000000"/>
                <w:sz w:val="24"/>
                <w:szCs w:val="24"/>
              </w:rPr>
              <w:t xml:space="preserve"> A</w:t>
            </w:r>
            <w:r w:rsidRPr="008A25C6">
              <w:rPr>
                <w:rFonts w:ascii="Arial" w:eastAsia="Times New Roman" w:hAnsi="Arial" w:cs="Arial"/>
                <w:b/>
                <w:bCs/>
                <w:i/>
                <w:iCs/>
                <w:color w:val="000000"/>
                <w:sz w:val="24"/>
                <w:szCs w:val="24"/>
              </w:rPr>
              <w:t>nálisis de Personajes:</w:t>
            </w:r>
          </w:p>
        </w:tc>
      </w:tr>
    </w:tbl>
    <w:p w:rsidR="00400202" w:rsidRPr="008A25C6" w:rsidRDefault="00400202" w:rsidP="00400202">
      <w:pPr>
        <w:spacing w:after="0" w:line="240" w:lineRule="auto"/>
        <w:rPr>
          <w:rFonts w:ascii="Times New Roman" w:eastAsia="Times New Roman" w:hAnsi="Times New Roman" w:cs="Times New Roman"/>
          <w:sz w:val="24"/>
          <w:szCs w:val="24"/>
        </w:rPr>
      </w:pPr>
    </w:p>
    <w:p w:rsidR="00400202" w:rsidRPr="008A25C6" w:rsidRDefault="00400202" w:rsidP="00400202">
      <w:pPr>
        <w:numPr>
          <w:ilvl w:val="0"/>
          <w:numId w:val="1"/>
        </w:numPr>
        <w:spacing w:after="0" w:line="240" w:lineRule="auto"/>
        <w:ind w:left="600"/>
        <w:textAlignment w:val="baseline"/>
        <w:rPr>
          <w:rFonts w:ascii="Arial" w:eastAsia="Times New Roman" w:hAnsi="Arial" w:cs="Arial"/>
          <w:color w:val="000000"/>
        </w:rPr>
      </w:pPr>
      <w:r w:rsidRPr="008A25C6">
        <w:rPr>
          <w:rFonts w:ascii="Arial" w:eastAsia="Times New Roman" w:hAnsi="Arial" w:cs="Arial"/>
          <w:b/>
          <w:bCs/>
          <w:color w:val="000000"/>
          <w:sz w:val="24"/>
          <w:szCs w:val="24"/>
          <w:u w:val="single"/>
        </w:rPr>
        <w:t>Katherine Watson:</w:t>
      </w:r>
      <w:r w:rsidRPr="008A25C6">
        <w:rPr>
          <w:rFonts w:ascii="Arial" w:eastAsia="Times New Roman" w:hAnsi="Arial" w:cs="Arial"/>
          <w:b/>
          <w:bCs/>
          <w:color w:val="000000"/>
          <w:sz w:val="24"/>
          <w:szCs w:val="24"/>
        </w:rPr>
        <w:t xml:space="preserve"> Este personaje interpretado por Julia Roberts </w:t>
      </w:r>
      <w:r w:rsidRPr="008A25C6">
        <w:rPr>
          <w:rFonts w:ascii="Arial" w:eastAsia="Times New Roman" w:hAnsi="Arial" w:cs="Arial"/>
          <w:i/>
          <w:iCs/>
          <w:color w:val="000000"/>
          <w:sz w:val="24"/>
          <w:szCs w:val="24"/>
        </w:rPr>
        <w:t xml:space="preserve">nos muestra a </w:t>
      </w:r>
      <w:r w:rsidRPr="008A25C6">
        <w:rPr>
          <w:rFonts w:ascii="Arial" w:eastAsia="Times New Roman" w:hAnsi="Arial" w:cs="Arial"/>
          <w:color w:val="000000"/>
          <w:sz w:val="24"/>
          <w:szCs w:val="24"/>
        </w:rPr>
        <w:t>una profesora con aires independientes y progresistas que modifica la manera convencional de sometimiento de las mujeres, chocando de inmediato con las estudiantes más conservadoras.</w:t>
      </w:r>
    </w:p>
    <w:p w:rsidR="00400202" w:rsidRPr="008A25C6" w:rsidRDefault="00400202" w:rsidP="00400202">
      <w:pPr>
        <w:spacing w:after="0" w:line="240" w:lineRule="auto"/>
        <w:rPr>
          <w:rFonts w:ascii="Times New Roman" w:eastAsia="Times New Roman" w:hAnsi="Times New Roman" w:cs="Times New Roman"/>
          <w:sz w:val="24"/>
          <w:szCs w:val="24"/>
        </w:rPr>
      </w:pPr>
    </w:p>
    <w:p w:rsidR="00400202" w:rsidRPr="008A25C6" w:rsidRDefault="00400202" w:rsidP="00400202">
      <w:pPr>
        <w:numPr>
          <w:ilvl w:val="0"/>
          <w:numId w:val="2"/>
        </w:numPr>
        <w:spacing w:after="0" w:line="240" w:lineRule="auto"/>
        <w:textAlignment w:val="baseline"/>
        <w:rPr>
          <w:rFonts w:ascii="Arial" w:eastAsia="Times New Roman" w:hAnsi="Arial" w:cs="Arial"/>
          <w:color w:val="000000"/>
        </w:rPr>
      </w:pPr>
      <w:r w:rsidRPr="008A25C6">
        <w:rPr>
          <w:rFonts w:ascii="Arial" w:eastAsia="Times New Roman" w:hAnsi="Arial" w:cs="Arial"/>
          <w:color w:val="000000"/>
          <w:sz w:val="24"/>
          <w:szCs w:val="24"/>
          <w:u w:val="single"/>
        </w:rPr>
        <w:t>Betty (</w:t>
      </w:r>
      <w:r w:rsidRPr="008A25C6">
        <w:rPr>
          <w:rFonts w:ascii="Arial" w:eastAsia="Times New Roman" w:hAnsi="Arial" w:cs="Arial"/>
          <w:b/>
          <w:bCs/>
          <w:color w:val="000000"/>
          <w:sz w:val="24"/>
          <w:szCs w:val="24"/>
        </w:rPr>
        <w:t xml:space="preserve">Kirsten Dunst) </w:t>
      </w:r>
      <w:r w:rsidRPr="008A25C6">
        <w:rPr>
          <w:rFonts w:ascii="Arial" w:eastAsia="Times New Roman" w:hAnsi="Arial" w:cs="Arial"/>
          <w:color w:val="000000"/>
          <w:sz w:val="24"/>
          <w:szCs w:val="24"/>
        </w:rPr>
        <w:t>es su principal adversaria: es una chica de clase alta que deja la escuela para casarse.</w:t>
      </w:r>
    </w:p>
    <w:p w:rsidR="00646D76" w:rsidRPr="00400202" w:rsidRDefault="00400202" w:rsidP="00646D76">
      <w:pPr>
        <w:numPr>
          <w:ilvl w:val="0"/>
          <w:numId w:val="3"/>
        </w:numPr>
        <w:spacing w:after="0" w:line="240" w:lineRule="auto"/>
        <w:textAlignment w:val="baseline"/>
        <w:rPr>
          <w:rFonts w:ascii="Arial" w:eastAsia="Times New Roman" w:hAnsi="Arial" w:cs="Arial"/>
          <w:color w:val="000000"/>
        </w:rPr>
      </w:pPr>
      <w:r w:rsidRPr="008A25C6">
        <w:rPr>
          <w:rFonts w:ascii="Arial" w:eastAsia="Times New Roman" w:hAnsi="Arial" w:cs="Arial"/>
          <w:color w:val="000000"/>
          <w:sz w:val="24"/>
          <w:szCs w:val="24"/>
        </w:rPr>
        <w:t xml:space="preserve">Y su mayor aliada es </w:t>
      </w:r>
      <w:r w:rsidRPr="008A25C6">
        <w:rPr>
          <w:rFonts w:ascii="Arial" w:eastAsia="Times New Roman" w:hAnsi="Arial" w:cs="Arial"/>
          <w:color w:val="000000"/>
          <w:sz w:val="24"/>
          <w:szCs w:val="24"/>
          <w:u w:val="single"/>
        </w:rPr>
        <w:t>Joan</w:t>
      </w:r>
      <w:r w:rsidRPr="008A25C6">
        <w:rPr>
          <w:rFonts w:ascii="Arial" w:eastAsia="Times New Roman" w:hAnsi="Arial" w:cs="Arial"/>
          <w:color w:val="000000"/>
          <w:sz w:val="24"/>
          <w:szCs w:val="24"/>
        </w:rPr>
        <w:t>, quien se decide a tramitar su admisión a la Facultad de Derecho de Yale, aunque esté esperando la propuesta matrimonial de su novio</w:t>
      </w:r>
      <w:r w:rsidRPr="00400202">
        <w:rPr>
          <w:rFonts w:ascii="Arial" w:hAnsi="Arial" w:cs="Arial"/>
          <w:color w:val="000000"/>
        </w:rPr>
        <w:t xml:space="preserve"> </w:t>
      </w:r>
    </w:p>
    <w:p w:rsidR="002D317E" w:rsidRDefault="00400202" w:rsidP="002D317E">
      <w:pPr>
        <w:spacing w:after="0" w:line="240" w:lineRule="auto"/>
        <w:rPr>
          <w:rFonts w:ascii="Cambria" w:hAnsi="Cambria" w:cs="Cambria"/>
          <w:b/>
          <w:bCs/>
          <w:color w:val="000000"/>
          <w:sz w:val="32"/>
          <w:szCs w:val="32"/>
        </w:rPr>
      </w:pPr>
      <w:r>
        <w:rPr>
          <w:rFonts w:ascii="Cambria" w:hAnsi="Cambria" w:cs="Cambria"/>
          <w:b/>
          <w:bCs/>
          <w:color w:val="000000"/>
          <w:sz w:val="32"/>
          <w:szCs w:val="32"/>
        </w:rPr>
        <w:t>Las m</w:t>
      </w:r>
      <w:r w:rsidR="002D317E" w:rsidRPr="002D317E">
        <w:rPr>
          <w:rFonts w:ascii="Cambria" w:hAnsi="Cambria" w:cs="Cambria"/>
          <w:b/>
          <w:bCs/>
          <w:color w:val="000000"/>
          <w:sz w:val="32"/>
          <w:szCs w:val="32"/>
        </w:rPr>
        <w:t>ujeres de la película...</w:t>
      </w:r>
    </w:p>
    <w:p w:rsidR="002D317E" w:rsidRDefault="002D317E" w:rsidP="002D317E">
      <w:pPr>
        <w:spacing w:after="0" w:line="240" w:lineRule="auto"/>
        <w:rPr>
          <w:rFonts w:ascii="Cambria" w:hAnsi="Cambria" w:cs="Cambria"/>
          <w:b/>
          <w:bCs/>
          <w:color w:val="000000"/>
          <w:sz w:val="32"/>
          <w:szCs w:val="32"/>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303911" cy="1566153"/>
            <wp:effectExtent l="1905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303898" cy="156613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819072" cy="1566153"/>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819337" cy="1566381"/>
                    </a:xfrm>
                    <a:prstGeom prst="rect">
                      <a:avLst/>
                    </a:prstGeom>
                    <a:noFill/>
                    <a:ln w="9525">
                      <a:noFill/>
                      <a:miter lim="800000"/>
                      <a:headEnd/>
                      <a:tailEnd/>
                    </a:ln>
                  </pic:spPr>
                </pic:pic>
              </a:graphicData>
            </a:graphic>
          </wp:inline>
        </w:drawing>
      </w:r>
      <w:r>
        <w:rPr>
          <w:rFonts w:ascii="Cambria" w:hAnsi="Cambria" w:cs="Cambria"/>
          <w:b/>
          <w:bCs/>
          <w:noProof/>
          <w:color w:val="000000"/>
          <w:sz w:val="32"/>
          <w:szCs w:val="32"/>
        </w:rPr>
        <w:drawing>
          <wp:inline distT="0" distB="0" distL="0" distR="0">
            <wp:extent cx="1974715" cy="1702340"/>
            <wp:effectExtent l="19050" t="0" r="64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974906" cy="1702505"/>
                    </a:xfrm>
                    <a:prstGeom prst="rect">
                      <a:avLst/>
                    </a:prstGeom>
                    <a:noFill/>
                    <a:ln w="9525">
                      <a:noFill/>
                      <a:miter lim="800000"/>
                      <a:headEnd/>
                      <a:tailEnd/>
                    </a:ln>
                  </pic:spPr>
                </pic:pic>
              </a:graphicData>
            </a:graphic>
          </wp:inline>
        </w:drawing>
      </w:r>
    </w:p>
    <w:p w:rsidR="002D317E" w:rsidRDefault="002D317E" w:rsidP="002D317E">
      <w:pPr>
        <w:spacing w:after="0" w:line="240" w:lineRule="auto"/>
        <w:rPr>
          <w:rFonts w:ascii="Times New Roman" w:eastAsia="Times New Roman" w:hAnsi="Times New Roman" w:cs="Times New Roman"/>
          <w:sz w:val="24"/>
          <w:szCs w:val="24"/>
        </w:rPr>
      </w:pPr>
    </w:p>
    <w:p w:rsidR="002D317E" w:rsidRDefault="002D317E" w:rsidP="002D31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CONNIE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BETTY</w:t>
      </w:r>
    </w:p>
    <w:p w:rsidR="002D317E" w:rsidRDefault="002D317E" w:rsidP="002D317E">
      <w:pPr>
        <w:spacing w:after="0" w:line="240" w:lineRule="auto"/>
        <w:rPr>
          <w:rFonts w:ascii="Times New Roman" w:eastAsia="Times New Roman" w:hAnsi="Times New Roman" w:cs="Times New Roman"/>
          <w:sz w:val="24"/>
          <w:szCs w:val="24"/>
        </w:rPr>
      </w:pPr>
    </w:p>
    <w:p w:rsidR="002D317E" w:rsidRDefault="002D317E" w:rsidP="002D31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76A35" w:rsidRDefault="00C76A35" w:rsidP="008A25C6">
      <w:pPr>
        <w:spacing w:after="0" w:line="240" w:lineRule="auto"/>
        <w:rPr>
          <w:rFonts w:ascii="Times New Roman" w:eastAsia="Times New Roman" w:hAnsi="Times New Roman" w:cs="Times New Roman"/>
          <w:noProof/>
          <w:sz w:val="24"/>
          <w:szCs w:val="24"/>
        </w:rPr>
      </w:pPr>
    </w:p>
    <w:p w:rsidR="002D317E" w:rsidRDefault="002D317E" w:rsidP="008A2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80567" cy="180934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780739" cy="18095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605469" cy="1809344"/>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605408" cy="1809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897299" cy="1809344"/>
            <wp:effectExtent l="19050" t="0" r="7701"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897536" cy="1809570"/>
                    </a:xfrm>
                    <a:prstGeom prst="rect">
                      <a:avLst/>
                    </a:prstGeom>
                    <a:noFill/>
                    <a:ln w="9525">
                      <a:noFill/>
                      <a:miter lim="800000"/>
                      <a:headEnd/>
                      <a:tailEnd/>
                    </a:ln>
                  </pic:spPr>
                </pic:pic>
              </a:graphicData>
            </a:graphic>
          </wp:inline>
        </w:drawing>
      </w:r>
    </w:p>
    <w:p w:rsidR="00C76A35" w:rsidRDefault="002D317E" w:rsidP="008A2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GISELLE</w:t>
      </w:r>
      <w:r>
        <w:rPr>
          <w:rFonts w:ascii="Times New Roman" w:eastAsia="Times New Roman" w:hAnsi="Times New Roman" w:cs="Times New Roman"/>
          <w:sz w:val="24"/>
          <w:szCs w:val="24"/>
        </w:rPr>
        <w:tab/>
      </w:r>
      <w:r w:rsidR="00C76A35">
        <w:rPr>
          <w:rFonts w:ascii="Times New Roman" w:eastAsia="Times New Roman" w:hAnsi="Times New Roman" w:cs="Times New Roman"/>
          <w:sz w:val="24"/>
          <w:szCs w:val="24"/>
        </w:rPr>
        <w:tab/>
      </w:r>
      <w:r w:rsidR="00C76A35">
        <w:rPr>
          <w:rFonts w:ascii="Times New Roman" w:eastAsia="Times New Roman" w:hAnsi="Times New Roman" w:cs="Times New Roman"/>
          <w:sz w:val="24"/>
          <w:szCs w:val="24"/>
        </w:rPr>
        <w:tab/>
        <w:t>KATHERINE</w:t>
      </w:r>
      <w:r>
        <w:rPr>
          <w:rFonts w:ascii="Times New Roman" w:eastAsia="Times New Roman" w:hAnsi="Times New Roman" w:cs="Times New Roman"/>
          <w:sz w:val="24"/>
          <w:szCs w:val="24"/>
        </w:rPr>
        <w:tab/>
      </w:r>
    </w:p>
    <w:p w:rsidR="00DF7DAA" w:rsidRDefault="00DF7DAA" w:rsidP="00DF7DAA">
      <w:pPr>
        <w:pStyle w:val="Default"/>
        <w:rPr>
          <w:color w:val="auto"/>
        </w:rPr>
      </w:pPr>
    </w:p>
    <w:p w:rsidR="008B7C85" w:rsidRDefault="008B7C85" w:rsidP="00DF7DAA">
      <w:pPr>
        <w:spacing w:after="0" w:line="240" w:lineRule="auto"/>
        <w:rPr>
          <w:b/>
          <w:bCs/>
          <w:sz w:val="23"/>
          <w:szCs w:val="23"/>
        </w:rPr>
      </w:pPr>
    </w:p>
    <w:tbl>
      <w:tblPr>
        <w:tblStyle w:val="Tablaconcuadrcula"/>
        <w:tblW w:w="0" w:type="auto"/>
        <w:tblLook w:val="04A0"/>
      </w:tblPr>
      <w:tblGrid>
        <w:gridCol w:w="8644"/>
      </w:tblGrid>
      <w:tr w:rsidR="008B7C85" w:rsidTr="008B7C85">
        <w:tc>
          <w:tcPr>
            <w:tcW w:w="8644" w:type="dxa"/>
            <w:shd w:val="clear" w:color="auto" w:fill="FFC000"/>
          </w:tcPr>
          <w:p w:rsidR="008B7C85" w:rsidRDefault="008B7C85" w:rsidP="00DF7DAA">
            <w:pPr>
              <w:rPr>
                <w:b/>
                <w:bCs/>
                <w:sz w:val="23"/>
                <w:szCs w:val="23"/>
              </w:rPr>
            </w:pPr>
          </w:p>
          <w:p w:rsidR="008B7C85" w:rsidRDefault="008B7C85" w:rsidP="008B7C85">
            <w:pPr>
              <w:rPr>
                <w:rFonts w:ascii="Times New Roman" w:eastAsia="Times New Roman" w:hAnsi="Times New Roman" w:cs="Times New Roman"/>
                <w:sz w:val="24"/>
                <w:szCs w:val="24"/>
              </w:rPr>
            </w:pPr>
            <w:r>
              <w:rPr>
                <w:b/>
                <w:bCs/>
                <w:sz w:val="23"/>
                <w:szCs w:val="23"/>
              </w:rPr>
              <w:t>¿A qué personaje corresponde?</w:t>
            </w:r>
          </w:p>
          <w:p w:rsidR="008B7C85" w:rsidRPr="00DF7DAA" w:rsidRDefault="008B7C85" w:rsidP="008B7C85">
            <w:pPr>
              <w:autoSpaceDE w:val="0"/>
              <w:autoSpaceDN w:val="0"/>
              <w:adjustRightInd w:val="0"/>
              <w:rPr>
                <w:rFonts w:ascii="Symbol" w:hAnsi="Symbol" w:cs="Symbol"/>
                <w:color w:val="000000"/>
                <w:sz w:val="24"/>
                <w:szCs w:val="24"/>
              </w:rPr>
            </w:pPr>
          </w:p>
          <w:p w:rsidR="008B7C85" w:rsidRPr="00DF7DAA" w:rsidRDefault="008B7C85" w:rsidP="008B7C85">
            <w:pPr>
              <w:pStyle w:val="Prrafodelista"/>
              <w:numPr>
                <w:ilvl w:val="0"/>
                <w:numId w:val="9"/>
              </w:numPr>
              <w:autoSpaceDE w:val="0"/>
              <w:autoSpaceDN w:val="0"/>
              <w:adjustRightInd w:val="0"/>
              <w:spacing w:after="33"/>
              <w:rPr>
                <w:rFonts w:ascii="Times New Roman" w:hAnsi="Times New Roman" w:cs="Times New Roman"/>
                <w:color w:val="000000"/>
                <w:sz w:val="20"/>
                <w:szCs w:val="20"/>
              </w:rPr>
            </w:pPr>
            <w:r w:rsidRPr="00DF7DAA">
              <w:rPr>
                <w:rFonts w:ascii="Symbol" w:hAnsi="Symbol" w:cs="Symbol"/>
                <w:color w:val="000000"/>
                <w:sz w:val="20"/>
                <w:szCs w:val="20"/>
              </w:rPr>
              <w:t></w:t>
            </w:r>
            <w:r w:rsidRPr="00DF7DAA">
              <w:rPr>
                <w:rFonts w:ascii="Times New Roman" w:hAnsi="Times New Roman" w:cs="Times New Roman"/>
                <w:color w:val="000000"/>
                <w:sz w:val="20"/>
                <w:szCs w:val="20"/>
              </w:rPr>
              <w:t xml:space="preserve">Independiente, progresista. Intenta abrir las mentes cerradas de sus alumnas. </w:t>
            </w:r>
          </w:p>
          <w:p w:rsidR="008B7C85" w:rsidRPr="00DF7DAA" w:rsidRDefault="008B7C85" w:rsidP="008B7C85">
            <w:pPr>
              <w:autoSpaceDE w:val="0"/>
              <w:autoSpaceDN w:val="0"/>
              <w:adjustRightInd w:val="0"/>
              <w:spacing w:after="33"/>
              <w:rPr>
                <w:rFonts w:ascii="Times New Roman" w:hAnsi="Times New Roman" w:cs="Times New Roman"/>
                <w:color w:val="000000"/>
                <w:sz w:val="20"/>
                <w:szCs w:val="20"/>
              </w:rPr>
            </w:pPr>
            <w:r w:rsidRPr="00DF7DAA">
              <w:rPr>
                <w:rFonts w:ascii="Times New Roman" w:hAnsi="Times New Roman" w:cs="Times New Roman"/>
                <w:color w:val="000000"/>
                <w:sz w:val="20"/>
                <w:szCs w:val="20"/>
              </w:rPr>
              <w:t xml:space="preserve"> Su aspiración es casarse y ser buena esposa </w:t>
            </w:r>
          </w:p>
          <w:p w:rsidR="008B7C85" w:rsidRPr="00DF7DAA" w:rsidRDefault="008B7C85" w:rsidP="008B7C85">
            <w:pPr>
              <w:autoSpaceDE w:val="0"/>
              <w:autoSpaceDN w:val="0"/>
              <w:adjustRightInd w:val="0"/>
              <w:spacing w:after="33"/>
              <w:rPr>
                <w:rFonts w:ascii="Times New Roman" w:hAnsi="Times New Roman" w:cs="Times New Roman"/>
                <w:color w:val="000000"/>
                <w:sz w:val="20"/>
                <w:szCs w:val="20"/>
              </w:rPr>
            </w:pPr>
            <w:r w:rsidRPr="00DF7DAA">
              <w:rPr>
                <w:rFonts w:ascii="Times New Roman" w:hAnsi="Times New Roman" w:cs="Times New Roman"/>
                <w:color w:val="000000"/>
                <w:sz w:val="20"/>
                <w:szCs w:val="20"/>
              </w:rPr>
              <w:t xml:space="preserve"> Tiene un dilema entre casarse y realizar sus estudios en derecho en Yale. </w:t>
            </w:r>
          </w:p>
          <w:p w:rsidR="008B7C85" w:rsidRPr="00DF7DAA" w:rsidRDefault="008B7C85" w:rsidP="008B7C85">
            <w:pPr>
              <w:autoSpaceDE w:val="0"/>
              <w:autoSpaceDN w:val="0"/>
              <w:adjustRightInd w:val="0"/>
              <w:spacing w:after="33"/>
              <w:rPr>
                <w:rFonts w:ascii="Times New Roman" w:hAnsi="Times New Roman" w:cs="Times New Roman"/>
                <w:color w:val="000000"/>
                <w:sz w:val="20"/>
                <w:szCs w:val="20"/>
              </w:rPr>
            </w:pPr>
            <w:r w:rsidRPr="00DF7DAA">
              <w:rPr>
                <w:rFonts w:ascii="Times New Roman" w:hAnsi="Times New Roman" w:cs="Times New Roman"/>
                <w:color w:val="000000"/>
                <w:sz w:val="20"/>
                <w:szCs w:val="20"/>
              </w:rPr>
              <w:t xml:space="preserve"> Gracias a sus enseñanzas, logra vencer sus inseguridades y logra tener confianza en sí misma. </w:t>
            </w:r>
          </w:p>
          <w:p w:rsidR="008B7C85" w:rsidRPr="00DF7DAA" w:rsidRDefault="008B7C85" w:rsidP="008B7C85">
            <w:pPr>
              <w:autoSpaceDE w:val="0"/>
              <w:autoSpaceDN w:val="0"/>
              <w:adjustRightInd w:val="0"/>
              <w:spacing w:after="33"/>
              <w:rPr>
                <w:rFonts w:ascii="Times New Roman" w:hAnsi="Times New Roman" w:cs="Times New Roman"/>
                <w:color w:val="000000"/>
                <w:sz w:val="20"/>
                <w:szCs w:val="20"/>
              </w:rPr>
            </w:pPr>
            <w:r w:rsidRPr="00DF7DAA">
              <w:rPr>
                <w:rFonts w:ascii="Times New Roman" w:hAnsi="Times New Roman" w:cs="Times New Roman"/>
                <w:color w:val="000000"/>
                <w:sz w:val="20"/>
                <w:szCs w:val="20"/>
              </w:rPr>
              <w:t xml:space="preserve"> Su misión es enseñar a sus alumnas como lograr a ser unas señoritas perfectas y mejores esposas. </w:t>
            </w:r>
          </w:p>
          <w:p w:rsidR="008B7C85" w:rsidRPr="00DF7DAA" w:rsidRDefault="008B7C85" w:rsidP="008B7C85">
            <w:pPr>
              <w:autoSpaceDE w:val="0"/>
              <w:autoSpaceDN w:val="0"/>
              <w:adjustRightInd w:val="0"/>
              <w:rPr>
                <w:rFonts w:ascii="Times New Roman" w:hAnsi="Times New Roman" w:cs="Times New Roman"/>
                <w:color w:val="000000"/>
                <w:sz w:val="20"/>
                <w:szCs w:val="20"/>
              </w:rPr>
            </w:pPr>
            <w:r w:rsidRPr="00DF7DAA">
              <w:rPr>
                <w:rFonts w:ascii="Times New Roman" w:hAnsi="Times New Roman" w:cs="Times New Roman"/>
                <w:color w:val="000000"/>
                <w:sz w:val="20"/>
                <w:szCs w:val="20"/>
              </w:rPr>
              <w:t xml:space="preserve"> Chica moderna y liberada, que sus “amigas” critican </w:t>
            </w:r>
          </w:p>
          <w:p w:rsidR="008B7C85" w:rsidRDefault="008B7C85" w:rsidP="00DF7DAA">
            <w:pPr>
              <w:rPr>
                <w:b/>
                <w:bCs/>
                <w:sz w:val="23"/>
                <w:szCs w:val="23"/>
              </w:rPr>
            </w:pPr>
          </w:p>
        </w:tc>
      </w:tr>
    </w:tbl>
    <w:p w:rsidR="008B7C85" w:rsidRDefault="008B7C85" w:rsidP="00DF7DAA">
      <w:pPr>
        <w:spacing w:after="0" w:line="240" w:lineRule="auto"/>
        <w:rPr>
          <w:b/>
          <w:bCs/>
          <w:sz w:val="23"/>
          <w:szCs w:val="23"/>
        </w:rPr>
      </w:pPr>
    </w:p>
    <w:p w:rsidR="008B7C85" w:rsidRDefault="008B7C85" w:rsidP="00DF7DAA">
      <w:pPr>
        <w:spacing w:after="0" w:line="240" w:lineRule="auto"/>
        <w:rPr>
          <w:b/>
          <w:bCs/>
          <w:sz w:val="23"/>
          <w:szCs w:val="23"/>
        </w:rPr>
      </w:pPr>
    </w:p>
    <w:p w:rsidR="00DF7DAA" w:rsidRDefault="00DF7DAA" w:rsidP="008A25C6">
      <w:pPr>
        <w:spacing w:after="0" w:line="240" w:lineRule="auto"/>
        <w:rPr>
          <w:rFonts w:ascii="Times New Roman" w:eastAsia="Times New Roman" w:hAnsi="Times New Roman" w:cs="Times New Roman"/>
          <w:sz w:val="24"/>
          <w:szCs w:val="24"/>
        </w:rPr>
      </w:pPr>
    </w:p>
    <w:p w:rsidR="00DF7DAA" w:rsidRDefault="00DF7DAA" w:rsidP="008A25C6">
      <w:pPr>
        <w:spacing w:after="0" w:line="240" w:lineRule="auto"/>
        <w:rPr>
          <w:rFonts w:ascii="Times New Roman" w:eastAsia="Times New Roman" w:hAnsi="Times New Roman" w:cs="Times New Roman"/>
          <w:sz w:val="24"/>
          <w:szCs w:val="24"/>
        </w:rPr>
      </w:pPr>
    </w:p>
    <w:p w:rsidR="004300A3" w:rsidRPr="004300A3" w:rsidRDefault="00D47EC2" w:rsidP="008B7C85">
      <w:pPr>
        <w:spacing w:after="0" w:line="360" w:lineRule="auto"/>
        <w:jc w:val="both"/>
        <w:rPr>
          <w:rFonts w:ascii="Arial" w:eastAsia="Times New Roman" w:hAnsi="Arial" w:cs="Arial"/>
          <w:color w:val="000000"/>
        </w:rPr>
      </w:pPr>
      <w:r w:rsidRPr="008B7C85">
        <w:rPr>
          <w:rFonts w:ascii="Arial" w:eastAsia="Times New Roman" w:hAnsi="Arial" w:cs="Arial"/>
          <w:sz w:val="24"/>
          <w:szCs w:val="24"/>
        </w:rPr>
        <w:t xml:space="preserve"> </w:t>
      </w:r>
      <w:r w:rsidR="004300A3" w:rsidRPr="004300A3">
        <w:rPr>
          <w:rFonts w:ascii="Arial" w:eastAsia="Times New Roman" w:hAnsi="Arial" w:cs="Arial"/>
          <w:i/>
          <w:iCs/>
          <w:color w:val="000000"/>
          <w:sz w:val="24"/>
          <w:szCs w:val="24"/>
          <w:u w:val="single"/>
        </w:rPr>
        <w:t xml:space="preserve">Trabajo de investigación personal: </w:t>
      </w:r>
      <w:r w:rsidR="008B7C85">
        <w:rPr>
          <w:rFonts w:ascii="Arial" w:eastAsia="Times New Roman" w:hAnsi="Arial" w:cs="Arial"/>
          <w:i/>
          <w:iCs/>
          <w:color w:val="000000"/>
          <w:sz w:val="24"/>
          <w:szCs w:val="24"/>
        </w:rPr>
        <w:t>Hacer u</w:t>
      </w:r>
      <w:r w:rsidR="004300A3" w:rsidRPr="004300A3">
        <w:rPr>
          <w:rFonts w:ascii="Arial" w:eastAsia="Times New Roman" w:hAnsi="Arial" w:cs="Arial"/>
          <w:i/>
          <w:iCs/>
          <w:color w:val="000000"/>
          <w:sz w:val="24"/>
          <w:szCs w:val="24"/>
        </w:rPr>
        <w:t>na ficha con datos sobre la ocupación de las mujeres de su entorno (madre, tías,</w:t>
      </w:r>
      <w:r w:rsidR="008B7C85">
        <w:rPr>
          <w:rFonts w:ascii="Arial" w:eastAsia="Times New Roman" w:hAnsi="Arial" w:cs="Arial"/>
          <w:i/>
          <w:iCs/>
          <w:color w:val="000000"/>
          <w:sz w:val="24"/>
          <w:szCs w:val="24"/>
        </w:rPr>
        <w:t xml:space="preserve"> primas, vecinas, etc.). Debéis</w:t>
      </w:r>
      <w:r w:rsidR="004300A3" w:rsidRPr="004300A3">
        <w:rPr>
          <w:rFonts w:ascii="Arial" w:eastAsia="Times New Roman" w:hAnsi="Arial" w:cs="Arial"/>
          <w:i/>
          <w:iCs/>
          <w:color w:val="000000"/>
          <w:sz w:val="24"/>
          <w:szCs w:val="24"/>
        </w:rPr>
        <w:t xml:space="preserve"> además evaluar cu</w:t>
      </w:r>
      <w:r w:rsidR="008B7C85">
        <w:rPr>
          <w:rFonts w:ascii="Arial" w:eastAsia="Times New Roman" w:hAnsi="Arial" w:cs="Arial"/>
          <w:i/>
          <w:iCs/>
          <w:color w:val="000000"/>
          <w:sz w:val="24"/>
          <w:szCs w:val="24"/>
        </w:rPr>
        <w:t>á</w:t>
      </w:r>
      <w:r w:rsidR="004300A3" w:rsidRPr="004300A3">
        <w:rPr>
          <w:rFonts w:ascii="Arial" w:eastAsia="Times New Roman" w:hAnsi="Arial" w:cs="Arial"/>
          <w:i/>
          <w:iCs/>
          <w:color w:val="000000"/>
          <w:sz w:val="24"/>
          <w:szCs w:val="24"/>
        </w:rPr>
        <w:t>ntas de más de 45-50 años de edad tienen estudios superiores y si han trabajado alguna vez fuera de casa.</w:t>
      </w:r>
    </w:p>
    <w:p w:rsidR="004300A3" w:rsidRPr="004300A3" w:rsidRDefault="008B7C85" w:rsidP="008B7C85">
      <w:pPr>
        <w:spacing w:after="0" w:line="360" w:lineRule="auto"/>
        <w:jc w:val="both"/>
        <w:rPr>
          <w:rFonts w:ascii="Arial" w:eastAsia="Times New Roman" w:hAnsi="Arial" w:cs="Arial"/>
          <w:sz w:val="24"/>
          <w:szCs w:val="24"/>
        </w:rPr>
      </w:pPr>
      <w:r>
        <w:rPr>
          <w:rFonts w:ascii="Arial" w:eastAsia="Times New Roman" w:hAnsi="Arial" w:cs="Arial"/>
          <w:i/>
          <w:iCs/>
          <w:color w:val="000000"/>
          <w:sz w:val="24"/>
          <w:szCs w:val="24"/>
        </w:rPr>
        <w:t>E</w:t>
      </w:r>
      <w:r w:rsidR="004300A3" w:rsidRPr="004300A3">
        <w:rPr>
          <w:rFonts w:ascii="Arial" w:eastAsia="Times New Roman" w:hAnsi="Arial" w:cs="Arial"/>
          <w:i/>
          <w:iCs/>
          <w:color w:val="000000"/>
          <w:sz w:val="24"/>
          <w:szCs w:val="24"/>
        </w:rPr>
        <w:t>ste trabajo les dará una idea de cómo en España también se ha vivido una situación parecida donde muchas mujeres han tenido que hacerse cargo de su hogar y de los hijos en lugar de trabajar o estudiar.</w:t>
      </w:r>
    </w:p>
    <w:p w:rsidR="004300A3" w:rsidRPr="004300A3" w:rsidRDefault="004300A3" w:rsidP="008B7C85">
      <w:pPr>
        <w:spacing w:after="0" w:line="360" w:lineRule="auto"/>
        <w:jc w:val="both"/>
        <w:rPr>
          <w:rFonts w:ascii="Arial" w:eastAsia="Times New Roman" w:hAnsi="Arial" w:cs="Arial"/>
          <w:sz w:val="24"/>
          <w:szCs w:val="24"/>
        </w:rPr>
      </w:pPr>
    </w:p>
    <w:p w:rsidR="004300A3" w:rsidRPr="008B7C85" w:rsidRDefault="004300A3" w:rsidP="008B7C85">
      <w:pPr>
        <w:spacing w:after="0" w:line="360" w:lineRule="auto"/>
        <w:jc w:val="both"/>
        <w:rPr>
          <w:rFonts w:ascii="Arial" w:eastAsia="Times New Roman" w:hAnsi="Arial" w:cs="Arial"/>
          <w:color w:val="000000"/>
          <w:sz w:val="24"/>
          <w:szCs w:val="24"/>
        </w:rPr>
      </w:pPr>
      <w:r w:rsidRPr="004300A3">
        <w:rPr>
          <w:rFonts w:ascii="Arial" w:eastAsia="Times New Roman" w:hAnsi="Arial" w:cs="Arial"/>
          <w:color w:val="000000"/>
          <w:sz w:val="24"/>
          <w:szCs w:val="24"/>
        </w:rPr>
        <w:t>Los resultados obtenidos de los trabajos se compararan y trataran en una próxima sesión para intentar llegar todos juntos a conclusiones.</w:t>
      </w:r>
    </w:p>
    <w:p w:rsidR="008B7C85" w:rsidRDefault="008B7C85" w:rsidP="004300A3">
      <w:pPr>
        <w:spacing w:after="0" w:line="240" w:lineRule="auto"/>
        <w:rPr>
          <w:rFonts w:ascii="Times New Roman" w:eastAsia="Times New Roman" w:hAnsi="Times New Roman" w:cs="Times New Roman"/>
          <w:color w:val="000000"/>
          <w:sz w:val="24"/>
          <w:szCs w:val="24"/>
        </w:rPr>
      </w:pPr>
    </w:p>
    <w:p w:rsidR="008B7C85" w:rsidRPr="004300A3" w:rsidRDefault="008B7C85" w:rsidP="004300A3">
      <w:pPr>
        <w:spacing w:after="0" w:line="240" w:lineRule="auto"/>
        <w:rPr>
          <w:rFonts w:ascii="Times New Roman" w:eastAsia="Times New Roman" w:hAnsi="Times New Roman" w:cs="Times New Roman"/>
          <w:sz w:val="24"/>
          <w:szCs w:val="24"/>
        </w:rPr>
      </w:pPr>
    </w:p>
    <w:tbl>
      <w:tblPr>
        <w:tblStyle w:val="Tablaconcuadrcula"/>
        <w:tblW w:w="0" w:type="auto"/>
        <w:shd w:val="clear" w:color="auto" w:fill="C2D69B" w:themeFill="accent3" w:themeFillTint="99"/>
        <w:tblLook w:val="04A0"/>
      </w:tblPr>
      <w:tblGrid>
        <w:gridCol w:w="8644"/>
      </w:tblGrid>
      <w:tr w:rsidR="008B7C85" w:rsidTr="008B7C85">
        <w:tc>
          <w:tcPr>
            <w:tcW w:w="8644" w:type="dxa"/>
            <w:shd w:val="clear" w:color="auto" w:fill="C2D69B" w:themeFill="accent3" w:themeFillTint="99"/>
          </w:tcPr>
          <w:p w:rsidR="008B7C85" w:rsidRDefault="008B7C85" w:rsidP="008B7C85">
            <w:pPr>
              <w:pStyle w:val="Default"/>
              <w:rPr>
                <w:b/>
                <w:bCs/>
                <w:sz w:val="32"/>
                <w:szCs w:val="32"/>
              </w:rPr>
            </w:pPr>
            <w:r w:rsidRPr="008B7C85">
              <w:rPr>
                <w:b/>
              </w:rPr>
              <w:t>4º)</w:t>
            </w:r>
            <w:r>
              <w:t xml:space="preserve"> </w:t>
            </w:r>
            <w:r>
              <w:rPr>
                <w:b/>
                <w:bCs/>
                <w:sz w:val="32"/>
                <w:szCs w:val="32"/>
              </w:rPr>
              <w:t>Sobre los estereotipos de género/ La sonrisa de Mona Lisa.</w:t>
            </w:r>
          </w:p>
          <w:p w:rsidR="008B7C85" w:rsidRDefault="008B7C85" w:rsidP="008A25C6">
            <w:pPr>
              <w:jc w:val="both"/>
            </w:pPr>
          </w:p>
        </w:tc>
      </w:tr>
    </w:tbl>
    <w:p w:rsidR="004300A3" w:rsidRDefault="004300A3" w:rsidP="008A25C6">
      <w:pPr>
        <w:jc w:val="both"/>
      </w:pPr>
    </w:p>
    <w:p w:rsidR="00110EF7" w:rsidRPr="00110EF7" w:rsidRDefault="00110EF7" w:rsidP="005E7793">
      <w:pPr>
        <w:autoSpaceDE w:val="0"/>
        <w:autoSpaceDN w:val="0"/>
        <w:adjustRightInd w:val="0"/>
        <w:spacing w:after="0" w:line="360" w:lineRule="auto"/>
        <w:rPr>
          <w:rFonts w:ascii="Arial" w:hAnsi="Arial" w:cs="Arial"/>
          <w:color w:val="000000"/>
          <w:sz w:val="24"/>
          <w:szCs w:val="24"/>
        </w:rPr>
      </w:pPr>
    </w:p>
    <w:p w:rsidR="00110EF7" w:rsidRPr="00110EF7" w:rsidRDefault="00110EF7" w:rsidP="005E7793">
      <w:pPr>
        <w:autoSpaceDE w:val="0"/>
        <w:autoSpaceDN w:val="0"/>
        <w:adjustRightInd w:val="0"/>
        <w:spacing w:after="0" w:line="360" w:lineRule="auto"/>
        <w:jc w:val="both"/>
        <w:rPr>
          <w:rFonts w:ascii="Arial" w:hAnsi="Arial" w:cs="Arial"/>
          <w:color w:val="000000"/>
          <w:sz w:val="24"/>
          <w:szCs w:val="24"/>
        </w:rPr>
      </w:pPr>
      <w:r w:rsidRPr="00110EF7">
        <w:rPr>
          <w:rFonts w:ascii="Arial" w:hAnsi="Arial" w:cs="Arial"/>
          <w:color w:val="000000"/>
          <w:sz w:val="24"/>
          <w:szCs w:val="24"/>
        </w:rPr>
        <w:t xml:space="preserve">Los estereotipos de género están presentes en la película y en nuestra sociedad. ¿Qué ha significado ser mujer u hombre en nuestra sociedad?, ¿y qué significa en la actualidad? </w:t>
      </w:r>
    </w:p>
    <w:p w:rsidR="00EA173E" w:rsidRDefault="00110EF7" w:rsidP="005E7793">
      <w:pPr>
        <w:pStyle w:val="Default"/>
        <w:spacing w:line="360" w:lineRule="auto"/>
        <w:jc w:val="both"/>
        <w:rPr>
          <w:rFonts w:ascii="Arial" w:hAnsi="Arial" w:cs="Arial"/>
        </w:rPr>
      </w:pPr>
      <w:r w:rsidRPr="005E7793">
        <w:rPr>
          <w:rFonts w:ascii="Arial" w:hAnsi="Arial" w:cs="Arial"/>
        </w:rPr>
        <w:t>Piensa, en parejas o grupos, que es espera de ti como chico y de ti, como chica.</w:t>
      </w:r>
    </w:p>
    <w:p w:rsidR="005E7793" w:rsidRDefault="005E7793" w:rsidP="005E7793">
      <w:pPr>
        <w:pStyle w:val="Default"/>
        <w:spacing w:line="360" w:lineRule="auto"/>
        <w:jc w:val="both"/>
        <w:rPr>
          <w:rFonts w:ascii="Arial" w:hAnsi="Arial" w:cs="Arial"/>
        </w:rPr>
      </w:pPr>
    </w:p>
    <w:p w:rsidR="005E7793" w:rsidRDefault="005E7793" w:rsidP="005E7793">
      <w:pPr>
        <w:pStyle w:val="Default"/>
        <w:spacing w:line="360" w:lineRule="auto"/>
        <w:jc w:val="both"/>
        <w:rPr>
          <w:rFonts w:ascii="Arial" w:hAnsi="Arial" w:cs="Arial"/>
        </w:rPr>
      </w:pPr>
    </w:p>
    <w:p w:rsidR="005E7793" w:rsidRDefault="005E7793" w:rsidP="005E7793">
      <w:pPr>
        <w:pStyle w:val="Default"/>
        <w:spacing w:line="360" w:lineRule="auto"/>
        <w:jc w:val="both"/>
        <w:rPr>
          <w:rFonts w:ascii="Arial" w:hAnsi="Arial" w:cs="Arial"/>
        </w:rPr>
      </w:pPr>
    </w:p>
    <w:p w:rsidR="005E7793" w:rsidRPr="005E7793" w:rsidRDefault="005E7793" w:rsidP="005E7793">
      <w:pPr>
        <w:pStyle w:val="Default"/>
        <w:spacing w:line="360" w:lineRule="auto"/>
        <w:jc w:val="both"/>
        <w:rPr>
          <w:rFonts w:ascii="Arial" w:hAnsi="Arial" w:cs="Arial"/>
        </w:rPr>
      </w:pPr>
    </w:p>
    <w:p w:rsidR="00110EF7" w:rsidRDefault="00110EF7" w:rsidP="00110EF7">
      <w:pPr>
        <w:pStyle w:val="Default"/>
        <w:rPr>
          <w:rFonts w:ascii="Franklin Gothic Book" w:hAnsi="Franklin Gothic Book" w:cs="Franklin Gothic Book"/>
          <w:sz w:val="20"/>
          <w:szCs w:val="20"/>
        </w:rPr>
      </w:pPr>
      <w:r>
        <w:rPr>
          <w:rFonts w:ascii="Franklin Gothic Book" w:hAnsi="Franklin Gothic Book" w:cs="Franklin Gothic Book"/>
          <w:sz w:val="20"/>
          <w:szCs w:val="20"/>
        </w:rPr>
        <w:lastRenderedPageBreak/>
        <w:tab/>
      </w:r>
      <w:r>
        <w:rPr>
          <w:rFonts w:ascii="Franklin Gothic Book" w:hAnsi="Franklin Gothic Book" w:cs="Franklin Gothic Book"/>
          <w:sz w:val="20"/>
          <w:szCs w:val="20"/>
        </w:rPr>
        <w:tab/>
      </w:r>
    </w:p>
    <w:tbl>
      <w:tblPr>
        <w:tblStyle w:val="Tablaconcuadrcula"/>
        <w:tblpPr w:leftFromText="141" w:rightFromText="141" w:vertAnchor="text" w:horzAnchor="margin" w:tblpXSpec="center" w:tblpY="132"/>
        <w:tblW w:w="0" w:type="auto"/>
        <w:tblLook w:val="04A0"/>
      </w:tblPr>
      <w:tblGrid>
        <w:gridCol w:w="1957"/>
        <w:gridCol w:w="2301"/>
      </w:tblGrid>
      <w:tr w:rsidR="00110EF7" w:rsidTr="005E7793">
        <w:trPr>
          <w:trHeight w:val="268"/>
        </w:trPr>
        <w:tc>
          <w:tcPr>
            <w:tcW w:w="1957" w:type="dxa"/>
            <w:shd w:val="clear" w:color="auto" w:fill="FABF8F" w:themeFill="accent6" w:themeFillTint="99"/>
          </w:tcPr>
          <w:p w:rsidR="00110EF7" w:rsidRPr="00110EF7" w:rsidRDefault="00110EF7" w:rsidP="00110EF7">
            <w:pPr>
              <w:pStyle w:val="Default"/>
              <w:jc w:val="center"/>
              <w:rPr>
                <w:b/>
              </w:rPr>
            </w:pPr>
            <w:r w:rsidRPr="00110EF7">
              <w:rPr>
                <w:b/>
              </w:rPr>
              <w:t>CHICA</w:t>
            </w:r>
          </w:p>
        </w:tc>
        <w:tc>
          <w:tcPr>
            <w:tcW w:w="2301" w:type="dxa"/>
            <w:shd w:val="clear" w:color="auto" w:fill="FABF8F" w:themeFill="accent6" w:themeFillTint="99"/>
          </w:tcPr>
          <w:p w:rsidR="00110EF7" w:rsidRPr="00110EF7" w:rsidRDefault="00110EF7" w:rsidP="00110EF7">
            <w:pPr>
              <w:pStyle w:val="Default"/>
              <w:jc w:val="center"/>
              <w:rPr>
                <w:b/>
              </w:rPr>
            </w:pPr>
            <w:r w:rsidRPr="00110EF7">
              <w:rPr>
                <w:b/>
              </w:rPr>
              <w:t>CHICO</w:t>
            </w:r>
          </w:p>
        </w:tc>
      </w:tr>
      <w:tr w:rsidR="00110EF7" w:rsidTr="005E7793">
        <w:trPr>
          <w:trHeight w:val="1341"/>
        </w:trPr>
        <w:tc>
          <w:tcPr>
            <w:tcW w:w="1957" w:type="dxa"/>
            <w:shd w:val="clear" w:color="auto" w:fill="FABF8F" w:themeFill="accent6" w:themeFillTint="99"/>
          </w:tcPr>
          <w:p w:rsidR="00110EF7" w:rsidRDefault="00110EF7" w:rsidP="00110EF7">
            <w:pPr>
              <w:pStyle w:val="Default"/>
            </w:pPr>
          </w:p>
          <w:p w:rsidR="00110EF7" w:rsidRDefault="00110EF7" w:rsidP="00110EF7">
            <w:pPr>
              <w:pStyle w:val="Default"/>
            </w:pPr>
          </w:p>
          <w:p w:rsidR="00110EF7" w:rsidRDefault="00110EF7" w:rsidP="00110EF7">
            <w:pPr>
              <w:pStyle w:val="Default"/>
            </w:pPr>
          </w:p>
          <w:p w:rsidR="00110EF7" w:rsidRDefault="00110EF7" w:rsidP="00110EF7">
            <w:pPr>
              <w:pStyle w:val="Default"/>
            </w:pPr>
          </w:p>
          <w:p w:rsidR="00110EF7" w:rsidRDefault="00110EF7" w:rsidP="00110EF7">
            <w:pPr>
              <w:pStyle w:val="Default"/>
            </w:pPr>
          </w:p>
        </w:tc>
        <w:tc>
          <w:tcPr>
            <w:tcW w:w="2301" w:type="dxa"/>
            <w:shd w:val="clear" w:color="auto" w:fill="FABF8F" w:themeFill="accent6" w:themeFillTint="99"/>
          </w:tcPr>
          <w:p w:rsidR="00110EF7" w:rsidRDefault="00110EF7" w:rsidP="00110EF7">
            <w:pPr>
              <w:pStyle w:val="Default"/>
            </w:pPr>
          </w:p>
        </w:tc>
      </w:tr>
    </w:tbl>
    <w:p w:rsidR="00110EF7" w:rsidRDefault="00110EF7" w:rsidP="00110EF7">
      <w:pPr>
        <w:pStyle w:val="Default"/>
        <w:rPr>
          <w:rFonts w:ascii="Franklin Gothic Book" w:hAnsi="Franklin Gothic Book" w:cs="Franklin Gothic Book"/>
          <w:sz w:val="20"/>
          <w:szCs w:val="20"/>
        </w:rPr>
      </w:pPr>
    </w:p>
    <w:p w:rsidR="00110EF7" w:rsidRDefault="00110EF7" w:rsidP="00110EF7">
      <w:pPr>
        <w:pStyle w:val="Default"/>
      </w:pPr>
    </w:p>
    <w:p w:rsidR="00110EF7" w:rsidRDefault="00110EF7" w:rsidP="00110EF7">
      <w:pPr>
        <w:pStyle w:val="Default"/>
      </w:pPr>
    </w:p>
    <w:p w:rsidR="00110EF7" w:rsidRDefault="00110EF7" w:rsidP="00110EF7">
      <w:pPr>
        <w:pStyle w:val="Default"/>
      </w:pPr>
    </w:p>
    <w:p w:rsidR="00110EF7" w:rsidRDefault="00110EF7" w:rsidP="00110EF7">
      <w:pPr>
        <w:pStyle w:val="Default"/>
      </w:pPr>
    </w:p>
    <w:p w:rsidR="00110EF7" w:rsidRDefault="00110EF7" w:rsidP="00110EF7">
      <w:pPr>
        <w:pStyle w:val="Default"/>
      </w:pPr>
    </w:p>
    <w:p w:rsidR="00110EF7" w:rsidRDefault="00110EF7" w:rsidP="00110EF7">
      <w:pPr>
        <w:pStyle w:val="Default"/>
      </w:pPr>
    </w:p>
    <w:p w:rsidR="00110EF7" w:rsidRPr="00110EF7" w:rsidRDefault="00110EF7" w:rsidP="005E7793">
      <w:pPr>
        <w:autoSpaceDE w:val="0"/>
        <w:autoSpaceDN w:val="0"/>
        <w:adjustRightInd w:val="0"/>
        <w:spacing w:after="0" w:line="360" w:lineRule="auto"/>
        <w:jc w:val="both"/>
        <w:rPr>
          <w:rFonts w:ascii="Arial" w:hAnsi="Arial" w:cs="Arial"/>
          <w:color w:val="000000"/>
          <w:sz w:val="24"/>
          <w:szCs w:val="24"/>
        </w:rPr>
      </w:pPr>
    </w:p>
    <w:p w:rsidR="00110EF7" w:rsidRDefault="00110EF7" w:rsidP="005E7793">
      <w:pPr>
        <w:autoSpaceDE w:val="0"/>
        <w:autoSpaceDN w:val="0"/>
        <w:adjustRightInd w:val="0"/>
        <w:spacing w:after="0" w:line="360" w:lineRule="auto"/>
        <w:ind w:firstLine="708"/>
        <w:jc w:val="both"/>
        <w:rPr>
          <w:rFonts w:ascii="Arial" w:hAnsi="Arial" w:cs="Arial"/>
          <w:color w:val="000000"/>
          <w:sz w:val="24"/>
          <w:szCs w:val="24"/>
        </w:rPr>
      </w:pPr>
      <w:r w:rsidRPr="00110EF7">
        <w:rPr>
          <w:rFonts w:ascii="Arial" w:hAnsi="Arial" w:cs="Arial"/>
          <w:color w:val="000000"/>
          <w:sz w:val="24"/>
          <w:szCs w:val="24"/>
        </w:rPr>
        <w:t xml:space="preserve">Tras poner en común lo anterior, piensa en la película, ¿crees que se piensa lo mismo acerca de las posibilidades que tienen las mujeres en la actualidad?, ¿piensas que es así en todos los países del mundo?, ¿crees que todas las mujeres y niñas tienen el derecho a decidir sobre su vida (estudiar, trabajar, no casarse. Mira la noticia “La mujer en Irán” </w:t>
      </w:r>
      <w:r w:rsidRPr="005E7793">
        <w:rPr>
          <w:rFonts w:ascii="Arial" w:hAnsi="Arial" w:cs="Arial"/>
          <w:color w:val="000000"/>
          <w:sz w:val="24"/>
          <w:szCs w:val="24"/>
        </w:rPr>
        <w:t>en el siguiente enlace.</w:t>
      </w:r>
    </w:p>
    <w:p w:rsidR="005E7793" w:rsidRPr="005E7793" w:rsidRDefault="005E7793" w:rsidP="005E7793">
      <w:pPr>
        <w:autoSpaceDE w:val="0"/>
        <w:autoSpaceDN w:val="0"/>
        <w:adjustRightInd w:val="0"/>
        <w:spacing w:after="0" w:line="360" w:lineRule="auto"/>
        <w:ind w:firstLine="708"/>
        <w:jc w:val="both"/>
        <w:rPr>
          <w:rFonts w:ascii="Arial" w:hAnsi="Arial" w:cs="Arial"/>
          <w:color w:val="000000"/>
          <w:sz w:val="24"/>
          <w:szCs w:val="24"/>
        </w:rPr>
      </w:pPr>
    </w:p>
    <w:p w:rsidR="00110EF7" w:rsidRPr="005E7793" w:rsidRDefault="003F2215" w:rsidP="005E7793">
      <w:pPr>
        <w:autoSpaceDE w:val="0"/>
        <w:autoSpaceDN w:val="0"/>
        <w:adjustRightInd w:val="0"/>
        <w:spacing w:after="0" w:line="360" w:lineRule="auto"/>
        <w:jc w:val="both"/>
        <w:rPr>
          <w:rFonts w:ascii="Arial" w:hAnsi="Arial" w:cs="Arial"/>
          <w:sz w:val="24"/>
          <w:szCs w:val="24"/>
        </w:rPr>
      </w:pPr>
      <w:hyperlink r:id="rId15" w:history="1">
        <w:r w:rsidR="00110EF7" w:rsidRPr="005E7793">
          <w:rPr>
            <w:rStyle w:val="Hipervnculo"/>
            <w:rFonts w:ascii="Arial" w:hAnsi="Arial" w:cs="Arial"/>
            <w:sz w:val="24"/>
            <w:szCs w:val="24"/>
          </w:rPr>
          <w:t>http://elpais.com/elpais/2017/02/16/planeta_futuro/1487255523_665346.html</w:t>
        </w:r>
      </w:hyperlink>
    </w:p>
    <w:p w:rsidR="00110EF7" w:rsidRPr="00110EF7" w:rsidRDefault="00110EF7" w:rsidP="005E7793">
      <w:pPr>
        <w:autoSpaceDE w:val="0"/>
        <w:autoSpaceDN w:val="0"/>
        <w:adjustRightInd w:val="0"/>
        <w:spacing w:after="0" w:line="360" w:lineRule="auto"/>
        <w:jc w:val="both"/>
        <w:rPr>
          <w:rFonts w:ascii="Arial" w:hAnsi="Arial" w:cs="Arial"/>
          <w:color w:val="000000"/>
          <w:sz w:val="24"/>
          <w:szCs w:val="24"/>
        </w:rPr>
      </w:pPr>
    </w:p>
    <w:p w:rsidR="00110EF7" w:rsidRDefault="00110EF7" w:rsidP="005E7793">
      <w:pPr>
        <w:autoSpaceDE w:val="0"/>
        <w:autoSpaceDN w:val="0"/>
        <w:adjustRightInd w:val="0"/>
        <w:spacing w:after="0" w:line="360" w:lineRule="auto"/>
        <w:ind w:firstLine="708"/>
        <w:jc w:val="both"/>
        <w:rPr>
          <w:rFonts w:ascii="Arial" w:hAnsi="Arial" w:cs="Arial"/>
          <w:color w:val="000000"/>
          <w:sz w:val="24"/>
          <w:szCs w:val="24"/>
        </w:rPr>
      </w:pPr>
      <w:r w:rsidRPr="00110EF7">
        <w:rPr>
          <w:rFonts w:ascii="Arial" w:hAnsi="Arial" w:cs="Arial"/>
          <w:color w:val="000000"/>
          <w:sz w:val="24"/>
          <w:szCs w:val="24"/>
        </w:rPr>
        <w:t xml:space="preserve">En la película también aparecen bastantes estereotipos y roles de género. Intenta encontrar, al menos, tres de cada tipo. </w:t>
      </w:r>
    </w:p>
    <w:p w:rsidR="005E7793" w:rsidRPr="00110EF7" w:rsidRDefault="005E7793" w:rsidP="005E7793">
      <w:pPr>
        <w:autoSpaceDE w:val="0"/>
        <w:autoSpaceDN w:val="0"/>
        <w:adjustRightInd w:val="0"/>
        <w:spacing w:after="0" w:line="360" w:lineRule="auto"/>
        <w:ind w:firstLine="708"/>
        <w:jc w:val="both"/>
        <w:rPr>
          <w:rFonts w:ascii="Arial" w:hAnsi="Arial" w:cs="Arial"/>
          <w:color w:val="000000"/>
          <w:sz w:val="24"/>
          <w:szCs w:val="24"/>
        </w:rPr>
      </w:pPr>
    </w:p>
    <w:p w:rsidR="00110EF7" w:rsidRPr="00110EF7" w:rsidRDefault="00624992" w:rsidP="005E7793">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00110EF7" w:rsidRPr="00110EF7">
        <w:rPr>
          <w:rFonts w:ascii="Arial" w:hAnsi="Arial" w:cs="Arial"/>
          <w:color w:val="000000"/>
          <w:sz w:val="24"/>
          <w:szCs w:val="24"/>
        </w:rPr>
        <w:t xml:space="preserve">Joan y Betty son dos grandes amigas. Sus caminos parecen paralelos, buenas estudiantes, buenos novios, su futuro pasa por realizar una gran boda y conseguir ser una esposa perfecta y mejor madre. Pero Joan va a seguir un camino diferente. Responde a las siguientes preguntas: </w:t>
      </w:r>
    </w:p>
    <w:p w:rsidR="00110EF7" w:rsidRPr="00624992" w:rsidRDefault="00110EF7" w:rsidP="00624992">
      <w:pPr>
        <w:pStyle w:val="Prrafodelista"/>
        <w:numPr>
          <w:ilvl w:val="0"/>
          <w:numId w:val="17"/>
        </w:numPr>
        <w:autoSpaceDE w:val="0"/>
        <w:autoSpaceDN w:val="0"/>
        <w:adjustRightInd w:val="0"/>
        <w:spacing w:after="0" w:line="360" w:lineRule="auto"/>
        <w:jc w:val="both"/>
        <w:rPr>
          <w:rFonts w:ascii="Arial" w:hAnsi="Arial" w:cs="Arial"/>
          <w:color w:val="000000"/>
          <w:sz w:val="24"/>
          <w:szCs w:val="24"/>
        </w:rPr>
      </w:pPr>
      <w:r w:rsidRPr="00624992">
        <w:rPr>
          <w:rFonts w:ascii="Arial" w:hAnsi="Arial" w:cs="Arial"/>
          <w:color w:val="000000"/>
          <w:sz w:val="24"/>
          <w:szCs w:val="24"/>
        </w:rPr>
        <w:t xml:space="preserve">¿Hay alguna diferencia entre Betty y Joan? </w:t>
      </w:r>
    </w:p>
    <w:p w:rsidR="00110EF7" w:rsidRPr="00624992" w:rsidRDefault="00110EF7" w:rsidP="00624992">
      <w:pPr>
        <w:pStyle w:val="Prrafodelista"/>
        <w:numPr>
          <w:ilvl w:val="0"/>
          <w:numId w:val="17"/>
        </w:numPr>
        <w:autoSpaceDE w:val="0"/>
        <w:autoSpaceDN w:val="0"/>
        <w:adjustRightInd w:val="0"/>
        <w:spacing w:after="0" w:line="360" w:lineRule="auto"/>
        <w:jc w:val="both"/>
        <w:rPr>
          <w:rFonts w:ascii="Arial" w:hAnsi="Arial" w:cs="Arial"/>
          <w:color w:val="000000"/>
          <w:sz w:val="24"/>
          <w:szCs w:val="24"/>
        </w:rPr>
      </w:pPr>
      <w:r w:rsidRPr="00624992">
        <w:rPr>
          <w:rFonts w:ascii="Arial" w:hAnsi="Arial" w:cs="Arial"/>
          <w:color w:val="000000"/>
          <w:sz w:val="24"/>
          <w:szCs w:val="24"/>
        </w:rPr>
        <w:t>¿están ambas igual de ilusionadas?</w:t>
      </w:r>
    </w:p>
    <w:p w:rsidR="00110EF7" w:rsidRPr="00624992" w:rsidRDefault="00110EF7" w:rsidP="00624992">
      <w:pPr>
        <w:pStyle w:val="Prrafodelista"/>
        <w:numPr>
          <w:ilvl w:val="0"/>
          <w:numId w:val="17"/>
        </w:numPr>
        <w:autoSpaceDE w:val="0"/>
        <w:autoSpaceDN w:val="0"/>
        <w:adjustRightInd w:val="0"/>
        <w:spacing w:after="0" w:line="360" w:lineRule="auto"/>
        <w:jc w:val="both"/>
        <w:rPr>
          <w:rFonts w:ascii="Arial" w:hAnsi="Arial" w:cs="Arial"/>
          <w:color w:val="000000"/>
          <w:sz w:val="24"/>
          <w:szCs w:val="24"/>
        </w:rPr>
      </w:pPr>
      <w:r w:rsidRPr="00624992">
        <w:rPr>
          <w:rFonts w:ascii="Arial" w:hAnsi="Arial" w:cs="Arial"/>
          <w:color w:val="000000"/>
          <w:sz w:val="24"/>
          <w:szCs w:val="24"/>
        </w:rPr>
        <w:t xml:space="preserve">¿con cuál te verías reflejada? Elige una y explica la razón. </w:t>
      </w:r>
    </w:p>
    <w:p w:rsidR="00110EF7" w:rsidRPr="005E7793" w:rsidRDefault="00110EF7" w:rsidP="00624992">
      <w:pPr>
        <w:autoSpaceDE w:val="0"/>
        <w:autoSpaceDN w:val="0"/>
        <w:adjustRightInd w:val="0"/>
        <w:spacing w:after="0" w:line="360" w:lineRule="auto"/>
        <w:ind w:left="360"/>
        <w:jc w:val="both"/>
        <w:rPr>
          <w:rFonts w:ascii="Arial" w:hAnsi="Arial" w:cs="Arial"/>
          <w:color w:val="000000"/>
          <w:sz w:val="24"/>
          <w:szCs w:val="24"/>
        </w:rPr>
      </w:pPr>
    </w:p>
    <w:p w:rsidR="005E0CA0" w:rsidRPr="005E7793" w:rsidRDefault="005E7793" w:rsidP="005E7793">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 </w:t>
      </w:r>
      <w:r w:rsidR="00110EF7" w:rsidRPr="00110EF7">
        <w:rPr>
          <w:rFonts w:ascii="Arial" w:hAnsi="Arial" w:cs="Arial"/>
          <w:color w:val="000000"/>
          <w:sz w:val="24"/>
          <w:szCs w:val="24"/>
        </w:rPr>
        <w:t xml:space="preserve">Cuando Joan acude al despacho de Katherine para discutir sobre su nota, se produce una charla entre ambas. Katherine le pregunta a Joan qué le gustaría estudiar (Derecho) y a qué Facultad le gustaría acudir (Yale), pero lo aparta de su cabeza porqué </w:t>
      </w:r>
      <w:r w:rsidR="005E0CA0" w:rsidRPr="005E7793">
        <w:rPr>
          <w:rFonts w:ascii="Arial" w:hAnsi="Arial" w:cs="Arial"/>
          <w:color w:val="000000"/>
          <w:sz w:val="24"/>
          <w:szCs w:val="24"/>
        </w:rPr>
        <w:t>pondría en riesgo su matrimonio:</w:t>
      </w:r>
    </w:p>
    <w:p w:rsidR="005E0CA0" w:rsidRPr="005E7793" w:rsidRDefault="005E0CA0" w:rsidP="005E7793">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¿tiene razón en pensar eso?</w:t>
      </w:r>
    </w:p>
    <w:p w:rsidR="005E0CA0" w:rsidRPr="005E7793" w:rsidRDefault="00110EF7" w:rsidP="005E7793">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 xml:space="preserve">¿tú antepondrías tus </w:t>
      </w:r>
      <w:r w:rsidR="005E0CA0" w:rsidRPr="005E7793">
        <w:rPr>
          <w:rFonts w:ascii="Arial" w:hAnsi="Arial" w:cs="Arial"/>
          <w:color w:val="000000"/>
          <w:sz w:val="24"/>
          <w:szCs w:val="24"/>
        </w:rPr>
        <w:t>estudios o trabajo a tu pareja?</w:t>
      </w:r>
    </w:p>
    <w:p w:rsidR="005E0CA0" w:rsidRPr="005E7793" w:rsidRDefault="00110EF7" w:rsidP="005E7793">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¿podría compatibilizar ambas cosas?</w:t>
      </w:r>
    </w:p>
    <w:p w:rsidR="005E0CA0" w:rsidRPr="005E7793" w:rsidRDefault="00110EF7" w:rsidP="005E7793">
      <w:pPr>
        <w:pStyle w:val="Prrafodelista"/>
        <w:numPr>
          <w:ilvl w:val="0"/>
          <w:numId w:val="11"/>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 xml:space="preserve">En el momento que la profesora Watson </w:t>
      </w:r>
      <w:r w:rsidR="005E0CA0" w:rsidRPr="005E7793">
        <w:rPr>
          <w:rFonts w:ascii="Arial" w:hAnsi="Arial" w:cs="Arial"/>
          <w:color w:val="000000"/>
          <w:sz w:val="24"/>
          <w:szCs w:val="24"/>
        </w:rPr>
        <w:t>le entrega la solicitud de Yale.</w:t>
      </w:r>
    </w:p>
    <w:p w:rsidR="00110EF7" w:rsidRPr="005E7793" w:rsidRDefault="00110EF7" w:rsidP="005E7793">
      <w:pPr>
        <w:pStyle w:val="Prrafodelista"/>
        <w:numPr>
          <w:ilvl w:val="0"/>
          <w:numId w:val="11"/>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lastRenderedPageBreak/>
        <w:t xml:space="preserve">¿cómo reacciona Joan? </w:t>
      </w:r>
    </w:p>
    <w:p w:rsidR="005E0CA0" w:rsidRPr="005E7793" w:rsidRDefault="00110EF7" w:rsidP="005E7793">
      <w:pPr>
        <w:pStyle w:val="Prrafodelista"/>
        <w:numPr>
          <w:ilvl w:val="0"/>
          <w:numId w:val="16"/>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¿Tenían asumido tu pa</w:t>
      </w:r>
      <w:r w:rsidR="005E0CA0" w:rsidRPr="005E7793">
        <w:rPr>
          <w:rFonts w:ascii="Arial" w:hAnsi="Arial" w:cs="Arial"/>
          <w:color w:val="000000"/>
          <w:sz w:val="24"/>
          <w:szCs w:val="24"/>
        </w:rPr>
        <w:t>pel de esposas y amas de casa?</w:t>
      </w:r>
    </w:p>
    <w:p w:rsidR="00110EF7" w:rsidRPr="005E7793" w:rsidRDefault="00110EF7" w:rsidP="005E7793">
      <w:pPr>
        <w:pStyle w:val="Prrafodelista"/>
        <w:numPr>
          <w:ilvl w:val="0"/>
          <w:numId w:val="16"/>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¿cuál era su fi</w:t>
      </w:r>
      <w:r w:rsidR="005E0CA0" w:rsidRPr="005E7793">
        <w:rPr>
          <w:rFonts w:ascii="Arial" w:hAnsi="Arial" w:cs="Arial"/>
          <w:color w:val="000000"/>
          <w:sz w:val="24"/>
          <w:szCs w:val="24"/>
        </w:rPr>
        <w:t>nalidad al acudir a la Escuela?</w:t>
      </w:r>
    </w:p>
    <w:p w:rsidR="005E0CA0" w:rsidRPr="00110EF7" w:rsidRDefault="005E0CA0" w:rsidP="005E7793">
      <w:pPr>
        <w:autoSpaceDE w:val="0"/>
        <w:autoSpaceDN w:val="0"/>
        <w:adjustRightInd w:val="0"/>
        <w:spacing w:after="0" w:line="360" w:lineRule="auto"/>
        <w:jc w:val="both"/>
        <w:rPr>
          <w:rFonts w:ascii="Arial" w:hAnsi="Arial" w:cs="Arial"/>
          <w:color w:val="000000"/>
          <w:sz w:val="24"/>
          <w:szCs w:val="24"/>
        </w:rPr>
      </w:pPr>
    </w:p>
    <w:p w:rsidR="00110EF7" w:rsidRPr="005E7793" w:rsidRDefault="00110EF7" w:rsidP="005E7793">
      <w:pPr>
        <w:pStyle w:val="Prrafodelista"/>
        <w:numPr>
          <w:ilvl w:val="1"/>
          <w:numId w:val="1"/>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 xml:space="preserve">Busca, al menos, dos personajes en la película que vayan en contra de las normas machistas. ¿Son unas incomprendidas? </w:t>
      </w:r>
    </w:p>
    <w:p w:rsidR="005E0CA0" w:rsidRPr="00110EF7" w:rsidRDefault="005E0CA0" w:rsidP="005E7793">
      <w:pPr>
        <w:autoSpaceDE w:val="0"/>
        <w:autoSpaceDN w:val="0"/>
        <w:adjustRightInd w:val="0"/>
        <w:spacing w:after="0" w:line="360" w:lineRule="auto"/>
        <w:jc w:val="both"/>
        <w:rPr>
          <w:rFonts w:ascii="Arial" w:hAnsi="Arial" w:cs="Arial"/>
          <w:color w:val="000000"/>
          <w:sz w:val="24"/>
          <w:szCs w:val="24"/>
        </w:rPr>
      </w:pPr>
    </w:p>
    <w:p w:rsidR="00110EF7" w:rsidRPr="005E7793" w:rsidRDefault="00110EF7" w:rsidP="005E7793">
      <w:pPr>
        <w:pStyle w:val="Prrafodelista"/>
        <w:numPr>
          <w:ilvl w:val="1"/>
          <w:numId w:val="1"/>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 xml:space="preserve">Cuando la profesora Katherine lee el artículo, ¿cómo se siente?, ¿crees que debe tirar la toalla o debe seguir con su lucha? </w:t>
      </w:r>
    </w:p>
    <w:p w:rsidR="005E0CA0" w:rsidRPr="00110EF7" w:rsidRDefault="005E0CA0" w:rsidP="005E7793">
      <w:pPr>
        <w:autoSpaceDE w:val="0"/>
        <w:autoSpaceDN w:val="0"/>
        <w:adjustRightInd w:val="0"/>
        <w:spacing w:after="0" w:line="360" w:lineRule="auto"/>
        <w:jc w:val="both"/>
        <w:rPr>
          <w:rFonts w:ascii="Arial" w:hAnsi="Arial" w:cs="Arial"/>
          <w:color w:val="000000"/>
          <w:sz w:val="24"/>
          <w:szCs w:val="24"/>
        </w:rPr>
      </w:pPr>
    </w:p>
    <w:p w:rsidR="00110EF7" w:rsidRPr="005E7793" w:rsidRDefault="00110EF7" w:rsidP="005E7793">
      <w:pPr>
        <w:pStyle w:val="Prrafodelista"/>
        <w:numPr>
          <w:ilvl w:val="1"/>
          <w:numId w:val="1"/>
        </w:numPr>
        <w:autoSpaceDE w:val="0"/>
        <w:autoSpaceDN w:val="0"/>
        <w:adjustRightInd w:val="0"/>
        <w:spacing w:after="0" w:line="360" w:lineRule="auto"/>
        <w:jc w:val="both"/>
        <w:rPr>
          <w:rFonts w:ascii="Arial" w:hAnsi="Arial" w:cs="Arial"/>
          <w:color w:val="000000"/>
          <w:sz w:val="24"/>
          <w:szCs w:val="24"/>
        </w:rPr>
      </w:pPr>
      <w:r w:rsidRPr="005E7793">
        <w:rPr>
          <w:rFonts w:ascii="Arial" w:hAnsi="Arial" w:cs="Arial"/>
          <w:color w:val="000000"/>
          <w:sz w:val="24"/>
          <w:szCs w:val="24"/>
        </w:rPr>
        <w:t xml:space="preserve">Cuando Betty se enfrenta a la profesora Watson, tras su regreso, le dice que los profesores/as hacen la “vista gorda” con sus faltas, ¿quién piensas que tiene razón? </w:t>
      </w:r>
    </w:p>
    <w:p w:rsidR="005E0CA0" w:rsidRPr="00110EF7" w:rsidRDefault="005E0CA0" w:rsidP="005E7793">
      <w:pPr>
        <w:autoSpaceDE w:val="0"/>
        <w:autoSpaceDN w:val="0"/>
        <w:adjustRightInd w:val="0"/>
        <w:spacing w:after="0" w:line="360" w:lineRule="auto"/>
        <w:jc w:val="both"/>
        <w:rPr>
          <w:rFonts w:ascii="Arial" w:hAnsi="Arial" w:cs="Arial"/>
          <w:color w:val="000000"/>
          <w:sz w:val="24"/>
          <w:szCs w:val="24"/>
        </w:rPr>
      </w:pPr>
    </w:p>
    <w:p w:rsidR="00110EF7" w:rsidRPr="00110EF7" w:rsidRDefault="00110EF7" w:rsidP="005E7793">
      <w:pPr>
        <w:autoSpaceDE w:val="0"/>
        <w:autoSpaceDN w:val="0"/>
        <w:adjustRightInd w:val="0"/>
        <w:spacing w:after="0" w:line="360" w:lineRule="auto"/>
        <w:jc w:val="both"/>
        <w:rPr>
          <w:rFonts w:ascii="Arial" w:hAnsi="Arial" w:cs="Arial"/>
          <w:color w:val="000000"/>
          <w:sz w:val="24"/>
          <w:szCs w:val="24"/>
        </w:rPr>
      </w:pPr>
      <w:r w:rsidRPr="00110EF7">
        <w:rPr>
          <w:rFonts w:ascii="Arial" w:hAnsi="Arial" w:cs="Arial"/>
          <w:color w:val="000000"/>
          <w:sz w:val="24"/>
          <w:szCs w:val="24"/>
        </w:rPr>
        <w:t xml:space="preserve">Lee la siguiente frase: </w:t>
      </w:r>
    </w:p>
    <w:p w:rsidR="00110EF7" w:rsidRPr="007C32FC" w:rsidRDefault="00110EF7" w:rsidP="005E7793">
      <w:pPr>
        <w:autoSpaceDE w:val="0"/>
        <w:autoSpaceDN w:val="0"/>
        <w:adjustRightInd w:val="0"/>
        <w:spacing w:after="0" w:line="360" w:lineRule="auto"/>
        <w:jc w:val="both"/>
        <w:rPr>
          <w:rFonts w:ascii="Arial" w:hAnsi="Arial" w:cs="Arial"/>
          <w:color w:val="984806" w:themeColor="accent6" w:themeShade="80"/>
          <w:sz w:val="24"/>
          <w:szCs w:val="24"/>
        </w:rPr>
      </w:pPr>
      <w:r w:rsidRPr="00110EF7">
        <w:rPr>
          <w:rFonts w:ascii="Arial" w:hAnsi="Arial" w:cs="Arial"/>
          <w:color w:val="000000"/>
          <w:sz w:val="24"/>
          <w:szCs w:val="24"/>
        </w:rPr>
        <w:t>“</w:t>
      </w:r>
      <w:r w:rsidRPr="00110EF7">
        <w:rPr>
          <w:rFonts w:ascii="Arial" w:hAnsi="Arial" w:cs="Arial"/>
          <w:color w:val="984806" w:themeColor="accent6" w:themeShade="80"/>
          <w:sz w:val="24"/>
          <w:szCs w:val="24"/>
        </w:rPr>
        <w:t xml:space="preserve">El machismo está arraigado en la sociedad y se respeta menos a las mujeres que a los hombres”, ¿estás de acuerdo? </w:t>
      </w:r>
    </w:p>
    <w:p w:rsidR="005E0CA0" w:rsidRPr="00110EF7" w:rsidRDefault="005E0CA0" w:rsidP="005E7793">
      <w:pPr>
        <w:autoSpaceDE w:val="0"/>
        <w:autoSpaceDN w:val="0"/>
        <w:adjustRightInd w:val="0"/>
        <w:spacing w:after="0" w:line="360" w:lineRule="auto"/>
        <w:jc w:val="both"/>
        <w:rPr>
          <w:rFonts w:ascii="Arial" w:hAnsi="Arial" w:cs="Arial"/>
          <w:color w:val="984806" w:themeColor="accent6" w:themeShade="80"/>
          <w:sz w:val="24"/>
          <w:szCs w:val="24"/>
        </w:rPr>
      </w:pPr>
    </w:p>
    <w:p w:rsidR="00110EF7" w:rsidRPr="00110EF7" w:rsidRDefault="00110EF7" w:rsidP="005E7793">
      <w:pPr>
        <w:autoSpaceDE w:val="0"/>
        <w:autoSpaceDN w:val="0"/>
        <w:adjustRightInd w:val="0"/>
        <w:spacing w:after="0" w:line="360" w:lineRule="auto"/>
        <w:jc w:val="both"/>
        <w:rPr>
          <w:rFonts w:ascii="Arial" w:hAnsi="Arial" w:cs="Arial"/>
          <w:color w:val="000000"/>
          <w:sz w:val="24"/>
          <w:szCs w:val="24"/>
        </w:rPr>
      </w:pPr>
      <w:r w:rsidRPr="00110EF7">
        <w:rPr>
          <w:rFonts w:ascii="Arial" w:hAnsi="Arial" w:cs="Arial"/>
          <w:color w:val="000000"/>
          <w:sz w:val="24"/>
          <w:szCs w:val="24"/>
        </w:rPr>
        <w:t xml:space="preserve">Responde con sinceridad: </w:t>
      </w:r>
    </w:p>
    <w:p w:rsidR="00110EF7" w:rsidRDefault="00110EF7" w:rsidP="005E7793">
      <w:pPr>
        <w:pStyle w:val="Default"/>
        <w:spacing w:line="360" w:lineRule="auto"/>
        <w:jc w:val="both"/>
        <w:rPr>
          <w:rFonts w:ascii="Arial" w:hAnsi="Arial" w:cs="Arial"/>
        </w:rPr>
      </w:pPr>
      <w:r w:rsidRPr="005E7793">
        <w:rPr>
          <w:rFonts w:ascii="Arial" w:hAnsi="Arial" w:cs="Arial"/>
        </w:rPr>
        <w:t>¿Por qué alumnos respetan más a los profesores masculinos, sobre todo si tienen una cierta edad, que a las profesoras?</w:t>
      </w:r>
    </w:p>
    <w:p w:rsidR="007C32FC" w:rsidRDefault="007C32FC"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C4770B" w:rsidRDefault="00C4770B" w:rsidP="005E7793">
      <w:pPr>
        <w:pStyle w:val="Default"/>
        <w:spacing w:line="360" w:lineRule="auto"/>
        <w:jc w:val="both"/>
        <w:rPr>
          <w:rFonts w:ascii="Arial" w:hAnsi="Arial" w:cs="Arial"/>
        </w:rPr>
      </w:pPr>
    </w:p>
    <w:p w:rsidR="007C32FC" w:rsidRPr="005E7793" w:rsidRDefault="007C32FC" w:rsidP="005E7793">
      <w:pPr>
        <w:pStyle w:val="Default"/>
        <w:spacing w:line="360" w:lineRule="auto"/>
        <w:jc w:val="both"/>
        <w:rPr>
          <w:rFonts w:ascii="Arial" w:hAnsi="Arial" w:cs="Arial"/>
        </w:rPr>
      </w:pPr>
    </w:p>
    <w:tbl>
      <w:tblPr>
        <w:tblStyle w:val="Tablaconcuadrcula"/>
        <w:tblW w:w="0" w:type="auto"/>
        <w:tblLook w:val="04A0"/>
      </w:tblPr>
      <w:tblGrid>
        <w:gridCol w:w="8644"/>
      </w:tblGrid>
      <w:tr w:rsidR="007C32FC" w:rsidTr="007C32FC">
        <w:tc>
          <w:tcPr>
            <w:tcW w:w="8644" w:type="dxa"/>
            <w:shd w:val="clear" w:color="auto" w:fill="C2D69B" w:themeFill="accent3" w:themeFillTint="99"/>
          </w:tcPr>
          <w:p w:rsidR="007C32FC" w:rsidRDefault="007C32FC" w:rsidP="007C32FC">
            <w:pPr>
              <w:pStyle w:val="Default"/>
              <w:shd w:val="clear" w:color="auto" w:fill="C2D69B" w:themeFill="accent3" w:themeFillTint="99"/>
              <w:rPr>
                <w:rFonts w:ascii="Franklin Gothic Book" w:hAnsi="Franklin Gothic Book" w:cs="Franklin Gothic Book"/>
                <w:b/>
              </w:rPr>
            </w:pPr>
          </w:p>
          <w:p w:rsidR="007C32FC" w:rsidRPr="007C32FC" w:rsidRDefault="007C32FC" w:rsidP="007C32FC">
            <w:pPr>
              <w:pStyle w:val="Default"/>
              <w:shd w:val="clear" w:color="auto" w:fill="C2D69B" w:themeFill="accent3" w:themeFillTint="99"/>
              <w:rPr>
                <w:b/>
              </w:rPr>
            </w:pPr>
            <w:r w:rsidRPr="007C32FC">
              <w:rPr>
                <w:rFonts w:ascii="Franklin Gothic Book" w:hAnsi="Franklin Gothic Book" w:cs="Franklin Gothic Book"/>
                <w:b/>
              </w:rPr>
              <w:t>5º) LAS MUJERES EN ESPAÑA EN LOS AÑOS 50</w:t>
            </w:r>
          </w:p>
        </w:tc>
      </w:tr>
    </w:tbl>
    <w:p w:rsidR="00D44985" w:rsidRDefault="00D44985" w:rsidP="00110EF7">
      <w:pPr>
        <w:pStyle w:val="Default"/>
      </w:pPr>
    </w:p>
    <w:p w:rsidR="00D44985" w:rsidRPr="007C32FC" w:rsidRDefault="00744E92" w:rsidP="007C32FC">
      <w:pPr>
        <w:pStyle w:val="Default"/>
        <w:spacing w:line="360" w:lineRule="auto"/>
        <w:rPr>
          <w:rFonts w:ascii="Arial" w:hAnsi="Arial" w:cs="Arial"/>
        </w:rPr>
      </w:pPr>
      <w:r w:rsidRPr="007C32FC">
        <w:rPr>
          <w:rFonts w:ascii="Arial" w:hAnsi="Arial" w:cs="Arial"/>
        </w:rPr>
        <w:t>-Visionado del siguiente documental:</w:t>
      </w:r>
    </w:p>
    <w:p w:rsidR="00D44985" w:rsidRPr="007C32FC" w:rsidRDefault="003F2215" w:rsidP="007C32FC">
      <w:pPr>
        <w:pStyle w:val="Default"/>
        <w:spacing w:line="360" w:lineRule="auto"/>
        <w:rPr>
          <w:rFonts w:ascii="Arial" w:hAnsi="Arial" w:cs="Arial"/>
        </w:rPr>
      </w:pPr>
      <w:hyperlink r:id="rId16" w:history="1">
        <w:r w:rsidR="00D44985" w:rsidRPr="007C32FC">
          <w:rPr>
            <w:rStyle w:val="Hipervnculo"/>
            <w:rFonts w:ascii="Arial" w:hAnsi="Arial" w:cs="Arial"/>
          </w:rPr>
          <w:t>http://www.rtve.es/alacarta/videos/50-anos-de/50-anos-mujer-cosa-hombres-isabel-coixet/3233953/</w:t>
        </w:r>
      </w:hyperlink>
    </w:p>
    <w:p w:rsidR="00744E92" w:rsidRPr="007C32FC" w:rsidRDefault="00744E92" w:rsidP="007C32FC">
      <w:pPr>
        <w:pStyle w:val="Default"/>
        <w:spacing w:line="360" w:lineRule="auto"/>
        <w:rPr>
          <w:rFonts w:ascii="Arial" w:hAnsi="Arial" w:cs="Arial"/>
        </w:rPr>
      </w:pPr>
    </w:p>
    <w:p w:rsidR="00744E92" w:rsidRPr="007C32FC" w:rsidRDefault="00744E92" w:rsidP="007C32FC">
      <w:pPr>
        <w:pStyle w:val="Default"/>
        <w:spacing w:line="360" w:lineRule="auto"/>
        <w:rPr>
          <w:rFonts w:ascii="Arial" w:hAnsi="Arial" w:cs="Arial"/>
        </w:rPr>
      </w:pPr>
      <w:r w:rsidRPr="007C32FC">
        <w:rPr>
          <w:rFonts w:ascii="Arial" w:hAnsi="Arial" w:cs="Arial"/>
        </w:rPr>
        <w:t>-Lectura de la Guía de la Buena Esposa (adjunto en pdf)</w:t>
      </w:r>
    </w:p>
    <w:p w:rsidR="00D44985" w:rsidRPr="00D44985" w:rsidRDefault="00D44985" w:rsidP="007C32FC">
      <w:pPr>
        <w:autoSpaceDE w:val="0"/>
        <w:autoSpaceDN w:val="0"/>
        <w:adjustRightInd w:val="0"/>
        <w:spacing w:after="0" w:line="360" w:lineRule="auto"/>
        <w:rPr>
          <w:rFonts w:ascii="Arial" w:hAnsi="Arial" w:cs="Arial"/>
          <w:color w:val="000000"/>
          <w:sz w:val="24"/>
          <w:szCs w:val="24"/>
        </w:rPr>
      </w:pPr>
    </w:p>
    <w:p w:rsidR="00D44985" w:rsidRPr="007C32FC" w:rsidRDefault="00D44985" w:rsidP="007C32FC">
      <w:pPr>
        <w:pStyle w:val="Default"/>
        <w:spacing w:line="360" w:lineRule="auto"/>
        <w:ind w:firstLine="708"/>
        <w:jc w:val="both"/>
        <w:rPr>
          <w:rFonts w:ascii="Arial" w:hAnsi="Arial" w:cs="Arial"/>
        </w:rPr>
      </w:pPr>
      <w:r w:rsidRPr="007C32FC">
        <w:rPr>
          <w:rFonts w:ascii="Arial" w:hAnsi="Arial" w:cs="Arial"/>
        </w:rPr>
        <w:t>En España, el rol de la mujer era ser una ama de casa impecable y casi nunca trabajaba fuera. Cuidar de los hijos y atender a sus maridos eran las tareas a cumplir para ser considerada una esposa con “éxito”. En España, el rol de la mujer en la pareja ha evolucionado tanto que hoy se ve como algo lejano y en gran parte superado.</w:t>
      </w:r>
    </w:p>
    <w:p w:rsidR="00D44985" w:rsidRPr="00D44985" w:rsidRDefault="00D44985" w:rsidP="00D44985">
      <w:pPr>
        <w:autoSpaceDE w:val="0"/>
        <w:autoSpaceDN w:val="0"/>
        <w:adjustRightInd w:val="0"/>
        <w:spacing w:after="0" w:line="240" w:lineRule="auto"/>
        <w:jc w:val="both"/>
        <w:rPr>
          <w:rFonts w:ascii="Calibri" w:hAnsi="Calibri" w:cs="Calibri"/>
          <w:color w:val="000000"/>
          <w:sz w:val="24"/>
          <w:szCs w:val="24"/>
        </w:rPr>
      </w:pPr>
    </w:p>
    <w:tbl>
      <w:tblPr>
        <w:tblStyle w:val="Tablaconcuadrcula"/>
        <w:tblW w:w="2518" w:type="dxa"/>
        <w:tblInd w:w="6525" w:type="dxa"/>
        <w:tblLook w:val="04A0"/>
      </w:tblPr>
      <w:tblGrid>
        <w:gridCol w:w="2518"/>
      </w:tblGrid>
      <w:tr w:rsidR="00D44985" w:rsidTr="00D44985">
        <w:tc>
          <w:tcPr>
            <w:tcW w:w="2518" w:type="dxa"/>
            <w:shd w:val="clear" w:color="auto" w:fill="D99594" w:themeFill="accent2" w:themeFillTint="99"/>
          </w:tcPr>
          <w:p w:rsidR="00D44985" w:rsidRPr="00D44985" w:rsidRDefault="00D44985" w:rsidP="00D44985">
            <w:pPr>
              <w:autoSpaceDE w:val="0"/>
              <w:autoSpaceDN w:val="0"/>
              <w:adjustRightInd w:val="0"/>
              <w:jc w:val="center"/>
              <w:rPr>
                <w:rFonts w:ascii="Calibri" w:hAnsi="Calibri" w:cs="Calibri"/>
                <w:color w:val="000000"/>
                <w:sz w:val="20"/>
                <w:szCs w:val="20"/>
              </w:rPr>
            </w:pPr>
            <w:r w:rsidRPr="00D44985">
              <w:rPr>
                <w:rFonts w:ascii="Calibri" w:hAnsi="Calibri" w:cs="Calibri"/>
                <w:color w:val="000000"/>
                <w:sz w:val="20"/>
                <w:szCs w:val="20"/>
              </w:rPr>
              <w:t xml:space="preserve"> “Creí que iba a ser un lugar que formaría a dirigentes del mañana, no a sus esposas”</w:t>
            </w:r>
          </w:p>
          <w:p w:rsidR="00D44985" w:rsidRDefault="00D44985" w:rsidP="00D44985">
            <w:pPr>
              <w:pStyle w:val="Default"/>
              <w:jc w:val="center"/>
            </w:pPr>
            <w:r w:rsidRPr="00D44985">
              <w:rPr>
                <w:rFonts w:ascii="Calibri" w:hAnsi="Calibri" w:cs="Calibri"/>
                <w:sz w:val="20"/>
                <w:szCs w:val="20"/>
              </w:rPr>
              <w:t>(Katherine Watson)</w:t>
            </w:r>
          </w:p>
          <w:p w:rsidR="00D44985" w:rsidRDefault="00D44985" w:rsidP="00D44985">
            <w:pPr>
              <w:pStyle w:val="Default"/>
              <w:jc w:val="center"/>
            </w:pPr>
          </w:p>
        </w:tc>
      </w:tr>
    </w:tbl>
    <w:p w:rsidR="00D44985" w:rsidRDefault="00D44985" w:rsidP="00D44985">
      <w:pPr>
        <w:pStyle w:val="Default"/>
        <w:rPr>
          <w:noProof/>
        </w:rPr>
      </w:pPr>
    </w:p>
    <w:p w:rsidR="00D44985" w:rsidRPr="007C32FC" w:rsidRDefault="00D44985" w:rsidP="00D44985">
      <w:pPr>
        <w:pStyle w:val="Default"/>
        <w:rPr>
          <w:rFonts w:ascii="Arial" w:hAnsi="Arial" w:cs="Arial"/>
          <w:noProof/>
        </w:rPr>
      </w:pPr>
      <w:r w:rsidRPr="007C32FC">
        <w:rPr>
          <w:rFonts w:ascii="Arial" w:hAnsi="Arial" w:cs="Arial"/>
          <w:noProof/>
        </w:rPr>
        <w:t>Compara estos dos fotos, ¿notas mucha diferencia?</w:t>
      </w:r>
    </w:p>
    <w:p w:rsidR="00744E92" w:rsidRDefault="00744E92" w:rsidP="00D44985">
      <w:pPr>
        <w:pStyle w:val="Default"/>
        <w:rPr>
          <w:noProof/>
        </w:rPr>
      </w:pPr>
    </w:p>
    <w:p w:rsidR="00744E92" w:rsidRDefault="00744E92" w:rsidP="00D44985">
      <w:pPr>
        <w:pStyle w:val="Default"/>
        <w:rPr>
          <w:noProof/>
        </w:rPr>
      </w:pPr>
    </w:p>
    <w:p w:rsidR="00744E92" w:rsidRDefault="00744E92" w:rsidP="00D44985">
      <w:pPr>
        <w:pStyle w:val="Default"/>
        <w:rPr>
          <w:noProof/>
        </w:rPr>
      </w:pPr>
    </w:p>
    <w:p w:rsidR="00D44985" w:rsidRDefault="00D44985" w:rsidP="00D44985">
      <w:pPr>
        <w:pStyle w:val="Default"/>
        <w:rPr>
          <w:noProof/>
        </w:rPr>
      </w:pPr>
      <w:r>
        <w:rPr>
          <w:noProof/>
        </w:rPr>
        <w:t xml:space="preserve">          </w:t>
      </w:r>
      <w:r>
        <w:rPr>
          <w:noProof/>
        </w:rPr>
        <w:drawing>
          <wp:inline distT="0" distB="0" distL="0" distR="0">
            <wp:extent cx="2208584" cy="2363822"/>
            <wp:effectExtent l="19050" t="0" r="1216"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209154" cy="2364432"/>
                    </a:xfrm>
                    <a:prstGeom prst="rect">
                      <a:avLst/>
                    </a:prstGeom>
                    <a:noFill/>
                    <a:ln w="9525">
                      <a:noFill/>
                      <a:miter lim="800000"/>
                      <a:headEnd/>
                      <a:tailEnd/>
                    </a:ln>
                  </pic:spPr>
                </pic:pic>
              </a:graphicData>
            </a:graphic>
          </wp:inline>
        </w:drawing>
      </w:r>
      <w:r>
        <w:rPr>
          <w:noProof/>
        </w:rPr>
        <w:drawing>
          <wp:inline distT="0" distB="0" distL="0" distR="0">
            <wp:extent cx="2337381" cy="2537963"/>
            <wp:effectExtent l="19050" t="0" r="5769"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338262" cy="2538919"/>
                    </a:xfrm>
                    <a:prstGeom prst="rect">
                      <a:avLst/>
                    </a:prstGeom>
                    <a:noFill/>
                    <a:ln w="9525">
                      <a:noFill/>
                      <a:miter lim="800000"/>
                      <a:headEnd/>
                      <a:tailEnd/>
                    </a:ln>
                  </pic:spPr>
                </pic:pic>
              </a:graphicData>
            </a:graphic>
          </wp:inline>
        </w:drawing>
      </w:r>
    </w:p>
    <w:p w:rsidR="00744E92" w:rsidRDefault="00744E92" w:rsidP="00D44985">
      <w:pPr>
        <w:pStyle w:val="Default"/>
        <w:rPr>
          <w:noProof/>
        </w:rPr>
      </w:pPr>
    </w:p>
    <w:p w:rsidR="00744E92" w:rsidRDefault="00744E92" w:rsidP="00D44985">
      <w:pPr>
        <w:pStyle w:val="Default"/>
      </w:pPr>
    </w:p>
    <w:p w:rsidR="007C32FC" w:rsidRDefault="007C32FC" w:rsidP="00D44985">
      <w:pPr>
        <w:pStyle w:val="Default"/>
      </w:pPr>
    </w:p>
    <w:p w:rsidR="00744E92" w:rsidRDefault="00744E92" w:rsidP="00D44985">
      <w:pPr>
        <w:pStyle w:val="Default"/>
      </w:pPr>
    </w:p>
    <w:p w:rsidR="00744E92" w:rsidRDefault="00744E92" w:rsidP="00D44985">
      <w:pPr>
        <w:pStyle w:val="Default"/>
      </w:pPr>
    </w:p>
    <w:tbl>
      <w:tblPr>
        <w:tblStyle w:val="Sombreadoclaro-nfasis3"/>
        <w:tblW w:w="0" w:type="auto"/>
        <w:tblLook w:val="04A0"/>
      </w:tblPr>
      <w:tblGrid>
        <w:gridCol w:w="8644"/>
      </w:tblGrid>
      <w:tr w:rsidR="00744E92" w:rsidTr="004A298B">
        <w:trPr>
          <w:cnfStyle w:val="100000000000"/>
        </w:trPr>
        <w:tc>
          <w:tcPr>
            <w:cnfStyle w:val="001000000000"/>
            <w:tcW w:w="8644" w:type="dxa"/>
            <w:shd w:val="clear" w:color="auto" w:fill="FFFF00"/>
          </w:tcPr>
          <w:p w:rsidR="00744E92" w:rsidRDefault="00744E92" w:rsidP="00744E92">
            <w:pPr>
              <w:pStyle w:val="Default"/>
              <w:jc w:val="center"/>
            </w:pPr>
            <w:r>
              <w:lastRenderedPageBreak/>
              <w:t>¿QUIÉN HACE CADA TRABAJO?</w:t>
            </w:r>
          </w:p>
        </w:tc>
      </w:tr>
    </w:tbl>
    <w:p w:rsidR="00744E92" w:rsidRDefault="00744E92" w:rsidP="00D44985">
      <w:pPr>
        <w:pStyle w:val="Default"/>
      </w:pPr>
    </w:p>
    <w:p w:rsidR="00744E92" w:rsidRDefault="00744E92" w:rsidP="007C32FC">
      <w:pPr>
        <w:pStyle w:val="Default"/>
        <w:ind w:firstLine="708"/>
        <w:jc w:val="both"/>
      </w:pPr>
      <w:r>
        <w:t>Piensa en tu familia, tu madre, tu padre, tus hermanos y hermanas- si los tienes- y tu abuelo y abuela, si viven contigo. Lee detenidamente las tareas que hay en la siguiente tabla y señala con una X quién realiza  normalmente esa tarea. Después de escribirlo comentadlo con vuestro compañeros y  compañeras.</w:t>
      </w:r>
    </w:p>
    <w:p w:rsidR="00744E92" w:rsidRDefault="00744E92" w:rsidP="004A298B">
      <w:pPr>
        <w:pStyle w:val="Default"/>
        <w:jc w:val="both"/>
      </w:pPr>
    </w:p>
    <w:p w:rsidR="00744E92" w:rsidRDefault="00744E92" w:rsidP="00D44985">
      <w:pPr>
        <w:pStyle w:val="Default"/>
      </w:pPr>
    </w:p>
    <w:tbl>
      <w:tblPr>
        <w:tblStyle w:val="Tablaconcuadrcula"/>
        <w:tblW w:w="10035" w:type="dxa"/>
        <w:tblInd w:w="-601" w:type="dxa"/>
        <w:tblLayout w:type="fixed"/>
        <w:tblLook w:val="04A0"/>
      </w:tblPr>
      <w:tblGrid>
        <w:gridCol w:w="1135"/>
        <w:gridCol w:w="425"/>
        <w:gridCol w:w="709"/>
        <w:gridCol w:w="425"/>
        <w:gridCol w:w="432"/>
        <w:gridCol w:w="702"/>
        <w:gridCol w:w="405"/>
        <w:gridCol w:w="729"/>
        <w:gridCol w:w="709"/>
        <w:gridCol w:w="425"/>
        <w:gridCol w:w="380"/>
        <w:gridCol w:w="506"/>
        <w:gridCol w:w="673"/>
        <w:gridCol w:w="697"/>
        <w:gridCol w:w="472"/>
        <w:gridCol w:w="431"/>
        <w:gridCol w:w="390"/>
        <w:gridCol w:w="390"/>
      </w:tblGrid>
      <w:tr w:rsidR="00D73C75" w:rsidTr="00D73C75">
        <w:trPr>
          <w:cantSplit/>
          <w:trHeight w:val="2426"/>
        </w:trPr>
        <w:tc>
          <w:tcPr>
            <w:tcW w:w="1135" w:type="dxa"/>
            <w:shd w:val="clear" w:color="auto" w:fill="B2A1C7" w:themeFill="accent4" w:themeFillTint="99"/>
          </w:tcPr>
          <w:p w:rsidR="00023253" w:rsidRDefault="00023253" w:rsidP="00D44985">
            <w:pPr>
              <w:pStyle w:val="Default"/>
            </w:pPr>
          </w:p>
        </w:tc>
        <w:tc>
          <w:tcPr>
            <w:tcW w:w="425"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Hacer la compra</w:t>
            </w:r>
          </w:p>
        </w:tc>
        <w:tc>
          <w:tcPr>
            <w:tcW w:w="709"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Preparar desayuno</w:t>
            </w:r>
          </w:p>
        </w:tc>
        <w:tc>
          <w:tcPr>
            <w:tcW w:w="425"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Fregar platos</w:t>
            </w:r>
          </w:p>
        </w:tc>
        <w:tc>
          <w:tcPr>
            <w:tcW w:w="432"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Barrer</w:t>
            </w:r>
          </w:p>
        </w:tc>
        <w:tc>
          <w:tcPr>
            <w:tcW w:w="702"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Lavar la ropa</w:t>
            </w:r>
          </w:p>
        </w:tc>
        <w:tc>
          <w:tcPr>
            <w:tcW w:w="405"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Planchar</w:t>
            </w:r>
          </w:p>
        </w:tc>
        <w:tc>
          <w:tcPr>
            <w:tcW w:w="729"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Hacer la comida</w:t>
            </w:r>
          </w:p>
        </w:tc>
        <w:tc>
          <w:tcPr>
            <w:tcW w:w="709"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Limpiar ventanas</w:t>
            </w:r>
          </w:p>
        </w:tc>
        <w:tc>
          <w:tcPr>
            <w:tcW w:w="425" w:type="dxa"/>
            <w:shd w:val="clear" w:color="auto" w:fill="B2A1C7" w:themeFill="accent4" w:themeFillTint="99"/>
            <w:textDirection w:val="btLr"/>
          </w:tcPr>
          <w:p w:rsidR="00023253" w:rsidRPr="00BD505D" w:rsidRDefault="00426E0D" w:rsidP="00BD505D">
            <w:pPr>
              <w:pStyle w:val="Default"/>
              <w:ind w:left="113" w:right="113"/>
              <w:jc w:val="center"/>
              <w:rPr>
                <w:b/>
              </w:rPr>
            </w:pPr>
            <w:r w:rsidRPr="00BD505D">
              <w:rPr>
                <w:b/>
              </w:rPr>
              <w:t>Fregar e</w:t>
            </w:r>
            <w:r w:rsidR="00FC2E46" w:rsidRPr="00BD505D">
              <w:rPr>
                <w:b/>
              </w:rPr>
              <w:t xml:space="preserve">l </w:t>
            </w:r>
            <w:r w:rsidRPr="00BD505D">
              <w:rPr>
                <w:b/>
              </w:rPr>
              <w:t>suelo</w:t>
            </w:r>
          </w:p>
        </w:tc>
        <w:tc>
          <w:tcPr>
            <w:tcW w:w="380"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Ayudarte en deberes</w:t>
            </w:r>
          </w:p>
        </w:tc>
        <w:tc>
          <w:tcPr>
            <w:tcW w:w="506"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Despertarte</w:t>
            </w:r>
          </w:p>
        </w:tc>
        <w:tc>
          <w:tcPr>
            <w:tcW w:w="673"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 xml:space="preserve">Acompañarte al </w:t>
            </w:r>
            <w:r w:rsidR="00FC2E46" w:rsidRPr="00BD505D">
              <w:rPr>
                <w:b/>
              </w:rPr>
              <w:t xml:space="preserve"> m</w:t>
            </w:r>
            <w:r w:rsidRPr="00BD505D">
              <w:rPr>
                <w:b/>
              </w:rPr>
              <w:t>édico</w:t>
            </w:r>
          </w:p>
        </w:tc>
        <w:tc>
          <w:tcPr>
            <w:tcW w:w="697" w:type="dxa"/>
            <w:shd w:val="clear" w:color="auto" w:fill="B2A1C7" w:themeFill="accent4" w:themeFillTint="99"/>
            <w:textDirection w:val="btLr"/>
          </w:tcPr>
          <w:p w:rsidR="00023253" w:rsidRPr="00BD505D" w:rsidRDefault="00FC2E46" w:rsidP="00BD505D">
            <w:pPr>
              <w:pStyle w:val="Default"/>
              <w:ind w:left="113" w:right="113"/>
              <w:jc w:val="center"/>
              <w:rPr>
                <w:b/>
              </w:rPr>
            </w:pPr>
            <w:r w:rsidRPr="00BD505D">
              <w:rPr>
                <w:b/>
              </w:rPr>
              <w:t>Ir reuniones</w:t>
            </w:r>
            <w:r w:rsidR="00624885" w:rsidRPr="00BD505D">
              <w:rPr>
                <w:b/>
              </w:rPr>
              <w:t xml:space="preserve">    </w:t>
            </w:r>
            <w:r w:rsidR="00023253" w:rsidRPr="00BD505D">
              <w:rPr>
                <w:b/>
              </w:rPr>
              <w:t>escolares</w:t>
            </w:r>
          </w:p>
        </w:tc>
        <w:tc>
          <w:tcPr>
            <w:tcW w:w="472"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Comprar ropa</w:t>
            </w:r>
          </w:p>
        </w:tc>
        <w:tc>
          <w:tcPr>
            <w:tcW w:w="431"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Conducir coche</w:t>
            </w:r>
          </w:p>
        </w:tc>
        <w:tc>
          <w:tcPr>
            <w:tcW w:w="390"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Usar ordenador</w:t>
            </w:r>
          </w:p>
        </w:tc>
        <w:tc>
          <w:tcPr>
            <w:tcW w:w="390" w:type="dxa"/>
            <w:shd w:val="clear" w:color="auto" w:fill="B2A1C7" w:themeFill="accent4" w:themeFillTint="99"/>
            <w:textDirection w:val="btLr"/>
          </w:tcPr>
          <w:p w:rsidR="00023253" w:rsidRPr="00BD505D" w:rsidRDefault="00023253" w:rsidP="00BD505D">
            <w:pPr>
              <w:pStyle w:val="Default"/>
              <w:ind w:left="113" w:right="113"/>
              <w:jc w:val="center"/>
              <w:rPr>
                <w:b/>
              </w:rPr>
            </w:pPr>
            <w:r w:rsidRPr="00BD505D">
              <w:rPr>
                <w:b/>
              </w:rPr>
              <w:t>Trabajar fiera de casa</w:t>
            </w:r>
          </w:p>
        </w:tc>
      </w:tr>
      <w:tr w:rsidR="00023253" w:rsidTr="00D73C75">
        <w:tc>
          <w:tcPr>
            <w:tcW w:w="1135" w:type="dxa"/>
            <w:shd w:val="clear" w:color="auto" w:fill="B2A1C7" w:themeFill="accent4" w:themeFillTint="99"/>
          </w:tcPr>
          <w:p w:rsidR="00023253" w:rsidRDefault="00BD505D" w:rsidP="00BD505D">
            <w:pPr>
              <w:pStyle w:val="Default"/>
              <w:jc w:val="center"/>
              <w:rPr>
                <w:b/>
              </w:rPr>
            </w:pPr>
            <w:r w:rsidRPr="00BD505D">
              <w:rPr>
                <w:b/>
              </w:rPr>
              <w:t>Madre</w:t>
            </w:r>
          </w:p>
          <w:p w:rsidR="00F76C9A" w:rsidRPr="00BD505D" w:rsidRDefault="00F76C9A" w:rsidP="00BD505D">
            <w:pPr>
              <w:pStyle w:val="Default"/>
              <w:jc w:val="center"/>
              <w:rPr>
                <w:b/>
              </w:rPr>
            </w:pPr>
          </w:p>
        </w:tc>
        <w:tc>
          <w:tcPr>
            <w:tcW w:w="425"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432" w:type="dxa"/>
          </w:tcPr>
          <w:p w:rsidR="00023253" w:rsidRDefault="00023253" w:rsidP="00D44985">
            <w:pPr>
              <w:pStyle w:val="Default"/>
            </w:pPr>
          </w:p>
        </w:tc>
        <w:tc>
          <w:tcPr>
            <w:tcW w:w="702" w:type="dxa"/>
          </w:tcPr>
          <w:p w:rsidR="00023253" w:rsidRDefault="00023253" w:rsidP="00D44985">
            <w:pPr>
              <w:pStyle w:val="Default"/>
            </w:pPr>
          </w:p>
        </w:tc>
        <w:tc>
          <w:tcPr>
            <w:tcW w:w="405" w:type="dxa"/>
          </w:tcPr>
          <w:p w:rsidR="00023253" w:rsidRDefault="00023253" w:rsidP="00D44985">
            <w:pPr>
              <w:pStyle w:val="Default"/>
            </w:pPr>
          </w:p>
        </w:tc>
        <w:tc>
          <w:tcPr>
            <w:tcW w:w="729"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380" w:type="dxa"/>
          </w:tcPr>
          <w:p w:rsidR="00023253" w:rsidRDefault="00023253" w:rsidP="00D44985">
            <w:pPr>
              <w:pStyle w:val="Default"/>
            </w:pPr>
          </w:p>
        </w:tc>
        <w:tc>
          <w:tcPr>
            <w:tcW w:w="506" w:type="dxa"/>
          </w:tcPr>
          <w:p w:rsidR="00023253" w:rsidRDefault="00023253" w:rsidP="00D44985">
            <w:pPr>
              <w:pStyle w:val="Default"/>
            </w:pPr>
          </w:p>
        </w:tc>
        <w:tc>
          <w:tcPr>
            <w:tcW w:w="673" w:type="dxa"/>
          </w:tcPr>
          <w:p w:rsidR="00023253" w:rsidRDefault="00023253" w:rsidP="00D44985">
            <w:pPr>
              <w:pStyle w:val="Default"/>
            </w:pPr>
          </w:p>
        </w:tc>
        <w:tc>
          <w:tcPr>
            <w:tcW w:w="697" w:type="dxa"/>
          </w:tcPr>
          <w:p w:rsidR="00023253" w:rsidRDefault="00023253" w:rsidP="00D44985">
            <w:pPr>
              <w:pStyle w:val="Default"/>
            </w:pPr>
          </w:p>
        </w:tc>
        <w:tc>
          <w:tcPr>
            <w:tcW w:w="472" w:type="dxa"/>
          </w:tcPr>
          <w:p w:rsidR="00023253" w:rsidRDefault="00023253" w:rsidP="00D44985">
            <w:pPr>
              <w:pStyle w:val="Default"/>
            </w:pPr>
          </w:p>
        </w:tc>
        <w:tc>
          <w:tcPr>
            <w:tcW w:w="431" w:type="dxa"/>
          </w:tcPr>
          <w:p w:rsidR="00023253" w:rsidRDefault="00023253" w:rsidP="00D44985">
            <w:pPr>
              <w:pStyle w:val="Default"/>
            </w:pPr>
          </w:p>
        </w:tc>
        <w:tc>
          <w:tcPr>
            <w:tcW w:w="390" w:type="dxa"/>
          </w:tcPr>
          <w:p w:rsidR="00023253" w:rsidRDefault="00023253" w:rsidP="00D44985">
            <w:pPr>
              <w:pStyle w:val="Default"/>
            </w:pPr>
          </w:p>
        </w:tc>
        <w:tc>
          <w:tcPr>
            <w:tcW w:w="390" w:type="dxa"/>
          </w:tcPr>
          <w:p w:rsidR="00023253" w:rsidRDefault="00023253" w:rsidP="00D44985">
            <w:pPr>
              <w:pStyle w:val="Default"/>
            </w:pPr>
          </w:p>
        </w:tc>
      </w:tr>
      <w:tr w:rsidR="00023253" w:rsidTr="00D73C75">
        <w:tc>
          <w:tcPr>
            <w:tcW w:w="1135" w:type="dxa"/>
            <w:shd w:val="clear" w:color="auto" w:fill="B2A1C7" w:themeFill="accent4" w:themeFillTint="99"/>
          </w:tcPr>
          <w:p w:rsidR="00023253" w:rsidRDefault="00BD505D" w:rsidP="00BD505D">
            <w:pPr>
              <w:pStyle w:val="Default"/>
              <w:jc w:val="center"/>
              <w:rPr>
                <w:b/>
              </w:rPr>
            </w:pPr>
            <w:r w:rsidRPr="00BD505D">
              <w:rPr>
                <w:b/>
              </w:rPr>
              <w:t>Padre</w:t>
            </w:r>
          </w:p>
          <w:p w:rsidR="00F76C9A" w:rsidRPr="00BD505D" w:rsidRDefault="00F76C9A" w:rsidP="00BD505D">
            <w:pPr>
              <w:pStyle w:val="Default"/>
              <w:jc w:val="center"/>
              <w:rPr>
                <w:b/>
              </w:rPr>
            </w:pPr>
          </w:p>
        </w:tc>
        <w:tc>
          <w:tcPr>
            <w:tcW w:w="425"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432" w:type="dxa"/>
          </w:tcPr>
          <w:p w:rsidR="00023253" w:rsidRDefault="00023253" w:rsidP="00D44985">
            <w:pPr>
              <w:pStyle w:val="Default"/>
            </w:pPr>
          </w:p>
        </w:tc>
        <w:tc>
          <w:tcPr>
            <w:tcW w:w="702" w:type="dxa"/>
          </w:tcPr>
          <w:p w:rsidR="00023253" w:rsidRDefault="00023253" w:rsidP="00D44985">
            <w:pPr>
              <w:pStyle w:val="Default"/>
            </w:pPr>
          </w:p>
        </w:tc>
        <w:tc>
          <w:tcPr>
            <w:tcW w:w="405" w:type="dxa"/>
          </w:tcPr>
          <w:p w:rsidR="00023253" w:rsidRDefault="00023253" w:rsidP="00D44985">
            <w:pPr>
              <w:pStyle w:val="Default"/>
            </w:pPr>
          </w:p>
        </w:tc>
        <w:tc>
          <w:tcPr>
            <w:tcW w:w="729"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380" w:type="dxa"/>
          </w:tcPr>
          <w:p w:rsidR="00023253" w:rsidRDefault="00023253" w:rsidP="00D44985">
            <w:pPr>
              <w:pStyle w:val="Default"/>
            </w:pPr>
          </w:p>
        </w:tc>
        <w:tc>
          <w:tcPr>
            <w:tcW w:w="506" w:type="dxa"/>
          </w:tcPr>
          <w:p w:rsidR="00023253" w:rsidRDefault="00023253" w:rsidP="00D44985">
            <w:pPr>
              <w:pStyle w:val="Default"/>
            </w:pPr>
          </w:p>
        </w:tc>
        <w:tc>
          <w:tcPr>
            <w:tcW w:w="673" w:type="dxa"/>
          </w:tcPr>
          <w:p w:rsidR="00023253" w:rsidRDefault="00023253" w:rsidP="00D44985">
            <w:pPr>
              <w:pStyle w:val="Default"/>
            </w:pPr>
          </w:p>
        </w:tc>
        <w:tc>
          <w:tcPr>
            <w:tcW w:w="697" w:type="dxa"/>
          </w:tcPr>
          <w:p w:rsidR="00023253" w:rsidRDefault="00023253" w:rsidP="00D44985">
            <w:pPr>
              <w:pStyle w:val="Default"/>
            </w:pPr>
          </w:p>
        </w:tc>
        <w:tc>
          <w:tcPr>
            <w:tcW w:w="472" w:type="dxa"/>
          </w:tcPr>
          <w:p w:rsidR="00023253" w:rsidRDefault="00023253" w:rsidP="00D44985">
            <w:pPr>
              <w:pStyle w:val="Default"/>
            </w:pPr>
          </w:p>
        </w:tc>
        <w:tc>
          <w:tcPr>
            <w:tcW w:w="431" w:type="dxa"/>
          </w:tcPr>
          <w:p w:rsidR="00023253" w:rsidRDefault="00023253" w:rsidP="00D44985">
            <w:pPr>
              <w:pStyle w:val="Default"/>
            </w:pPr>
          </w:p>
        </w:tc>
        <w:tc>
          <w:tcPr>
            <w:tcW w:w="390" w:type="dxa"/>
          </w:tcPr>
          <w:p w:rsidR="00023253" w:rsidRDefault="00023253" w:rsidP="00D44985">
            <w:pPr>
              <w:pStyle w:val="Default"/>
            </w:pPr>
          </w:p>
        </w:tc>
        <w:tc>
          <w:tcPr>
            <w:tcW w:w="390" w:type="dxa"/>
          </w:tcPr>
          <w:p w:rsidR="00023253" w:rsidRDefault="00023253" w:rsidP="00D44985">
            <w:pPr>
              <w:pStyle w:val="Default"/>
            </w:pPr>
          </w:p>
        </w:tc>
      </w:tr>
      <w:tr w:rsidR="00023253" w:rsidTr="00D73C75">
        <w:tc>
          <w:tcPr>
            <w:tcW w:w="1135" w:type="dxa"/>
            <w:shd w:val="clear" w:color="auto" w:fill="B2A1C7" w:themeFill="accent4" w:themeFillTint="99"/>
          </w:tcPr>
          <w:p w:rsidR="00023253" w:rsidRDefault="00BD505D" w:rsidP="00BD505D">
            <w:pPr>
              <w:pStyle w:val="Default"/>
              <w:jc w:val="center"/>
              <w:rPr>
                <w:b/>
              </w:rPr>
            </w:pPr>
            <w:r w:rsidRPr="00BD505D">
              <w:rPr>
                <w:b/>
              </w:rPr>
              <w:t>Yo</w:t>
            </w:r>
          </w:p>
          <w:p w:rsidR="00F76C9A" w:rsidRPr="00BD505D" w:rsidRDefault="00F76C9A" w:rsidP="00BD505D">
            <w:pPr>
              <w:pStyle w:val="Default"/>
              <w:jc w:val="center"/>
              <w:rPr>
                <w:b/>
              </w:rPr>
            </w:pPr>
          </w:p>
        </w:tc>
        <w:tc>
          <w:tcPr>
            <w:tcW w:w="425"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432" w:type="dxa"/>
          </w:tcPr>
          <w:p w:rsidR="00023253" w:rsidRDefault="00023253" w:rsidP="00D44985">
            <w:pPr>
              <w:pStyle w:val="Default"/>
            </w:pPr>
          </w:p>
        </w:tc>
        <w:tc>
          <w:tcPr>
            <w:tcW w:w="702" w:type="dxa"/>
          </w:tcPr>
          <w:p w:rsidR="00023253" w:rsidRDefault="00023253" w:rsidP="00D44985">
            <w:pPr>
              <w:pStyle w:val="Default"/>
            </w:pPr>
          </w:p>
        </w:tc>
        <w:tc>
          <w:tcPr>
            <w:tcW w:w="405" w:type="dxa"/>
          </w:tcPr>
          <w:p w:rsidR="00023253" w:rsidRDefault="00023253" w:rsidP="00D44985">
            <w:pPr>
              <w:pStyle w:val="Default"/>
            </w:pPr>
          </w:p>
        </w:tc>
        <w:tc>
          <w:tcPr>
            <w:tcW w:w="729"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380" w:type="dxa"/>
          </w:tcPr>
          <w:p w:rsidR="00023253" w:rsidRDefault="00023253" w:rsidP="00D44985">
            <w:pPr>
              <w:pStyle w:val="Default"/>
            </w:pPr>
          </w:p>
        </w:tc>
        <w:tc>
          <w:tcPr>
            <w:tcW w:w="506" w:type="dxa"/>
          </w:tcPr>
          <w:p w:rsidR="00023253" w:rsidRDefault="00023253" w:rsidP="00D44985">
            <w:pPr>
              <w:pStyle w:val="Default"/>
            </w:pPr>
          </w:p>
        </w:tc>
        <w:tc>
          <w:tcPr>
            <w:tcW w:w="673" w:type="dxa"/>
          </w:tcPr>
          <w:p w:rsidR="00023253" w:rsidRDefault="00023253" w:rsidP="00D44985">
            <w:pPr>
              <w:pStyle w:val="Default"/>
            </w:pPr>
          </w:p>
        </w:tc>
        <w:tc>
          <w:tcPr>
            <w:tcW w:w="697" w:type="dxa"/>
          </w:tcPr>
          <w:p w:rsidR="00023253" w:rsidRDefault="00023253" w:rsidP="00D44985">
            <w:pPr>
              <w:pStyle w:val="Default"/>
            </w:pPr>
          </w:p>
        </w:tc>
        <w:tc>
          <w:tcPr>
            <w:tcW w:w="472" w:type="dxa"/>
          </w:tcPr>
          <w:p w:rsidR="00023253" w:rsidRDefault="00023253" w:rsidP="00D44985">
            <w:pPr>
              <w:pStyle w:val="Default"/>
            </w:pPr>
          </w:p>
        </w:tc>
        <w:tc>
          <w:tcPr>
            <w:tcW w:w="431" w:type="dxa"/>
          </w:tcPr>
          <w:p w:rsidR="00023253" w:rsidRDefault="00023253" w:rsidP="00D44985">
            <w:pPr>
              <w:pStyle w:val="Default"/>
            </w:pPr>
          </w:p>
        </w:tc>
        <w:tc>
          <w:tcPr>
            <w:tcW w:w="390" w:type="dxa"/>
          </w:tcPr>
          <w:p w:rsidR="00023253" w:rsidRDefault="00023253" w:rsidP="00D44985">
            <w:pPr>
              <w:pStyle w:val="Default"/>
            </w:pPr>
          </w:p>
        </w:tc>
        <w:tc>
          <w:tcPr>
            <w:tcW w:w="390" w:type="dxa"/>
          </w:tcPr>
          <w:p w:rsidR="00023253" w:rsidRDefault="00023253" w:rsidP="00D44985">
            <w:pPr>
              <w:pStyle w:val="Default"/>
            </w:pPr>
          </w:p>
        </w:tc>
      </w:tr>
      <w:tr w:rsidR="00023253" w:rsidTr="00D73C75">
        <w:tc>
          <w:tcPr>
            <w:tcW w:w="1135" w:type="dxa"/>
            <w:shd w:val="clear" w:color="auto" w:fill="B2A1C7" w:themeFill="accent4" w:themeFillTint="99"/>
          </w:tcPr>
          <w:p w:rsidR="00F76C9A" w:rsidRDefault="00BD505D" w:rsidP="00BD505D">
            <w:pPr>
              <w:pStyle w:val="Default"/>
              <w:jc w:val="center"/>
              <w:rPr>
                <w:b/>
              </w:rPr>
            </w:pPr>
            <w:r w:rsidRPr="00BD505D">
              <w:rPr>
                <w:b/>
              </w:rPr>
              <w:t>Herman</w:t>
            </w:r>
          </w:p>
          <w:p w:rsidR="00023253" w:rsidRPr="00BD505D" w:rsidRDefault="00BD505D" w:rsidP="00BD505D">
            <w:pPr>
              <w:pStyle w:val="Default"/>
              <w:jc w:val="center"/>
              <w:rPr>
                <w:b/>
              </w:rPr>
            </w:pPr>
            <w:r w:rsidRPr="00BD505D">
              <w:rPr>
                <w:b/>
              </w:rPr>
              <w:t>o</w:t>
            </w:r>
          </w:p>
        </w:tc>
        <w:tc>
          <w:tcPr>
            <w:tcW w:w="425"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432" w:type="dxa"/>
          </w:tcPr>
          <w:p w:rsidR="00023253" w:rsidRDefault="00023253" w:rsidP="00D44985">
            <w:pPr>
              <w:pStyle w:val="Default"/>
            </w:pPr>
          </w:p>
        </w:tc>
        <w:tc>
          <w:tcPr>
            <w:tcW w:w="702" w:type="dxa"/>
          </w:tcPr>
          <w:p w:rsidR="00023253" w:rsidRDefault="00023253" w:rsidP="00D44985">
            <w:pPr>
              <w:pStyle w:val="Default"/>
            </w:pPr>
          </w:p>
        </w:tc>
        <w:tc>
          <w:tcPr>
            <w:tcW w:w="405" w:type="dxa"/>
          </w:tcPr>
          <w:p w:rsidR="00023253" w:rsidRDefault="00023253" w:rsidP="00D44985">
            <w:pPr>
              <w:pStyle w:val="Default"/>
            </w:pPr>
          </w:p>
        </w:tc>
        <w:tc>
          <w:tcPr>
            <w:tcW w:w="729"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380" w:type="dxa"/>
          </w:tcPr>
          <w:p w:rsidR="00023253" w:rsidRDefault="00023253" w:rsidP="00D44985">
            <w:pPr>
              <w:pStyle w:val="Default"/>
            </w:pPr>
          </w:p>
        </w:tc>
        <w:tc>
          <w:tcPr>
            <w:tcW w:w="506" w:type="dxa"/>
          </w:tcPr>
          <w:p w:rsidR="00023253" w:rsidRDefault="00023253" w:rsidP="00D44985">
            <w:pPr>
              <w:pStyle w:val="Default"/>
            </w:pPr>
          </w:p>
        </w:tc>
        <w:tc>
          <w:tcPr>
            <w:tcW w:w="673" w:type="dxa"/>
          </w:tcPr>
          <w:p w:rsidR="00023253" w:rsidRDefault="00023253" w:rsidP="00D44985">
            <w:pPr>
              <w:pStyle w:val="Default"/>
            </w:pPr>
          </w:p>
        </w:tc>
        <w:tc>
          <w:tcPr>
            <w:tcW w:w="697" w:type="dxa"/>
          </w:tcPr>
          <w:p w:rsidR="00023253" w:rsidRDefault="00023253" w:rsidP="00D44985">
            <w:pPr>
              <w:pStyle w:val="Default"/>
            </w:pPr>
          </w:p>
        </w:tc>
        <w:tc>
          <w:tcPr>
            <w:tcW w:w="472" w:type="dxa"/>
          </w:tcPr>
          <w:p w:rsidR="00023253" w:rsidRDefault="00023253" w:rsidP="00D44985">
            <w:pPr>
              <w:pStyle w:val="Default"/>
            </w:pPr>
          </w:p>
        </w:tc>
        <w:tc>
          <w:tcPr>
            <w:tcW w:w="431" w:type="dxa"/>
          </w:tcPr>
          <w:p w:rsidR="00023253" w:rsidRDefault="00023253" w:rsidP="00D44985">
            <w:pPr>
              <w:pStyle w:val="Default"/>
            </w:pPr>
          </w:p>
        </w:tc>
        <w:tc>
          <w:tcPr>
            <w:tcW w:w="390" w:type="dxa"/>
          </w:tcPr>
          <w:p w:rsidR="00023253" w:rsidRDefault="00023253" w:rsidP="00D44985">
            <w:pPr>
              <w:pStyle w:val="Default"/>
            </w:pPr>
          </w:p>
        </w:tc>
        <w:tc>
          <w:tcPr>
            <w:tcW w:w="390" w:type="dxa"/>
          </w:tcPr>
          <w:p w:rsidR="00023253" w:rsidRDefault="00023253" w:rsidP="00D44985">
            <w:pPr>
              <w:pStyle w:val="Default"/>
            </w:pPr>
          </w:p>
        </w:tc>
      </w:tr>
      <w:tr w:rsidR="00023253" w:rsidTr="00D73C75">
        <w:tc>
          <w:tcPr>
            <w:tcW w:w="1135" w:type="dxa"/>
            <w:shd w:val="clear" w:color="auto" w:fill="B2A1C7" w:themeFill="accent4" w:themeFillTint="99"/>
          </w:tcPr>
          <w:p w:rsidR="00023253" w:rsidRPr="00BD505D" w:rsidRDefault="00BD505D" w:rsidP="00BD505D">
            <w:pPr>
              <w:pStyle w:val="Default"/>
              <w:jc w:val="center"/>
              <w:rPr>
                <w:b/>
              </w:rPr>
            </w:pPr>
            <w:r w:rsidRPr="00BD505D">
              <w:rPr>
                <w:b/>
              </w:rPr>
              <w:t>Hermana</w:t>
            </w:r>
          </w:p>
        </w:tc>
        <w:tc>
          <w:tcPr>
            <w:tcW w:w="425"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432" w:type="dxa"/>
          </w:tcPr>
          <w:p w:rsidR="00023253" w:rsidRDefault="00023253" w:rsidP="00D44985">
            <w:pPr>
              <w:pStyle w:val="Default"/>
            </w:pPr>
          </w:p>
        </w:tc>
        <w:tc>
          <w:tcPr>
            <w:tcW w:w="702" w:type="dxa"/>
          </w:tcPr>
          <w:p w:rsidR="00023253" w:rsidRDefault="00023253" w:rsidP="00D44985">
            <w:pPr>
              <w:pStyle w:val="Default"/>
            </w:pPr>
          </w:p>
        </w:tc>
        <w:tc>
          <w:tcPr>
            <w:tcW w:w="405" w:type="dxa"/>
          </w:tcPr>
          <w:p w:rsidR="00023253" w:rsidRDefault="00023253" w:rsidP="00D44985">
            <w:pPr>
              <w:pStyle w:val="Default"/>
            </w:pPr>
          </w:p>
        </w:tc>
        <w:tc>
          <w:tcPr>
            <w:tcW w:w="729"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380" w:type="dxa"/>
          </w:tcPr>
          <w:p w:rsidR="00023253" w:rsidRDefault="00023253" w:rsidP="00D44985">
            <w:pPr>
              <w:pStyle w:val="Default"/>
            </w:pPr>
          </w:p>
        </w:tc>
        <w:tc>
          <w:tcPr>
            <w:tcW w:w="506" w:type="dxa"/>
          </w:tcPr>
          <w:p w:rsidR="00023253" w:rsidRDefault="00023253" w:rsidP="00D44985">
            <w:pPr>
              <w:pStyle w:val="Default"/>
            </w:pPr>
          </w:p>
        </w:tc>
        <w:tc>
          <w:tcPr>
            <w:tcW w:w="673" w:type="dxa"/>
          </w:tcPr>
          <w:p w:rsidR="00023253" w:rsidRDefault="00023253" w:rsidP="00D44985">
            <w:pPr>
              <w:pStyle w:val="Default"/>
            </w:pPr>
          </w:p>
        </w:tc>
        <w:tc>
          <w:tcPr>
            <w:tcW w:w="697" w:type="dxa"/>
          </w:tcPr>
          <w:p w:rsidR="00023253" w:rsidRDefault="00023253" w:rsidP="00D44985">
            <w:pPr>
              <w:pStyle w:val="Default"/>
            </w:pPr>
          </w:p>
        </w:tc>
        <w:tc>
          <w:tcPr>
            <w:tcW w:w="472" w:type="dxa"/>
          </w:tcPr>
          <w:p w:rsidR="00023253" w:rsidRDefault="00023253" w:rsidP="00D44985">
            <w:pPr>
              <w:pStyle w:val="Default"/>
            </w:pPr>
          </w:p>
        </w:tc>
        <w:tc>
          <w:tcPr>
            <w:tcW w:w="431" w:type="dxa"/>
          </w:tcPr>
          <w:p w:rsidR="00023253" w:rsidRDefault="00023253" w:rsidP="00D44985">
            <w:pPr>
              <w:pStyle w:val="Default"/>
            </w:pPr>
          </w:p>
        </w:tc>
        <w:tc>
          <w:tcPr>
            <w:tcW w:w="390" w:type="dxa"/>
          </w:tcPr>
          <w:p w:rsidR="00023253" w:rsidRDefault="00023253" w:rsidP="00D44985">
            <w:pPr>
              <w:pStyle w:val="Default"/>
            </w:pPr>
          </w:p>
        </w:tc>
        <w:tc>
          <w:tcPr>
            <w:tcW w:w="390" w:type="dxa"/>
          </w:tcPr>
          <w:p w:rsidR="00023253" w:rsidRDefault="00023253" w:rsidP="00D44985">
            <w:pPr>
              <w:pStyle w:val="Default"/>
            </w:pPr>
          </w:p>
        </w:tc>
      </w:tr>
      <w:tr w:rsidR="00023253" w:rsidTr="00D73C75">
        <w:tc>
          <w:tcPr>
            <w:tcW w:w="1135" w:type="dxa"/>
            <w:shd w:val="clear" w:color="auto" w:fill="B2A1C7" w:themeFill="accent4" w:themeFillTint="99"/>
          </w:tcPr>
          <w:p w:rsidR="00023253" w:rsidRDefault="00BD505D" w:rsidP="00BD505D">
            <w:pPr>
              <w:pStyle w:val="Default"/>
              <w:jc w:val="center"/>
              <w:rPr>
                <w:b/>
              </w:rPr>
            </w:pPr>
            <w:r w:rsidRPr="00BD505D">
              <w:rPr>
                <w:b/>
              </w:rPr>
              <w:t>Abuelo</w:t>
            </w:r>
          </w:p>
          <w:p w:rsidR="00F76C9A" w:rsidRPr="00BD505D" w:rsidRDefault="00F76C9A" w:rsidP="00BD505D">
            <w:pPr>
              <w:pStyle w:val="Default"/>
              <w:jc w:val="center"/>
              <w:rPr>
                <w:b/>
              </w:rPr>
            </w:pPr>
          </w:p>
        </w:tc>
        <w:tc>
          <w:tcPr>
            <w:tcW w:w="425"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432" w:type="dxa"/>
          </w:tcPr>
          <w:p w:rsidR="00023253" w:rsidRDefault="00023253" w:rsidP="00D44985">
            <w:pPr>
              <w:pStyle w:val="Default"/>
            </w:pPr>
          </w:p>
        </w:tc>
        <w:tc>
          <w:tcPr>
            <w:tcW w:w="702" w:type="dxa"/>
          </w:tcPr>
          <w:p w:rsidR="00023253" w:rsidRDefault="00023253" w:rsidP="00D44985">
            <w:pPr>
              <w:pStyle w:val="Default"/>
            </w:pPr>
          </w:p>
        </w:tc>
        <w:tc>
          <w:tcPr>
            <w:tcW w:w="405" w:type="dxa"/>
          </w:tcPr>
          <w:p w:rsidR="00023253" w:rsidRDefault="00023253" w:rsidP="00D44985">
            <w:pPr>
              <w:pStyle w:val="Default"/>
            </w:pPr>
          </w:p>
        </w:tc>
        <w:tc>
          <w:tcPr>
            <w:tcW w:w="729" w:type="dxa"/>
          </w:tcPr>
          <w:p w:rsidR="00023253" w:rsidRDefault="00023253" w:rsidP="00D44985">
            <w:pPr>
              <w:pStyle w:val="Default"/>
            </w:pPr>
          </w:p>
        </w:tc>
        <w:tc>
          <w:tcPr>
            <w:tcW w:w="709" w:type="dxa"/>
          </w:tcPr>
          <w:p w:rsidR="00023253" w:rsidRDefault="00023253" w:rsidP="00D44985">
            <w:pPr>
              <w:pStyle w:val="Default"/>
            </w:pPr>
          </w:p>
        </w:tc>
        <w:tc>
          <w:tcPr>
            <w:tcW w:w="425" w:type="dxa"/>
          </w:tcPr>
          <w:p w:rsidR="00023253" w:rsidRDefault="00023253" w:rsidP="00D44985">
            <w:pPr>
              <w:pStyle w:val="Default"/>
            </w:pPr>
          </w:p>
        </w:tc>
        <w:tc>
          <w:tcPr>
            <w:tcW w:w="380" w:type="dxa"/>
          </w:tcPr>
          <w:p w:rsidR="00023253" w:rsidRDefault="00023253" w:rsidP="00D44985">
            <w:pPr>
              <w:pStyle w:val="Default"/>
            </w:pPr>
          </w:p>
        </w:tc>
        <w:tc>
          <w:tcPr>
            <w:tcW w:w="506" w:type="dxa"/>
          </w:tcPr>
          <w:p w:rsidR="00023253" w:rsidRDefault="00023253" w:rsidP="00D44985">
            <w:pPr>
              <w:pStyle w:val="Default"/>
            </w:pPr>
          </w:p>
        </w:tc>
        <w:tc>
          <w:tcPr>
            <w:tcW w:w="673" w:type="dxa"/>
          </w:tcPr>
          <w:p w:rsidR="00023253" w:rsidRDefault="00023253" w:rsidP="00D44985">
            <w:pPr>
              <w:pStyle w:val="Default"/>
            </w:pPr>
          </w:p>
        </w:tc>
        <w:tc>
          <w:tcPr>
            <w:tcW w:w="697" w:type="dxa"/>
          </w:tcPr>
          <w:p w:rsidR="00023253" w:rsidRDefault="00023253" w:rsidP="00D44985">
            <w:pPr>
              <w:pStyle w:val="Default"/>
            </w:pPr>
          </w:p>
        </w:tc>
        <w:tc>
          <w:tcPr>
            <w:tcW w:w="472" w:type="dxa"/>
          </w:tcPr>
          <w:p w:rsidR="00023253" w:rsidRDefault="00023253" w:rsidP="00D44985">
            <w:pPr>
              <w:pStyle w:val="Default"/>
            </w:pPr>
          </w:p>
        </w:tc>
        <w:tc>
          <w:tcPr>
            <w:tcW w:w="431" w:type="dxa"/>
          </w:tcPr>
          <w:p w:rsidR="00023253" w:rsidRDefault="00023253" w:rsidP="00D44985">
            <w:pPr>
              <w:pStyle w:val="Default"/>
            </w:pPr>
          </w:p>
        </w:tc>
        <w:tc>
          <w:tcPr>
            <w:tcW w:w="390" w:type="dxa"/>
          </w:tcPr>
          <w:p w:rsidR="00023253" w:rsidRDefault="00023253" w:rsidP="00D44985">
            <w:pPr>
              <w:pStyle w:val="Default"/>
            </w:pPr>
          </w:p>
        </w:tc>
        <w:tc>
          <w:tcPr>
            <w:tcW w:w="390" w:type="dxa"/>
          </w:tcPr>
          <w:p w:rsidR="00023253" w:rsidRDefault="00023253" w:rsidP="00D44985">
            <w:pPr>
              <w:pStyle w:val="Default"/>
            </w:pPr>
          </w:p>
        </w:tc>
      </w:tr>
      <w:tr w:rsidR="00BD505D" w:rsidTr="00D73C75">
        <w:tc>
          <w:tcPr>
            <w:tcW w:w="1135" w:type="dxa"/>
            <w:shd w:val="clear" w:color="auto" w:fill="B2A1C7" w:themeFill="accent4" w:themeFillTint="99"/>
          </w:tcPr>
          <w:p w:rsidR="00BD505D" w:rsidRDefault="00BD505D" w:rsidP="00BD505D">
            <w:pPr>
              <w:pStyle w:val="Default"/>
              <w:jc w:val="center"/>
              <w:rPr>
                <w:b/>
              </w:rPr>
            </w:pPr>
            <w:r w:rsidRPr="00BD505D">
              <w:rPr>
                <w:b/>
              </w:rPr>
              <w:t>Abuela</w:t>
            </w:r>
          </w:p>
          <w:p w:rsidR="00F76C9A" w:rsidRPr="00BD505D" w:rsidRDefault="00F76C9A" w:rsidP="00BD505D">
            <w:pPr>
              <w:pStyle w:val="Default"/>
              <w:jc w:val="center"/>
              <w:rPr>
                <w:b/>
              </w:rPr>
            </w:pPr>
          </w:p>
        </w:tc>
        <w:tc>
          <w:tcPr>
            <w:tcW w:w="425" w:type="dxa"/>
          </w:tcPr>
          <w:p w:rsidR="00BD505D" w:rsidRDefault="00BD505D" w:rsidP="00D44985">
            <w:pPr>
              <w:pStyle w:val="Default"/>
            </w:pPr>
          </w:p>
        </w:tc>
        <w:tc>
          <w:tcPr>
            <w:tcW w:w="709" w:type="dxa"/>
          </w:tcPr>
          <w:p w:rsidR="00BD505D" w:rsidRDefault="00BD505D" w:rsidP="00D44985">
            <w:pPr>
              <w:pStyle w:val="Default"/>
            </w:pPr>
          </w:p>
        </w:tc>
        <w:tc>
          <w:tcPr>
            <w:tcW w:w="425" w:type="dxa"/>
          </w:tcPr>
          <w:p w:rsidR="00BD505D" w:rsidRDefault="00BD505D" w:rsidP="00D44985">
            <w:pPr>
              <w:pStyle w:val="Default"/>
            </w:pPr>
          </w:p>
        </w:tc>
        <w:tc>
          <w:tcPr>
            <w:tcW w:w="432" w:type="dxa"/>
          </w:tcPr>
          <w:p w:rsidR="00BD505D" w:rsidRDefault="00BD505D" w:rsidP="00D44985">
            <w:pPr>
              <w:pStyle w:val="Default"/>
            </w:pPr>
          </w:p>
        </w:tc>
        <w:tc>
          <w:tcPr>
            <w:tcW w:w="702" w:type="dxa"/>
          </w:tcPr>
          <w:p w:rsidR="00BD505D" w:rsidRDefault="00BD505D" w:rsidP="00D44985">
            <w:pPr>
              <w:pStyle w:val="Default"/>
            </w:pPr>
          </w:p>
        </w:tc>
        <w:tc>
          <w:tcPr>
            <w:tcW w:w="405" w:type="dxa"/>
          </w:tcPr>
          <w:p w:rsidR="00BD505D" w:rsidRDefault="00BD505D" w:rsidP="00D44985">
            <w:pPr>
              <w:pStyle w:val="Default"/>
            </w:pPr>
          </w:p>
        </w:tc>
        <w:tc>
          <w:tcPr>
            <w:tcW w:w="729" w:type="dxa"/>
          </w:tcPr>
          <w:p w:rsidR="00BD505D" w:rsidRDefault="00BD505D" w:rsidP="00D44985">
            <w:pPr>
              <w:pStyle w:val="Default"/>
            </w:pPr>
          </w:p>
        </w:tc>
        <w:tc>
          <w:tcPr>
            <w:tcW w:w="709" w:type="dxa"/>
          </w:tcPr>
          <w:p w:rsidR="00BD505D" w:rsidRDefault="00BD505D" w:rsidP="00D44985">
            <w:pPr>
              <w:pStyle w:val="Default"/>
            </w:pPr>
          </w:p>
        </w:tc>
        <w:tc>
          <w:tcPr>
            <w:tcW w:w="425" w:type="dxa"/>
          </w:tcPr>
          <w:p w:rsidR="00BD505D" w:rsidRDefault="00BD505D" w:rsidP="00D44985">
            <w:pPr>
              <w:pStyle w:val="Default"/>
            </w:pPr>
          </w:p>
        </w:tc>
        <w:tc>
          <w:tcPr>
            <w:tcW w:w="380" w:type="dxa"/>
          </w:tcPr>
          <w:p w:rsidR="00BD505D" w:rsidRDefault="00BD505D" w:rsidP="00D44985">
            <w:pPr>
              <w:pStyle w:val="Default"/>
            </w:pPr>
          </w:p>
        </w:tc>
        <w:tc>
          <w:tcPr>
            <w:tcW w:w="506" w:type="dxa"/>
          </w:tcPr>
          <w:p w:rsidR="00BD505D" w:rsidRDefault="00BD505D" w:rsidP="00D44985">
            <w:pPr>
              <w:pStyle w:val="Default"/>
            </w:pPr>
          </w:p>
        </w:tc>
        <w:tc>
          <w:tcPr>
            <w:tcW w:w="673" w:type="dxa"/>
          </w:tcPr>
          <w:p w:rsidR="00BD505D" w:rsidRDefault="00BD505D" w:rsidP="00D44985">
            <w:pPr>
              <w:pStyle w:val="Default"/>
            </w:pPr>
          </w:p>
        </w:tc>
        <w:tc>
          <w:tcPr>
            <w:tcW w:w="697" w:type="dxa"/>
          </w:tcPr>
          <w:p w:rsidR="00BD505D" w:rsidRDefault="00BD505D" w:rsidP="00D44985">
            <w:pPr>
              <w:pStyle w:val="Default"/>
            </w:pPr>
          </w:p>
        </w:tc>
        <w:tc>
          <w:tcPr>
            <w:tcW w:w="472" w:type="dxa"/>
          </w:tcPr>
          <w:p w:rsidR="00BD505D" w:rsidRDefault="00BD505D" w:rsidP="00D44985">
            <w:pPr>
              <w:pStyle w:val="Default"/>
            </w:pPr>
          </w:p>
        </w:tc>
        <w:tc>
          <w:tcPr>
            <w:tcW w:w="431" w:type="dxa"/>
          </w:tcPr>
          <w:p w:rsidR="00BD505D" w:rsidRDefault="00BD505D" w:rsidP="00D44985">
            <w:pPr>
              <w:pStyle w:val="Default"/>
            </w:pPr>
          </w:p>
        </w:tc>
        <w:tc>
          <w:tcPr>
            <w:tcW w:w="390" w:type="dxa"/>
          </w:tcPr>
          <w:p w:rsidR="00BD505D" w:rsidRDefault="00BD505D" w:rsidP="00D44985">
            <w:pPr>
              <w:pStyle w:val="Default"/>
            </w:pPr>
          </w:p>
        </w:tc>
        <w:tc>
          <w:tcPr>
            <w:tcW w:w="390" w:type="dxa"/>
          </w:tcPr>
          <w:p w:rsidR="00BD505D" w:rsidRDefault="00BD505D" w:rsidP="00D44985">
            <w:pPr>
              <w:pStyle w:val="Default"/>
            </w:pPr>
          </w:p>
        </w:tc>
      </w:tr>
      <w:tr w:rsidR="00BD505D" w:rsidTr="00D73C75">
        <w:tc>
          <w:tcPr>
            <w:tcW w:w="1135" w:type="dxa"/>
            <w:shd w:val="clear" w:color="auto" w:fill="B2A1C7" w:themeFill="accent4" w:themeFillTint="99"/>
          </w:tcPr>
          <w:p w:rsidR="00BD505D" w:rsidRPr="00BD505D" w:rsidRDefault="00BD505D" w:rsidP="00BD505D">
            <w:pPr>
              <w:pStyle w:val="Default"/>
              <w:jc w:val="center"/>
              <w:rPr>
                <w:b/>
              </w:rPr>
            </w:pPr>
            <w:r w:rsidRPr="00BD505D">
              <w:rPr>
                <w:b/>
              </w:rPr>
              <w:t>Otras personas</w:t>
            </w:r>
          </w:p>
        </w:tc>
        <w:tc>
          <w:tcPr>
            <w:tcW w:w="425" w:type="dxa"/>
          </w:tcPr>
          <w:p w:rsidR="00BD505D" w:rsidRDefault="00BD505D" w:rsidP="00D44985">
            <w:pPr>
              <w:pStyle w:val="Default"/>
            </w:pPr>
          </w:p>
        </w:tc>
        <w:tc>
          <w:tcPr>
            <w:tcW w:w="709" w:type="dxa"/>
          </w:tcPr>
          <w:p w:rsidR="00BD505D" w:rsidRDefault="00BD505D" w:rsidP="00D44985">
            <w:pPr>
              <w:pStyle w:val="Default"/>
            </w:pPr>
          </w:p>
        </w:tc>
        <w:tc>
          <w:tcPr>
            <w:tcW w:w="425" w:type="dxa"/>
          </w:tcPr>
          <w:p w:rsidR="00BD505D" w:rsidRDefault="00BD505D" w:rsidP="00D44985">
            <w:pPr>
              <w:pStyle w:val="Default"/>
            </w:pPr>
          </w:p>
        </w:tc>
        <w:tc>
          <w:tcPr>
            <w:tcW w:w="432" w:type="dxa"/>
          </w:tcPr>
          <w:p w:rsidR="00BD505D" w:rsidRDefault="00BD505D" w:rsidP="00D44985">
            <w:pPr>
              <w:pStyle w:val="Default"/>
            </w:pPr>
          </w:p>
        </w:tc>
        <w:tc>
          <w:tcPr>
            <w:tcW w:w="702" w:type="dxa"/>
          </w:tcPr>
          <w:p w:rsidR="00BD505D" w:rsidRDefault="00BD505D" w:rsidP="00D44985">
            <w:pPr>
              <w:pStyle w:val="Default"/>
            </w:pPr>
          </w:p>
        </w:tc>
        <w:tc>
          <w:tcPr>
            <w:tcW w:w="405" w:type="dxa"/>
          </w:tcPr>
          <w:p w:rsidR="00BD505D" w:rsidRDefault="00BD505D" w:rsidP="00D44985">
            <w:pPr>
              <w:pStyle w:val="Default"/>
            </w:pPr>
          </w:p>
        </w:tc>
        <w:tc>
          <w:tcPr>
            <w:tcW w:w="729" w:type="dxa"/>
          </w:tcPr>
          <w:p w:rsidR="00BD505D" w:rsidRDefault="00BD505D" w:rsidP="00D44985">
            <w:pPr>
              <w:pStyle w:val="Default"/>
            </w:pPr>
          </w:p>
        </w:tc>
        <w:tc>
          <w:tcPr>
            <w:tcW w:w="709" w:type="dxa"/>
          </w:tcPr>
          <w:p w:rsidR="00BD505D" w:rsidRDefault="00BD505D" w:rsidP="00D44985">
            <w:pPr>
              <w:pStyle w:val="Default"/>
            </w:pPr>
          </w:p>
        </w:tc>
        <w:tc>
          <w:tcPr>
            <w:tcW w:w="425" w:type="dxa"/>
          </w:tcPr>
          <w:p w:rsidR="00BD505D" w:rsidRDefault="00BD505D" w:rsidP="00D44985">
            <w:pPr>
              <w:pStyle w:val="Default"/>
            </w:pPr>
          </w:p>
        </w:tc>
        <w:tc>
          <w:tcPr>
            <w:tcW w:w="380" w:type="dxa"/>
          </w:tcPr>
          <w:p w:rsidR="00BD505D" w:rsidRDefault="00BD505D" w:rsidP="00D44985">
            <w:pPr>
              <w:pStyle w:val="Default"/>
            </w:pPr>
          </w:p>
        </w:tc>
        <w:tc>
          <w:tcPr>
            <w:tcW w:w="506" w:type="dxa"/>
          </w:tcPr>
          <w:p w:rsidR="00BD505D" w:rsidRDefault="00BD505D" w:rsidP="00D44985">
            <w:pPr>
              <w:pStyle w:val="Default"/>
            </w:pPr>
          </w:p>
        </w:tc>
        <w:tc>
          <w:tcPr>
            <w:tcW w:w="673" w:type="dxa"/>
          </w:tcPr>
          <w:p w:rsidR="00BD505D" w:rsidRDefault="00BD505D" w:rsidP="00D44985">
            <w:pPr>
              <w:pStyle w:val="Default"/>
            </w:pPr>
          </w:p>
        </w:tc>
        <w:tc>
          <w:tcPr>
            <w:tcW w:w="697" w:type="dxa"/>
          </w:tcPr>
          <w:p w:rsidR="00BD505D" w:rsidRDefault="00BD505D" w:rsidP="00D44985">
            <w:pPr>
              <w:pStyle w:val="Default"/>
            </w:pPr>
          </w:p>
        </w:tc>
        <w:tc>
          <w:tcPr>
            <w:tcW w:w="472" w:type="dxa"/>
          </w:tcPr>
          <w:p w:rsidR="00BD505D" w:rsidRDefault="00BD505D" w:rsidP="00D44985">
            <w:pPr>
              <w:pStyle w:val="Default"/>
            </w:pPr>
          </w:p>
        </w:tc>
        <w:tc>
          <w:tcPr>
            <w:tcW w:w="431" w:type="dxa"/>
          </w:tcPr>
          <w:p w:rsidR="00BD505D" w:rsidRDefault="00BD505D" w:rsidP="00D44985">
            <w:pPr>
              <w:pStyle w:val="Default"/>
            </w:pPr>
          </w:p>
        </w:tc>
        <w:tc>
          <w:tcPr>
            <w:tcW w:w="390" w:type="dxa"/>
          </w:tcPr>
          <w:p w:rsidR="00BD505D" w:rsidRDefault="00BD505D" w:rsidP="00D44985">
            <w:pPr>
              <w:pStyle w:val="Default"/>
            </w:pPr>
          </w:p>
        </w:tc>
        <w:tc>
          <w:tcPr>
            <w:tcW w:w="390" w:type="dxa"/>
          </w:tcPr>
          <w:p w:rsidR="00BD505D" w:rsidRDefault="00BD505D" w:rsidP="00D44985">
            <w:pPr>
              <w:pStyle w:val="Default"/>
            </w:pPr>
          </w:p>
        </w:tc>
      </w:tr>
    </w:tbl>
    <w:p w:rsidR="00744E92" w:rsidRDefault="00744E92" w:rsidP="00D44985">
      <w:pPr>
        <w:pStyle w:val="Default"/>
      </w:pPr>
    </w:p>
    <w:p w:rsidR="00CF0B4B" w:rsidRDefault="00CF0B4B" w:rsidP="00D44985">
      <w:pPr>
        <w:pStyle w:val="Default"/>
      </w:pPr>
    </w:p>
    <w:p w:rsidR="00CF0B4B" w:rsidRDefault="00CF0B4B" w:rsidP="007C32FC">
      <w:pPr>
        <w:pStyle w:val="Default"/>
        <w:spacing w:line="360" w:lineRule="auto"/>
        <w:ind w:firstLine="708"/>
        <w:jc w:val="both"/>
      </w:pPr>
      <w:r>
        <w:t>¿Lo tenías claro o ha sido difícil recordar quién hace qué  en tu casa?.</w:t>
      </w:r>
    </w:p>
    <w:p w:rsidR="00CF0B4B" w:rsidRDefault="00CF0B4B" w:rsidP="007C32FC">
      <w:pPr>
        <w:pStyle w:val="Default"/>
        <w:spacing w:line="360" w:lineRule="auto"/>
        <w:ind w:firstLine="708"/>
        <w:jc w:val="both"/>
      </w:pPr>
      <w:r>
        <w:t>Seguramente en tu familia como en el resto de las otras  familias las tareas de limpiar la casa, planchar, fregar, hacer la comida…las hace tu madre o las mujeres que viven en casa, aunque ellas también vayan a su centro de trabajo. Si las tareas las hace una persona ajena a la que se le paga, seguramente será también una mujer. Probablemente, tu padre u otros hombres que vivan contigo las hacen en menor medida.</w:t>
      </w:r>
    </w:p>
    <w:p w:rsidR="00CF0B4B" w:rsidRDefault="00CF0B4B" w:rsidP="007C32FC">
      <w:pPr>
        <w:pStyle w:val="Default"/>
        <w:spacing w:line="360" w:lineRule="auto"/>
        <w:jc w:val="both"/>
      </w:pPr>
      <w:r>
        <w:t>Debes pensar que estas tareas, tradicionalmente femeninas, son imprescindibles para poder vivir dignamente, y sin las cuales no podríamos ir al instituto, al centro de trabajo, tener un buen rendimiento y estar en forma.</w:t>
      </w:r>
    </w:p>
    <w:sectPr w:rsidR="00CF0B4B" w:rsidSect="003F2215">
      <w:foot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326" w:rsidRDefault="00E62326" w:rsidP="000469FA">
      <w:pPr>
        <w:spacing w:after="0" w:line="240" w:lineRule="auto"/>
      </w:pPr>
      <w:r>
        <w:separator/>
      </w:r>
    </w:p>
  </w:endnote>
  <w:endnote w:type="continuationSeparator" w:id="1">
    <w:p w:rsidR="00E62326" w:rsidRDefault="00E62326" w:rsidP="000469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771251"/>
      <w:docPartObj>
        <w:docPartGallery w:val="Page Numbers (Bottom of Page)"/>
        <w:docPartUnique/>
      </w:docPartObj>
    </w:sdtPr>
    <w:sdtContent>
      <w:p w:rsidR="000469FA" w:rsidRDefault="003F2215">
        <w:pPr>
          <w:pStyle w:val="Piedepgina"/>
          <w:jc w:val="right"/>
        </w:pPr>
        <w:fldSimple w:instr=" PAGE   \* MERGEFORMAT ">
          <w:r w:rsidR="00F76C9A">
            <w:rPr>
              <w:noProof/>
            </w:rPr>
            <w:t>10</w:t>
          </w:r>
        </w:fldSimple>
      </w:p>
    </w:sdtContent>
  </w:sdt>
  <w:p w:rsidR="000469FA" w:rsidRDefault="000469F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326" w:rsidRDefault="00E62326" w:rsidP="000469FA">
      <w:pPr>
        <w:spacing w:after="0" w:line="240" w:lineRule="auto"/>
      </w:pPr>
      <w:r>
        <w:separator/>
      </w:r>
    </w:p>
  </w:footnote>
  <w:footnote w:type="continuationSeparator" w:id="1">
    <w:p w:rsidR="00E62326" w:rsidRDefault="00E62326" w:rsidP="000469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53DDE"/>
    <w:multiLevelType w:val="hybridMultilevel"/>
    <w:tmpl w:val="2E721520"/>
    <w:lvl w:ilvl="0" w:tplc="0C0A000D">
      <w:start w:val="1"/>
      <w:numFmt w:val="bullet"/>
      <w:lvlText w:val=""/>
      <w:lvlJc w:val="left"/>
      <w:pPr>
        <w:ind w:left="2136" w:hanging="360"/>
      </w:pPr>
      <w:rPr>
        <w:rFonts w:ascii="Wingdings" w:hAnsi="Wingdings"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
    <w:nsid w:val="0C14147A"/>
    <w:multiLevelType w:val="hybridMultilevel"/>
    <w:tmpl w:val="9AC299EE"/>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
    <w:nsid w:val="13C35A6A"/>
    <w:multiLevelType w:val="hybridMultilevel"/>
    <w:tmpl w:val="D50017E4"/>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nsid w:val="1A457F86"/>
    <w:multiLevelType w:val="multilevel"/>
    <w:tmpl w:val="497EB686"/>
    <w:lvl w:ilvl="0">
      <w:start w:val="1"/>
      <w:numFmt w:val="decimal"/>
      <w:lvlText w:val="%1."/>
      <w:lvlJc w:val="left"/>
      <w:pPr>
        <w:tabs>
          <w:tab w:val="num" w:pos="720"/>
        </w:tabs>
        <w:ind w:left="720" w:hanging="360"/>
      </w:pPr>
    </w:lvl>
    <w:lvl w:ilvl="1">
      <w:numFmt w:val="bullet"/>
      <w:lvlText w:val="-"/>
      <w:lvlJc w:val="left"/>
      <w:pPr>
        <w:ind w:left="1440" w:hanging="360"/>
      </w:pPr>
      <w:rPr>
        <w:rFonts w:ascii="Franklin Gothic Book" w:eastAsiaTheme="minorEastAsia" w:hAnsi="Franklin Gothic Book" w:cs="Franklin Gothic Book"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BD58E6"/>
    <w:multiLevelType w:val="hybridMultilevel"/>
    <w:tmpl w:val="744E5DC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CE6158"/>
    <w:multiLevelType w:val="multilevel"/>
    <w:tmpl w:val="56EE8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A2258F"/>
    <w:multiLevelType w:val="hybridMultilevel"/>
    <w:tmpl w:val="0F5A3A84"/>
    <w:lvl w:ilvl="0" w:tplc="0C0A000D">
      <w:start w:val="1"/>
      <w:numFmt w:val="bullet"/>
      <w:lvlText w:val=""/>
      <w:lvlJc w:val="left"/>
      <w:pPr>
        <w:ind w:left="2136" w:hanging="360"/>
      </w:pPr>
      <w:rPr>
        <w:rFonts w:ascii="Wingdings" w:hAnsi="Wingdings" w:hint="default"/>
      </w:rPr>
    </w:lvl>
    <w:lvl w:ilvl="1" w:tplc="0C0A0003">
      <w:start w:val="1"/>
      <w:numFmt w:val="bullet"/>
      <w:lvlText w:val="o"/>
      <w:lvlJc w:val="left"/>
      <w:pPr>
        <w:ind w:left="2856" w:hanging="360"/>
      </w:pPr>
      <w:rPr>
        <w:rFonts w:ascii="Courier New" w:hAnsi="Courier New" w:cs="Courier New" w:hint="default"/>
      </w:rPr>
    </w:lvl>
    <w:lvl w:ilvl="2" w:tplc="0C0A000D">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nsid w:val="4C1D456A"/>
    <w:multiLevelType w:val="hybridMultilevel"/>
    <w:tmpl w:val="57282CF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0482334"/>
    <w:multiLevelType w:val="hybridMultilevel"/>
    <w:tmpl w:val="65C6B956"/>
    <w:lvl w:ilvl="0" w:tplc="99025EC0">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15161FB"/>
    <w:multiLevelType w:val="multilevel"/>
    <w:tmpl w:val="6DEC93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0E1A52"/>
    <w:multiLevelType w:val="hybridMultilevel"/>
    <w:tmpl w:val="DE6216CC"/>
    <w:lvl w:ilvl="0" w:tplc="C2467E1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34" w:hanging="360"/>
      </w:pPr>
      <w:rPr>
        <w:rFonts w:ascii="Courier New" w:hAnsi="Courier New" w:cs="Courier New" w:hint="default"/>
      </w:rPr>
    </w:lvl>
    <w:lvl w:ilvl="2" w:tplc="0C0A0005" w:tentative="1">
      <w:start w:val="1"/>
      <w:numFmt w:val="bullet"/>
      <w:lvlText w:val=""/>
      <w:lvlJc w:val="left"/>
      <w:pPr>
        <w:ind w:left="1754" w:hanging="360"/>
      </w:pPr>
      <w:rPr>
        <w:rFonts w:ascii="Wingdings" w:hAnsi="Wingdings" w:hint="default"/>
      </w:rPr>
    </w:lvl>
    <w:lvl w:ilvl="3" w:tplc="0C0A0001" w:tentative="1">
      <w:start w:val="1"/>
      <w:numFmt w:val="bullet"/>
      <w:lvlText w:val=""/>
      <w:lvlJc w:val="left"/>
      <w:pPr>
        <w:ind w:left="2474" w:hanging="360"/>
      </w:pPr>
      <w:rPr>
        <w:rFonts w:ascii="Symbol" w:hAnsi="Symbol" w:hint="default"/>
      </w:rPr>
    </w:lvl>
    <w:lvl w:ilvl="4" w:tplc="0C0A0003" w:tentative="1">
      <w:start w:val="1"/>
      <w:numFmt w:val="bullet"/>
      <w:lvlText w:val="o"/>
      <w:lvlJc w:val="left"/>
      <w:pPr>
        <w:ind w:left="3194" w:hanging="360"/>
      </w:pPr>
      <w:rPr>
        <w:rFonts w:ascii="Courier New" w:hAnsi="Courier New" w:cs="Courier New" w:hint="default"/>
      </w:rPr>
    </w:lvl>
    <w:lvl w:ilvl="5" w:tplc="0C0A0005" w:tentative="1">
      <w:start w:val="1"/>
      <w:numFmt w:val="bullet"/>
      <w:lvlText w:val=""/>
      <w:lvlJc w:val="left"/>
      <w:pPr>
        <w:ind w:left="3914" w:hanging="360"/>
      </w:pPr>
      <w:rPr>
        <w:rFonts w:ascii="Wingdings" w:hAnsi="Wingdings" w:hint="default"/>
      </w:rPr>
    </w:lvl>
    <w:lvl w:ilvl="6" w:tplc="0C0A0001" w:tentative="1">
      <w:start w:val="1"/>
      <w:numFmt w:val="bullet"/>
      <w:lvlText w:val=""/>
      <w:lvlJc w:val="left"/>
      <w:pPr>
        <w:ind w:left="4634" w:hanging="360"/>
      </w:pPr>
      <w:rPr>
        <w:rFonts w:ascii="Symbol" w:hAnsi="Symbol" w:hint="default"/>
      </w:rPr>
    </w:lvl>
    <w:lvl w:ilvl="7" w:tplc="0C0A0003" w:tentative="1">
      <w:start w:val="1"/>
      <w:numFmt w:val="bullet"/>
      <w:lvlText w:val="o"/>
      <w:lvlJc w:val="left"/>
      <w:pPr>
        <w:ind w:left="5354" w:hanging="360"/>
      </w:pPr>
      <w:rPr>
        <w:rFonts w:ascii="Courier New" w:hAnsi="Courier New" w:cs="Courier New" w:hint="default"/>
      </w:rPr>
    </w:lvl>
    <w:lvl w:ilvl="8" w:tplc="0C0A0005" w:tentative="1">
      <w:start w:val="1"/>
      <w:numFmt w:val="bullet"/>
      <w:lvlText w:val=""/>
      <w:lvlJc w:val="left"/>
      <w:pPr>
        <w:ind w:left="6074" w:hanging="360"/>
      </w:pPr>
      <w:rPr>
        <w:rFonts w:ascii="Wingdings" w:hAnsi="Wingdings" w:hint="default"/>
      </w:rPr>
    </w:lvl>
  </w:abstractNum>
  <w:abstractNum w:abstractNumId="11">
    <w:nsid w:val="61252654"/>
    <w:multiLevelType w:val="hybridMultilevel"/>
    <w:tmpl w:val="1DB619F0"/>
    <w:lvl w:ilvl="0" w:tplc="C2467E1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34" w:hanging="360"/>
      </w:pPr>
      <w:rPr>
        <w:rFonts w:ascii="Courier New" w:hAnsi="Courier New" w:cs="Courier New" w:hint="default"/>
      </w:rPr>
    </w:lvl>
    <w:lvl w:ilvl="2" w:tplc="0C0A0005" w:tentative="1">
      <w:start w:val="1"/>
      <w:numFmt w:val="bullet"/>
      <w:lvlText w:val=""/>
      <w:lvlJc w:val="left"/>
      <w:pPr>
        <w:ind w:left="1754" w:hanging="360"/>
      </w:pPr>
      <w:rPr>
        <w:rFonts w:ascii="Wingdings" w:hAnsi="Wingdings" w:hint="default"/>
      </w:rPr>
    </w:lvl>
    <w:lvl w:ilvl="3" w:tplc="0C0A0001" w:tentative="1">
      <w:start w:val="1"/>
      <w:numFmt w:val="bullet"/>
      <w:lvlText w:val=""/>
      <w:lvlJc w:val="left"/>
      <w:pPr>
        <w:ind w:left="2474" w:hanging="360"/>
      </w:pPr>
      <w:rPr>
        <w:rFonts w:ascii="Symbol" w:hAnsi="Symbol" w:hint="default"/>
      </w:rPr>
    </w:lvl>
    <w:lvl w:ilvl="4" w:tplc="0C0A0003" w:tentative="1">
      <w:start w:val="1"/>
      <w:numFmt w:val="bullet"/>
      <w:lvlText w:val="o"/>
      <w:lvlJc w:val="left"/>
      <w:pPr>
        <w:ind w:left="3194" w:hanging="360"/>
      </w:pPr>
      <w:rPr>
        <w:rFonts w:ascii="Courier New" w:hAnsi="Courier New" w:cs="Courier New" w:hint="default"/>
      </w:rPr>
    </w:lvl>
    <w:lvl w:ilvl="5" w:tplc="0C0A0005" w:tentative="1">
      <w:start w:val="1"/>
      <w:numFmt w:val="bullet"/>
      <w:lvlText w:val=""/>
      <w:lvlJc w:val="left"/>
      <w:pPr>
        <w:ind w:left="3914" w:hanging="360"/>
      </w:pPr>
      <w:rPr>
        <w:rFonts w:ascii="Wingdings" w:hAnsi="Wingdings" w:hint="default"/>
      </w:rPr>
    </w:lvl>
    <w:lvl w:ilvl="6" w:tplc="0C0A0001" w:tentative="1">
      <w:start w:val="1"/>
      <w:numFmt w:val="bullet"/>
      <w:lvlText w:val=""/>
      <w:lvlJc w:val="left"/>
      <w:pPr>
        <w:ind w:left="4634" w:hanging="360"/>
      </w:pPr>
      <w:rPr>
        <w:rFonts w:ascii="Symbol" w:hAnsi="Symbol" w:hint="default"/>
      </w:rPr>
    </w:lvl>
    <w:lvl w:ilvl="7" w:tplc="0C0A0003" w:tentative="1">
      <w:start w:val="1"/>
      <w:numFmt w:val="bullet"/>
      <w:lvlText w:val="o"/>
      <w:lvlJc w:val="left"/>
      <w:pPr>
        <w:ind w:left="5354" w:hanging="360"/>
      </w:pPr>
      <w:rPr>
        <w:rFonts w:ascii="Courier New" w:hAnsi="Courier New" w:cs="Courier New" w:hint="default"/>
      </w:rPr>
    </w:lvl>
    <w:lvl w:ilvl="8" w:tplc="0C0A0005" w:tentative="1">
      <w:start w:val="1"/>
      <w:numFmt w:val="bullet"/>
      <w:lvlText w:val=""/>
      <w:lvlJc w:val="left"/>
      <w:pPr>
        <w:ind w:left="6074" w:hanging="360"/>
      </w:pPr>
      <w:rPr>
        <w:rFonts w:ascii="Wingdings" w:hAnsi="Wingdings" w:hint="default"/>
      </w:rPr>
    </w:lvl>
  </w:abstractNum>
  <w:abstractNum w:abstractNumId="12">
    <w:nsid w:val="64DC156C"/>
    <w:multiLevelType w:val="hybridMultilevel"/>
    <w:tmpl w:val="4082409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D2C7A83"/>
    <w:multiLevelType w:val="multilevel"/>
    <w:tmpl w:val="71C63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D46812"/>
    <w:multiLevelType w:val="multilevel"/>
    <w:tmpl w:val="B04497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DE3FE0"/>
    <w:multiLevelType w:val="multilevel"/>
    <w:tmpl w:val="901C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453304"/>
    <w:multiLevelType w:val="hybridMultilevel"/>
    <w:tmpl w:val="BFF2215E"/>
    <w:lvl w:ilvl="0" w:tplc="0C0A000D">
      <w:start w:val="1"/>
      <w:numFmt w:val="bullet"/>
      <w:lvlText w:val=""/>
      <w:lvlJc w:val="left"/>
      <w:pPr>
        <w:ind w:left="2136" w:hanging="360"/>
      </w:pPr>
      <w:rPr>
        <w:rFonts w:ascii="Wingdings" w:hAnsi="Wingdings" w:hint="default"/>
      </w:rPr>
    </w:lvl>
    <w:lvl w:ilvl="1" w:tplc="0C0A000D">
      <w:start w:val="1"/>
      <w:numFmt w:val="bullet"/>
      <w:lvlText w:val=""/>
      <w:lvlJc w:val="left"/>
      <w:pPr>
        <w:ind w:left="2856" w:hanging="360"/>
      </w:pPr>
      <w:rPr>
        <w:rFonts w:ascii="Wingdings" w:hAnsi="Wingdings"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num w:numId="1">
    <w:abstractNumId w:val="3"/>
  </w:num>
  <w:num w:numId="2">
    <w:abstractNumId w:val="9"/>
    <w:lvlOverride w:ilvl="0">
      <w:lvl w:ilvl="0">
        <w:numFmt w:val="decimal"/>
        <w:lvlText w:val="%1."/>
        <w:lvlJc w:val="left"/>
      </w:lvl>
    </w:lvlOverride>
  </w:num>
  <w:num w:numId="3">
    <w:abstractNumId w:val="9"/>
    <w:lvlOverride w:ilvl="0">
      <w:lvl w:ilvl="0">
        <w:numFmt w:val="decimal"/>
        <w:lvlText w:val="%1."/>
        <w:lvlJc w:val="left"/>
      </w:lvl>
    </w:lvlOverride>
  </w:num>
  <w:num w:numId="4">
    <w:abstractNumId w:val="5"/>
  </w:num>
  <w:num w:numId="5">
    <w:abstractNumId w:val="13"/>
    <w:lvlOverride w:ilvl="0">
      <w:lvl w:ilvl="0">
        <w:numFmt w:val="decimal"/>
        <w:lvlText w:val="%1."/>
        <w:lvlJc w:val="left"/>
      </w:lvl>
    </w:lvlOverride>
  </w:num>
  <w:num w:numId="6">
    <w:abstractNumId w:val="14"/>
    <w:lvlOverride w:ilvl="0">
      <w:lvl w:ilvl="0">
        <w:numFmt w:val="decimal"/>
        <w:lvlText w:val="%1."/>
        <w:lvlJc w:val="left"/>
      </w:lvl>
    </w:lvlOverride>
  </w:num>
  <w:num w:numId="7">
    <w:abstractNumId w:val="15"/>
  </w:num>
  <w:num w:numId="8">
    <w:abstractNumId w:val="11"/>
  </w:num>
  <w:num w:numId="9">
    <w:abstractNumId w:val="10"/>
  </w:num>
  <w:num w:numId="10">
    <w:abstractNumId w:val="8"/>
  </w:num>
  <w:num w:numId="11">
    <w:abstractNumId w:val="0"/>
  </w:num>
  <w:num w:numId="12">
    <w:abstractNumId w:val="16"/>
  </w:num>
  <w:num w:numId="13">
    <w:abstractNumId w:val="4"/>
  </w:num>
  <w:num w:numId="14">
    <w:abstractNumId w:val="1"/>
  </w:num>
  <w:num w:numId="15">
    <w:abstractNumId w:val="2"/>
  </w:num>
  <w:num w:numId="16">
    <w:abstractNumId w:val="6"/>
  </w:num>
  <w:num w:numId="17">
    <w:abstractNumId w:val="12"/>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useFELayout/>
  </w:compat>
  <w:rsids>
    <w:rsidRoot w:val="008A25C6"/>
    <w:rsid w:val="00023253"/>
    <w:rsid w:val="000469FA"/>
    <w:rsid w:val="000A5452"/>
    <w:rsid w:val="00110EF7"/>
    <w:rsid w:val="00155A65"/>
    <w:rsid w:val="00237E6E"/>
    <w:rsid w:val="0028148B"/>
    <w:rsid w:val="002D317E"/>
    <w:rsid w:val="003F2215"/>
    <w:rsid w:val="00400202"/>
    <w:rsid w:val="00426E0D"/>
    <w:rsid w:val="004300A3"/>
    <w:rsid w:val="004A298B"/>
    <w:rsid w:val="005B4DBE"/>
    <w:rsid w:val="005E0CA0"/>
    <w:rsid w:val="005E7793"/>
    <w:rsid w:val="00624885"/>
    <w:rsid w:val="00624992"/>
    <w:rsid w:val="00646D76"/>
    <w:rsid w:val="00744E92"/>
    <w:rsid w:val="007C32FC"/>
    <w:rsid w:val="008A25C6"/>
    <w:rsid w:val="008B7C85"/>
    <w:rsid w:val="00BB1275"/>
    <w:rsid w:val="00BD505D"/>
    <w:rsid w:val="00C4770B"/>
    <w:rsid w:val="00C76A35"/>
    <w:rsid w:val="00CF0B4B"/>
    <w:rsid w:val="00D44985"/>
    <w:rsid w:val="00D47EC2"/>
    <w:rsid w:val="00D73C75"/>
    <w:rsid w:val="00DD66D0"/>
    <w:rsid w:val="00DF7DAA"/>
    <w:rsid w:val="00E62326"/>
    <w:rsid w:val="00EA173E"/>
    <w:rsid w:val="00F76C9A"/>
    <w:rsid w:val="00FC2E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21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A25C6"/>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8A25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25C6"/>
    <w:rPr>
      <w:rFonts w:ascii="Tahoma" w:hAnsi="Tahoma" w:cs="Tahoma"/>
      <w:sz w:val="16"/>
      <w:szCs w:val="16"/>
    </w:rPr>
  </w:style>
  <w:style w:type="paragraph" w:customStyle="1" w:styleId="Default">
    <w:name w:val="Default"/>
    <w:rsid w:val="002D317E"/>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DF7DAA"/>
    <w:pPr>
      <w:ind w:left="720"/>
      <w:contextualSpacing/>
    </w:pPr>
  </w:style>
  <w:style w:type="table" w:styleId="Tablaconcuadrcula">
    <w:name w:val="Table Grid"/>
    <w:basedOn w:val="Tablanormal"/>
    <w:uiPriority w:val="59"/>
    <w:rsid w:val="00110E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110EF7"/>
    <w:rPr>
      <w:color w:val="0000FF" w:themeColor="hyperlink"/>
      <w:u w:val="single"/>
    </w:rPr>
  </w:style>
  <w:style w:type="character" w:styleId="Hipervnculovisitado">
    <w:name w:val="FollowedHyperlink"/>
    <w:basedOn w:val="Fuentedeprrafopredeter"/>
    <w:uiPriority w:val="99"/>
    <w:semiHidden/>
    <w:unhideWhenUsed/>
    <w:rsid w:val="00110EF7"/>
    <w:rPr>
      <w:color w:val="800080" w:themeColor="followedHyperlink"/>
      <w:u w:val="single"/>
    </w:rPr>
  </w:style>
  <w:style w:type="table" w:styleId="Sombreadoclaro-nfasis3">
    <w:name w:val="Light Shading Accent 3"/>
    <w:basedOn w:val="Tablanormal"/>
    <w:uiPriority w:val="60"/>
    <w:rsid w:val="00744E9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semiHidden/>
    <w:unhideWhenUsed/>
    <w:rsid w:val="000469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469FA"/>
  </w:style>
  <w:style w:type="paragraph" w:styleId="Piedepgina">
    <w:name w:val="footer"/>
    <w:basedOn w:val="Normal"/>
    <w:link w:val="PiedepginaCar"/>
    <w:uiPriority w:val="99"/>
    <w:unhideWhenUsed/>
    <w:rsid w:val="000469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69FA"/>
  </w:style>
</w:styles>
</file>

<file path=word/webSettings.xml><?xml version="1.0" encoding="utf-8"?>
<w:webSettings xmlns:r="http://schemas.openxmlformats.org/officeDocument/2006/relationships" xmlns:w="http://schemas.openxmlformats.org/wordprocessingml/2006/main">
  <w:divs>
    <w:div w:id="42022527">
      <w:bodyDiv w:val="1"/>
      <w:marLeft w:val="0"/>
      <w:marRight w:val="0"/>
      <w:marTop w:val="0"/>
      <w:marBottom w:val="0"/>
      <w:divBdr>
        <w:top w:val="none" w:sz="0" w:space="0" w:color="auto"/>
        <w:left w:val="none" w:sz="0" w:space="0" w:color="auto"/>
        <w:bottom w:val="none" w:sz="0" w:space="0" w:color="auto"/>
        <w:right w:val="none" w:sz="0" w:space="0" w:color="auto"/>
      </w:divBdr>
    </w:div>
    <w:div w:id="275798715">
      <w:bodyDiv w:val="1"/>
      <w:marLeft w:val="0"/>
      <w:marRight w:val="0"/>
      <w:marTop w:val="0"/>
      <w:marBottom w:val="0"/>
      <w:divBdr>
        <w:top w:val="none" w:sz="0" w:space="0" w:color="auto"/>
        <w:left w:val="none" w:sz="0" w:space="0" w:color="auto"/>
        <w:bottom w:val="none" w:sz="0" w:space="0" w:color="auto"/>
        <w:right w:val="none" w:sz="0" w:space="0" w:color="auto"/>
      </w:divBdr>
      <w:divsChild>
        <w:div w:id="837884570">
          <w:marLeft w:val="0"/>
          <w:marRight w:val="0"/>
          <w:marTop w:val="0"/>
          <w:marBottom w:val="0"/>
          <w:divBdr>
            <w:top w:val="none" w:sz="0" w:space="0" w:color="auto"/>
            <w:left w:val="none" w:sz="0" w:space="0" w:color="auto"/>
            <w:bottom w:val="none" w:sz="0" w:space="0" w:color="auto"/>
            <w:right w:val="none" w:sz="0" w:space="0" w:color="auto"/>
          </w:divBdr>
        </w:div>
      </w:divsChild>
    </w:div>
    <w:div w:id="275868543">
      <w:bodyDiv w:val="1"/>
      <w:marLeft w:val="0"/>
      <w:marRight w:val="0"/>
      <w:marTop w:val="0"/>
      <w:marBottom w:val="0"/>
      <w:divBdr>
        <w:top w:val="none" w:sz="0" w:space="0" w:color="auto"/>
        <w:left w:val="none" w:sz="0" w:space="0" w:color="auto"/>
        <w:bottom w:val="none" w:sz="0" w:space="0" w:color="auto"/>
        <w:right w:val="none" w:sz="0" w:space="0" w:color="auto"/>
      </w:divBdr>
      <w:divsChild>
        <w:div w:id="1984577210">
          <w:marLeft w:val="0"/>
          <w:marRight w:val="0"/>
          <w:marTop w:val="0"/>
          <w:marBottom w:val="0"/>
          <w:divBdr>
            <w:top w:val="none" w:sz="0" w:space="0" w:color="auto"/>
            <w:left w:val="none" w:sz="0" w:space="0" w:color="auto"/>
            <w:bottom w:val="none" w:sz="0" w:space="0" w:color="auto"/>
            <w:right w:val="none" w:sz="0" w:space="0" w:color="auto"/>
          </w:divBdr>
        </w:div>
      </w:divsChild>
    </w:div>
    <w:div w:id="507601739">
      <w:bodyDiv w:val="1"/>
      <w:marLeft w:val="0"/>
      <w:marRight w:val="0"/>
      <w:marTop w:val="0"/>
      <w:marBottom w:val="0"/>
      <w:divBdr>
        <w:top w:val="none" w:sz="0" w:space="0" w:color="auto"/>
        <w:left w:val="none" w:sz="0" w:space="0" w:color="auto"/>
        <w:bottom w:val="none" w:sz="0" w:space="0" w:color="auto"/>
        <w:right w:val="none" w:sz="0" w:space="0" w:color="auto"/>
      </w:divBdr>
      <w:divsChild>
        <w:div w:id="453251991">
          <w:marLeft w:val="0"/>
          <w:marRight w:val="0"/>
          <w:marTop w:val="0"/>
          <w:marBottom w:val="0"/>
          <w:divBdr>
            <w:top w:val="none" w:sz="0" w:space="0" w:color="auto"/>
            <w:left w:val="none" w:sz="0" w:space="0" w:color="auto"/>
            <w:bottom w:val="none" w:sz="0" w:space="0" w:color="auto"/>
            <w:right w:val="none" w:sz="0" w:space="0" w:color="auto"/>
          </w:divBdr>
        </w:div>
      </w:divsChild>
    </w:div>
    <w:div w:id="680818346">
      <w:bodyDiv w:val="1"/>
      <w:marLeft w:val="0"/>
      <w:marRight w:val="0"/>
      <w:marTop w:val="0"/>
      <w:marBottom w:val="0"/>
      <w:divBdr>
        <w:top w:val="none" w:sz="0" w:space="0" w:color="auto"/>
        <w:left w:val="none" w:sz="0" w:space="0" w:color="auto"/>
        <w:bottom w:val="none" w:sz="0" w:space="0" w:color="auto"/>
        <w:right w:val="none" w:sz="0" w:space="0" w:color="auto"/>
      </w:divBdr>
      <w:divsChild>
        <w:div w:id="1794861478">
          <w:marLeft w:val="0"/>
          <w:marRight w:val="0"/>
          <w:marTop w:val="0"/>
          <w:marBottom w:val="0"/>
          <w:divBdr>
            <w:top w:val="none" w:sz="0" w:space="0" w:color="auto"/>
            <w:left w:val="none" w:sz="0" w:space="0" w:color="auto"/>
            <w:bottom w:val="none" w:sz="0" w:space="0" w:color="auto"/>
            <w:right w:val="none" w:sz="0" w:space="0" w:color="auto"/>
          </w:divBdr>
        </w:div>
      </w:divsChild>
    </w:div>
    <w:div w:id="967121849">
      <w:bodyDiv w:val="1"/>
      <w:marLeft w:val="0"/>
      <w:marRight w:val="0"/>
      <w:marTop w:val="0"/>
      <w:marBottom w:val="0"/>
      <w:divBdr>
        <w:top w:val="none" w:sz="0" w:space="0" w:color="auto"/>
        <w:left w:val="none" w:sz="0" w:space="0" w:color="auto"/>
        <w:bottom w:val="none" w:sz="0" w:space="0" w:color="auto"/>
        <w:right w:val="none" w:sz="0" w:space="0" w:color="auto"/>
      </w:divBdr>
    </w:div>
    <w:div w:id="211636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rtve.es/alacarta/videos/50-anos-de/50-anos-mujer-cosa-hombres-isabel-coixet/32339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elpais.com/elpais/2017/02/16/planeta_futuro/1487255523_665346.html"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216A7-B2C4-4C82-8203-878788C62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10</Pages>
  <Words>2210</Words>
  <Characters>12161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37</cp:revision>
  <dcterms:created xsi:type="dcterms:W3CDTF">2017-04-19T14:41:00Z</dcterms:created>
  <dcterms:modified xsi:type="dcterms:W3CDTF">2017-04-24T21:25:00Z</dcterms:modified>
</cp:coreProperties>
</file>