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1E" w:rsidRDefault="00096D1E" w:rsidP="00096D1E">
      <w:pPr>
        <w:jc w:val="center"/>
        <w:rPr>
          <w:b/>
        </w:rPr>
      </w:pPr>
      <w:r>
        <w:rPr>
          <w:b/>
        </w:rPr>
        <w:t>¿DÓNDE ESTÁ EL BOTÓN?</w:t>
      </w:r>
    </w:p>
    <w:p w:rsidR="00096D1E" w:rsidRPr="001A3F74" w:rsidRDefault="00096D1E" w:rsidP="00096D1E">
      <w:pPr>
        <w:rPr>
          <w:b/>
        </w:rPr>
      </w:pPr>
    </w:p>
    <w:p w:rsidR="001A3F74" w:rsidRPr="001A3F74" w:rsidRDefault="001A3F74" w:rsidP="001A3F74">
      <w:pPr>
        <w:jc w:val="both"/>
        <w:rPr>
          <w:b/>
          <w:sz w:val="16"/>
          <w:szCs w:val="16"/>
        </w:rPr>
      </w:pPr>
      <w:r w:rsidRPr="001A3F74">
        <w:rPr>
          <w:b/>
          <w:sz w:val="16"/>
          <w:szCs w:val="16"/>
        </w:rPr>
        <w:t>Objetivo general:</w:t>
      </w:r>
      <w:r w:rsidR="00C65410">
        <w:rPr>
          <w:b/>
          <w:sz w:val="16"/>
          <w:szCs w:val="16"/>
        </w:rPr>
        <w:t xml:space="preserve"> </w:t>
      </w:r>
      <w:r w:rsidR="00B765B2">
        <w:rPr>
          <w:b/>
          <w:sz w:val="16"/>
          <w:szCs w:val="16"/>
        </w:rPr>
        <w:t xml:space="preserve">Desarrollar el </w:t>
      </w:r>
      <w:r w:rsidR="00C65410">
        <w:rPr>
          <w:b/>
          <w:sz w:val="16"/>
          <w:szCs w:val="16"/>
        </w:rPr>
        <w:t>Esquema Corporal</w:t>
      </w:r>
      <w:r w:rsidR="00B765B2">
        <w:rPr>
          <w:b/>
          <w:sz w:val="16"/>
          <w:szCs w:val="16"/>
        </w:rPr>
        <w:t>.</w:t>
      </w:r>
    </w:p>
    <w:p w:rsidR="001A3F74" w:rsidRPr="001A3F74" w:rsidRDefault="00C65410" w:rsidP="001A3F74">
      <w:pPr>
        <w:jc w:val="both"/>
        <w:rPr>
          <w:b/>
          <w:sz w:val="16"/>
          <w:szCs w:val="16"/>
        </w:rPr>
      </w:pPr>
      <w:r>
        <w:rPr>
          <w:b/>
          <w:sz w:val="16"/>
          <w:szCs w:val="16"/>
        </w:rPr>
        <w:t xml:space="preserve">Objetivo específico: </w:t>
      </w:r>
      <w:r w:rsidR="00096D1E">
        <w:rPr>
          <w:b/>
          <w:sz w:val="16"/>
          <w:szCs w:val="16"/>
        </w:rPr>
        <w:t>Identificar y nombrar las partes del cuerpo.</w:t>
      </w:r>
    </w:p>
    <w:p w:rsidR="001A3F74" w:rsidRPr="001A3F74" w:rsidRDefault="001A3F74" w:rsidP="001A3F74">
      <w:pPr>
        <w:jc w:val="both"/>
        <w:rPr>
          <w:b/>
          <w:sz w:val="16"/>
          <w:szCs w:val="16"/>
        </w:rPr>
      </w:pPr>
      <w:r w:rsidRPr="001A3F74">
        <w:rPr>
          <w:b/>
          <w:sz w:val="16"/>
          <w:szCs w:val="16"/>
        </w:rPr>
        <w:t>Edad:</w:t>
      </w:r>
      <w:r w:rsidR="00C65410">
        <w:rPr>
          <w:b/>
          <w:sz w:val="16"/>
          <w:szCs w:val="16"/>
        </w:rPr>
        <w:t xml:space="preserve"> 3 años.</w:t>
      </w:r>
    </w:p>
    <w:p w:rsidR="001A3F74" w:rsidRPr="001A3F74" w:rsidRDefault="00C65410" w:rsidP="001A3F74">
      <w:pPr>
        <w:jc w:val="both"/>
        <w:rPr>
          <w:b/>
          <w:sz w:val="16"/>
          <w:szCs w:val="16"/>
        </w:rPr>
      </w:pPr>
      <w:r>
        <w:rPr>
          <w:b/>
          <w:sz w:val="16"/>
          <w:szCs w:val="16"/>
        </w:rPr>
        <w:t xml:space="preserve">Materiales: </w:t>
      </w:r>
      <w:proofErr w:type="spellStart"/>
      <w:r w:rsidR="00096D1E">
        <w:rPr>
          <w:b/>
          <w:sz w:val="16"/>
          <w:szCs w:val="16"/>
        </w:rPr>
        <w:t>Radiocasette</w:t>
      </w:r>
      <w:proofErr w:type="spellEnd"/>
      <w:r w:rsidR="00096D1E">
        <w:rPr>
          <w:b/>
          <w:sz w:val="16"/>
          <w:szCs w:val="16"/>
        </w:rPr>
        <w:t>.</w:t>
      </w:r>
    </w:p>
    <w:p w:rsidR="001A3F74" w:rsidRPr="00C65410" w:rsidRDefault="00C65410" w:rsidP="001A3F74">
      <w:pPr>
        <w:jc w:val="both"/>
        <w:rPr>
          <w:b/>
          <w:sz w:val="16"/>
          <w:szCs w:val="16"/>
        </w:rPr>
      </w:pPr>
      <w:r>
        <w:rPr>
          <w:b/>
          <w:sz w:val="16"/>
          <w:szCs w:val="16"/>
        </w:rPr>
        <w:t xml:space="preserve">Desarrollo: </w:t>
      </w:r>
      <w:r w:rsidR="00096D1E">
        <w:rPr>
          <w:b/>
          <w:sz w:val="16"/>
          <w:szCs w:val="16"/>
        </w:rPr>
        <w:t>Los niños representan a muñecos locos que se mueven sin parar hasta que alguien toque su botón de STOP. Antes de comenzar, un niño/a se retira un poco para que los demás decidan que parte de su cuerpo será el botón de STOP, por ejemplo la nariz. El juego comienza con la música, todos los muñecos bailaran sin parar, mientras el niño que estaba fuera intenta detenerlos tocando diferentes partes del cuerpo de sus compañeros a la vez que la nombra (ejemplo: codo, dedo, pie, etc.), cuando identifique dónde está el botón, deberá correr a pararlo en todos los muñecos antes de que se acabe la música.</w:t>
      </w:r>
    </w:p>
    <w:sectPr w:rsidR="001A3F74" w:rsidRPr="00C65410"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096D1E"/>
    <w:rsid w:val="001A3F74"/>
    <w:rsid w:val="00220793"/>
    <w:rsid w:val="00441306"/>
    <w:rsid w:val="005B1B36"/>
    <w:rsid w:val="006456CA"/>
    <w:rsid w:val="0073704E"/>
    <w:rsid w:val="0094202A"/>
    <w:rsid w:val="00A4587E"/>
    <w:rsid w:val="00B765B2"/>
    <w:rsid w:val="00BC731D"/>
    <w:rsid w:val="00C654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2017-02-18T19:30:00Z</dcterms:created>
  <dcterms:modified xsi:type="dcterms:W3CDTF">2017-02-18T19:30:00Z</dcterms:modified>
</cp:coreProperties>
</file>