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A3" w:rsidRPr="001A3F74" w:rsidRDefault="00E91D14" w:rsidP="00E91D14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</w:t>
      </w:r>
      <w:bookmarkStart w:id="0" w:name="_GoBack"/>
      <w:bookmarkEnd w:id="0"/>
      <w:r w:rsidR="00AA4D2A">
        <w:rPr>
          <w:b/>
        </w:rPr>
        <w:t>ATA LA CINTA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Esquema Corporal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="00782BF4">
        <w:rPr>
          <w:b/>
          <w:sz w:val="16"/>
          <w:szCs w:val="16"/>
        </w:rPr>
        <w:t>Desarrollar las capacidades perceptivo-motrices</w:t>
      </w:r>
      <w:r w:rsidR="00915495">
        <w:rPr>
          <w:b/>
          <w:sz w:val="16"/>
          <w:szCs w:val="16"/>
        </w:rPr>
        <w:t xml:space="preserve">  a través de movimientos corporales.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 5 años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AA4D2A">
        <w:rPr>
          <w:b/>
          <w:sz w:val="16"/>
          <w:szCs w:val="16"/>
        </w:rPr>
        <w:t>ateriales: 8 cintas de colores para cada pareja de jugadores.</w:t>
      </w:r>
    </w:p>
    <w:p w:rsidR="00516BA3" w:rsidRPr="001A3F74" w:rsidRDefault="00516BA3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AA4D2A">
        <w:rPr>
          <w:b/>
          <w:sz w:val="16"/>
          <w:szCs w:val="16"/>
        </w:rPr>
        <w:t xml:space="preserve"> Por parejas, cada una con 8 cintas. Hay que atar las cintas en las articulaciones (codo, rodilla, tobillo, muñeca…) del compañero a la señal del profesor. Los alumnos irán cambiando de roles.</w:t>
      </w:r>
    </w:p>
    <w:sectPr w:rsidR="00516BA3" w:rsidRPr="001A3F74" w:rsidSect="001A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2D" w:rsidRDefault="00B8132D" w:rsidP="00D24EA0">
      <w:pPr>
        <w:spacing w:after="0" w:line="240" w:lineRule="auto"/>
      </w:pPr>
      <w:r>
        <w:separator/>
      </w:r>
    </w:p>
  </w:endnote>
  <w:endnote w:type="continuationSeparator" w:id="0">
    <w:p w:rsidR="00B8132D" w:rsidRDefault="00B8132D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2D" w:rsidRDefault="00B8132D" w:rsidP="00D24EA0">
      <w:pPr>
        <w:spacing w:after="0" w:line="240" w:lineRule="auto"/>
      </w:pPr>
      <w:r>
        <w:separator/>
      </w:r>
    </w:p>
  </w:footnote>
  <w:footnote w:type="continuationSeparator" w:id="0">
    <w:p w:rsidR="00B8132D" w:rsidRDefault="00B8132D" w:rsidP="00D2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4"/>
    <w:rsid w:val="00001847"/>
    <w:rsid w:val="00100525"/>
    <w:rsid w:val="001460B1"/>
    <w:rsid w:val="00181F45"/>
    <w:rsid w:val="001A3F74"/>
    <w:rsid w:val="00201B89"/>
    <w:rsid w:val="002F2D08"/>
    <w:rsid w:val="003B4B01"/>
    <w:rsid w:val="00516BA3"/>
    <w:rsid w:val="00745D51"/>
    <w:rsid w:val="00757DEE"/>
    <w:rsid w:val="00782BF4"/>
    <w:rsid w:val="00915495"/>
    <w:rsid w:val="0094202A"/>
    <w:rsid w:val="00AA4D2A"/>
    <w:rsid w:val="00B046F1"/>
    <w:rsid w:val="00B20635"/>
    <w:rsid w:val="00B8132D"/>
    <w:rsid w:val="00D24EA0"/>
    <w:rsid w:val="00D3779B"/>
    <w:rsid w:val="00D83C6E"/>
    <w:rsid w:val="00E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9</cp:revision>
  <dcterms:created xsi:type="dcterms:W3CDTF">2017-01-22T18:36:00Z</dcterms:created>
  <dcterms:modified xsi:type="dcterms:W3CDTF">2017-02-21T20:43:00Z</dcterms:modified>
</cp:coreProperties>
</file>