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02A" w:rsidRPr="00731C51" w:rsidRDefault="00731C51" w:rsidP="001A3F74">
      <w:pPr>
        <w:jc w:val="center"/>
      </w:pPr>
      <w:r w:rsidRPr="00731C51">
        <w:t>Línea recta</w:t>
      </w:r>
    </w:p>
    <w:p w:rsidR="001A3F74" w:rsidRPr="001A3F74" w:rsidRDefault="001A3F74" w:rsidP="001A3F74">
      <w:pPr>
        <w:jc w:val="both"/>
        <w:rPr>
          <w:b/>
          <w:sz w:val="16"/>
          <w:szCs w:val="16"/>
        </w:rPr>
      </w:pPr>
      <w:r w:rsidRPr="001A3F74">
        <w:rPr>
          <w:b/>
          <w:sz w:val="16"/>
          <w:szCs w:val="16"/>
        </w:rPr>
        <w:t>Objetivo general:</w:t>
      </w:r>
      <w:r w:rsidR="00731C51">
        <w:rPr>
          <w:b/>
          <w:sz w:val="16"/>
          <w:szCs w:val="16"/>
        </w:rPr>
        <w:t xml:space="preserve"> </w:t>
      </w:r>
      <w:r w:rsidR="00731C51" w:rsidRPr="00731C51">
        <w:t>Desarrollar la percepción espacio- temporal</w:t>
      </w:r>
    </w:p>
    <w:p w:rsidR="001A3F74" w:rsidRPr="002A5D1F" w:rsidRDefault="00731C51" w:rsidP="001A3F74">
      <w:pPr>
        <w:jc w:val="both"/>
        <w:rPr>
          <w:sz w:val="20"/>
          <w:szCs w:val="20"/>
        </w:rPr>
      </w:pPr>
      <w:r>
        <w:rPr>
          <w:b/>
          <w:sz w:val="16"/>
          <w:szCs w:val="16"/>
        </w:rPr>
        <w:t>Objetivo específico</w:t>
      </w:r>
      <w:r w:rsidRPr="00731C51">
        <w:rPr>
          <w:sz w:val="16"/>
          <w:szCs w:val="16"/>
        </w:rPr>
        <w:t>:</w:t>
      </w:r>
      <w:r w:rsidRPr="00731C51">
        <w:t xml:space="preserve"> </w:t>
      </w:r>
      <w:r w:rsidRPr="002A5D1F">
        <w:rPr>
          <w:sz w:val="20"/>
          <w:szCs w:val="20"/>
        </w:rPr>
        <w:t>Practicar juegos experimentando capacidades perceptivo-auditivas.</w:t>
      </w:r>
    </w:p>
    <w:p w:rsidR="001A3F74" w:rsidRPr="001A3F74" w:rsidRDefault="00731C51" w:rsidP="001A3F74">
      <w:pPr>
        <w:jc w:val="both"/>
        <w:rPr>
          <w:b/>
          <w:sz w:val="16"/>
          <w:szCs w:val="16"/>
        </w:rPr>
      </w:pPr>
      <w:r>
        <w:rPr>
          <w:b/>
          <w:sz w:val="16"/>
          <w:szCs w:val="16"/>
        </w:rPr>
        <w:t xml:space="preserve">Edad: </w:t>
      </w:r>
      <w:r w:rsidR="00CA3760">
        <w:t>5</w:t>
      </w:r>
      <w:r w:rsidRPr="00731C51">
        <w:t xml:space="preserve"> años</w:t>
      </w:r>
    </w:p>
    <w:p w:rsidR="001A3F74" w:rsidRPr="001A3F74" w:rsidRDefault="001A3F74" w:rsidP="001A3F74">
      <w:pPr>
        <w:jc w:val="both"/>
        <w:rPr>
          <w:b/>
          <w:sz w:val="16"/>
          <w:szCs w:val="16"/>
        </w:rPr>
      </w:pPr>
      <w:r w:rsidRPr="001A3F74">
        <w:rPr>
          <w:b/>
          <w:sz w:val="16"/>
          <w:szCs w:val="16"/>
        </w:rPr>
        <w:t>Materiales:</w:t>
      </w:r>
      <w:r w:rsidR="00731C51">
        <w:rPr>
          <w:b/>
          <w:sz w:val="16"/>
          <w:szCs w:val="16"/>
        </w:rPr>
        <w:t xml:space="preserve"> </w:t>
      </w:r>
      <w:r w:rsidR="00731C51">
        <w:t>P</w:t>
      </w:r>
      <w:r w:rsidR="00731C51" w:rsidRPr="00731C51">
        <w:t>añuelos</w:t>
      </w:r>
    </w:p>
    <w:p w:rsidR="00731C51" w:rsidRPr="002A5D1F" w:rsidRDefault="001A3F74" w:rsidP="001A3F74">
      <w:pPr>
        <w:jc w:val="both"/>
      </w:pPr>
      <w:r w:rsidRPr="001A3F74">
        <w:rPr>
          <w:b/>
          <w:sz w:val="16"/>
          <w:szCs w:val="16"/>
        </w:rPr>
        <w:t>Desarrollo:</w:t>
      </w:r>
      <w:r w:rsidR="00731C51">
        <w:rPr>
          <w:b/>
          <w:sz w:val="16"/>
          <w:szCs w:val="16"/>
        </w:rPr>
        <w:t xml:space="preserve"> </w:t>
      </w:r>
      <w:r w:rsidR="00731C51" w:rsidRPr="002A5D1F">
        <w:t>Los participantes se colocan por parejas, separados unos 5-10 metros, y unidos por una línea recta. Un jugador permanece estático en el sitio, tocando sin cesar las palmas, para que su compañero, que tiene los ojos cerrados, se dirija hacia él intentando no salirse de la línea. Variante: desplazarse al ritmo que marca el maestro: un pitido un paso, dos pitidos dos pasos.</w:t>
      </w:r>
    </w:p>
    <w:sectPr w:rsidR="00731C51" w:rsidRPr="002A5D1F" w:rsidSect="001A3F74">
      <w:pgSz w:w="8607" w:h="5670" w:orient="landscape" w:code="119"/>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drawingGridHorizontalSpacing w:val="110"/>
  <w:displayHorizontalDrawingGridEvery w:val="2"/>
  <w:characterSpacingControl w:val="doNotCompress"/>
  <w:compat/>
  <w:rsids>
    <w:rsidRoot w:val="001A3F74"/>
    <w:rsid w:val="001A3F74"/>
    <w:rsid w:val="002A5D1F"/>
    <w:rsid w:val="004554BD"/>
    <w:rsid w:val="00731C51"/>
    <w:rsid w:val="00756DAE"/>
    <w:rsid w:val="0094202A"/>
    <w:rsid w:val="00950F26"/>
    <w:rsid w:val="00CA3760"/>
    <w:rsid w:val="00E870C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2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492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Colegio</cp:lastModifiedBy>
  <cp:revision>3</cp:revision>
  <dcterms:created xsi:type="dcterms:W3CDTF">2017-02-17T09:38:00Z</dcterms:created>
  <dcterms:modified xsi:type="dcterms:W3CDTF">2017-02-17T11:18:00Z</dcterms:modified>
</cp:coreProperties>
</file>