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0" w:rsidRPr="00B10D90" w:rsidRDefault="00B10D90" w:rsidP="00B10D90">
      <w:pPr>
        <w:jc w:val="center"/>
        <w:rPr>
          <w:b/>
        </w:rPr>
      </w:pPr>
      <w:r w:rsidRPr="00B10D90">
        <w:rPr>
          <w:b/>
        </w:rPr>
        <w:t xml:space="preserve">El túnel. 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B10D90">
        <w:rPr>
          <w:b/>
          <w:sz w:val="16"/>
          <w:szCs w:val="16"/>
        </w:rPr>
        <w:t xml:space="preserve"> </w:t>
      </w:r>
      <w:r w:rsidR="00B10D90" w:rsidRPr="00B10D90">
        <w:t>Desarrollar la coordinación motriz.</w:t>
      </w:r>
    </w:p>
    <w:p w:rsidR="00B10D90" w:rsidRPr="00B10D90" w:rsidRDefault="001A3F74" w:rsidP="00B10D90">
      <w:pPr>
        <w:shd w:val="clear" w:color="auto" w:fill="FFFFFF"/>
        <w:spacing w:line="191" w:lineRule="atLeast"/>
        <w:jc w:val="both"/>
        <w:rPr>
          <w:rFonts w:eastAsia="Times New Roman" w:cs="Times New Roman"/>
          <w:color w:val="000000"/>
          <w:lang w:eastAsia="es-ES"/>
        </w:rPr>
      </w:pPr>
      <w:r w:rsidRPr="001A3F74">
        <w:rPr>
          <w:b/>
          <w:sz w:val="16"/>
          <w:szCs w:val="16"/>
        </w:rPr>
        <w:t>Objetivo específico:</w:t>
      </w:r>
      <w:r w:rsidR="00B10D90" w:rsidRPr="00B10D90">
        <w:rPr>
          <w:rFonts w:ascii="Comic Sans MS" w:hAnsi="Comic Sans MS"/>
          <w:color w:val="000000"/>
          <w:sz w:val="20"/>
          <w:szCs w:val="20"/>
        </w:rPr>
        <w:t xml:space="preserve"> </w:t>
      </w:r>
      <w:r w:rsidR="00B10D90" w:rsidRPr="00B10D90">
        <w:rPr>
          <w:rFonts w:eastAsia="Times New Roman" w:cs="Times New Roman"/>
          <w:color w:val="000000"/>
          <w:lang w:eastAsia="es-ES"/>
        </w:rPr>
        <w:t>Desarrollar la coordinación dinámica general, desarrollar la velocidad de reacción y a la vez que se trabaja en equipo.</w:t>
      </w:r>
    </w:p>
    <w:p w:rsidR="001A3F74" w:rsidRPr="00B10D90" w:rsidRDefault="00B10D90" w:rsidP="001A3F74">
      <w:pPr>
        <w:jc w:val="both"/>
        <w:rPr>
          <w:b/>
        </w:rPr>
      </w:pPr>
      <w:r>
        <w:rPr>
          <w:b/>
          <w:sz w:val="16"/>
          <w:szCs w:val="16"/>
        </w:rPr>
        <w:t xml:space="preserve">Edad: </w:t>
      </w:r>
      <w:r w:rsidRPr="00B10D90">
        <w:t>5 años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Materiales:</w:t>
      </w:r>
      <w:r w:rsidR="00B10D90">
        <w:rPr>
          <w:b/>
          <w:sz w:val="16"/>
          <w:szCs w:val="16"/>
        </w:rPr>
        <w:t xml:space="preserve"> </w:t>
      </w:r>
      <w:r w:rsidR="00B10D90" w:rsidRPr="00B10D90">
        <w:t>Sin material.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B10D90" w:rsidRPr="00B10D90">
        <w:rPr>
          <w:rFonts w:ascii="Comic Sans MS" w:hAnsi="Comic Sans MS"/>
          <w:color w:val="000000"/>
          <w:sz w:val="15"/>
          <w:szCs w:val="15"/>
          <w:shd w:val="clear" w:color="auto" w:fill="FFFFFF"/>
        </w:rPr>
        <w:t xml:space="preserve"> </w:t>
      </w:r>
      <w:r w:rsidR="00B10D90" w:rsidRPr="00B10D90">
        <w:rPr>
          <w:color w:val="000000"/>
          <w:shd w:val="clear" w:color="auto" w:fill="FFFFFF"/>
        </w:rPr>
        <w:t>Se divide la clase en dos grupos. Se disponen e hilera, todos con las piernas abiertas. El último de cada fila pasará por debajo de las piernas de sus compañeros y se colocará el primero. Así sucesivamente, hasta llegar a una zona marcada previamente.</w:t>
      </w:r>
      <w:r w:rsidR="00B10D90">
        <w:rPr>
          <w:rStyle w:val="apple-converted-space"/>
          <w:rFonts w:ascii="Comic Sans MS" w:hAnsi="Comic Sans MS"/>
          <w:color w:val="000000"/>
          <w:sz w:val="15"/>
          <w:szCs w:val="15"/>
          <w:shd w:val="clear" w:color="auto" w:fill="FFFFFF"/>
        </w:rPr>
        <w:t> </w:t>
      </w:r>
    </w:p>
    <w:sectPr w:rsidR="001A3F74" w:rsidRPr="001A3F7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554BD"/>
    <w:rsid w:val="0094202A"/>
    <w:rsid w:val="00B10D90"/>
    <w:rsid w:val="00E870C6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10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2017-02-17T11:46:00Z</dcterms:created>
  <dcterms:modified xsi:type="dcterms:W3CDTF">2017-02-17T11:46:00Z</dcterms:modified>
</cp:coreProperties>
</file>