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D" w:rsidRPr="00C2752B" w:rsidRDefault="003B60D5" w:rsidP="00C2752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C2752B">
        <w:rPr>
          <w:rFonts w:ascii="Times New Roman" w:hAnsi="Times New Roman" w:cs="Times New Roman"/>
          <w:b/>
          <w:caps/>
          <w:sz w:val="24"/>
          <w:szCs w:val="24"/>
          <w:u w:val="single"/>
        </w:rPr>
        <w:t>¿Cuánto dinero llevo en mi monedero?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 xml:space="preserve">Esta actividad surgió cuando mis alumnos me preguntaban si tenían suficiente dinero para comprar el bocadillo. 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La dinámica es la siguiente: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Un alumno coloca monedas dentro del monedero y le pregunta a su compañero. ¿Cuánto dinero llevo en mi monedero? El compañero suma las monedas y le dice la cantidad.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AA1BAC9" wp14:editId="09878697">
            <wp:extent cx="3435211" cy="242815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ero y monedas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948" cy="24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52B">
        <w:rPr>
          <w:rFonts w:ascii="Times New Roman" w:hAnsi="Times New Roman" w:cs="Times New Roman"/>
          <w:sz w:val="24"/>
          <w:szCs w:val="24"/>
        </w:rPr>
        <w:t xml:space="preserve">   </w:t>
      </w:r>
      <w:r w:rsidRPr="00C2752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F4312F7" wp14:editId="3B3B6BD7">
            <wp:extent cx="1714500" cy="2425986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ero y monedas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79" cy="242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Otra variante es que uno de ellos simula ser un vendedor y le pone precio a un objeto y el otro debe mirar si lleva dinero suficiente en su monedero para comprarlo.</w:t>
      </w:r>
    </w:p>
    <w:p w:rsidR="003B60D5" w:rsidRPr="00C2752B" w:rsidRDefault="003B60D5" w:rsidP="00C27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52B">
        <w:rPr>
          <w:rFonts w:ascii="Times New Roman" w:hAnsi="Times New Roman" w:cs="Times New Roman"/>
          <w:b/>
          <w:sz w:val="24"/>
          <w:szCs w:val="24"/>
          <w:u w:val="single"/>
        </w:rPr>
        <w:t>DÍA DE MERCADILLO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En nuestra aula tenemos la ventaja de que todos los alumnos tienen juegos de monedas y billetes en papel, por lo que puedo jugar con ellos a “Día de mercadillo”.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 xml:space="preserve">La dinámica es la siguiente, el docente es un vendedor de mercadillo y pone sobre su mesa objetos que quiere vender: caramelos, lápices, </w:t>
      </w:r>
      <w:proofErr w:type="spellStart"/>
      <w:r w:rsidRPr="00C2752B">
        <w:rPr>
          <w:rFonts w:ascii="Times New Roman" w:hAnsi="Times New Roman" w:cs="Times New Roman"/>
          <w:sz w:val="24"/>
          <w:szCs w:val="24"/>
        </w:rPr>
        <w:t>marcap</w:t>
      </w:r>
      <w:bookmarkStart w:id="0" w:name="_GoBack"/>
      <w:bookmarkEnd w:id="0"/>
      <w:r w:rsidRPr="00C2752B">
        <w:rPr>
          <w:rFonts w:ascii="Times New Roman" w:hAnsi="Times New Roman" w:cs="Times New Roman"/>
          <w:sz w:val="24"/>
          <w:szCs w:val="24"/>
        </w:rPr>
        <w:t>áginas</w:t>
      </w:r>
      <w:proofErr w:type="spellEnd"/>
      <w:r w:rsidRPr="00C2752B">
        <w:rPr>
          <w:rFonts w:ascii="Times New Roman" w:hAnsi="Times New Roman" w:cs="Times New Roman"/>
          <w:sz w:val="24"/>
          <w:szCs w:val="24"/>
        </w:rPr>
        <w:t>, pegatinas… Cada objeto tiene su precio puesto en una etiqueta. El alumno debe entregar al docente el precio justo con sus monedas de papel y a la primera oportunidad, si quiere llevarse lo que le ha gustado del mercadillo. Si no lo consigue, se le ayuda para que entienda el uso de las monedas y el próximo día de mercadillo pueda “comprar” aquello que le guste.</w:t>
      </w:r>
    </w:p>
    <w:p w:rsidR="003B60D5" w:rsidRPr="00C2752B" w:rsidRDefault="003B60D5" w:rsidP="00C27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52B">
        <w:rPr>
          <w:rFonts w:ascii="Times New Roman" w:hAnsi="Times New Roman" w:cs="Times New Roman"/>
          <w:b/>
          <w:sz w:val="24"/>
          <w:szCs w:val="24"/>
          <w:u w:val="single"/>
        </w:rPr>
        <w:t>COMBINA EUROS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Esta actividad la utilizamos para demostrar la propiedad conmutativa, además de reforzar la suma con el uso de monedas.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La actividad consiste en que el docente coloca una moneda grande de papel sobre la pizarra y los alumnos deben buscar diferentes combinaciones con sus juegos de monedas para conseguir la misma cantidad.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lastRenderedPageBreak/>
        <w:t>Ejemplo: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50 céntimos pueden conseguirse con: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20+20+10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20+10+10+10</w:t>
      </w:r>
    </w:p>
    <w:p w:rsidR="003B60D5" w:rsidRPr="00C2752B" w:rsidRDefault="003B60D5" w:rsidP="00C2752B">
      <w:pPr>
        <w:jc w:val="both"/>
        <w:rPr>
          <w:rFonts w:ascii="Times New Roman" w:hAnsi="Times New Roman" w:cs="Times New Roman"/>
          <w:sz w:val="24"/>
          <w:szCs w:val="24"/>
        </w:rPr>
      </w:pPr>
      <w:r w:rsidRPr="00C2752B">
        <w:rPr>
          <w:rFonts w:ascii="Times New Roman" w:hAnsi="Times New Roman" w:cs="Times New Roman"/>
          <w:sz w:val="24"/>
          <w:szCs w:val="24"/>
        </w:rPr>
        <w:t>10+10+10+10+10</w:t>
      </w:r>
    </w:p>
    <w:sectPr w:rsidR="003B60D5" w:rsidRPr="00C27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D5"/>
    <w:rsid w:val="003B60D5"/>
    <w:rsid w:val="00AF2AED"/>
    <w:rsid w:val="00C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1</cp:revision>
  <dcterms:created xsi:type="dcterms:W3CDTF">2017-05-16T18:03:00Z</dcterms:created>
  <dcterms:modified xsi:type="dcterms:W3CDTF">2017-05-16T18:22:00Z</dcterms:modified>
</cp:coreProperties>
</file>