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7E" w:rsidRDefault="003A686C" w:rsidP="003A686C">
      <w:pPr>
        <w:jc w:val="center"/>
        <w:rPr>
          <w:u w:val="single"/>
        </w:rPr>
      </w:pPr>
      <w:r w:rsidRPr="003A686C">
        <w:rPr>
          <w:u w:val="single"/>
        </w:rPr>
        <w:t>FORMACIÓN EN CENTRO</w:t>
      </w:r>
    </w:p>
    <w:p w:rsidR="003A686C" w:rsidRDefault="003A686C" w:rsidP="003A686C">
      <w:pPr>
        <w:jc w:val="both"/>
      </w:pPr>
      <w:r w:rsidRPr="003A686C">
        <w:rPr>
          <w:b/>
        </w:rPr>
        <w:t>CÓDIGO</w:t>
      </w:r>
      <w:r>
        <w:t>: 174128FC009</w:t>
      </w:r>
    </w:p>
    <w:p w:rsidR="003A686C" w:rsidRDefault="003A686C" w:rsidP="003A686C">
      <w:pPr>
        <w:jc w:val="both"/>
      </w:pPr>
      <w:r w:rsidRPr="003A686C">
        <w:rPr>
          <w:b/>
        </w:rPr>
        <w:t>NOMBRE</w:t>
      </w:r>
      <w:r>
        <w:t xml:space="preserve">: Actuaciones educativas de éxito en nuestra comunidad educativa. </w:t>
      </w:r>
    </w:p>
    <w:p w:rsidR="003A686C" w:rsidRDefault="003A686C" w:rsidP="003A686C">
      <w:pPr>
        <w:jc w:val="both"/>
      </w:pPr>
      <w:r>
        <w:rPr>
          <w:b/>
        </w:rPr>
        <w:t xml:space="preserve">COORDINADORA: </w:t>
      </w:r>
      <w:r>
        <w:t>Diana Redondo Martínez</w:t>
      </w:r>
    </w:p>
    <w:tbl>
      <w:tblPr>
        <w:tblStyle w:val="Tablaconcuadrcula"/>
        <w:tblW w:w="0" w:type="auto"/>
        <w:tblLook w:val="04A0"/>
      </w:tblPr>
      <w:tblGrid>
        <w:gridCol w:w="1731"/>
        <w:gridCol w:w="508"/>
        <w:gridCol w:w="2956"/>
        <w:gridCol w:w="1588"/>
        <w:gridCol w:w="1876"/>
      </w:tblGrid>
      <w:tr w:rsidR="003A686C" w:rsidTr="003A686C">
        <w:trPr>
          <w:trHeight w:val="355"/>
        </w:trPr>
        <w:tc>
          <w:tcPr>
            <w:tcW w:w="1731" w:type="dxa"/>
            <w:vMerge w:val="restart"/>
            <w:vAlign w:val="center"/>
          </w:tcPr>
          <w:p w:rsidR="003A686C" w:rsidRDefault="003A686C" w:rsidP="003A686C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Informativa</w:t>
            </w:r>
          </w:p>
        </w:tc>
        <w:tc>
          <w:tcPr>
            <w:tcW w:w="1588" w:type="dxa"/>
            <w:vAlign w:val="center"/>
          </w:tcPr>
          <w:p w:rsidR="003A686C" w:rsidRDefault="003A686C" w:rsidP="003A686C">
            <w:r>
              <w:t>Día:</w:t>
            </w:r>
          </w:p>
        </w:tc>
        <w:tc>
          <w:tcPr>
            <w:tcW w:w="1876" w:type="dxa"/>
            <w:vAlign w:val="center"/>
          </w:tcPr>
          <w:p w:rsidR="003A686C" w:rsidRDefault="003146CC" w:rsidP="003A686C">
            <w:r>
              <w:t>8-11-2016</w:t>
            </w:r>
          </w:p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146CC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3A686C" w:rsidRDefault="003A686C" w:rsidP="003A686C">
            <w:r>
              <w:t>Producción de documentos</w:t>
            </w:r>
          </w:p>
        </w:tc>
        <w:tc>
          <w:tcPr>
            <w:tcW w:w="1588" w:type="dxa"/>
            <w:vMerge w:val="restart"/>
            <w:vAlign w:val="center"/>
          </w:tcPr>
          <w:p w:rsidR="003A686C" w:rsidRDefault="003A686C" w:rsidP="003A686C">
            <w:r>
              <w:t xml:space="preserve">Lugar: </w:t>
            </w:r>
          </w:p>
        </w:tc>
        <w:tc>
          <w:tcPr>
            <w:tcW w:w="1876" w:type="dxa"/>
            <w:vMerge w:val="restart"/>
            <w:vAlign w:val="center"/>
          </w:tcPr>
          <w:p w:rsidR="003A686C" w:rsidRDefault="003146CC" w:rsidP="003A686C">
            <w:r>
              <w:t>Sala de Profesores/as</w:t>
            </w:r>
          </w:p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Planificación</w:t>
            </w:r>
          </w:p>
        </w:tc>
        <w:tc>
          <w:tcPr>
            <w:tcW w:w="1588" w:type="dxa"/>
            <w:vMerge/>
            <w:vAlign w:val="center"/>
          </w:tcPr>
          <w:p w:rsidR="003A686C" w:rsidRDefault="003A686C" w:rsidP="003A686C"/>
        </w:tc>
        <w:tc>
          <w:tcPr>
            <w:tcW w:w="1876" w:type="dxa"/>
            <w:vMerge/>
            <w:vAlign w:val="center"/>
          </w:tcPr>
          <w:p w:rsidR="003A686C" w:rsidRDefault="003A686C" w:rsidP="003A686C"/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Formativa</w:t>
            </w:r>
          </w:p>
        </w:tc>
        <w:tc>
          <w:tcPr>
            <w:tcW w:w="1588" w:type="dxa"/>
            <w:vAlign w:val="center"/>
          </w:tcPr>
          <w:p w:rsidR="003A686C" w:rsidRDefault="003A686C" w:rsidP="003A686C">
            <w:r>
              <w:t>Hora de comienzo:</w:t>
            </w:r>
          </w:p>
        </w:tc>
        <w:tc>
          <w:tcPr>
            <w:tcW w:w="1876" w:type="dxa"/>
            <w:vAlign w:val="center"/>
          </w:tcPr>
          <w:p w:rsidR="003A686C" w:rsidRDefault="003146CC" w:rsidP="003A686C">
            <w:r>
              <w:t>17:00</w:t>
            </w:r>
          </w:p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Toma de acuerdos</w:t>
            </w:r>
          </w:p>
        </w:tc>
        <w:tc>
          <w:tcPr>
            <w:tcW w:w="1588" w:type="dxa"/>
            <w:vAlign w:val="center"/>
          </w:tcPr>
          <w:p w:rsidR="003A686C" w:rsidRDefault="003A686C" w:rsidP="003A686C">
            <w:r>
              <w:t xml:space="preserve">Hora finalización: </w:t>
            </w:r>
          </w:p>
        </w:tc>
        <w:tc>
          <w:tcPr>
            <w:tcW w:w="1876" w:type="dxa"/>
            <w:vAlign w:val="center"/>
          </w:tcPr>
          <w:p w:rsidR="003A686C" w:rsidRDefault="003146CC" w:rsidP="003A686C">
            <w:r>
              <w:t>18:20</w:t>
            </w:r>
          </w:p>
        </w:tc>
      </w:tr>
    </w:tbl>
    <w:p w:rsidR="003A686C" w:rsidRDefault="003A686C" w:rsidP="003A686C">
      <w:pPr>
        <w:jc w:val="both"/>
      </w:pPr>
    </w:p>
    <w:tbl>
      <w:tblPr>
        <w:tblStyle w:val="Tablaconcuadrcula"/>
        <w:tblW w:w="8742" w:type="dxa"/>
        <w:tblLook w:val="04A0"/>
      </w:tblPr>
      <w:tblGrid>
        <w:gridCol w:w="4371"/>
        <w:gridCol w:w="4371"/>
      </w:tblGrid>
      <w:tr w:rsidR="003A686C" w:rsidTr="003A686C">
        <w:trPr>
          <w:trHeight w:val="437"/>
        </w:trPr>
        <w:tc>
          <w:tcPr>
            <w:tcW w:w="8742" w:type="dxa"/>
            <w:gridSpan w:val="2"/>
            <w:vAlign w:val="center"/>
          </w:tcPr>
          <w:p w:rsidR="003A686C" w:rsidRDefault="003A686C" w:rsidP="003A686C">
            <w:pPr>
              <w:jc w:val="center"/>
            </w:pPr>
            <w:r>
              <w:t>ASISTENTES</w:t>
            </w:r>
          </w:p>
        </w:tc>
      </w:tr>
      <w:tr w:rsidR="003A686C" w:rsidTr="003A686C">
        <w:trPr>
          <w:trHeight w:val="465"/>
        </w:trPr>
        <w:tc>
          <w:tcPr>
            <w:tcW w:w="4371" w:type="dxa"/>
            <w:vAlign w:val="center"/>
          </w:tcPr>
          <w:p w:rsidR="003A686C" w:rsidRDefault="003A686C" w:rsidP="003A686C">
            <w:pPr>
              <w:jc w:val="center"/>
            </w:pPr>
            <w:r>
              <w:t>NOMBRE Y APELLIDOS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pPr>
              <w:jc w:val="center"/>
            </w:pPr>
            <w:r>
              <w:t>NOMBRE Y APELLIDOS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Hortensia Ávila Fernández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Francisco Javier  Castellano Recio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Francisco José Contreras Gil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Inmaculada Cortada Algarrada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Mercedes Díaz Parejo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Raquel Franco López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Clara Mª Juárez Cabezas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 xml:space="preserve">Laura Leal </w:t>
            </w:r>
            <w:proofErr w:type="spellStart"/>
            <w:r>
              <w:t>Sanchís</w:t>
            </w:r>
            <w:proofErr w:type="spellEnd"/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Leticia Mata Cabrera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Aurora Moreno Garrido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Carmen  Muñoz Pinto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Mª del Mar Ponce Carrasco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Diana Redondo  Martínez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 xml:space="preserve">Roberto Ricarte </w:t>
            </w:r>
            <w:proofErr w:type="spellStart"/>
            <w:r>
              <w:t>Lisarde</w:t>
            </w:r>
            <w:proofErr w:type="spellEnd"/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Inmaculada Rivera Fernández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Silvia Rodríguez Martín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 xml:space="preserve">Clara Romero </w:t>
            </w:r>
            <w:proofErr w:type="spellStart"/>
            <w:r>
              <w:t>Abrio</w:t>
            </w:r>
            <w:proofErr w:type="spellEnd"/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Diego Ruíz Japón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Emilia Ruíz Spínola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Eva Mª Sánchez-Barbudo Vargas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 xml:space="preserve">Ignacio Mª </w:t>
            </w:r>
            <w:proofErr w:type="spellStart"/>
            <w:r>
              <w:t>Terceño</w:t>
            </w:r>
            <w:proofErr w:type="spellEnd"/>
            <w:r>
              <w:t xml:space="preserve"> Raposo. </w:t>
            </w:r>
          </w:p>
        </w:tc>
        <w:tc>
          <w:tcPr>
            <w:tcW w:w="4371" w:type="dxa"/>
            <w:vAlign w:val="center"/>
          </w:tcPr>
          <w:p w:rsidR="003A686C" w:rsidRDefault="003A686C" w:rsidP="003A686C"/>
        </w:tc>
      </w:tr>
    </w:tbl>
    <w:p w:rsidR="003A686C" w:rsidRDefault="003A686C" w:rsidP="003A686C">
      <w:pPr>
        <w:jc w:val="both"/>
      </w:pPr>
    </w:p>
    <w:p w:rsidR="003A686C" w:rsidRDefault="003A686C" w:rsidP="003A686C">
      <w:pPr>
        <w:jc w:val="both"/>
      </w:pPr>
      <w:r>
        <w:t>ORDEN DEL DÍA:</w:t>
      </w:r>
    </w:p>
    <w:p w:rsidR="003A686C" w:rsidRDefault="003146CC" w:rsidP="003A686C">
      <w:pPr>
        <w:spacing w:line="360" w:lineRule="auto"/>
      </w:pPr>
      <w:r>
        <w:t>Revisión y aprobación si procede del proyecto.</w:t>
      </w:r>
    </w:p>
    <w:p w:rsidR="003A686C" w:rsidRDefault="003A686C" w:rsidP="003A686C">
      <w:pPr>
        <w:spacing w:line="360" w:lineRule="auto"/>
      </w:pPr>
      <w:r>
        <w:t>DOCUMENTOS ENTREGADOS / ANALIZADOS:</w:t>
      </w:r>
    </w:p>
    <w:p w:rsidR="00753B18" w:rsidRDefault="003146CC" w:rsidP="003A686C">
      <w:pPr>
        <w:spacing w:line="360" w:lineRule="auto"/>
      </w:pPr>
      <w:r>
        <w:t>-Compromiso Individual.</w:t>
      </w:r>
    </w:p>
    <w:p w:rsidR="003146CC" w:rsidRDefault="003146CC" w:rsidP="003A686C">
      <w:pPr>
        <w:spacing w:line="360" w:lineRule="auto"/>
      </w:pPr>
      <w:r>
        <w:t>-Borrador del proyecto.</w:t>
      </w:r>
    </w:p>
    <w:tbl>
      <w:tblPr>
        <w:tblStyle w:val="Tablaconcuadrcula"/>
        <w:tblW w:w="0" w:type="auto"/>
        <w:tblLook w:val="04A0"/>
      </w:tblPr>
      <w:tblGrid>
        <w:gridCol w:w="8676"/>
      </w:tblGrid>
      <w:tr w:rsidR="003A686C" w:rsidTr="00486F16">
        <w:trPr>
          <w:trHeight w:val="7257"/>
        </w:trPr>
        <w:tc>
          <w:tcPr>
            <w:tcW w:w="8676" w:type="dxa"/>
          </w:tcPr>
          <w:p w:rsidR="00753B18" w:rsidRDefault="00753B18" w:rsidP="00753B18">
            <w:pPr>
              <w:spacing w:line="360" w:lineRule="auto"/>
            </w:pPr>
            <w:r>
              <w:lastRenderedPageBreak/>
              <w:t>Desarrollo de la sesión:</w:t>
            </w:r>
          </w:p>
          <w:p w:rsidR="003A686C" w:rsidRDefault="003146CC" w:rsidP="003A686C">
            <w:pPr>
              <w:spacing w:line="360" w:lineRule="auto"/>
            </w:pPr>
            <w:r>
              <w:t>- Al ser la primera sesión se comienza por una presentación del grupo, especialmente de una voluntaria de la universidad de Sevilla. Se resalta la heterogeneidad que aporta al grupo.</w:t>
            </w:r>
          </w:p>
          <w:p w:rsidR="003146CC" w:rsidRDefault="003146CC" w:rsidP="003A686C">
            <w:pPr>
              <w:spacing w:line="360" w:lineRule="auto"/>
            </w:pPr>
            <w:r>
              <w:t>-Se procede a la revisión de los objetivos del proyecto:</w:t>
            </w:r>
          </w:p>
          <w:p w:rsidR="003146CC" w:rsidRDefault="003146CC" w:rsidP="003A686C">
            <w:pPr>
              <w:spacing w:line="360" w:lineRule="auto"/>
            </w:pPr>
            <w:r>
              <w:t xml:space="preserve">        -Se dis</w:t>
            </w:r>
            <w:r w:rsidR="00A01B64">
              <w:t>c</w:t>
            </w:r>
            <w:r>
              <w:t xml:space="preserve">ute y aprueba incluir el objetivo: Autoevaluación y </w:t>
            </w:r>
            <w:proofErr w:type="spellStart"/>
            <w:r>
              <w:t>heteroevaluación</w:t>
            </w:r>
            <w:proofErr w:type="spellEnd"/>
            <w:r>
              <w:t xml:space="preserve"> del rol del docente</w:t>
            </w:r>
            <w:r w:rsidR="00A01B64">
              <w:t>.</w:t>
            </w:r>
          </w:p>
          <w:p w:rsidR="00A01B64" w:rsidRDefault="00A01B64" w:rsidP="003A686C">
            <w:pPr>
              <w:spacing w:line="360" w:lineRule="auto"/>
            </w:pPr>
            <w:r>
              <w:t xml:space="preserve">        -También se repasan los enunciados de diversos puntos, proponiendo el grupo hacer modificaciones que respondan mejor a lo que se quiere expresar, así como asegurarse de que no sean excluyentes.</w:t>
            </w:r>
          </w:p>
          <w:p w:rsidR="00A01B64" w:rsidRDefault="00A01B64" w:rsidP="003A686C">
            <w:pPr>
              <w:spacing w:line="360" w:lineRule="auto"/>
            </w:pPr>
            <w:r>
              <w:t xml:space="preserve">-Se revisan las actuaciones propuestas en el proyecto, proponiéndose nuevas para el presente curso. </w:t>
            </w:r>
          </w:p>
          <w:p w:rsidR="00A01B64" w:rsidRDefault="00A01B64" w:rsidP="003A686C">
            <w:pPr>
              <w:spacing w:line="360" w:lineRule="auto"/>
            </w:pPr>
            <w:r>
              <w:t>-Por último se informa acerca del contenido de la próxima reunión, facilitándose la información acerca de la lectura que se debe realizar antes de la misma, y dejando copias para quien las desee.</w:t>
            </w:r>
          </w:p>
          <w:p w:rsidR="00A01B64" w:rsidRDefault="00A01B64" w:rsidP="003A686C">
            <w:pPr>
              <w:spacing w:line="360" w:lineRule="auto"/>
            </w:pPr>
            <w:r>
              <w:t>Sin más se cierra la sesión.</w:t>
            </w:r>
          </w:p>
        </w:tc>
      </w:tr>
    </w:tbl>
    <w:p w:rsidR="003A686C" w:rsidRDefault="00D63DAE" w:rsidP="003A686C">
      <w:pPr>
        <w:spacing w:line="36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35pt;margin-top:18.85pt;width:435.8pt;height:140.75pt;z-index:251660288;mso-position-horizontal-relative:text;mso-position-vertical-relative:text;mso-width-relative:margin;mso-height-relative:margin">
            <v:textbox>
              <w:txbxContent>
                <w:p w:rsidR="00486F16" w:rsidRDefault="00486F16">
                  <w:r>
                    <w:t xml:space="preserve">Acuerdos Adoptados: </w:t>
                  </w:r>
                </w:p>
                <w:p w:rsidR="00A01B64" w:rsidRDefault="00A01B64">
                  <w:r>
                    <w:t>-Borrador final del proyecto para su  cierre y puesta en marcha.</w:t>
                  </w:r>
                </w:p>
                <w:p w:rsidR="00A01B64" w:rsidRDefault="00A01B64">
                  <w:r>
                    <w:t>-Puntos que conforman el compromiso individual de cada participante, así como de la coordinación del proyecto.</w:t>
                  </w:r>
                </w:p>
              </w:txbxContent>
            </v:textbox>
          </v:shape>
        </w:pict>
      </w:r>
    </w:p>
    <w:p w:rsidR="00486F16" w:rsidRDefault="00486F16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jc w:val="both"/>
      </w:pPr>
    </w:p>
    <w:p w:rsidR="00486F16" w:rsidRDefault="00486F16" w:rsidP="003A686C">
      <w:pPr>
        <w:jc w:val="both"/>
      </w:pPr>
    </w:p>
    <w:p w:rsidR="00486F16" w:rsidRDefault="00486F16" w:rsidP="003A686C">
      <w:pPr>
        <w:jc w:val="both"/>
      </w:pPr>
      <w:r>
        <w:t xml:space="preserve">Fecha de la próxima reunión: </w:t>
      </w:r>
    </w:p>
    <w:p w:rsidR="00A01B64" w:rsidRDefault="00A01B64" w:rsidP="003A686C">
      <w:pPr>
        <w:jc w:val="both"/>
      </w:pPr>
      <w:r>
        <w:t>22-11-2016</w:t>
      </w:r>
    </w:p>
    <w:p w:rsidR="00486F16" w:rsidRPr="003A686C" w:rsidRDefault="00486F16" w:rsidP="003A686C">
      <w:pPr>
        <w:jc w:val="both"/>
      </w:pPr>
    </w:p>
    <w:sectPr w:rsidR="00486F16" w:rsidRPr="003A686C" w:rsidSect="003A686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3A686C"/>
    <w:rsid w:val="003146CC"/>
    <w:rsid w:val="003A686C"/>
    <w:rsid w:val="00486F16"/>
    <w:rsid w:val="005B0571"/>
    <w:rsid w:val="00753B18"/>
    <w:rsid w:val="00A01B64"/>
    <w:rsid w:val="00D11DD5"/>
    <w:rsid w:val="00D63DAE"/>
    <w:rsid w:val="00E0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esequedice</cp:lastModifiedBy>
  <cp:revision>2</cp:revision>
  <cp:lastPrinted>2016-12-05T13:07:00Z</cp:lastPrinted>
  <dcterms:created xsi:type="dcterms:W3CDTF">2017-01-18T16:17:00Z</dcterms:created>
  <dcterms:modified xsi:type="dcterms:W3CDTF">2017-01-18T16:17:00Z</dcterms:modified>
</cp:coreProperties>
</file>