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1588"/>
        <w:gridCol w:w="1876"/>
      </w:tblGrid>
      <w:tr w:rsidR="003A686C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3A686C" w:rsidRDefault="00C34C7A" w:rsidP="003A686C">
            <w:r>
              <w:t xml:space="preserve">  X</w:t>
            </w:r>
          </w:p>
        </w:tc>
        <w:tc>
          <w:tcPr>
            <w:tcW w:w="2956" w:type="dxa"/>
            <w:vAlign w:val="center"/>
          </w:tcPr>
          <w:p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:rsidR="003A686C" w:rsidRDefault="00C34C7A" w:rsidP="003A686C">
            <w:r>
              <w:t>5 de Diciembre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3A686C" w:rsidRDefault="00C34C7A" w:rsidP="003A686C">
            <w:r>
              <w:t>C.E.I.P. Mosaico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3A686C" w:rsidRDefault="003A686C" w:rsidP="003A686C"/>
        </w:tc>
        <w:tc>
          <w:tcPr>
            <w:tcW w:w="1876" w:type="dxa"/>
            <w:vMerge/>
            <w:vAlign w:val="center"/>
          </w:tcPr>
          <w:p w:rsidR="003A686C" w:rsidRDefault="003A686C" w:rsidP="003A686C"/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3A686C" w:rsidRDefault="00C34C7A" w:rsidP="003A686C">
            <w:r>
              <w:t>14:00 horas.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3A686C" w:rsidRDefault="00C34C7A" w:rsidP="003A686C">
            <w:r>
              <w:t>15:00 horas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42" w:type="dxa"/>
        <w:tblLook w:val="04A0" w:firstRow="1" w:lastRow="0" w:firstColumn="1" w:lastColumn="0" w:noHBand="0" w:noVBand="1"/>
      </w:tblPr>
      <w:tblGrid>
        <w:gridCol w:w="4371"/>
        <w:gridCol w:w="4371"/>
      </w:tblGrid>
      <w:tr w:rsidR="003A686C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:rsidTr="003A686C">
        <w:trPr>
          <w:trHeight w:val="465"/>
        </w:trPr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Hortensia Ávila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Francisco Javier  Castellano Recio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Francisco José Contreras Gil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Inmaculada Cortada Algarrada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Mercedes Díaz Parejo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Raquel Franco López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C34C7A" w:rsidP="003A686C">
            <w:r>
              <w:t>Leticia Mata Cabrera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Laura Leal </w:t>
            </w:r>
            <w:proofErr w:type="spellStart"/>
            <w:r>
              <w:t>Sanchís</w:t>
            </w:r>
            <w:proofErr w:type="spellEnd"/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C34C7A" w:rsidP="003A686C">
            <w:r>
              <w:t>Carmen  Muñoz Pinto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Aurora Moreno Garrido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C34C7A" w:rsidP="003A686C">
            <w:r>
              <w:t>Diana Redondo  Martínez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Mª del Mar Ponce Carrasco</w:t>
            </w:r>
          </w:p>
        </w:tc>
      </w:tr>
      <w:tr w:rsidR="00C34C7A" w:rsidTr="003A686C">
        <w:trPr>
          <w:trHeight w:val="437"/>
        </w:trPr>
        <w:tc>
          <w:tcPr>
            <w:tcW w:w="4371" w:type="dxa"/>
            <w:vAlign w:val="center"/>
          </w:tcPr>
          <w:p w:rsidR="00C34C7A" w:rsidRDefault="00C34C7A" w:rsidP="00C34C7A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:rsidR="00C34C7A" w:rsidRDefault="00C34C7A" w:rsidP="00C34C7A">
            <w:r>
              <w:t xml:space="preserve">Roberto Ricarte </w:t>
            </w:r>
            <w:proofErr w:type="spellStart"/>
            <w:r>
              <w:t>Lisarde</w:t>
            </w:r>
            <w:proofErr w:type="spellEnd"/>
          </w:p>
        </w:tc>
      </w:tr>
      <w:tr w:rsidR="00C34C7A" w:rsidTr="003A686C">
        <w:trPr>
          <w:trHeight w:val="437"/>
        </w:trPr>
        <w:tc>
          <w:tcPr>
            <w:tcW w:w="4371" w:type="dxa"/>
            <w:vAlign w:val="center"/>
          </w:tcPr>
          <w:p w:rsidR="00C34C7A" w:rsidRDefault="00C34C7A" w:rsidP="00C34C7A">
            <w:r>
              <w:t xml:space="preserve">Clara Romero </w:t>
            </w:r>
            <w:proofErr w:type="spellStart"/>
            <w:r>
              <w:t>Abrio</w:t>
            </w:r>
            <w:proofErr w:type="spellEnd"/>
          </w:p>
        </w:tc>
        <w:tc>
          <w:tcPr>
            <w:tcW w:w="4371" w:type="dxa"/>
            <w:vAlign w:val="center"/>
          </w:tcPr>
          <w:p w:rsidR="00C34C7A" w:rsidRDefault="00C34C7A" w:rsidP="00C34C7A">
            <w:r>
              <w:t>Diego Ruíz Japón</w:t>
            </w:r>
          </w:p>
        </w:tc>
      </w:tr>
      <w:tr w:rsidR="00C34C7A" w:rsidTr="003A686C">
        <w:trPr>
          <w:trHeight w:val="437"/>
        </w:trPr>
        <w:tc>
          <w:tcPr>
            <w:tcW w:w="4371" w:type="dxa"/>
            <w:vAlign w:val="center"/>
          </w:tcPr>
          <w:p w:rsidR="00C34C7A" w:rsidRDefault="00C34C7A" w:rsidP="00C34C7A">
            <w:r>
              <w:t>Emilia Ruíz Spínola</w:t>
            </w:r>
          </w:p>
        </w:tc>
        <w:tc>
          <w:tcPr>
            <w:tcW w:w="4371" w:type="dxa"/>
            <w:vAlign w:val="center"/>
          </w:tcPr>
          <w:p w:rsidR="00C34C7A" w:rsidRDefault="00C34C7A" w:rsidP="00C34C7A">
            <w:r>
              <w:t>Eva Mª Sánchez-Barbudo Vargas</w:t>
            </w:r>
          </w:p>
        </w:tc>
      </w:tr>
      <w:tr w:rsidR="00C34C7A" w:rsidTr="003A686C">
        <w:trPr>
          <w:trHeight w:val="437"/>
        </w:trPr>
        <w:tc>
          <w:tcPr>
            <w:tcW w:w="4371" w:type="dxa"/>
            <w:vAlign w:val="center"/>
          </w:tcPr>
          <w:p w:rsidR="00C34C7A" w:rsidRDefault="00C34C7A" w:rsidP="00C34C7A">
            <w:r>
              <w:t xml:space="preserve">Ignacio Mª </w:t>
            </w:r>
            <w:proofErr w:type="spellStart"/>
            <w:r>
              <w:t>Terceño</w:t>
            </w:r>
            <w:proofErr w:type="spellEnd"/>
            <w:r>
              <w:t xml:space="preserve"> Raposo</w:t>
            </w:r>
          </w:p>
        </w:tc>
        <w:tc>
          <w:tcPr>
            <w:tcW w:w="4371" w:type="dxa"/>
            <w:vAlign w:val="center"/>
          </w:tcPr>
          <w:p w:rsidR="00C34C7A" w:rsidRDefault="00C34C7A" w:rsidP="00C34C7A"/>
        </w:tc>
      </w:tr>
    </w:tbl>
    <w:p w:rsidR="003A686C" w:rsidRDefault="003A686C" w:rsidP="003A686C">
      <w:pPr>
        <w:jc w:val="both"/>
      </w:pPr>
    </w:p>
    <w:p w:rsidR="00C34C7A" w:rsidRDefault="00C34C7A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C34C7A" w:rsidP="00C34C7A">
      <w:pPr>
        <w:spacing w:line="360" w:lineRule="auto"/>
      </w:pPr>
      <w:r>
        <w:t>1) Presentación y análisis de</w:t>
      </w:r>
      <w:r w:rsidR="00FE431D">
        <w:t xml:space="preserve"> los resultados de la ERGI, </w:t>
      </w:r>
      <w:r>
        <w:t>sobre grupos interactivos</w:t>
      </w:r>
      <w:r w:rsidR="00FE431D">
        <w:t>, en CEIP Mosaico (realizada durante el curso 2015/16).</w:t>
      </w:r>
    </w:p>
    <w:p w:rsidR="00FE431D" w:rsidRPr="003A686C" w:rsidRDefault="00FE431D" w:rsidP="00C34C7A">
      <w:pPr>
        <w:spacing w:line="360" w:lineRule="auto"/>
      </w:pPr>
      <w:r>
        <w:t>2) Comparativa con otros Centros Educativos.</w:t>
      </w:r>
    </w:p>
    <w:p w:rsidR="003A686C" w:rsidRDefault="003A686C" w:rsidP="003A686C">
      <w:pPr>
        <w:spacing w:line="360" w:lineRule="auto"/>
      </w:pPr>
    </w:p>
    <w:p w:rsidR="00FE431D" w:rsidRDefault="00FE431D" w:rsidP="003A686C">
      <w:pPr>
        <w:spacing w:line="360" w:lineRule="auto"/>
      </w:pPr>
    </w:p>
    <w:p w:rsidR="00FE431D" w:rsidRDefault="00FE431D" w:rsidP="003A686C">
      <w:pPr>
        <w:spacing w:line="360" w:lineRule="auto"/>
      </w:pPr>
    </w:p>
    <w:p w:rsidR="00753B18" w:rsidRDefault="003A686C" w:rsidP="003A686C">
      <w:pPr>
        <w:spacing w:line="360" w:lineRule="auto"/>
      </w:pPr>
      <w:r>
        <w:t>DOCUMENTOS ENTREGADOS / ANALIZADOS:</w:t>
      </w:r>
    </w:p>
    <w:p w:rsidR="00FE431D" w:rsidRDefault="00FE431D" w:rsidP="00FE431D">
      <w:pPr>
        <w:pStyle w:val="Prrafodelista"/>
        <w:numPr>
          <w:ilvl w:val="0"/>
          <w:numId w:val="2"/>
        </w:numPr>
        <w:spacing w:line="360" w:lineRule="auto"/>
      </w:pPr>
      <w:r>
        <w:t>Informe ERGI.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486F16">
        <w:trPr>
          <w:trHeight w:val="7257"/>
        </w:trPr>
        <w:tc>
          <w:tcPr>
            <w:tcW w:w="8676" w:type="dxa"/>
          </w:tcPr>
          <w:p w:rsidR="003A686C" w:rsidRDefault="00753B18" w:rsidP="003A686C">
            <w:pPr>
              <w:spacing w:line="360" w:lineRule="auto"/>
            </w:pPr>
            <w:r>
              <w:t>Desarroll</w:t>
            </w:r>
            <w:r w:rsidR="00FE431D">
              <w:t>o de la sesión:</w:t>
            </w:r>
          </w:p>
          <w:p w:rsidR="007E5C0B" w:rsidRDefault="007E5C0B" w:rsidP="003A686C">
            <w:pPr>
              <w:spacing w:line="360" w:lineRule="auto"/>
            </w:pPr>
            <w:r>
              <w:t>Se comenta que los resultados provienen de una muestra de 6 maestros/as y 19 familias.</w:t>
            </w:r>
          </w:p>
          <w:p w:rsidR="00FE431D" w:rsidRDefault="00FE431D" w:rsidP="003A686C">
            <w:pPr>
              <w:spacing w:line="360" w:lineRule="auto"/>
            </w:pPr>
            <w:r>
              <w:t>Se van comentando los resultados obtenidos, el número de los grupos interactivos realizados…</w:t>
            </w:r>
          </w:p>
          <w:p w:rsidR="00FE431D" w:rsidRDefault="00FE431D" w:rsidP="003A686C">
            <w:pPr>
              <w:spacing w:line="360" w:lineRule="auto"/>
            </w:pPr>
            <w:r>
              <w:t xml:space="preserve">Vamos viendo los ítems con menos puntuación, entre ellos: </w:t>
            </w:r>
            <w:r w:rsidR="007E5C0B">
              <w:t xml:space="preserve">* </w:t>
            </w:r>
            <w:r>
              <w:t xml:space="preserve">asignación de roles </w:t>
            </w:r>
            <w:r w:rsidR="007E5C0B">
              <w:t xml:space="preserve">cuando corresponde y * No hace el papel de profesor, no explica ni corrige. </w:t>
            </w:r>
          </w:p>
          <w:p w:rsidR="007E5C0B" w:rsidRDefault="007E5C0B" w:rsidP="003A686C">
            <w:pPr>
              <w:spacing w:line="360" w:lineRule="auto"/>
            </w:pPr>
            <w:r>
              <w:t xml:space="preserve">Don Roberto Ricarte comenta a veces los grupos interactivos que se hacen no han ido bien porque los voluntarios/as suelen ser familias de los niños/as y quieren sentarse en el equipo donde están sus hijos/as.  </w:t>
            </w:r>
          </w:p>
          <w:p w:rsidR="007E5C0B" w:rsidRDefault="007E5C0B" w:rsidP="003A686C">
            <w:pPr>
              <w:spacing w:line="360" w:lineRule="auto"/>
            </w:pPr>
            <w:r>
              <w:t>Además, se comenta que es importante trabajar el lenguaje dialógico para que se den unas actuaciones de éxito.</w:t>
            </w:r>
          </w:p>
          <w:p w:rsidR="007E5C0B" w:rsidRDefault="007E5C0B" w:rsidP="003A686C">
            <w:pPr>
              <w:spacing w:line="360" w:lineRule="auto"/>
            </w:pPr>
            <w:r>
              <w:t xml:space="preserve">Un dato importante que nos ha llamado la atención a todos/as es la contestación de alguien que comentó que en cada tarea de grupos interactivos se dedicó 30 minutos, nos sorprende porque normalmente se realizan entre 15 </w:t>
            </w:r>
            <w:proofErr w:type="spellStart"/>
            <w:r>
              <w:t>ó</w:t>
            </w:r>
            <w:proofErr w:type="spellEnd"/>
            <w:r>
              <w:t xml:space="preserve"> 20 minutos.</w:t>
            </w:r>
          </w:p>
          <w:p w:rsidR="007E5C0B" w:rsidRDefault="007E5C0B" w:rsidP="003A686C">
            <w:pPr>
              <w:spacing w:line="360" w:lineRule="auto"/>
            </w:pPr>
          </w:p>
          <w:p w:rsidR="007E5C0B" w:rsidRDefault="007E5C0B" w:rsidP="003A686C">
            <w:pPr>
              <w:spacing w:line="360" w:lineRule="auto"/>
            </w:pPr>
            <w:r>
              <w:t>Por último, estuvimos hablando sobre cómo podríamos ayudar a la compañera de inglés a organizar los grupos interactivos de esta materia</w:t>
            </w:r>
            <w:r w:rsidR="000649BF">
              <w:t xml:space="preserve"> (debido a que son módulos de 45 minutos y se hacen escasos), para ello, el jefe de estudios comentó revisar los horarios para organizarlo mejor para el curso que viene.</w:t>
            </w:r>
          </w:p>
          <w:p w:rsidR="007E5C0B" w:rsidRDefault="007E5C0B" w:rsidP="003A686C">
            <w:pPr>
              <w:spacing w:line="360" w:lineRule="auto"/>
            </w:pPr>
          </w:p>
        </w:tc>
      </w:tr>
    </w:tbl>
    <w:p w:rsidR="003A686C" w:rsidRDefault="000649BF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0649BF" w:rsidRDefault="000649BF" w:rsidP="000649B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Intentaremos mejorar los ítems más bajos.</w:t>
                  </w:r>
                </w:p>
                <w:p w:rsidR="000649BF" w:rsidRDefault="000649BF" w:rsidP="000649B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El jefe de estudios revisará los horarios para hacer coincidir módulos para que en inglés se puedan realizar grupos interactivos de calidad.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bookmarkStart w:id="0" w:name="_GoBack"/>
      <w:bookmarkEnd w:id="0"/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940"/>
    <w:multiLevelType w:val="hybridMultilevel"/>
    <w:tmpl w:val="223C9A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30AF"/>
    <w:multiLevelType w:val="hybridMultilevel"/>
    <w:tmpl w:val="4C247E0A"/>
    <w:lvl w:ilvl="0" w:tplc="08CCDB0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E2"/>
    <w:multiLevelType w:val="hybridMultilevel"/>
    <w:tmpl w:val="1C148712"/>
    <w:lvl w:ilvl="0" w:tplc="7F0C53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9BF"/>
    <w:rsid w:val="003A686C"/>
    <w:rsid w:val="00486F16"/>
    <w:rsid w:val="005B0571"/>
    <w:rsid w:val="00753B18"/>
    <w:rsid w:val="007E5C0B"/>
    <w:rsid w:val="00C34C7A"/>
    <w:rsid w:val="00E0117E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6451D2"/>
  <w15:docId w15:val="{9B5C5B0F-A6D5-427B-9580-657323A7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 Leal Sanchis</cp:lastModifiedBy>
  <cp:revision>2</cp:revision>
  <cp:lastPrinted>2016-12-05T13:07:00Z</cp:lastPrinted>
  <dcterms:created xsi:type="dcterms:W3CDTF">2017-02-08T21:31:00Z</dcterms:created>
  <dcterms:modified xsi:type="dcterms:W3CDTF">2017-02-08T21:31:00Z</dcterms:modified>
</cp:coreProperties>
</file>