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70"/>
        <w:tblW w:w="0" w:type="auto"/>
        <w:tblLook w:val="04A0"/>
      </w:tblPr>
      <w:tblGrid>
        <w:gridCol w:w="14144"/>
      </w:tblGrid>
      <w:tr w:rsidR="00194299" w:rsidTr="00194299">
        <w:tc>
          <w:tcPr>
            <w:tcW w:w="14144" w:type="dxa"/>
          </w:tcPr>
          <w:p w:rsidR="00194299" w:rsidRPr="00194299" w:rsidRDefault="00194299" w:rsidP="001942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4299">
              <w:rPr>
                <w:rFonts w:ascii="Arial" w:hAnsi="Arial" w:cs="Arial"/>
                <w:b/>
                <w:sz w:val="24"/>
              </w:rPr>
              <w:t>TRABAJAMOS LAS NUEVAS MASCULINIDADES EN INFANTIL</w:t>
            </w:r>
          </w:p>
        </w:tc>
      </w:tr>
      <w:tr w:rsidR="00194299" w:rsidTr="00194299">
        <w:tc>
          <w:tcPr>
            <w:tcW w:w="14144" w:type="dxa"/>
          </w:tcPr>
          <w:p w:rsidR="00194299" w:rsidRDefault="00194299" w:rsidP="001942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4299" w:rsidRDefault="00194299" w:rsidP="00194299">
            <w:p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  <w:b/>
              </w:rPr>
              <w:t>OBJETIVOS:</w:t>
            </w:r>
          </w:p>
          <w:p w:rsid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Darles a conocer otras perspectivas de la vida cotidiana.</w:t>
            </w:r>
          </w:p>
          <w:p w:rsid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Discriminar los diferentes roles sin necesidad de asociarlos a un género determinado.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Garantizar la igualdad de oportunidades para los alumnos/as, con el fin de hacer posible que todas las personas puedan desarrollar sus aptitudes.</w:t>
            </w:r>
          </w:p>
          <w:p w:rsidR="00194299" w:rsidRDefault="00194299" w:rsidP="00194299"/>
        </w:tc>
      </w:tr>
      <w:tr w:rsidR="00194299" w:rsidTr="00194299">
        <w:tc>
          <w:tcPr>
            <w:tcW w:w="14144" w:type="dxa"/>
          </w:tcPr>
          <w:p w:rsidR="00194299" w:rsidRDefault="00194299" w:rsidP="001942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4299" w:rsidRPr="00194299" w:rsidRDefault="00194299" w:rsidP="00194299">
            <w:pPr>
              <w:rPr>
                <w:rFonts w:ascii="Arial" w:hAnsi="Arial" w:cs="Arial"/>
                <w:b/>
              </w:rPr>
            </w:pPr>
            <w:r w:rsidRPr="00194299">
              <w:rPr>
                <w:rFonts w:ascii="Arial" w:hAnsi="Arial" w:cs="Arial"/>
                <w:b/>
              </w:rPr>
              <w:t>CONTENIDOS: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tabs>
                <w:tab w:val="left" w:pos="1044"/>
              </w:tabs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Conocimiento de otras perspectivas de la vida cotidiana.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tabs>
                <w:tab w:val="left" w:pos="1044"/>
              </w:tabs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Discriminación de los diferentes roles.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tabs>
                <w:tab w:val="left" w:pos="1044"/>
              </w:tabs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Igualdad de oportunidades.</w:t>
            </w:r>
            <w:r w:rsidRPr="00194299">
              <w:rPr>
                <w:rFonts w:ascii="Arial" w:hAnsi="Arial" w:cs="Arial"/>
              </w:rPr>
              <w:tab/>
            </w:r>
          </w:p>
          <w:p w:rsidR="00194299" w:rsidRDefault="00194299" w:rsidP="00194299"/>
        </w:tc>
      </w:tr>
      <w:tr w:rsidR="00194299" w:rsidTr="00194299">
        <w:tc>
          <w:tcPr>
            <w:tcW w:w="14144" w:type="dxa"/>
          </w:tcPr>
          <w:p w:rsidR="00194299" w:rsidRDefault="00194299" w:rsidP="001942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4299" w:rsidRPr="00194299" w:rsidRDefault="00194299" w:rsidP="00194299">
            <w:pPr>
              <w:rPr>
                <w:rFonts w:ascii="Arial" w:hAnsi="Arial" w:cs="Arial"/>
                <w:b/>
              </w:rPr>
            </w:pPr>
            <w:r w:rsidRPr="00194299">
              <w:rPr>
                <w:rFonts w:ascii="Arial" w:hAnsi="Arial" w:cs="Arial"/>
                <w:b/>
              </w:rPr>
              <w:t>ACTIVIDADES: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Grupos interactivos: escribir nombres decididos en asamblea.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 xml:space="preserve">Visionado de vídeos: tertulia o </w:t>
            </w:r>
            <w:proofErr w:type="spellStart"/>
            <w:r w:rsidRPr="00194299">
              <w:rPr>
                <w:rFonts w:ascii="Arial" w:hAnsi="Arial" w:cs="Arial"/>
              </w:rPr>
              <w:t>videofórum</w:t>
            </w:r>
            <w:proofErr w:type="spellEnd"/>
            <w:r w:rsidRPr="00194299">
              <w:rPr>
                <w:rFonts w:ascii="Arial" w:hAnsi="Arial" w:cs="Arial"/>
              </w:rPr>
              <w:t>.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Analizar características de personajes.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Cuentos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 xml:space="preserve">Dramatizaciones 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Cambios de roles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Asambleas: ¿qué es ser valiente</w:t>
            </w:r>
            <w:proofErr w:type="gramStart"/>
            <w:r w:rsidRPr="00194299">
              <w:rPr>
                <w:rFonts w:ascii="Arial" w:hAnsi="Arial" w:cs="Arial"/>
              </w:rPr>
              <w:t>?.</w:t>
            </w:r>
            <w:proofErr w:type="gramEnd"/>
            <w:r w:rsidRPr="00194299">
              <w:rPr>
                <w:rFonts w:ascii="Arial" w:hAnsi="Arial" w:cs="Arial"/>
              </w:rPr>
              <w:t xml:space="preserve"> A través de los diferentes recursos se trabajarán las normas de infantil. Ejemplos: cuentos. </w:t>
            </w:r>
          </w:p>
          <w:p w:rsidR="00194299" w:rsidRPr="00194299" w:rsidRDefault="00194299" w:rsidP="00194299">
            <w:pPr>
              <w:rPr>
                <w:rFonts w:ascii="Arial" w:hAnsi="Arial" w:cs="Arial"/>
              </w:rPr>
            </w:pPr>
          </w:p>
          <w:p w:rsidR="00194299" w:rsidRPr="00194299" w:rsidRDefault="00194299" w:rsidP="00194299">
            <w:pPr>
              <w:rPr>
                <w:rFonts w:ascii="Arial" w:hAnsi="Arial" w:cs="Arial"/>
              </w:rPr>
            </w:pPr>
          </w:p>
        </w:tc>
      </w:tr>
      <w:tr w:rsidR="00194299" w:rsidTr="00194299">
        <w:tc>
          <w:tcPr>
            <w:tcW w:w="14144" w:type="dxa"/>
          </w:tcPr>
          <w:p w:rsidR="00194299" w:rsidRDefault="00194299" w:rsidP="001942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4299" w:rsidRPr="00194299" w:rsidRDefault="00194299" w:rsidP="00194299">
            <w:p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  <w:b/>
              </w:rPr>
              <w:t>RECURSOS</w:t>
            </w:r>
            <w:r w:rsidRPr="00194299">
              <w:rPr>
                <w:rFonts w:ascii="Arial" w:hAnsi="Arial" w:cs="Arial"/>
              </w:rPr>
              <w:t>: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¿Hay algo más aburrido que ser una princesa rosa?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Rosa caramelo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Las princesas también se tiran pedos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Arturo y Clementina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Mi padre también es amo de casa ¿y qué?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Los príncipes azules también destiñen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Ni un besito a la fuerza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La maceta vacía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 xml:space="preserve">Gente 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 xml:space="preserve">El </w:t>
            </w:r>
            <w:proofErr w:type="spellStart"/>
            <w:r w:rsidRPr="00194299">
              <w:rPr>
                <w:rFonts w:ascii="Arial" w:hAnsi="Arial" w:cs="Arial"/>
              </w:rPr>
              <w:t>cazo</w:t>
            </w:r>
            <w:proofErr w:type="spellEnd"/>
            <w:r w:rsidRPr="00194299">
              <w:rPr>
                <w:rFonts w:ascii="Arial" w:hAnsi="Arial" w:cs="Arial"/>
              </w:rPr>
              <w:t xml:space="preserve"> de Lorenzo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194299">
              <w:rPr>
                <w:rFonts w:ascii="Arial" w:hAnsi="Arial" w:cs="Arial"/>
              </w:rPr>
              <w:t>Super</w:t>
            </w:r>
            <w:proofErr w:type="spellEnd"/>
            <w:r w:rsidRPr="00194299">
              <w:rPr>
                <w:rFonts w:ascii="Arial" w:hAnsi="Arial" w:cs="Arial"/>
              </w:rPr>
              <w:t xml:space="preserve"> lola (video cuento)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194299">
              <w:rPr>
                <w:rFonts w:ascii="Arial" w:hAnsi="Arial" w:cs="Arial"/>
              </w:rPr>
              <w:t>Lalo</w:t>
            </w:r>
            <w:proofErr w:type="spellEnd"/>
            <w:r w:rsidRPr="00194299">
              <w:rPr>
                <w:rFonts w:ascii="Arial" w:hAnsi="Arial" w:cs="Arial"/>
              </w:rPr>
              <w:t>, el príncipe rosa (</w:t>
            </w:r>
            <w:proofErr w:type="spellStart"/>
            <w:r w:rsidRPr="00194299">
              <w:rPr>
                <w:rFonts w:ascii="Arial" w:hAnsi="Arial" w:cs="Arial"/>
              </w:rPr>
              <w:t>videocuento</w:t>
            </w:r>
            <w:proofErr w:type="spellEnd"/>
            <w:r w:rsidRPr="00194299">
              <w:rPr>
                <w:rFonts w:ascii="Arial" w:hAnsi="Arial" w:cs="Arial"/>
              </w:rPr>
              <w:t>)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 xml:space="preserve">Corto animado </w:t>
            </w:r>
            <w:proofErr w:type="spellStart"/>
            <w:r w:rsidRPr="00194299">
              <w:rPr>
                <w:rFonts w:ascii="Arial" w:hAnsi="Arial" w:cs="Arial"/>
              </w:rPr>
              <w:t>bullying</w:t>
            </w:r>
            <w:proofErr w:type="spellEnd"/>
            <w:r w:rsidRPr="00194299">
              <w:rPr>
                <w:rFonts w:ascii="Arial" w:hAnsi="Arial" w:cs="Arial"/>
              </w:rPr>
              <w:t xml:space="preserve"> </w:t>
            </w:r>
          </w:p>
          <w:p w:rsidR="00194299" w:rsidRPr="00194299" w:rsidRDefault="00194299" w:rsidP="001942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4299">
              <w:rPr>
                <w:rFonts w:ascii="Arial" w:hAnsi="Arial" w:cs="Arial"/>
              </w:rPr>
              <w:t>Video de los gansos</w:t>
            </w:r>
          </w:p>
          <w:p w:rsidR="00194299" w:rsidRPr="00194299" w:rsidRDefault="00194299" w:rsidP="00194299">
            <w:pPr>
              <w:rPr>
                <w:rFonts w:ascii="Arial" w:hAnsi="Arial" w:cs="Arial"/>
              </w:rPr>
            </w:pPr>
          </w:p>
        </w:tc>
      </w:tr>
    </w:tbl>
    <w:p w:rsidR="000638AC" w:rsidRDefault="000638AC"/>
    <w:sectPr w:rsidR="000638AC" w:rsidSect="00194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6F9A"/>
    <w:multiLevelType w:val="hybridMultilevel"/>
    <w:tmpl w:val="53288D2A"/>
    <w:lvl w:ilvl="0" w:tplc="12AEF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299"/>
    <w:rsid w:val="000638AC"/>
    <w:rsid w:val="0019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4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2017-03-28T16:13:00Z</cp:lastPrinted>
  <dcterms:created xsi:type="dcterms:W3CDTF">2017-03-28T16:03:00Z</dcterms:created>
  <dcterms:modified xsi:type="dcterms:W3CDTF">2017-03-28T16:14:00Z</dcterms:modified>
</cp:coreProperties>
</file>