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66C" w:rsidRDefault="006B3654">
      <w:r>
        <w:rPr>
          <w:sz w:val="20"/>
          <w:szCs w:val="20"/>
        </w:rPr>
        <w:t xml:space="preserve"> </w:t>
      </w:r>
    </w:p>
    <w:p w:rsidR="0054666C" w:rsidRDefault="006B3654">
      <w:r>
        <w:rPr>
          <w:sz w:val="20"/>
          <w:szCs w:val="20"/>
        </w:rPr>
        <w:t xml:space="preserve"> </w:t>
      </w:r>
    </w:p>
    <w:p w:rsidR="0054666C" w:rsidRDefault="006B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GRUPOS DE TRABAJO</w:t>
      </w:r>
    </w:p>
    <w:p w:rsidR="0054666C" w:rsidRDefault="006B3654">
      <w:pPr>
        <w:jc w:val="center"/>
      </w:pPr>
      <w:r>
        <w:rPr>
          <w:b/>
          <w:sz w:val="24"/>
          <w:szCs w:val="24"/>
        </w:rPr>
        <w:t>MEMORIA FINAL</w:t>
      </w:r>
    </w:p>
    <w:p w:rsidR="0054666C" w:rsidRDefault="006B3654">
      <w:r>
        <w:rPr>
          <w:sz w:val="20"/>
          <w:szCs w:val="20"/>
        </w:rPr>
        <w:t xml:space="preserve"> </w:t>
      </w:r>
    </w:p>
    <w:tbl>
      <w:tblPr>
        <w:tblStyle w:val="a"/>
        <w:tblW w:w="901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656"/>
        <w:gridCol w:w="360"/>
        <w:gridCol w:w="688"/>
        <w:gridCol w:w="1182"/>
        <w:gridCol w:w="852"/>
        <w:gridCol w:w="688"/>
        <w:gridCol w:w="1891"/>
        <w:gridCol w:w="700"/>
      </w:tblGrid>
      <w:tr w:rsidR="0054666C">
        <w:tc>
          <w:tcPr>
            <w:tcW w:w="9017" w:type="dxa"/>
            <w:gridSpan w:val="8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contextualSpacing w:val="0"/>
            </w:pPr>
            <w:r>
              <w:rPr>
                <w:b/>
              </w:rPr>
              <w:t xml:space="preserve">TÍTULO: </w:t>
            </w:r>
            <w:r w:rsidR="001B47A5">
              <w:rPr>
                <w:b/>
              </w:rPr>
              <w:t>Grupo de trabajo para la actualización profesional en imagen personal enfocada a los nuevos módulos pertenecientes a ciclos formativos de nueva implantación para los cursos 2016-17</w:t>
            </w:r>
          </w:p>
        </w:tc>
      </w:tr>
      <w:tr w:rsidR="0054666C">
        <w:tc>
          <w:tcPr>
            <w:tcW w:w="2656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7521BD">
            <w:pPr>
              <w:contextualSpacing w:val="0"/>
            </w:pPr>
            <w:r>
              <w:rPr>
                <w:b/>
              </w:rPr>
              <w:t>CÓDIGO DEL GT:</w:t>
            </w:r>
            <w:r w:rsidR="002776AE">
              <w:t xml:space="preserve"> 171811GT117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contextualSpacing w:val="0"/>
            </w:pPr>
            <w:r>
              <w:rPr>
                <w:b/>
              </w:rPr>
              <w:t>ASESORÍA:</w:t>
            </w:r>
            <w:r w:rsidR="00021112">
              <w:rPr>
                <w:b/>
              </w:rPr>
              <w:t xml:space="preserve"> José Andrés Mateos Martín</w:t>
            </w:r>
          </w:p>
        </w:tc>
      </w:tr>
      <w:tr w:rsidR="0054666C">
        <w:tc>
          <w:tcPr>
            <w:tcW w:w="4886" w:type="dxa"/>
            <w:gridSpan w:val="4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contextualSpacing w:val="0"/>
            </w:pPr>
            <w:r>
              <w:rPr>
                <w:b/>
              </w:rPr>
              <w:t>COORDINACIÓN:</w:t>
            </w:r>
            <w:r w:rsidR="00021112">
              <w:rPr>
                <w:b/>
              </w:rPr>
              <w:t xml:space="preserve"> Mª Carmen García Martínez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contextualSpacing w:val="0"/>
            </w:pPr>
            <w:r>
              <w:rPr>
                <w:b/>
              </w:rPr>
              <w:t>CENTRO:</w:t>
            </w:r>
            <w:r w:rsidR="00021112">
              <w:rPr>
                <w:b/>
              </w:rPr>
              <w:t xml:space="preserve"> I.E.S. </w:t>
            </w:r>
            <w:proofErr w:type="spellStart"/>
            <w:r w:rsidR="00021112">
              <w:rPr>
                <w:b/>
              </w:rPr>
              <w:t>Aynadamar</w:t>
            </w:r>
            <w:proofErr w:type="spellEnd"/>
          </w:p>
        </w:tc>
      </w:tr>
      <w:tr w:rsidR="0054666C">
        <w:tc>
          <w:tcPr>
            <w:tcW w:w="3016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contextualSpacing w:val="0"/>
            </w:pPr>
            <w:r>
              <w:rPr>
                <w:b/>
              </w:rPr>
              <w:t>VALORACIÓN CUALITATIVA</w:t>
            </w:r>
            <w:r w:rsidR="007521BD">
              <w:rPr>
                <w:b/>
              </w:rPr>
              <w:t xml:space="preserve"> SI/NO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 w:rsidP="004347E3">
            <w:pPr>
              <w:contextualSpacing w:val="0"/>
            </w:pPr>
            <w:r>
              <w:rPr>
                <w:b/>
              </w:rPr>
              <w:t xml:space="preserve"> </w:t>
            </w:r>
            <w:r w:rsidR="004347E3">
              <w:rPr>
                <w:b/>
              </w:rPr>
              <w:t>No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contextualSpacing w:val="0"/>
              <w:jc w:val="center"/>
            </w:pPr>
            <w:r>
              <w:rPr>
                <w:b/>
              </w:rPr>
              <w:t>HORAS COORDINACIÓN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4347E3">
            <w:pPr>
              <w:contextualSpacing w:val="0"/>
              <w:jc w:val="center"/>
            </w:pPr>
            <w: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contextualSpacing w:val="0"/>
              <w:jc w:val="center"/>
            </w:pPr>
            <w:r>
              <w:rPr>
                <w:b/>
              </w:rPr>
              <w:t>HORAS PARTICIPANTES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021112">
            <w:pPr>
              <w:contextualSpacing w:val="0"/>
              <w:jc w:val="center"/>
            </w:pPr>
            <w:r>
              <w:t>2</w:t>
            </w:r>
            <w:r w:rsidR="004347E3">
              <w:t>0</w:t>
            </w:r>
          </w:p>
        </w:tc>
      </w:tr>
      <w:tr w:rsidR="0054666C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contextualSpacing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widowControl w:val="0"/>
              <w:contextualSpacing w:val="0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widowControl w:val="0"/>
              <w:contextualSpacing w:val="0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widowControl w:val="0"/>
              <w:contextualSpacing w:val="0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widowControl w:val="0"/>
              <w:contextualSpacing w:val="0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widowControl w:val="0"/>
              <w:contextualSpacing w:val="0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widowControl w:val="0"/>
              <w:contextualSpacing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widowControl w:val="0"/>
              <w:contextualSpacing w:val="0"/>
            </w:pPr>
          </w:p>
        </w:tc>
      </w:tr>
    </w:tbl>
    <w:p w:rsidR="0054666C" w:rsidRDefault="0054666C">
      <w:bookmarkStart w:id="0" w:name="_gjdgxs" w:colFirst="0" w:colLast="0"/>
      <w:bookmarkEnd w:id="0"/>
    </w:p>
    <w:p w:rsidR="0054666C" w:rsidRDefault="006B3654">
      <w:r>
        <w:rPr>
          <w:b/>
        </w:rPr>
        <w:t xml:space="preserve"> </w:t>
      </w:r>
    </w:p>
    <w:tbl>
      <w:tblPr>
        <w:tblStyle w:val="a0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50"/>
        <w:gridCol w:w="5325"/>
        <w:gridCol w:w="915"/>
        <w:gridCol w:w="960"/>
      </w:tblGrid>
      <w:tr w:rsidR="0054666C">
        <w:tc>
          <w:tcPr>
            <w:tcW w:w="697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rPr>
                <w:b/>
                <w:shd w:val="clear" w:color="auto" w:fill="E5B8B7"/>
              </w:rPr>
              <w:t>USO DE LAS PLATAFORMAS</w:t>
            </w:r>
          </w:p>
        </w:tc>
        <w:tc>
          <w:tcPr>
            <w:tcW w:w="915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rPr>
                <w:shd w:val="clear" w:color="auto" w:fill="E5B8B7"/>
              </w:rPr>
              <w:t>SI</w:t>
            </w:r>
          </w:p>
        </w:tc>
        <w:tc>
          <w:tcPr>
            <w:tcW w:w="96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rPr>
                <w:shd w:val="clear" w:color="auto" w:fill="E5B8B7"/>
              </w:rPr>
              <w:t>NO</w:t>
            </w:r>
          </w:p>
        </w:tc>
      </w:tr>
      <w:tr w:rsidR="0054666C">
        <w:tc>
          <w:tcPr>
            <w:tcW w:w="1650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ind w:left="240" w:right="24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54666C" w:rsidRDefault="0054666C">
            <w:pPr>
              <w:ind w:left="240" w:right="24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54666C" w:rsidRDefault="0054666C">
            <w:pPr>
              <w:ind w:left="240" w:right="24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54666C" w:rsidRDefault="0054666C">
            <w:pPr>
              <w:ind w:left="240" w:right="240"/>
              <w:contextualSpacing w:val="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54666C" w:rsidRDefault="0054666C">
            <w:pPr>
              <w:ind w:left="240" w:right="240"/>
              <w:contextualSpacing w:val="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54666C" w:rsidRDefault="0054666C">
            <w:pPr>
              <w:ind w:left="240" w:right="240"/>
              <w:contextualSpacing w:val="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54666C" w:rsidRDefault="006B3654">
            <w:pPr>
              <w:ind w:left="240" w:right="24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C6D9F1"/>
              </w:rPr>
              <w:t>COLABORA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</w:pPr>
            <w:r>
              <w:t>Se han subido las actas por parte de la coordinación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t xml:space="preserve"> </w:t>
            </w:r>
            <w:r w:rsidR="00021112"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t xml:space="preserve"> </w:t>
            </w:r>
          </w:p>
        </w:tc>
      </w:tr>
      <w:tr w:rsidR="0054666C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ind w:left="120" w:right="120"/>
              <w:contextualSpacing w:val="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</w:pPr>
            <w:r>
              <w:t>Los participantes han hecho uso de la plataforma según lo convenido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021112">
            <w:pPr>
              <w:ind w:left="120" w:right="120"/>
              <w:contextualSpacing w:val="0"/>
              <w:jc w:val="center"/>
            </w:pPr>
            <w:r>
              <w:t>x</w:t>
            </w:r>
            <w:r w:rsidR="006B365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t xml:space="preserve"> </w:t>
            </w:r>
          </w:p>
        </w:tc>
      </w:tr>
      <w:tr w:rsidR="0054666C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ind w:left="120" w:right="120"/>
              <w:contextualSpacing w:val="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</w:pPr>
            <w:r>
              <w:t>Se han subido documentos para la implementación de la formación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021112">
            <w:pPr>
              <w:ind w:left="120" w:right="120"/>
              <w:contextualSpacing w:val="0"/>
              <w:jc w:val="center"/>
            </w:pPr>
            <w:r>
              <w:t>x</w:t>
            </w:r>
            <w:r w:rsidR="006B365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t xml:space="preserve"> </w:t>
            </w:r>
          </w:p>
        </w:tc>
      </w:tr>
      <w:tr w:rsidR="0054666C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ind w:left="120" w:right="120"/>
              <w:contextualSpacing w:val="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</w:pPr>
            <w:r>
              <w:t>Se han generado hilos de debate en el foro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t xml:space="preserve"> </w:t>
            </w:r>
            <w:r w:rsidR="004347E3"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t xml:space="preserve"> </w:t>
            </w:r>
          </w:p>
        </w:tc>
      </w:tr>
      <w:tr w:rsidR="0054666C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54666C">
            <w:pPr>
              <w:ind w:left="120" w:right="120"/>
              <w:contextualSpacing w:val="0"/>
            </w:pPr>
          </w:p>
        </w:tc>
        <w:tc>
          <w:tcPr>
            <w:tcW w:w="532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</w:pPr>
            <w:r>
              <w:t>Se han utilizado otras herramientas de la plataforma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021112">
            <w:pPr>
              <w:ind w:left="120" w:right="120"/>
              <w:contextualSpacing w:val="0"/>
              <w:jc w:val="center"/>
            </w:pPr>
            <w:r>
              <w:t>x</w:t>
            </w:r>
            <w:r w:rsidR="006B365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  <w:jc w:val="center"/>
            </w:pPr>
            <w:r>
              <w:t xml:space="preserve"> </w:t>
            </w:r>
          </w:p>
        </w:tc>
      </w:tr>
    </w:tbl>
    <w:p w:rsidR="0054666C" w:rsidRDefault="0054666C"/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54666C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74380A">
            <w:pPr>
              <w:ind w:left="720" w:hanging="360"/>
              <w:contextualSpacing w:val="0"/>
            </w:pPr>
            <w:r>
              <w:rPr>
                <w:shd w:val="clear" w:color="auto" w:fill="FBD4B4"/>
              </w:rPr>
              <w:t>Grado de consecución de los objetivos</w:t>
            </w:r>
          </w:p>
        </w:tc>
      </w:tr>
      <w:tr w:rsidR="0054666C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 w:rsidP="00B22086">
            <w:pPr>
              <w:contextualSpacing w:val="0"/>
            </w:pPr>
            <w:r>
              <w:t xml:space="preserve"> </w:t>
            </w:r>
            <w:r w:rsidR="00021112">
              <w:t xml:space="preserve">Bueno. Se ha conseguido obtener una amplia visión de las técnicas más novedosas que aparecerán en los nuevos ciclos formativos, si bien nos ha faltado tiempo para poder hacer </w:t>
            </w:r>
            <w:r w:rsidR="004347E3">
              <w:t xml:space="preserve">más </w:t>
            </w:r>
            <w:r w:rsidR="00021112">
              <w:t xml:space="preserve">sesiones </w:t>
            </w:r>
            <w:r w:rsidR="004347E3">
              <w:t xml:space="preserve">y </w:t>
            </w:r>
            <w:r w:rsidR="00021112">
              <w:t>practicar algunas de las técnicas más interesantes y para que hubiera venido algún experto.</w:t>
            </w:r>
            <w:r>
              <w:rPr>
                <w:sz w:val="20"/>
                <w:szCs w:val="20"/>
                <w:highlight w:val="white"/>
              </w:rPr>
              <w:t xml:space="preserve">  </w:t>
            </w:r>
          </w:p>
          <w:p w:rsidR="0054666C" w:rsidRDefault="006B3654">
            <w:pPr>
              <w:spacing w:line="227" w:lineRule="auto"/>
              <w:ind w:left="720" w:right="240"/>
              <w:contextualSpacing w:val="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4666C" w:rsidRDefault="0054666C">
            <w:pPr>
              <w:spacing w:line="227" w:lineRule="auto"/>
              <w:ind w:left="720" w:right="240"/>
              <w:contextualSpacing w:val="0"/>
            </w:pPr>
          </w:p>
        </w:tc>
      </w:tr>
    </w:tbl>
    <w:p w:rsidR="0054666C" w:rsidRDefault="0054666C"/>
    <w:p w:rsidR="0054666C" w:rsidRDefault="006B365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380A" w:rsidRDefault="0074380A">
      <w:pPr>
        <w:rPr>
          <w:sz w:val="20"/>
          <w:szCs w:val="20"/>
        </w:rPr>
      </w:pPr>
    </w:p>
    <w:p w:rsidR="0074380A" w:rsidRDefault="0074380A"/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54666C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74380A">
            <w:pPr>
              <w:contextualSpacing w:val="0"/>
            </w:pPr>
            <w:r>
              <w:rPr>
                <w:shd w:val="clear" w:color="auto" w:fill="FBD4B4"/>
              </w:rPr>
              <w:t>Nivel de interacción entre los participantes</w:t>
            </w:r>
          </w:p>
        </w:tc>
      </w:tr>
      <w:tr w:rsidR="0054666C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-100"/>
              <w:contextualSpacing w:val="0"/>
            </w:pPr>
            <w:r>
              <w:t xml:space="preserve"> </w:t>
            </w:r>
            <w:r w:rsidR="00042E44">
              <w:t>Muy bueno.</w:t>
            </w:r>
          </w:p>
          <w:p w:rsidR="0054666C" w:rsidRDefault="00042E44">
            <w:pPr>
              <w:ind w:left="-100"/>
              <w:contextualSpacing w:val="0"/>
            </w:pPr>
            <w:r>
              <w:t>Ha sido muy positiva la posibilidad de aprender de nuestros compañeros, creando un clima de trabajo interactivo donde todos ponemos nuestra experiencia al servicio de los demás.</w:t>
            </w:r>
          </w:p>
          <w:p w:rsidR="0054666C" w:rsidRDefault="0054666C">
            <w:pPr>
              <w:contextualSpacing w:val="0"/>
            </w:pPr>
          </w:p>
          <w:p w:rsidR="0054666C" w:rsidRDefault="006B3654">
            <w:pPr>
              <w:contextualSpacing w:val="0"/>
            </w:pPr>
            <w:r>
              <w:t xml:space="preserve"> </w:t>
            </w:r>
          </w:p>
          <w:p w:rsidR="0054666C" w:rsidRDefault="006B3654" w:rsidP="00042E44">
            <w:pPr>
              <w:contextualSpacing w:val="0"/>
            </w:pPr>
            <w:r>
              <w:t xml:space="preserve"> </w:t>
            </w:r>
          </w:p>
        </w:tc>
      </w:tr>
    </w:tbl>
    <w:p w:rsidR="0054666C" w:rsidRDefault="006B3654">
      <w:r>
        <w:rPr>
          <w:sz w:val="20"/>
          <w:szCs w:val="20"/>
        </w:rPr>
        <w:t xml:space="preserve"> </w:t>
      </w:r>
    </w:p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54666C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74380A">
            <w:pPr>
              <w:contextualSpacing w:val="0"/>
            </w:pPr>
            <w:r>
              <w:t>Grado de aplicación en su contexto educativo</w:t>
            </w:r>
          </w:p>
        </w:tc>
      </w:tr>
      <w:tr w:rsidR="0054666C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16" w:rsidRDefault="006B3654">
            <w:pPr>
              <w:contextualSpacing w:val="0"/>
            </w:pPr>
            <w:r>
              <w:t xml:space="preserve"> </w:t>
            </w:r>
            <w:r w:rsidR="00813116">
              <w:t>Muy alto para la parte de “uso de software de retoque fotográfico y de adaptación de peinados y maquillajes, así como de edición de video”.</w:t>
            </w:r>
          </w:p>
          <w:p w:rsidR="0054666C" w:rsidRDefault="00F003B5" w:rsidP="00B22086">
            <w:pPr>
              <w:contextualSpacing w:val="0"/>
            </w:pPr>
            <w:r>
              <w:t>Del mismo modo, el resto de contenidos son de gran aplicación en diferentes módulos de los ciclos de Imagen Personal.</w:t>
            </w:r>
            <w:r w:rsidR="006B3654">
              <w:t xml:space="preserve"> </w:t>
            </w:r>
          </w:p>
        </w:tc>
      </w:tr>
    </w:tbl>
    <w:p w:rsidR="0054666C" w:rsidRDefault="006B3654">
      <w:r>
        <w:rPr>
          <w:sz w:val="20"/>
          <w:szCs w:val="20"/>
        </w:rPr>
        <w:t xml:space="preserve"> 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54666C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74380A">
            <w:pPr>
              <w:contextualSpacing w:val="0"/>
            </w:pPr>
            <w:r>
              <w:rPr>
                <w:shd w:val="clear" w:color="auto" w:fill="FBD4B4"/>
              </w:rPr>
              <w:t xml:space="preserve"> Efectos producidos en el aula tras la trasferencia de lo aprendido</w:t>
            </w:r>
          </w:p>
        </w:tc>
      </w:tr>
      <w:tr w:rsidR="0054666C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16" w:rsidRDefault="006B3654" w:rsidP="00813116">
            <w:pPr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  <w:r w:rsidR="00813116">
              <w:t xml:space="preserve">En mayor o menor medida, todos hemos aplicado lo aprendido al contexto educativo, utilizando los distintos </w:t>
            </w:r>
            <w:proofErr w:type="spellStart"/>
            <w:r w:rsidR="00813116">
              <w:t>softwares</w:t>
            </w:r>
            <w:proofErr w:type="spellEnd"/>
            <w:r w:rsidR="00813116">
              <w:t xml:space="preserve"> de retoque fotográfico, de aplicación de maquillaje y peinado y de edición de video a nuestros respectivos módulos. </w:t>
            </w:r>
          </w:p>
          <w:p w:rsidR="0054666C" w:rsidRDefault="00813116">
            <w:pPr>
              <w:contextualSpacing w:val="0"/>
            </w:pPr>
            <w:r>
              <w:t>Estos programas nos han facilitado la parte de análisis y asesoramiento en peluquería y maquillaje de los distintos módulos profesionales que incluyen este contenido en su currículo.</w:t>
            </w:r>
          </w:p>
          <w:p w:rsidR="00F003B5" w:rsidRDefault="00F003B5">
            <w:pPr>
              <w:contextualSpacing w:val="0"/>
            </w:pPr>
            <w:r>
              <w:t>Los alumnos han realizado prácticas con estos programas y los han incluido en presentaciones de aula y trabajos teóricos.</w:t>
            </w:r>
          </w:p>
          <w:p w:rsidR="00B22086" w:rsidRDefault="00813116">
            <w:pPr>
              <w:contextualSpacing w:val="0"/>
            </w:pPr>
            <w:r>
              <w:t xml:space="preserve">En cuanto a los contenidos de </w:t>
            </w:r>
            <w:r w:rsidR="00B22086">
              <w:t>“</w:t>
            </w:r>
            <w:proofErr w:type="spellStart"/>
            <w:r>
              <w:t>po</w:t>
            </w:r>
            <w:r w:rsidR="00F003B5">
              <w:t>sticería</w:t>
            </w:r>
            <w:proofErr w:type="spellEnd"/>
            <w:r w:rsidR="00B22086">
              <w:t>,</w:t>
            </w:r>
            <w:r w:rsidR="00F003B5">
              <w:t xml:space="preserve"> análisis capilar y proceso creativo en peluquería</w:t>
            </w:r>
            <w:r w:rsidR="00B22086">
              <w:t>”</w:t>
            </w:r>
            <w:r w:rsidR="00F003B5">
              <w:t xml:space="preserve">, dado que se han trabajado a mediados del segundo </w:t>
            </w:r>
            <w:proofErr w:type="spellStart"/>
            <w:r w:rsidR="00F003B5">
              <w:t>timestre</w:t>
            </w:r>
            <w:proofErr w:type="spellEnd"/>
            <w:r w:rsidR="00F003B5">
              <w:t xml:space="preserve"> se aplicarán sobre todo a partir del curso próximo</w:t>
            </w:r>
            <w:r w:rsidR="00B22086">
              <w:t>.</w:t>
            </w:r>
          </w:p>
          <w:p w:rsidR="0054666C" w:rsidRDefault="00B22086" w:rsidP="00B22086">
            <w:pPr>
              <w:contextualSpacing w:val="0"/>
            </w:pPr>
            <w:r>
              <w:t xml:space="preserve">Todos esos contenidos son de especial aplicación </w:t>
            </w:r>
            <w:r w:rsidR="00F003B5">
              <w:t>en el 2º curso del ciclo de Estilismo y Dirección de peluquería que se empezará a impartir el próximo curso.</w:t>
            </w:r>
            <w:r w:rsidR="006B3654">
              <w:rPr>
                <w:sz w:val="20"/>
                <w:szCs w:val="20"/>
              </w:rPr>
              <w:t xml:space="preserve"> </w:t>
            </w:r>
          </w:p>
        </w:tc>
      </w:tr>
    </w:tbl>
    <w:p w:rsidR="0054666C" w:rsidRDefault="006B3654">
      <w:r>
        <w:rPr>
          <w:sz w:val="20"/>
          <w:szCs w:val="20"/>
        </w:rPr>
        <w:t xml:space="preserve"> </w:t>
      </w:r>
    </w:p>
    <w:p w:rsidR="0054666C" w:rsidRDefault="006B3654">
      <w:r>
        <w:rPr>
          <w:sz w:val="20"/>
          <w:szCs w:val="20"/>
        </w:rPr>
        <w:t xml:space="preserve"> </w:t>
      </w:r>
    </w:p>
    <w:tbl>
      <w:tblPr>
        <w:tblStyle w:val="a5"/>
        <w:tblpPr w:leftFromText="141" w:rightFromText="141" w:vertAnchor="page" w:horzAnchor="margin" w:tblpY="12781"/>
        <w:tblW w:w="88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B22086" w:rsidTr="00B22086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086" w:rsidRDefault="00B22086" w:rsidP="00B22086">
            <w:pPr>
              <w:ind w:right="120"/>
              <w:contextualSpacing w:val="0"/>
            </w:pPr>
            <w:r>
              <w:rPr>
                <w:shd w:val="clear" w:color="auto" w:fill="FBD4B4"/>
              </w:rPr>
              <w:t>Productos, evidencias de aprendizaje que se han adquirido</w:t>
            </w:r>
          </w:p>
        </w:tc>
      </w:tr>
      <w:tr w:rsidR="00B22086" w:rsidTr="00B22086">
        <w:trPr>
          <w:trHeight w:val="25"/>
        </w:trPr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A7" w:rsidRPr="006851A7" w:rsidRDefault="00B22086" w:rsidP="006851A7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 Edición de la música para desfile de peluquería, creación de video </w:t>
            </w:r>
            <w:r w:rsidR="006851A7">
              <w:rPr>
                <w:sz w:val="20"/>
                <w:szCs w:val="20"/>
              </w:rPr>
              <w:t xml:space="preserve">conmemorativo de la participación en el concurso “Pasarela </w:t>
            </w:r>
            <w:proofErr w:type="spellStart"/>
            <w:r w:rsidR="006851A7">
              <w:rPr>
                <w:sz w:val="20"/>
                <w:szCs w:val="20"/>
              </w:rPr>
              <w:t>Hair</w:t>
            </w:r>
            <w:proofErr w:type="spellEnd"/>
            <w:r w:rsidR="006851A7">
              <w:rPr>
                <w:sz w:val="20"/>
                <w:szCs w:val="20"/>
              </w:rPr>
              <w:t xml:space="preserve"> Show 2017”, donde el I.E.S. ha vuelto a ganar el primer premio.</w:t>
            </w:r>
          </w:p>
          <w:p w:rsidR="006851A7" w:rsidRDefault="006851A7" w:rsidP="00B22086">
            <w:pPr>
              <w:ind w:left="120" w:right="1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han realizado algunas presentaciones de </w:t>
            </w:r>
            <w:proofErr w:type="spellStart"/>
            <w:r>
              <w:rPr>
                <w:sz w:val="20"/>
                <w:szCs w:val="20"/>
              </w:rPr>
              <w:t>posticería</w:t>
            </w:r>
            <w:proofErr w:type="spellEnd"/>
            <w:r>
              <w:rPr>
                <w:sz w:val="20"/>
                <w:szCs w:val="20"/>
              </w:rPr>
              <w:t>, técnicas de cuidado de cejas y análisis capilar que hemos compartido entre el grupo.</w:t>
            </w:r>
          </w:p>
          <w:p w:rsidR="00B22086" w:rsidRDefault="00B22086" w:rsidP="00B22086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B22086" w:rsidRDefault="00B22086" w:rsidP="00B22086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B22086" w:rsidRDefault="00B22086" w:rsidP="00B22086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4666C" w:rsidRDefault="006B3654">
      <w:r>
        <w:rPr>
          <w:sz w:val="20"/>
          <w:szCs w:val="20"/>
        </w:rPr>
        <w:t xml:space="preserve"> </w:t>
      </w:r>
    </w:p>
    <w:p w:rsidR="0074380A" w:rsidRDefault="006B365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380A" w:rsidRDefault="0074380A">
      <w:pPr>
        <w:rPr>
          <w:sz w:val="20"/>
          <w:szCs w:val="20"/>
        </w:rPr>
      </w:pPr>
    </w:p>
    <w:p w:rsidR="0074380A" w:rsidRDefault="0074380A">
      <w:pPr>
        <w:rPr>
          <w:sz w:val="20"/>
          <w:szCs w:val="20"/>
        </w:rPr>
      </w:pPr>
    </w:p>
    <w:p w:rsidR="0074380A" w:rsidRDefault="0074380A">
      <w:pPr>
        <w:rPr>
          <w:sz w:val="20"/>
          <w:szCs w:val="20"/>
        </w:rPr>
      </w:pPr>
    </w:p>
    <w:tbl>
      <w:tblPr>
        <w:tblStyle w:val="a5"/>
        <w:tblpPr w:leftFromText="141" w:rightFromText="141" w:vertAnchor="text" w:horzAnchor="margin" w:tblpY="133"/>
        <w:tblW w:w="88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EC7F53" w:rsidTr="00EC7F53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53" w:rsidRDefault="00EC7F53" w:rsidP="00EC7F53">
            <w:pPr>
              <w:ind w:right="120"/>
              <w:contextualSpacing w:val="0"/>
            </w:pPr>
            <w:r>
              <w:rPr>
                <w:shd w:val="clear" w:color="auto" w:fill="FBD4B4"/>
              </w:rPr>
              <w:t>Destacar aspectos que hayan resultado interesantes</w:t>
            </w:r>
          </w:p>
        </w:tc>
      </w:tr>
      <w:tr w:rsidR="00EC7F53" w:rsidTr="00EC7F53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Lo más interesante ha sido la colaboración entre todos los participantes del grupo.</w:t>
            </w:r>
          </w:p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EC7F53" w:rsidRDefault="00EC7F53" w:rsidP="00EC7F53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EC7F53" w:rsidRDefault="00EC7F53" w:rsidP="00EC7F53">
            <w:pPr>
              <w:ind w:left="120" w:right="120"/>
              <w:contextualSpacing w:val="0"/>
            </w:pPr>
          </w:p>
        </w:tc>
      </w:tr>
    </w:tbl>
    <w:p w:rsidR="0074380A" w:rsidRDefault="0074380A">
      <w:pPr>
        <w:rPr>
          <w:sz w:val="20"/>
          <w:szCs w:val="20"/>
        </w:rPr>
      </w:pPr>
    </w:p>
    <w:p w:rsidR="0074380A" w:rsidRDefault="0074380A">
      <w:pPr>
        <w:rPr>
          <w:sz w:val="20"/>
          <w:szCs w:val="20"/>
        </w:rPr>
      </w:pPr>
    </w:p>
    <w:p w:rsidR="0074380A" w:rsidRDefault="0074380A"/>
    <w:p w:rsidR="0054666C" w:rsidRDefault="0054666C"/>
    <w:p w:rsidR="0074380A" w:rsidRDefault="006B3654">
      <w:r>
        <w:rPr>
          <w:sz w:val="20"/>
          <w:szCs w:val="20"/>
        </w:rPr>
        <w:t xml:space="preserve"> </w:t>
      </w:r>
    </w:p>
    <w:tbl>
      <w:tblPr>
        <w:tblStyle w:val="a5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74380A" w:rsidTr="007552BC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80A" w:rsidRDefault="0074380A" w:rsidP="007552BC">
            <w:pPr>
              <w:ind w:right="120"/>
              <w:contextualSpacing w:val="0"/>
            </w:pPr>
            <w:r>
              <w:rPr>
                <w:shd w:val="clear" w:color="auto" w:fill="FBD4B4"/>
              </w:rPr>
              <w:t>Destacar aspectos susceptibles de mejora</w:t>
            </w:r>
          </w:p>
        </w:tc>
      </w:tr>
      <w:tr w:rsidR="0074380A" w:rsidTr="007552BC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A7" w:rsidRDefault="0074380A" w:rsidP="007552BC">
            <w:pPr>
              <w:ind w:left="120" w:right="1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51A7">
              <w:rPr>
                <w:sz w:val="20"/>
                <w:szCs w:val="20"/>
              </w:rPr>
              <w:t xml:space="preserve">La mejora más importante es la relacionada con el uso de la plataforma colabora, puesto que hemos tenido muchas dificultades para la creación del grupo y </w:t>
            </w:r>
            <w:r w:rsidR="00EC7F53">
              <w:rPr>
                <w:sz w:val="20"/>
                <w:szCs w:val="20"/>
              </w:rPr>
              <w:t>para aprender a utilizarla.</w:t>
            </w:r>
          </w:p>
          <w:p w:rsidR="00EC7F53" w:rsidRDefault="00EC7F53" w:rsidP="007552BC">
            <w:pPr>
              <w:ind w:left="120" w:right="1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También hemos tenido muchas dificultades para fijar las sesiones de trabajo porque al tener turnos de mañana y tarde era imposible para algunos compañeros </w:t>
            </w:r>
            <w:proofErr w:type="gramStart"/>
            <w:r>
              <w:rPr>
                <w:sz w:val="20"/>
                <w:szCs w:val="20"/>
              </w:rPr>
              <w:t>acudir(</w:t>
            </w:r>
            <w:proofErr w:type="gramEnd"/>
            <w:r>
              <w:rPr>
                <w:sz w:val="20"/>
                <w:szCs w:val="20"/>
              </w:rPr>
              <w:t xml:space="preserve"> de hecho, algunos abandonaron).</w:t>
            </w:r>
          </w:p>
          <w:p w:rsidR="00EC7F53" w:rsidRDefault="00EC7F53" w:rsidP="007552BC">
            <w:pPr>
              <w:ind w:left="120" w:right="120"/>
              <w:contextualSpacing w:val="0"/>
              <w:rPr>
                <w:sz w:val="20"/>
                <w:szCs w:val="20"/>
              </w:rPr>
            </w:pPr>
          </w:p>
          <w:p w:rsidR="00EC7F53" w:rsidRDefault="00EC7F53" w:rsidP="007552BC">
            <w:pPr>
              <w:ind w:left="120" w:right="120"/>
              <w:contextualSpacing w:val="0"/>
            </w:pP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  <w:p w:rsidR="0074380A" w:rsidRDefault="0074380A" w:rsidP="007552BC">
            <w:pPr>
              <w:ind w:left="120" w:right="120"/>
              <w:contextualSpacing w:val="0"/>
            </w:pPr>
          </w:p>
        </w:tc>
      </w:tr>
    </w:tbl>
    <w:p w:rsidR="0054666C" w:rsidRDefault="0054666C"/>
    <w:p w:rsidR="0054666C" w:rsidRDefault="006B3654">
      <w:r>
        <w:rPr>
          <w:sz w:val="20"/>
          <w:szCs w:val="20"/>
        </w:rPr>
        <w:t xml:space="preserve"> </w:t>
      </w:r>
    </w:p>
    <w:p w:rsidR="0054666C" w:rsidRDefault="0054666C"/>
    <w:p w:rsidR="0054666C" w:rsidRDefault="006B3654">
      <w:r>
        <w:rPr>
          <w:sz w:val="20"/>
          <w:szCs w:val="20"/>
        </w:rPr>
        <w:t xml:space="preserve"> </w:t>
      </w:r>
    </w:p>
    <w:tbl>
      <w:tblPr>
        <w:tblStyle w:val="a7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54666C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Default="006B3654">
            <w:pPr>
              <w:ind w:left="120" w:right="120"/>
              <w:contextualSpacing w:val="0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4666C" w:rsidRDefault="000245DD">
            <w:pPr>
              <w:ind w:left="120" w:right="120"/>
              <w:contextualSpacing w:val="0"/>
            </w:pPr>
            <w:r>
              <w:t>Sería muy interesante continuar para poder realizar más prácticas y para profundizar en los temas tratados.</w:t>
            </w:r>
          </w:p>
          <w:p w:rsidR="000245DD" w:rsidRDefault="000245DD">
            <w:pPr>
              <w:ind w:left="120" w:right="120"/>
              <w:contextualSpacing w:val="0"/>
            </w:pPr>
            <w:r>
              <w:t xml:space="preserve">También </w:t>
            </w:r>
            <w:r w:rsidR="009A7AF5">
              <w:t>sería muy interesante tener la asesoría de expertos en los distintos contenidos tratados.</w:t>
            </w:r>
          </w:p>
        </w:tc>
      </w:tr>
    </w:tbl>
    <w:p w:rsidR="0054666C" w:rsidRDefault="006B3654">
      <w:r>
        <w:rPr>
          <w:sz w:val="20"/>
          <w:szCs w:val="20"/>
        </w:rPr>
        <w:t xml:space="preserve"> </w:t>
      </w:r>
    </w:p>
    <w:p w:rsidR="0054666C" w:rsidRDefault="006B3654">
      <w:r>
        <w:rPr>
          <w:sz w:val="20"/>
          <w:szCs w:val="20"/>
        </w:rPr>
        <w:t xml:space="preserve"> </w:t>
      </w:r>
    </w:p>
    <w:tbl>
      <w:tblPr>
        <w:tblStyle w:val="a9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35"/>
        <w:gridCol w:w="1515"/>
        <w:gridCol w:w="2490"/>
        <w:gridCol w:w="1410"/>
      </w:tblGrid>
      <w:tr w:rsidR="0054666C" w:rsidRPr="00D0193C">
        <w:tc>
          <w:tcPr>
            <w:tcW w:w="885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D0193C" w:rsidRDefault="006B3654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  <w:shd w:val="clear" w:color="auto" w:fill="FBD4B4"/>
              </w:rPr>
              <w:t>Relación de miembros del grupo que han realizado, como mínimo, el 80% de las tareas previstas (se incluye la coordinación)</w:t>
            </w:r>
          </w:p>
        </w:tc>
      </w:tr>
      <w:tr w:rsidR="0054666C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D0193C" w:rsidRDefault="006B3654">
            <w:pPr>
              <w:ind w:left="120" w:right="120"/>
              <w:contextualSpacing w:val="0"/>
              <w:jc w:val="center"/>
              <w:rPr>
                <w:sz w:val="20"/>
                <w:szCs w:val="20"/>
              </w:rPr>
            </w:pPr>
            <w:r w:rsidRPr="00D0193C"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D0193C" w:rsidRDefault="006B3654">
            <w:pPr>
              <w:ind w:left="120" w:right="120"/>
              <w:contextualSpacing w:val="0"/>
              <w:jc w:val="center"/>
              <w:rPr>
                <w:sz w:val="20"/>
                <w:szCs w:val="20"/>
              </w:rPr>
            </w:pPr>
            <w:r w:rsidRPr="00D0193C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D0193C" w:rsidRDefault="006B3654">
            <w:pPr>
              <w:ind w:left="120" w:right="120"/>
              <w:contextualSpacing w:val="0"/>
              <w:jc w:val="center"/>
              <w:rPr>
                <w:sz w:val="20"/>
                <w:szCs w:val="20"/>
              </w:rPr>
            </w:pPr>
            <w:r w:rsidRPr="00D0193C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D0193C" w:rsidRDefault="006B3654">
            <w:pPr>
              <w:ind w:left="120" w:right="120"/>
              <w:contextualSpacing w:val="0"/>
              <w:jc w:val="center"/>
              <w:rPr>
                <w:sz w:val="20"/>
                <w:szCs w:val="20"/>
              </w:rPr>
            </w:pPr>
            <w:r w:rsidRPr="00D0193C">
              <w:rPr>
                <w:b/>
                <w:sz w:val="20"/>
                <w:szCs w:val="20"/>
              </w:rPr>
              <w:t>Nº HORAS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Raquel Carmona Álvarez</w:t>
            </w:r>
          </w:p>
          <w:p w:rsidR="00286B75" w:rsidRPr="00D0193C" w:rsidRDefault="00286B75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30795240B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6738D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286B75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Mª Victoria Cuartero Villanueva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38098129D</w:t>
            </w:r>
          </w:p>
          <w:p w:rsidR="00826A3E" w:rsidRPr="00D0193C" w:rsidRDefault="00826A3E">
            <w:pPr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E09">
              <w:rPr>
                <w:sz w:val="20"/>
                <w:szCs w:val="20"/>
              </w:rPr>
              <w:t>8</w:t>
            </w:r>
          </w:p>
        </w:tc>
      </w:tr>
      <w:tr w:rsidR="00A6738D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Margarita Delgado Parrilla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6F5655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08768881Q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147E2E"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="00147E2E"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4347E3">
              <w:rPr>
                <w:sz w:val="20"/>
                <w:szCs w:val="20"/>
              </w:rPr>
              <w:t>2</w:t>
            </w:r>
            <w:r w:rsidR="00674409">
              <w:rPr>
                <w:sz w:val="20"/>
                <w:szCs w:val="20"/>
              </w:rPr>
              <w:t>1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Teresa Galindo Bustos</w:t>
            </w:r>
          </w:p>
          <w:p w:rsidR="00286B75" w:rsidRPr="00D0193C" w:rsidRDefault="00286B75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24227453N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4347E3" w:rsidP="004347E3">
            <w:pPr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="00674409">
              <w:rPr>
                <w:sz w:val="20"/>
                <w:szCs w:val="20"/>
              </w:rPr>
              <w:t>1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Mª Jesús Gálvez Córdoba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71811">
            <w:pPr>
              <w:ind w:left="120" w:right="120"/>
              <w:rPr>
                <w:sz w:val="20"/>
                <w:szCs w:val="20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19851422F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4347E3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4409">
              <w:rPr>
                <w:sz w:val="20"/>
                <w:szCs w:val="20"/>
              </w:rPr>
              <w:t>1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Mª Carmen García Martínez</w:t>
            </w:r>
          </w:p>
          <w:p w:rsidR="00286B75" w:rsidRPr="00D0193C" w:rsidRDefault="00286B75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25087740F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74409" w:rsidP="004347E3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Mª Carmen García </w:t>
            </w:r>
            <w:proofErr w:type="spellStart"/>
            <w:r w:rsidRPr="00D0193C">
              <w:rPr>
                <w:sz w:val="20"/>
                <w:szCs w:val="20"/>
              </w:rPr>
              <w:t>Saborido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01918539V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Antonia Gutiérrez </w:t>
            </w:r>
            <w:proofErr w:type="spellStart"/>
            <w:r w:rsidRPr="00D0193C">
              <w:rPr>
                <w:sz w:val="20"/>
                <w:szCs w:val="20"/>
              </w:rPr>
              <w:t>Escabias</w:t>
            </w:r>
            <w:proofErr w:type="spellEnd"/>
          </w:p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3E" w:rsidRPr="00D0193C" w:rsidRDefault="00826A3E">
            <w:pPr>
              <w:ind w:left="120" w:right="120"/>
              <w:rPr>
                <w:sz w:val="20"/>
                <w:szCs w:val="20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26485123W</w:t>
            </w:r>
          </w:p>
          <w:p w:rsidR="00D0193C" w:rsidRPr="00D0193C" w:rsidRDefault="00D0193C">
            <w:pPr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286B75" w:rsidP="00286B7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Lidia Hernández Guzmán</w:t>
            </w:r>
          </w:p>
          <w:p w:rsidR="00286B75" w:rsidRPr="00D0193C" w:rsidRDefault="00286B75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24143464L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86B7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Mª Angustias López Barajas</w:t>
            </w:r>
          </w:p>
          <w:p w:rsidR="00286B75" w:rsidRPr="00D0193C" w:rsidRDefault="00286B7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24209630Z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5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D671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Rosa Mª López Sánchez</w:t>
            </w:r>
          </w:p>
          <w:p w:rsidR="003D6715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D0193C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26202070X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6738D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Lydia </w:t>
            </w:r>
            <w:proofErr w:type="spellStart"/>
            <w:r w:rsidRPr="00D0193C">
              <w:rPr>
                <w:sz w:val="20"/>
                <w:szCs w:val="20"/>
              </w:rPr>
              <w:t>Malagón</w:t>
            </w:r>
            <w:proofErr w:type="spellEnd"/>
            <w:r w:rsidRPr="00D0193C">
              <w:rPr>
                <w:sz w:val="20"/>
                <w:szCs w:val="20"/>
              </w:rPr>
              <w:t xml:space="preserve"> Núñez</w:t>
            </w:r>
          </w:p>
          <w:p w:rsidR="00A6738D" w:rsidRPr="00D0193C" w:rsidRDefault="00A6738D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3E" w:rsidRPr="00D0193C" w:rsidRDefault="00826A3E">
            <w:pPr>
              <w:ind w:left="120" w:right="120"/>
              <w:contextualSpacing w:val="0"/>
              <w:rPr>
                <w:sz w:val="20"/>
                <w:szCs w:val="20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74633535F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147E2E"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="00147E2E"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674409">
              <w:rPr>
                <w:sz w:val="20"/>
                <w:szCs w:val="20"/>
              </w:rPr>
              <w:t>21</w:t>
            </w:r>
          </w:p>
        </w:tc>
      </w:tr>
      <w:tr w:rsidR="00CC5274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74" w:rsidRPr="00D0193C" w:rsidRDefault="00CC5274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Raquel Moreno </w:t>
            </w:r>
            <w:r w:rsidR="00674409">
              <w:rPr>
                <w:sz w:val="20"/>
                <w:szCs w:val="20"/>
              </w:rPr>
              <w:t>Marcos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74" w:rsidRPr="00D0193C" w:rsidRDefault="00826A3E">
            <w:pPr>
              <w:ind w:left="120" w:right="120"/>
              <w:rPr>
                <w:sz w:val="20"/>
                <w:szCs w:val="20"/>
              </w:rPr>
            </w:pPr>
            <w:r>
              <w:t>44289938B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74" w:rsidRPr="00D0193C" w:rsidRDefault="00CC5274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74" w:rsidRPr="00D0193C" w:rsidRDefault="006744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6738D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Mª Isabel Quijano Lombarda</w:t>
            </w:r>
          </w:p>
          <w:p w:rsidR="00A6738D" w:rsidRPr="00D0193C" w:rsidRDefault="00A6738D" w:rsidP="007243FD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6F5655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24115688G</w:t>
            </w:r>
            <w:r w:rsidR="00A6738D" w:rsidRPr="00D01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147E2E"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="00147E2E"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674409">
              <w:rPr>
                <w:sz w:val="20"/>
                <w:szCs w:val="20"/>
              </w:rPr>
              <w:t>1</w:t>
            </w:r>
            <w:r w:rsidR="002B2E09">
              <w:rPr>
                <w:sz w:val="20"/>
                <w:szCs w:val="20"/>
              </w:rPr>
              <w:t>8</w:t>
            </w:r>
          </w:p>
        </w:tc>
      </w:tr>
      <w:tr w:rsidR="00A6738D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Rosa Mª Pastor Campoy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6F5655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24189672 C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147E2E"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="00147E2E"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674409">
              <w:rPr>
                <w:sz w:val="20"/>
                <w:szCs w:val="20"/>
              </w:rPr>
              <w:t>21</w:t>
            </w:r>
          </w:p>
        </w:tc>
      </w:tr>
      <w:tr w:rsidR="003D6715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Mª Teresa Rodríguez Muñoz</w:t>
            </w:r>
          </w:p>
          <w:p w:rsidR="003D6715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6F5655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44267512X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147E2E">
            <w:pPr>
              <w:ind w:left="120" w:right="12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2B2E09">
            <w:pPr>
              <w:ind w:left="120"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6738D" w:rsidRPr="00D0193C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715" w:rsidRPr="00D0193C" w:rsidRDefault="003D6715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Silvia Rodríguez Sánchez</w:t>
            </w:r>
          </w:p>
          <w:p w:rsidR="00A6738D" w:rsidRPr="00D0193C" w:rsidRDefault="00A6738D" w:rsidP="003D6715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6F5655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>44293851Z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147E2E" w:rsidRPr="00D0193C">
              <w:rPr>
                <w:sz w:val="20"/>
                <w:szCs w:val="20"/>
              </w:rPr>
              <w:t xml:space="preserve">I.E.S. </w:t>
            </w:r>
            <w:proofErr w:type="spellStart"/>
            <w:r w:rsidR="00147E2E" w:rsidRPr="00D0193C">
              <w:rPr>
                <w:sz w:val="20"/>
                <w:szCs w:val="20"/>
              </w:rPr>
              <w:t>Aynadamar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38D" w:rsidRPr="00D0193C" w:rsidRDefault="00A6738D">
            <w:pPr>
              <w:ind w:left="120" w:right="120"/>
              <w:contextualSpacing w:val="0"/>
              <w:rPr>
                <w:sz w:val="20"/>
                <w:szCs w:val="20"/>
              </w:rPr>
            </w:pPr>
            <w:r w:rsidRPr="00D0193C">
              <w:rPr>
                <w:sz w:val="20"/>
                <w:szCs w:val="20"/>
              </w:rPr>
              <w:t xml:space="preserve"> </w:t>
            </w:r>
            <w:r w:rsidR="002B2E09">
              <w:rPr>
                <w:sz w:val="20"/>
                <w:szCs w:val="20"/>
              </w:rPr>
              <w:t>18</w:t>
            </w:r>
          </w:p>
        </w:tc>
      </w:tr>
    </w:tbl>
    <w:p w:rsidR="0054666C" w:rsidRPr="00D0193C" w:rsidRDefault="006B3654">
      <w:pPr>
        <w:rPr>
          <w:sz w:val="20"/>
          <w:szCs w:val="20"/>
        </w:rPr>
      </w:pPr>
      <w:r w:rsidRPr="00D0193C">
        <w:rPr>
          <w:sz w:val="20"/>
          <w:szCs w:val="20"/>
        </w:rPr>
        <w:t xml:space="preserve"> </w:t>
      </w:r>
    </w:p>
    <w:p w:rsidR="0054666C" w:rsidRPr="00D0193C" w:rsidRDefault="006B3654" w:rsidP="00171811">
      <w:pPr>
        <w:rPr>
          <w:sz w:val="20"/>
          <w:szCs w:val="20"/>
        </w:rPr>
      </w:pPr>
      <w:r w:rsidRPr="00D0193C">
        <w:rPr>
          <w:sz w:val="20"/>
          <w:szCs w:val="20"/>
        </w:rPr>
        <w:t xml:space="preserve"> </w:t>
      </w:r>
      <w:r w:rsidR="00171811">
        <w:rPr>
          <w:sz w:val="20"/>
          <w:szCs w:val="20"/>
        </w:rPr>
        <w:t xml:space="preserve">                                                </w:t>
      </w:r>
      <w:r w:rsidR="007521BD" w:rsidRPr="00D0193C">
        <w:rPr>
          <w:sz w:val="20"/>
          <w:szCs w:val="20"/>
        </w:rPr>
        <w:t xml:space="preserve">Granada,  </w:t>
      </w:r>
      <w:r w:rsidR="002B2E09">
        <w:rPr>
          <w:sz w:val="20"/>
          <w:szCs w:val="20"/>
        </w:rPr>
        <w:t>23</w:t>
      </w:r>
      <w:r w:rsidR="007521BD" w:rsidRPr="00D0193C">
        <w:rPr>
          <w:sz w:val="20"/>
          <w:szCs w:val="20"/>
        </w:rPr>
        <w:t xml:space="preserve">   de</w:t>
      </w:r>
      <w:r w:rsidR="007521BD" w:rsidRPr="00D0193C">
        <w:rPr>
          <w:sz w:val="20"/>
          <w:szCs w:val="20"/>
        </w:rPr>
        <w:tab/>
        <w:t xml:space="preserve">  </w:t>
      </w:r>
      <w:r w:rsidR="002B2E09">
        <w:rPr>
          <w:sz w:val="20"/>
          <w:szCs w:val="20"/>
        </w:rPr>
        <w:t>Mayo</w:t>
      </w:r>
      <w:r w:rsidR="007521BD" w:rsidRPr="00D0193C">
        <w:rPr>
          <w:sz w:val="20"/>
          <w:szCs w:val="20"/>
        </w:rPr>
        <w:t xml:space="preserve">   de 2017</w:t>
      </w:r>
      <w:bookmarkStart w:id="1" w:name="_GoBack"/>
      <w:bookmarkEnd w:id="1"/>
    </w:p>
    <w:p w:rsidR="0054666C" w:rsidRPr="00D0193C" w:rsidRDefault="006B3654" w:rsidP="00171811">
      <w:pPr>
        <w:ind w:left="5040" w:firstLine="720"/>
        <w:rPr>
          <w:sz w:val="20"/>
          <w:szCs w:val="20"/>
        </w:rPr>
      </w:pPr>
      <w:r w:rsidRPr="00D0193C">
        <w:rPr>
          <w:sz w:val="20"/>
          <w:szCs w:val="20"/>
        </w:rPr>
        <w:t xml:space="preserve">         </w:t>
      </w:r>
      <w:r w:rsidRPr="00D0193C">
        <w:rPr>
          <w:sz w:val="20"/>
          <w:szCs w:val="20"/>
        </w:rPr>
        <w:tab/>
      </w:r>
    </w:p>
    <w:p w:rsidR="0054666C" w:rsidRDefault="006B3654">
      <w:r w:rsidRPr="00D0193C">
        <w:rPr>
          <w:sz w:val="20"/>
          <w:szCs w:val="20"/>
        </w:rPr>
        <w:t xml:space="preserve">                                             </w:t>
      </w:r>
      <w:r w:rsidR="00171811">
        <w:rPr>
          <w:sz w:val="20"/>
          <w:szCs w:val="20"/>
        </w:rPr>
        <w:t xml:space="preserve">               </w:t>
      </w:r>
      <w:proofErr w:type="spellStart"/>
      <w:r w:rsidRPr="00D0193C">
        <w:rPr>
          <w:sz w:val="20"/>
          <w:szCs w:val="20"/>
        </w:rPr>
        <w:t>Fdo.</w:t>
      </w:r>
      <w:proofErr w:type="gramStart"/>
      <w:r w:rsidRPr="00D0193C">
        <w:rPr>
          <w:sz w:val="20"/>
          <w:szCs w:val="20"/>
        </w:rPr>
        <w:t>:</w:t>
      </w:r>
      <w:r w:rsidR="002B2E09">
        <w:rPr>
          <w:sz w:val="20"/>
          <w:szCs w:val="20"/>
        </w:rPr>
        <w:t>M</w:t>
      </w:r>
      <w:proofErr w:type="gramEnd"/>
      <w:r w:rsidR="002B2E09">
        <w:rPr>
          <w:sz w:val="20"/>
          <w:szCs w:val="20"/>
        </w:rPr>
        <w:t>ª</w:t>
      </w:r>
      <w:proofErr w:type="spellEnd"/>
      <w:r w:rsidR="002B2E09">
        <w:rPr>
          <w:sz w:val="20"/>
          <w:szCs w:val="20"/>
        </w:rPr>
        <w:t xml:space="preserve"> Carmen García Martínez</w:t>
      </w:r>
    </w:p>
    <w:sectPr w:rsidR="0054666C" w:rsidSect="002949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4666C"/>
    <w:rsid w:val="00021112"/>
    <w:rsid w:val="000245DD"/>
    <w:rsid w:val="00042E44"/>
    <w:rsid w:val="00147E2E"/>
    <w:rsid w:val="00171811"/>
    <w:rsid w:val="001B47A5"/>
    <w:rsid w:val="002776AE"/>
    <w:rsid w:val="00286B75"/>
    <w:rsid w:val="0029493C"/>
    <w:rsid w:val="002B2E09"/>
    <w:rsid w:val="003D6715"/>
    <w:rsid w:val="004347E3"/>
    <w:rsid w:val="004C2BF1"/>
    <w:rsid w:val="0054666C"/>
    <w:rsid w:val="00674409"/>
    <w:rsid w:val="006851A7"/>
    <w:rsid w:val="006B3654"/>
    <w:rsid w:val="006D6FB6"/>
    <w:rsid w:val="006F5655"/>
    <w:rsid w:val="0074380A"/>
    <w:rsid w:val="007521BD"/>
    <w:rsid w:val="00813116"/>
    <w:rsid w:val="00826A3E"/>
    <w:rsid w:val="00934275"/>
    <w:rsid w:val="009A7AF5"/>
    <w:rsid w:val="00A23385"/>
    <w:rsid w:val="00A6738D"/>
    <w:rsid w:val="00B22086"/>
    <w:rsid w:val="00BD0260"/>
    <w:rsid w:val="00CC5274"/>
    <w:rsid w:val="00D0193C"/>
    <w:rsid w:val="00EC7F53"/>
    <w:rsid w:val="00F0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93C"/>
  </w:style>
  <w:style w:type="paragraph" w:styleId="Ttulo1">
    <w:name w:val="heading 1"/>
    <w:basedOn w:val="Normal"/>
    <w:next w:val="Normal"/>
    <w:rsid w:val="0029493C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rsid w:val="0029493C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rsid w:val="0029493C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rsid w:val="0029493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29493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29493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949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9493C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rsid w:val="0029493C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949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Carmen García Caro</dc:creator>
  <cp:lastModifiedBy>Usuario de Windows</cp:lastModifiedBy>
  <cp:revision>3</cp:revision>
  <dcterms:created xsi:type="dcterms:W3CDTF">2017-05-23T19:10:00Z</dcterms:created>
  <dcterms:modified xsi:type="dcterms:W3CDTF">2017-05-24T08:54:00Z</dcterms:modified>
</cp:coreProperties>
</file>