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345" w:rsidRDefault="00D35345">
      <w:pPr>
        <w:rPr>
          <w:rFonts w:ascii="Times New Roman" w:hAnsi="Times New Roman"/>
          <w:sz w:val="24"/>
          <w:szCs w:val="24"/>
        </w:rPr>
      </w:pPr>
      <w:bookmarkStart w:id="0" w:name="_GoBack"/>
      <w:bookmarkEnd w:id="0"/>
    </w:p>
    <w:p w:rsidR="00C604C2" w:rsidRDefault="009201FE">
      <w:r>
        <w:rPr>
          <w:rFonts w:ascii="Times New Roman" w:hAnsi="Times New Roman"/>
          <w:sz w:val="24"/>
          <w:szCs w:val="24"/>
        </w:rPr>
        <w:t>Unid</w:t>
      </w:r>
      <w:r w:rsidR="00151C5B">
        <w:rPr>
          <w:rFonts w:ascii="Times New Roman" w:hAnsi="Times New Roman"/>
          <w:sz w:val="24"/>
          <w:szCs w:val="24"/>
        </w:rPr>
        <w:t>ad Didáctica. Mujer. Igualdad. Coeducación.</w:t>
      </w:r>
    </w:p>
    <w:p w:rsidR="00C604C2" w:rsidRDefault="009201FE">
      <w:pPr>
        <w:shd w:val="clear" w:color="auto" w:fill="FFFFFF"/>
        <w:spacing w:line="360" w:lineRule="auto"/>
        <w:jc w:val="both"/>
      </w:pPr>
      <w:r>
        <w:rPr>
          <w:rFonts w:ascii="Arial" w:hAnsi="Arial"/>
          <w:b/>
          <w:color w:val="000000"/>
          <w:sz w:val="24"/>
          <w:szCs w:val="24"/>
        </w:rPr>
        <w:t xml:space="preserve">Vamos a conocer hoy a una almeriense, famosa </w:t>
      </w:r>
      <w:proofErr w:type="spellStart"/>
      <w:r>
        <w:rPr>
          <w:rFonts w:ascii="Arial" w:hAnsi="Arial"/>
          <w:b/>
          <w:color w:val="000000"/>
          <w:sz w:val="24"/>
          <w:szCs w:val="24"/>
        </w:rPr>
        <w:t>cantate</w:t>
      </w:r>
      <w:proofErr w:type="spellEnd"/>
      <w:r>
        <w:rPr>
          <w:rFonts w:ascii="Arial" w:hAnsi="Arial"/>
          <w:b/>
          <w:color w:val="000000"/>
          <w:sz w:val="24"/>
          <w:szCs w:val="24"/>
        </w:rPr>
        <w:t xml:space="preserve"> de ópera que fue conocida en todo el mundo: FIDELA CAMPIÑA ONTIVEROS. </w:t>
      </w:r>
    </w:p>
    <w:p w:rsidR="00C604C2" w:rsidRDefault="009201FE">
      <w:pPr>
        <w:pBdr>
          <w:top w:val="single" w:sz="2" w:space="1" w:color="000001"/>
          <w:left w:val="single" w:sz="2" w:space="1" w:color="000001"/>
          <w:bottom w:val="single" w:sz="2" w:space="1" w:color="000001"/>
          <w:right w:val="single" w:sz="2" w:space="1" w:color="000001"/>
        </w:pBdr>
        <w:shd w:val="clear" w:color="auto" w:fill="FFFFFF"/>
        <w:spacing w:line="360" w:lineRule="auto"/>
        <w:jc w:val="both"/>
      </w:pPr>
      <w:r>
        <w:rPr>
          <w:rFonts w:ascii="Arial" w:hAnsi="Arial"/>
          <w:color w:val="000000"/>
          <w:sz w:val="24"/>
          <w:szCs w:val="24"/>
        </w:rPr>
        <w:tab/>
      </w:r>
      <w:r>
        <w:rPr>
          <w:rFonts w:ascii="Arial" w:hAnsi="Arial"/>
          <w:color w:val="000000"/>
          <w:sz w:val="24"/>
          <w:szCs w:val="24"/>
        </w:rPr>
        <w:tab/>
        <w:t xml:space="preserve">Fidela Campiña nace en </w:t>
      </w:r>
      <w:proofErr w:type="spellStart"/>
      <w:r>
        <w:rPr>
          <w:rFonts w:ascii="Arial" w:hAnsi="Arial"/>
          <w:color w:val="000000"/>
          <w:sz w:val="24"/>
          <w:szCs w:val="24"/>
        </w:rPr>
        <w:t>Tíjola</w:t>
      </w:r>
      <w:proofErr w:type="spellEnd"/>
      <w:r>
        <w:rPr>
          <w:rFonts w:ascii="Arial" w:hAnsi="Arial"/>
          <w:color w:val="000000"/>
          <w:sz w:val="24"/>
          <w:szCs w:val="24"/>
        </w:rPr>
        <w:t xml:space="preserve"> un 28 de enero de 1894. En su partida de nacimiento reza el nombre de Fidela, Ana y Josefa Campiña Ontiveros. Sus padres eran naturales de </w:t>
      </w:r>
      <w:proofErr w:type="spellStart"/>
      <w:r>
        <w:rPr>
          <w:rFonts w:ascii="Arial" w:hAnsi="Arial"/>
          <w:color w:val="000000"/>
          <w:sz w:val="24"/>
          <w:szCs w:val="24"/>
        </w:rPr>
        <w:t>Lúcar</w:t>
      </w:r>
      <w:proofErr w:type="spellEnd"/>
      <w:r>
        <w:rPr>
          <w:rFonts w:ascii="Arial" w:hAnsi="Arial"/>
          <w:color w:val="000000"/>
          <w:sz w:val="24"/>
          <w:szCs w:val="24"/>
        </w:rPr>
        <w:t xml:space="preserve">. Antonio Campiña Caparrós era empelado del Ayuntamiento de </w:t>
      </w:r>
      <w:proofErr w:type="spellStart"/>
      <w:r>
        <w:rPr>
          <w:rFonts w:ascii="Arial" w:hAnsi="Arial"/>
          <w:color w:val="000000"/>
          <w:sz w:val="24"/>
          <w:szCs w:val="24"/>
        </w:rPr>
        <w:t>Tíjola</w:t>
      </w:r>
      <w:proofErr w:type="spellEnd"/>
      <w:r>
        <w:rPr>
          <w:rFonts w:ascii="Arial" w:hAnsi="Arial"/>
          <w:color w:val="000000"/>
          <w:sz w:val="24"/>
          <w:szCs w:val="24"/>
        </w:rPr>
        <w:t>, desempeñando la función de recaudador de impuestos.</w:t>
      </w:r>
    </w:p>
    <w:p w:rsidR="00C604C2" w:rsidRDefault="009201FE">
      <w:pPr>
        <w:pBdr>
          <w:top w:val="single" w:sz="2" w:space="1" w:color="000001"/>
          <w:left w:val="single" w:sz="2" w:space="1" w:color="000001"/>
          <w:bottom w:val="single" w:sz="2" w:space="1" w:color="000001"/>
          <w:right w:val="single" w:sz="2" w:space="1" w:color="000001"/>
        </w:pBdr>
        <w:shd w:val="clear" w:color="auto" w:fill="FFFFFF"/>
        <w:spacing w:line="360" w:lineRule="auto"/>
        <w:jc w:val="both"/>
        <w:rPr>
          <w:rFonts w:ascii="Arial" w:hAnsi="Arial"/>
          <w:sz w:val="24"/>
          <w:szCs w:val="24"/>
        </w:rPr>
      </w:pPr>
      <w:r>
        <w:rPr>
          <w:rFonts w:ascii="Arial" w:hAnsi="Arial"/>
          <w:color w:val="000000"/>
          <w:sz w:val="24"/>
          <w:szCs w:val="24"/>
        </w:rPr>
        <w:tab/>
        <w:t xml:space="preserve">Dice Francisco Hernández </w:t>
      </w:r>
      <w:proofErr w:type="spellStart"/>
      <w:r>
        <w:rPr>
          <w:rFonts w:ascii="Arial" w:hAnsi="Arial"/>
          <w:color w:val="000000"/>
          <w:sz w:val="24"/>
          <w:szCs w:val="24"/>
        </w:rPr>
        <w:t>Girbal</w:t>
      </w:r>
      <w:proofErr w:type="spellEnd"/>
      <w:r>
        <w:rPr>
          <w:rFonts w:ascii="Arial" w:hAnsi="Arial"/>
          <w:color w:val="000000"/>
          <w:sz w:val="24"/>
          <w:szCs w:val="24"/>
        </w:rPr>
        <w:t xml:space="preserve">, en su artículo aparecido en la Revista </w:t>
      </w:r>
      <w:r>
        <w:rPr>
          <w:rFonts w:ascii="Arial" w:hAnsi="Arial"/>
          <w:i/>
          <w:color w:val="000000"/>
          <w:sz w:val="24"/>
          <w:szCs w:val="24"/>
        </w:rPr>
        <w:t>Ritmo</w:t>
      </w:r>
      <w:r>
        <w:rPr>
          <w:rFonts w:ascii="Arial" w:hAnsi="Arial"/>
          <w:color w:val="000000"/>
          <w:sz w:val="24"/>
          <w:szCs w:val="24"/>
        </w:rPr>
        <w:t xml:space="preserve">, que a los 6 años comenzó los estudios de solfeo y piano en el conservatorio de Madrid con el profesor José Tragó, y los de canto con el prestigioso maestro </w:t>
      </w:r>
      <w:proofErr w:type="spellStart"/>
      <w:r>
        <w:rPr>
          <w:rFonts w:ascii="Arial" w:hAnsi="Arial"/>
          <w:color w:val="000000"/>
          <w:sz w:val="24"/>
          <w:szCs w:val="24"/>
        </w:rPr>
        <w:t>Tabuyo</w:t>
      </w:r>
      <w:proofErr w:type="spellEnd"/>
      <w:r>
        <w:rPr>
          <w:rFonts w:ascii="Arial" w:hAnsi="Arial"/>
          <w:color w:val="000000"/>
          <w:sz w:val="24"/>
          <w:szCs w:val="24"/>
        </w:rPr>
        <w:t xml:space="preserve">, obteniendo en 1913 el Diploma de Honor. </w:t>
      </w:r>
    </w:p>
    <w:p w:rsidR="00C604C2" w:rsidRDefault="009201FE">
      <w:pPr>
        <w:pBdr>
          <w:top w:val="single" w:sz="2" w:space="1" w:color="000001"/>
          <w:left w:val="single" w:sz="2" w:space="1" w:color="000001"/>
          <w:bottom w:val="single" w:sz="2" w:space="1" w:color="000001"/>
          <w:right w:val="single" w:sz="2" w:space="1" w:color="000001"/>
        </w:pBdr>
        <w:shd w:val="clear" w:color="auto" w:fill="FFFFFF"/>
        <w:spacing w:line="360" w:lineRule="auto"/>
        <w:jc w:val="both"/>
        <w:rPr>
          <w:rFonts w:ascii="Arial" w:hAnsi="Arial"/>
          <w:sz w:val="24"/>
          <w:szCs w:val="24"/>
        </w:rPr>
      </w:pPr>
      <w:r>
        <w:rPr>
          <w:rFonts w:ascii="Arial" w:hAnsi="Arial"/>
          <w:color w:val="000000"/>
          <w:sz w:val="24"/>
          <w:szCs w:val="24"/>
        </w:rPr>
        <w:tab/>
        <w:t xml:space="preserve">Hizo su presentación en el Teatro Real de Madrid como Margarita en la ópera de Arrigo </w:t>
      </w:r>
      <w:proofErr w:type="spellStart"/>
      <w:r>
        <w:rPr>
          <w:rFonts w:ascii="Arial" w:hAnsi="Arial"/>
          <w:color w:val="000000"/>
          <w:sz w:val="24"/>
          <w:szCs w:val="24"/>
        </w:rPr>
        <w:t>Boito</w:t>
      </w:r>
      <w:proofErr w:type="spellEnd"/>
      <w:r>
        <w:rPr>
          <w:rFonts w:ascii="Arial" w:hAnsi="Arial"/>
          <w:color w:val="000000"/>
          <w:sz w:val="24"/>
          <w:szCs w:val="24"/>
        </w:rPr>
        <w:t xml:space="preserve">: Mefistófeles. Tan grande fue su éxito, que canto a continuación la Elsa de </w:t>
      </w:r>
      <w:proofErr w:type="spellStart"/>
      <w:r>
        <w:rPr>
          <w:rFonts w:ascii="Arial" w:hAnsi="Arial"/>
          <w:i/>
          <w:color w:val="000000"/>
          <w:sz w:val="24"/>
          <w:szCs w:val="24"/>
        </w:rPr>
        <w:t>Lohengrín</w:t>
      </w:r>
      <w:proofErr w:type="spellEnd"/>
      <w:r>
        <w:rPr>
          <w:rFonts w:ascii="Arial" w:hAnsi="Arial"/>
          <w:color w:val="000000"/>
          <w:sz w:val="24"/>
          <w:szCs w:val="24"/>
        </w:rPr>
        <w:t xml:space="preserve">.  </w:t>
      </w:r>
    </w:p>
    <w:p w:rsidR="00C604C2" w:rsidRDefault="009201FE">
      <w:pPr>
        <w:pBdr>
          <w:top w:val="single" w:sz="2" w:space="1" w:color="000001"/>
          <w:left w:val="single" w:sz="2" w:space="1" w:color="000001"/>
          <w:bottom w:val="single" w:sz="2" w:space="1" w:color="000001"/>
          <w:right w:val="single" w:sz="2" w:space="1" w:color="000001"/>
        </w:pBdr>
        <w:shd w:val="clear" w:color="auto" w:fill="FFFFFF"/>
        <w:spacing w:line="360" w:lineRule="auto"/>
        <w:jc w:val="both"/>
        <w:rPr>
          <w:rFonts w:ascii="Arial" w:hAnsi="Arial"/>
          <w:color w:val="000000"/>
          <w:sz w:val="24"/>
          <w:szCs w:val="24"/>
        </w:rPr>
      </w:pPr>
      <w:r>
        <w:rPr>
          <w:rFonts w:ascii="Arial" w:hAnsi="Arial"/>
          <w:color w:val="000000"/>
          <w:sz w:val="24"/>
          <w:szCs w:val="24"/>
        </w:rPr>
        <w:tab/>
        <w:t>A partir de entonces viajo por las principales ciudades del arte como Madrid, Roma, París, Londres, México...</w:t>
      </w:r>
    </w:p>
    <w:p w:rsidR="00C604C2" w:rsidRDefault="009201FE">
      <w:pPr>
        <w:pBdr>
          <w:top w:val="single" w:sz="2" w:space="1" w:color="000001"/>
          <w:left w:val="single" w:sz="2" w:space="1" w:color="000001"/>
          <w:bottom w:val="single" w:sz="2" w:space="1" w:color="000001"/>
          <w:right w:val="single" w:sz="2" w:space="1" w:color="000001"/>
        </w:pBdr>
        <w:shd w:val="clear" w:color="auto" w:fill="FFFFFF"/>
        <w:spacing w:line="360" w:lineRule="auto"/>
        <w:jc w:val="both"/>
        <w:rPr>
          <w:rFonts w:ascii="Arial" w:hAnsi="Arial"/>
          <w:color w:val="000000"/>
          <w:sz w:val="24"/>
          <w:szCs w:val="24"/>
        </w:rPr>
      </w:pPr>
      <w:r>
        <w:rPr>
          <w:rFonts w:ascii="Arial" w:hAnsi="Arial"/>
          <w:i/>
          <w:color w:val="000000"/>
          <w:sz w:val="24"/>
          <w:szCs w:val="24"/>
        </w:rPr>
        <w:tab/>
      </w:r>
      <w:r>
        <w:rPr>
          <w:rFonts w:ascii="Arial" w:hAnsi="Arial"/>
          <w:color w:val="000000"/>
          <w:sz w:val="24"/>
          <w:szCs w:val="24"/>
        </w:rPr>
        <w:t xml:space="preserve">Fue dirigida por: </w:t>
      </w:r>
      <w:proofErr w:type="spellStart"/>
      <w:r>
        <w:rPr>
          <w:rFonts w:ascii="Arial" w:hAnsi="Arial"/>
          <w:color w:val="000000"/>
          <w:sz w:val="24"/>
          <w:szCs w:val="24"/>
        </w:rPr>
        <w:t>Vigna</w:t>
      </w:r>
      <w:proofErr w:type="spellEnd"/>
      <w:r>
        <w:rPr>
          <w:rFonts w:ascii="Arial" w:hAnsi="Arial"/>
          <w:color w:val="000000"/>
          <w:sz w:val="24"/>
          <w:szCs w:val="24"/>
        </w:rPr>
        <w:t xml:space="preserve">, De </w:t>
      </w:r>
      <w:proofErr w:type="spellStart"/>
      <w:r>
        <w:rPr>
          <w:rFonts w:ascii="Arial" w:hAnsi="Arial"/>
          <w:color w:val="000000"/>
          <w:sz w:val="24"/>
          <w:szCs w:val="24"/>
        </w:rPr>
        <w:t>Sabata</w:t>
      </w:r>
      <w:proofErr w:type="spellEnd"/>
      <w:r>
        <w:rPr>
          <w:rFonts w:ascii="Arial" w:hAnsi="Arial"/>
          <w:color w:val="000000"/>
          <w:sz w:val="24"/>
          <w:szCs w:val="24"/>
        </w:rPr>
        <w:t xml:space="preserve">, </w:t>
      </w:r>
      <w:proofErr w:type="spellStart"/>
      <w:r>
        <w:rPr>
          <w:rFonts w:ascii="Arial" w:hAnsi="Arial"/>
          <w:color w:val="000000"/>
          <w:sz w:val="24"/>
          <w:szCs w:val="24"/>
        </w:rPr>
        <w:t>Jonel</w:t>
      </w:r>
      <w:proofErr w:type="spellEnd"/>
      <w:r>
        <w:rPr>
          <w:rFonts w:ascii="Arial" w:hAnsi="Arial"/>
          <w:color w:val="000000"/>
          <w:sz w:val="24"/>
          <w:szCs w:val="24"/>
        </w:rPr>
        <w:t xml:space="preserve"> </w:t>
      </w:r>
      <w:proofErr w:type="spellStart"/>
      <w:r>
        <w:rPr>
          <w:rFonts w:ascii="Arial" w:hAnsi="Arial"/>
          <w:color w:val="000000"/>
          <w:sz w:val="24"/>
          <w:szCs w:val="24"/>
        </w:rPr>
        <w:t>Perlea</w:t>
      </w:r>
      <w:proofErr w:type="spellEnd"/>
      <w:r>
        <w:rPr>
          <w:rFonts w:ascii="Arial" w:hAnsi="Arial"/>
          <w:color w:val="000000"/>
          <w:sz w:val="24"/>
          <w:szCs w:val="24"/>
        </w:rPr>
        <w:t xml:space="preserve">, </w:t>
      </w:r>
      <w:proofErr w:type="spellStart"/>
      <w:r>
        <w:rPr>
          <w:rFonts w:ascii="Arial" w:hAnsi="Arial"/>
          <w:color w:val="000000"/>
          <w:sz w:val="24"/>
          <w:szCs w:val="24"/>
        </w:rPr>
        <w:t>Serafin</w:t>
      </w:r>
      <w:proofErr w:type="spellEnd"/>
      <w:r>
        <w:rPr>
          <w:rFonts w:ascii="Arial" w:hAnsi="Arial"/>
          <w:color w:val="000000"/>
          <w:sz w:val="24"/>
          <w:szCs w:val="24"/>
        </w:rPr>
        <w:t xml:space="preserve">, </w:t>
      </w:r>
      <w:proofErr w:type="spellStart"/>
      <w:r>
        <w:rPr>
          <w:rFonts w:ascii="Arial" w:hAnsi="Arial"/>
          <w:color w:val="000000"/>
          <w:sz w:val="24"/>
          <w:szCs w:val="24"/>
        </w:rPr>
        <w:t>Votto</w:t>
      </w:r>
      <w:proofErr w:type="spellEnd"/>
      <w:r>
        <w:rPr>
          <w:rFonts w:ascii="Arial" w:hAnsi="Arial"/>
          <w:color w:val="000000"/>
          <w:sz w:val="24"/>
          <w:szCs w:val="24"/>
        </w:rPr>
        <w:t xml:space="preserve">, Walter… etc. Cantó todo la de Wagner, Verdi, Puccini, Giordano, Strauss y </w:t>
      </w:r>
      <w:proofErr w:type="spellStart"/>
      <w:r>
        <w:rPr>
          <w:rFonts w:ascii="Arial" w:hAnsi="Arial"/>
          <w:color w:val="000000"/>
          <w:sz w:val="24"/>
          <w:szCs w:val="24"/>
        </w:rPr>
        <w:t>Mascagni</w:t>
      </w:r>
      <w:proofErr w:type="spellEnd"/>
      <w:r>
        <w:rPr>
          <w:rFonts w:ascii="Arial" w:hAnsi="Arial"/>
          <w:color w:val="000000"/>
          <w:sz w:val="24"/>
          <w:szCs w:val="24"/>
        </w:rPr>
        <w:t xml:space="preserve">… </w:t>
      </w:r>
      <w:proofErr w:type="spellStart"/>
      <w:r>
        <w:rPr>
          <w:rFonts w:ascii="Arial" w:hAnsi="Arial"/>
          <w:color w:val="000000"/>
          <w:sz w:val="24"/>
          <w:szCs w:val="24"/>
        </w:rPr>
        <w:t>etc.Y</w:t>
      </w:r>
      <w:proofErr w:type="spellEnd"/>
      <w:r>
        <w:rPr>
          <w:rFonts w:ascii="Arial" w:hAnsi="Arial"/>
          <w:color w:val="000000"/>
          <w:sz w:val="24"/>
          <w:szCs w:val="24"/>
        </w:rPr>
        <w:t xml:space="preserve"> lo hizo junto a: Tito </w:t>
      </w:r>
      <w:proofErr w:type="spellStart"/>
      <w:r>
        <w:rPr>
          <w:rFonts w:ascii="Arial" w:hAnsi="Arial"/>
          <w:color w:val="000000"/>
          <w:sz w:val="24"/>
          <w:szCs w:val="24"/>
        </w:rPr>
        <w:t>Ruffo</w:t>
      </w:r>
      <w:proofErr w:type="spellEnd"/>
      <w:r>
        <w:rPr>
          <w:rFonts w:ascii="Arial" w:hAnsi="Arial"/>
          <w:color w:val="000000"/>
          <w:sz w:val="24"/>
          <w:szCs w:val="24"/>
        </w:rPr>
        <w:t xml:space="preserve">, Ricardo </w:t>
      </w:r>
      <w:proofErr w:type="spellStart"/>
      <w:r>
        <w:rPr>
          <w:rFonts w:ascii="Arial" w:hAnsi="Arial"/>
          <w:color w:val="000000"/>
          <w:sz w:val="24"/>
          <w:szCs w:val="24"/>
        </w:rPr>
        <w:t>Stracciari</w:t>
      </w:r>
      <w:proofErr w:type="spellEnd"/>
      <w:r>
        <w:rPr>
          <w:rFonts w:ascii="Arial" w:hAnsi="Arial"/>
          <w:color w:val="000000"/>
          <w:sz w:val="24"/>
          <w:szCs w:val="24"/>
        </w:rPr>
        <w:t xml:space="preserve">, </w:t>
      </w:r>
      <w:proofErr w:type="spellStart"/>
      <w:r>
        <w:rPr>
          <w:rFonts w:ascii="Arial" w:hAnsi="Arial"/>
          <w:color w:val="000000"/>
          <w:sz w:val="24"/>
          <w:szCs w:val="24"/>
        </w:rPr>
        <w:t>Parmiggiani</w:t>
      </w:r>
      <w:proofErr w:type="spellEnd"/>
      <w:r>
        <w:rPr>
          <w:rFonts w:ascii="Arial" w:hAnsi="Arial"/>
          <w:color w:val="000000"/>
          <w:sz w:val="24"/>
          <w:szCs w:val="24"/>
        </w:rPr>
        <w:t xml:space="preserve">, Boris </w:t>
      </w:r>
      <w:proofErr w:type="spellStart"/>
      <w:r>
        <w:rPr>
          <w:rFonts w:ascii="Arial" w:hAnsi="Arial"/>
          <w:color w:val="000000"/>
          <w:sz w:val="24"/>
          <w:szCs w:val="24"/>
        </w:rPr>
        <w:t>Christoff</w:t>
      </w:r>
      <w:proofErr w:type="spellEnd"/>
      <w:r>
        <w:rPr>
          <w:rFonts w:ascii="Arial" w:hAnsi="Arial"/>
          <w:color w:val="000000"/>
          <w:sz w:val="24"/>
          <w:szCs w:val="24"/>
        </w:rPr>
        <w:t xml:space="preserve">, </w:t>
      </w:r>
      <w:proofErr w:type="spellStart"/>
      <w:r>
        <w:rPr>
          <w:rFonts w:ascii="Arial" w:hAnsi="Arial"/>
          <w:color w:val="000000"/>
          <w:sz w:val="24"/>
          <w:szCs w:val="24"/>
        </w:rPr>
        <w:t>Guichandut</w:t>
      </w:r>
      <w:proofErr w:type="spellEnd"/>
      <w:r>
        <w:rPr>
          <w:rFonts w:ascii="Arial" w:hAnsi="Arial"/>
          <w:color w:val="000000"/>
          <w:sz w:val="24"/>
          <w:szCs w:val="24"/>
        </w:rPr>
        <w:t xml:space="preserve">, </w:t>
      </w:r>
      <w:proofErr w:type="spellStart"/>
      <w:r>
        <w:rPr>
          <w:rFonts w:ascii="Arial" w:hAnsi="Arial"/>
          <w:color w:val="000000"/>
          <w:sz w:val="24"/>
          <w:szCs w:val="24"/>
        </w:rPr>
        <w:t>Giusappe</w:t>
      </w:r>
      <w:proofErr w:type="spellEnd"/>
      <w:r>
        <w:rPr>
          <w:rFonts w:ascii="Arial" w:hAnsi="Arial"/>
          <w:color w:val="000000"/>
          <w:sz w:val="24"/>
          <w:szCs w:val="24"/>
        </w:rPr>
        <w:t xml:space="preserve"> </w:t>
      </w:r>
      <w:proofErr w:type="spellStart"/>
      <w:r>
        <w:rPr>
          <w:rFonts w:ascii="Arial" w:hAnsi="Arial"/>
          <w:color w:val="000000"/>
          <w:sz w:val="24"/>
          <w:szCs w:val="24"/>
        </w:rPr>
        <w:t>Anselmi</w:t>
      </w:r>
      <w:proofErr w:type="spellEnd"/>
      <w:r>
        <w:rPr>
          <w:rFonts w:ascii="Arial" w:hAnsi="Arial"/>
          <w:color w:val="000000"/>
          <w:sz w:val="24"/>
          <w:szCs w:val="24"/>
        </w:rPr>
        <w:t xml:space="preserve">, Miguel Fleta, Cecilia Gagliardi, Toti </w:t>
      </w:r>
      <w:proofErr w:type="spellStart"/>
      <w:r>
        <w:rPr>
          <w:rFonts w:ascii="Arial" w:hAnsi="Arial"/>
          <w:color w:val="000000"/>
          <w:sz w:val="24"/>
          <w:szCs w:val="24"/>
        </w:rPr>
        <w:t>Dal</w:t>
      </w:r>
      <w:proofErr w:type="spellEnd"/>
      <w:r>
        <w:rPr>
          <w:rFonts w:ascii="Arial" w:hAnsi="Arial"/>
          <w:color w:val="000000"/>
          <w:sz w:val="24"/>
          <w:szCs w:val="24"/>
        </w:rPr>
        <w:t xml:space="preserve"> Monte, Nazareno de </w:t>
      </w:r>
      <w:proofErr w:type="spellStart"/>
      <w:r>
        <w:rPr>
          <w:rFonts w:ascii="Arial" w:hAnsi="Arial"/>
          <w:color w:val="000000"/>
          <w:sz w:val="24"/>
          <w:szCs w:val="24"/>
        </w:rPr>
        <w:t>Angelis</w:t>
      </w:r>
      <w:proofErr w:type="spellEnd"/>
      <w:r>
        <w:rPr>
          <w:rFonts w:ascii="Arial" w:hAnsi="Arial"/>
          <w:color w:val="000000"/>
          <w:sz w:val="24"/>
          <w:szCs w:val="24"/>
        </w:rPr>
        <w:t>… etc.</w:t>
      </w:r>
      <w:r>
        <w:rPr>
          <w:rFonts w:ascii="Arial" w:hAnsi="Arial"/>
          <w:color w:val="000000"/>
          <w:sz w:val="24"/>
          <w:szCs w:val="24"/>
        </w:rPr>
        <w:tab/>
      </w:r>
    </w:p>
    <w:p w:rsidR="00C604C2" w:rsidRDefault="009201FE">
      <w:pPr>
        <w:pBdr>
          <w:top w:val="single" w:sz="2" w:space="1" w:color="000001"/>
          <w:left w:val="single" w:sz="2" w:space="1" w:color="000001"/>
          <w:bottom w:val="single" w:sz="2" w:space="1" w:color="000001"/>
          <w:right w:val="single" w:sz="2" w:space="1" w:color="000001"/>
        </w:pBdr>
        <w:shd w:val="clear" w:color="auto" w:fill="FFFFFF"/>
        <w:spacing w:line="360" w:lineRule="auto"/>
        <w:jc w:val="both"/>
        <w:rPr>
          <w:rFonts w:ascii="Arial" w:hAnsi="Arial"/>
          <w:sz w:val="24"/>
          <w:szCs w:val="24"/>
        </w:rPr>
      </w:pPr>
      <w:r>
        <w:rPr>
          <w:rFonts w:ascii="Arial" w:hAnsi="Arial"/>
          <w:color w:val="000000"/>
          <w:sz w:val="24"/>
          <w:szCs w:val="24"/>
        </w:rPr>
        <w:t>Tal era su temperamento, que recibió el apodo de “la leonesa”.</w:t>
      </w:r>
    </w:p>
    <w:p w:rsidR="00C604C2" w:rsidRPr="00D35345" w:rsidRDefault="009201FE">
      <w:pPr>
        <w:pBdr>
          <w:top w:val="single" w:sz="2" w:space="1" w:color="000001"/>
          <w:left w:val="single" w:sz="2" w:space="1" w:color="000001"/>
          <w:bottom w:val="single" w:sz="2" w:space="1" w:color="000001"/>
          <w:right w:val="single" w:sz="2" w:space="1" w:color="000001"/>
        </w:pBdr>
        <w:shd w:val="clear" w:color="auto" w:fill="FFFFFF"/>
        <w:spacing w:line="360" w:lineRule="auto"/>
        <w:jc w:val="both"/>
        <w:rPr>
          <w:rFonts w:ascii="Arial" w:hAnsi="Arial" w:cs="Arial"/>
          <w:sz w:val="24"/>
          <w:szCs w:val="24"/>
        </w:rPr>
      </w:pPr>
      <w:r>
        <w:rPr>
          <w:color w:val="000000"/>
        </w:rPr>
        <w:tab/>
      </w:r>
      <w:r w:rsidRPr="00D35345">
        <w:rPr>
          <w:rFonts w:ascii="Arial" w:hAnsi="Arial" w:cs="Arial"/>
          <w:color w:val="000000"/>
          <w:sz w:val="24"/>
          <w:szCs w:val="24"/>
        </w:rPr>
        <w:t xml:space="preserve">Lo cantó todo: </w:t>
      </w:r>
      <w:proofErr w:type="spellStart"/>
      <w:r w:rsidRPr="00D35345">
        <w:rPr>
          <w:rFonts w:ascii="Arial" w:hAnsi="Arial" w:cs="Arial"/>
          <w:color w:val="000000"/>
          <w:sz w:val="24"/>
          <w:szCs w:val="24"/>
        </w:rPr>
        <w:t>Metistófeles</w:t>
      </w:r>
      <w:proofErr w:type="spellEnd"/>
      <w:r w:rsidRPr="00D35345">
        <w:rPr>
          <w:rFonts w:ascii="Arial" w:hAnsi="Arial" w:cs="Arial"/>
          <w:color w:val="000000"/>
          <w:sz w:val="24"/>
          <w:szCs w:val="24"/>
        </w:rPr>
        <w:t xml:space="preserve">, Aida, Tristán e Isolda, La </w:t>
      </w:r>
      <w:proofErr w:type="spellStart"/>
      <w:r w:rsidRPr="00D35345">
        <w:rPr>
          <w:rFonts w:ascii="Arial" w:hAnsi="Arial" w:cs="Arial"/>
          <w:color w:val="000000"/>
          <w:sz w:val="24"/>
          <w:szCs w:val="24"/>
        </w:rPr>
        <w:t>Boheme</w:t>
      </w:r>
      <w:proofErr w:type="spellEnd"/>
      <w:r w:rsidRPr="00D35345">
        <w:rPr>
          <w:rFonts w:ascii="Arial" w:hAnsi="Arial" w:cs="Arial"/>
          <w:color w:val="000000"/>
          <w:sz w:val="24"/>
          <w:szCs w:val="24"/>
        </w:rPr>
        <w:t>, Otelo… las mejores óperas de los mejores autores.</w:t>
      </w:r>
      <w:r w:rsidR="00D35345">
        <w:rPr>
          <w:rFonts w:ascii="Arial" w:hAnsi="Arial" w:cs="Arial"/>
          <w:sz w:val="24"/>
          <w:szCs w:val="24"/>
        </w:rPr>
        <w:t xml:space="preserve"> </w:t>
      </w:r>
      <w:r w:rsidRPr="00D35345">
        <w:rPr>
          <w:rFonts w:ascii="Arial" w:hAnsi="Arial" w:cs="Arial"/>
          <w:color w:val="000000"/>
          <w:sz w:val="24"/>
          <w:szCs w:val="24"/>
        </w:rPr>
        <w:t>Decían que tenía cuatro ases (características) que guardaba para las grandes ocasiones: voz amplia, dicción impecable, temperamento arrebatador y talento interpretativo”.</w:t>
      </w:r>
    </w:p>
    <w:p w:rsidR="00C604C2" w:rsidRPr="00D35345" w:rsidRDefault="009201FE">
      <w:pPr>
        <w:pBdr>
          <w:top w:val="single" w:sz="2" w:space="1" w:color="000001"/>
          <w:left w:val="single" w:sz="2" w:space="1" w:color="000001"/>
          <w:bottom w:val="single" w:sz="2" w:space="1" w:color="000001"/>
          <w:right w:val="single" w:sz="2" w:space="1" w:color="000001"/>
        </w:pBdr>
        <w:shd w:val="clear" w:color="auto" w:fill="FFFFFF"/>
        <w:spacing w:line="360" w:lineRule="auto"/>
        <w:jc w:val="both"/>
        <w:rPr>
          <w:rFonts w:ascii="Arial" w:hAnsi="Arial" w:cs="Arial"/>
          <w:sz w:val="24"/>
          <w:szCs w:val="24"/>
        </w:rPr>
      </w:pPr>
      <w:r w:rsidRPr="00D35345">
        <w:rPr>
          <w:rFonts w:ascii="Arial" w:hAnsi="Arial" w:cs="Arial"/>
          <w:color w:val="000000"/>
          <w:sz w:val="24"/>
          <w:szCs w:val="24"/>
        </w:rPr>
        <w:tab/>
        <w:t xml:space="preserve">Se retiró a la edad de 54 y falleció en Buenos Aires un 28 de diciembre de 1983, recibiendo sepultura en el cementerio de la </w:t>
      </w:r>
      <w:proofErr w:type="spellStart"/>
      <w:r w:rsidRPr="00D35345">
        <w:rPr>
          <w:rFonts w:ascii="Arial" w:hAnsi="Arial" w:cs="Arial"/>
          <w:color w:val="000000"/>
          <w:sz w:val="24"/>
          <w:szCs w:val="24"/>
        </w:rPr>
        <w:t>Chacarita</w:t>
      </w:r>
      <w:proofErr w:type="spellEnd"/>
      <w:r w:rsidRPr="00D35345">
        <w:rPr>
          <w:rFonts w:ascii="Arial" w:hAnsi="Arial" w:cs="Arial"/>
          <w:color w:val="000000"/>
          <w:sz w:val="24"/>
          <w:szCs w:val="24"/>
        </w:rPr>
        <w:t>.</w:t>
      </w:r>
    </w:p>
    <w:p w:rsidR="00C604C2" w:rsidRDefault="00C604C2">
      <w:pPr>
        <w:pBdr>
          <w:top w:val="single" w:sz="2" w:space="1" w:color="000001"/>
          <w:left w:val="single" w:sz="2" w:space="1" w:color="000001"/>
          <w:bottom w:val="single" w:sz="2" w:space="1" w:color="000001"/>
          <w:right w:val="single" w:sz="2" w:space="1" w:color="000001"/>
        </w:pBdr>
        <w:shd w:val="clear" w:color="auto" w:fill="FFFFFF"/>
        <w:spacing w:line="360" w:lineRule="auto"/>
        <w:jc w:val="both"/>
        <w:rPr>
          <w:rFonts w:ascii="Arial" w:hAnsi="Arial" w:cs="Arial"/>
          <w:sz w:val="24"/>
          <w:szCs w:val="24"/>
        </w:rPr>
      </w:pPr>
    </w:p>
    <w:p w:rsidR="00C604C2" w:rsidRDefault="00C604C2">
      <w:pPr>
        <w:jc w:val="both"/>
        <w:rPr>
          <w:rFonts w:cs="Arial"/>
          <w:b/>
          <w:bCs/>
          <w:sz w:val="24"/>
          <w:szCs w:val="24"/>
        </w:rPr>
      </w:pPr>
    </w:p>
    <w:p w:rsidR="00C604C2" w:rsidRDefault="009201FE">
      <w:pPr>
        <w:jc w:val="both"/>
        <w:rPr>
          <w:rFonts w:cs="Arial"/>
          <w:b/>
          <w:bCs/>
          <w:sz w:val="24"/>
          <w:szCs w:val="24"/>
        </w:rPr>
      </w:pPr>
      <w:r>
        <w:rPr>
          <w:rFonts w:ascii="Arial" w:hAnsi="Arial"/>
          <w:noProof/>
          <w:lang w:eastAsia="es-ES"/>
        </w:rPr>
        <w:lastRenderedPageBreak/>
        <w:drawing>
          <wp:anchor distT="0" distB="0" distL="0" distR="0" simplePos="0" relativeHeight="30" behindDoc="0" locked="0" layoutInCell="1" allowOverlap="1">
            <wp:simplePos x="0" y="0"/>
            <wp:positionH relativeFrom="column">
              <wp:posOffset>2875915</wp:posOffset>
            </wp:positionH>
            <wp:positionV relativeFrom="paragraph">
              <wp:posOffset>168275</wp:posOffset>
            </wp:positionV>
            <wp:extent cx="2926715" cy="4049395"/>
            <wp:effectExtent l="0" t="0" r="0" b="0"/>
            <wp:wrapSquare wrapText="largest"/>
            <wp:docPr id="1" name="Imagen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8"/>
                    <pic:cNvPicPr>
                      <a:picLocks noChangeAspect="1" noChangeArrowheads="1"/>
                    </pic:cNvPicPr>
                  </pic:nvPicPr>
                  <pic:blipFill>
                    <a:blip r:embed="rId6"/>
                    <a:stretch>
                      <a:fillRect/>
                    </a:stretch>
                  </pic:blipFill>
                  <pic:spPr bwMode="auto">
                    <a:xfrm>
                      <a:off x="0" y="0"/>
                      <a:ext cx="2926715" cy="4049395"/>
                    </a:xfrm>
                    <a:prstGeom prst="rect">
                      <a:avLst/>
                    </a:prstGeom>
                  </pic:spPr>
                </pic:pic>
              </a:graphicData>
            </a:graphic>
          </wp:anchor>
        </w:drawing>
      </w:r>
    </w:p>
    <w:p w:rsidR="00C604C2" w:rsidRDefault="00C604C2">
      <w:pPr>
        <w:jc w:val="both"/>
        <w:rPr>
          <w:rFonts w:cs="Arial"/>
          <w:b/>
          <w:bCs/>
          <w:sz w:val="24"/>
          <w:szCs w:val="24"/>
        </w:rPr>
      </w:pPr>
    </w:p>
    <w:p w:rsidR="00C604C2" w:rsidRDefault="009201FE">
      <w:pPr>
        <w:jc w:val="both"/>
        <w:rPr>
          <w:rFonts w:cs="Arial"/>
          <w:b/>
          <w:bCs/>
          <w:sz w:val="24"/>
          <w:szCs w:val="24"/>
        </w:rPr>
      </w:pPr>
      <w:r>
        <w:rPr>
          <w:rFonts w:ascii="Arial" w:hAnsi="Arial"/>
          <w:noProof/>
          <w:lang w:eastAsia="es-ES"/>
        </w:rPr>
        <w:drawing>
          <wp:anchor distT="0" distB="0" distL="0" distR="0" simplePos="0" relativeHeight="21" behindDoc="0" locked="0" layoutInCell="1" allowOverlap="1">
            <wp:simplePos x="0" y="0"/>
            <wp:positionH relativeFrom="column">
              <wp:posOffset>477520</wp:posOffset>
            </wp:positionH>
            <wp:positionV relativeFrom="paragraph">
              <wp:posOffset>319405</wp:posOffset>
            </wp:positionV>
            <wp:extent cx="1812925" cy="2492375"/>
            <wp:effectExtent l="0" t="0" r="0" b="0"/>
            <wp:wrapSquare wrapText="largest"/>
            <wp:docPr id="2" name="Imagen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6"/>
                    <pic:cNvPicPr>
                      <a:picLocks noChangeAspect="1" noChangeArrowheads="1"/>
                    </pic:cNvPicPr>
                  </pic:nvPicPr>
                  <pic:blipFill>
                    <a:blip r:embed="rId7"/>
                    <a:stretch>
                      <a:fillRect/>
                    </a:stretch>
                  </pic:blipFill>
                  <pic:spPr bwMode="auto">
                    <a:xfrm>
                      <a:off x="0" y="0"/>
                      <a:ext cx="1812925" cy="2492375"/>
                    </a:xfrm>
                    <a:prstGeom prst="rect">
                      <a:avLst/>
                    </a:prstGeom>
                  </pic:spPr>
                </pic:pic>
              </a:graphicData>
            </a:graphic>
          </wp:anchor>
        </w:drawing>
      </w: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C604C2">
      <w:pPr>
        <w:jc w:val="both"/>
        <w:rPr>
          <w:rFonts w:cs="Arial"/>
          <w:b/>
          <w:bCs/>
          <w:sz w:val="24"/>
          <w:szCs w:val="24"/>
        </w:rPr>
      </w:pPr>
    </w:p>
    <w:p w:rsidR="00C604C2" w:rsidRDefault="009201FE">
      <w:pPr>
        <w:spacing w:line="360" w:lineRule="auto"/>
        <w:jc w:val="both"/>
        <w:rPr>
          <w:rFonts w:ascii="Arial" w:hAnsi="Arial"/>
        </w:rPr>
      </w:pPr>
      <w:r>
        <w:rPr>
          <w:rFonts w:ascii="Arial" w:hAnsi="Arial" w:cs="Arial"/>
          <w:b/>
          <w:bCs/>
          <w:sz w:val="24"/>
          <w:szCs w:val="24"/>
        </w:rPr>
        <w:t xml:space="preserve">1. </w:t>
      </w:r>
      <w:r>
        <w:rPr>
          <w:rFonts w:ascii="Arial" w:hAnsi="Arial" w:cs="Arial"/>
          <w:sz w:val="24"/>
          <w:szCs w:val="24"/>
        </w:rPr>
        <w:t>Responde a estas preguntas sobre lo que has leído:</w:t>
      </w:r>
    </w:p>
    <w:p w:rsidR="00C604C2" w:rsidRDefault="009201FE">
      <w:pPr>
        <w:spacing w:line="360" w:lineRule="auto"/>
        <w:jc w:val="both"/>
        <w:rPr>
          <w:rFonts w:ascii="Arial" w:hAnsi="Arial"/>
        </w:rPr>
      </w:pPr>
      <w:r>
        <w:rPr>
          <w:rFonts w:ascii="Arial" w:hAnsi="Arial"/>
          <w:sz w:val="24"/>
          <w:szCs w:val="24"/>
        </w:rPr>
        <w:t>- ¿Dónde nació Fidela Campiña? ¿A qué provincia andaluza pertenece ese lugar?</w:t>
      </w:r>
    </w:p>
    <w:p w:rsidR="00C604C2" w:rsidRDefault="009201FE">
      <w:pPr>
        <w:spacing w:line="360" w:lineRule="auto"/>
        <w:jc w:val="both"/>
        <w:rPr>
          <w:rFonts w:ascii="Arial" w:hAnsi="Arial"/>
          <w:sz w:val="24"/>
          <w:szCs w:val="24"/>
        </w:rPr>
      </w:pPr>
      <w:r>
        <w:rPr>
          <w:rFonts w:ascii="Arial" w:hAnsi="Arial"/>
          <w:sz w:val="24"/>
          <w:szCs w:val="24"/>
        </w:rPr>
        <w:t>- ¿Qué instrumento aprendió a tocar en el conservatorio de Madrid?</w:t>
      </w:r>
    </w:p>
    <w:p w:rsidR="00C604C2" w:rsidRDefault="009201FE">
      <w:pPr>
        <w:spacing w:line="360" w:lineRule="auto"/>
        <w:jc w:val="both"/>
        <w:rPr>
          <w:rFonts w:ascii="Arial" w:hAnsi="Arial"/>
          <w:sz w:val="24"/>
          <w:szCs w:val="24"/>
        </w:rPr>
      </w:pPr>
      <w:r>
        <w:rPr>
          <w:rFonts w:ascii="Arial" w:hAnsi="Arial"/>
          <w:sz w:val="24"/>
          <w:szCs w:val="24"/>
        </w:rPr>
        <w:t>- ¿En qué famoso teatro se presentó por primera vez como cantante de ópera?</w:t>
      </w:r>
    </w:p>
    <w:p w:rsidR="00C604C2" w:rsidRDefault="009201FE">
      <w:pPr>
        <w:spacing w:line="360" w:lineRule="auto"/>
        <w:jc w:val="both"/>
        <w:rPr>
          <w:rFonts w:ascii="Arial" w:hAnsi="Arial"/>
          <w:sz w:val="24"/>
          <w:szCs w:val="24"/>
        </w:rPr>
      </w:pPr>
      <w:r>
        <w:rPr>
          <w:rFonts w:ascii="Arial" w:hAnsi="Arial"/>
          <w:sz w:val="24"/>
          <w:szCs w:val="24"/>
        </w:rPr>
        <w:t>- Ahora calcula con qué edad falleció. Recuerda que tendrás que restar el año en que murió al año de su nacimiento.</w:t>
      </w:r>
    </w:p>
    <w:p w:rsidR="00C604C2" w:rsidRDefault="00C604C2">
      <w:pPr>
        <w:jc w:val="both"/>
        <w:rPr>
          <w:rFonts w:ascii="Arial" w:hAnsi="Arial"/>
          <w:sz w:val="24"/>
          <w:szCs w:val="24"/>
        </w:rPr>
      </w:pPr>
    </w:p>
    <w:p w:rsidR="00C604C2" w:rsidRDefault="00C604C2">
      <w:pPr>
        <w:jc w:val="both"/>
        <w:rPr>
          <w:rFonts w:ascii="Arial" w:hAnsi="Arial"/>
          <w:sz w:val="24"/>
          <w:szCs w:val="24"/>
        </w:rPr>
      </w:pPr>
    </w:p>
    <w:p w:rsidR="00C604C2" w:rsidRDefault="00C604C2">
      <w:pPr>
        <w:jc w:val="both"/>
        <w:rPr>
          <w:rFonts w:ascii="Arial" w:hAnsi="Arial"/>
          <w:sz w:val="24"/>
          <w:szCs w:val="24"/>
        </w:rPr>
      </w:pPr>
    </w:p>
    <w:p w:rsidR="00C604C2" w:rsidRDefault="00C604C2">
      <w:pPr>
        <w:jc w:val="both"/>
        <w:rPr>
          <w:rFonts w:ascii="Arial" w:hAnsi="Arial"/>
          <w:sz w:val="24"/>
          <w:szCs w:val="24"/>
        </w:rPr>
      </w:pPr>
    </w:p>
    <w:p w:rsidR="00C604C2" w:rsidRDefault="00C604C2">
      <w:pPr>
        <w:jc w:val="both"/>
        <w:rPr>
          <w:rFonts w:ascii="Arial" w:hAnsi="Arial"/>
          <w:sz w:val="24"/>
          <w:szCs w:val="24"/>
        </w:rPr>
      </w:pPr>
    </w:p>
    <w:p w:rsidR="00C604C2" w:rsidRDefault="009201FE">
      <w:pPr>
        <w:spacing w:line="360" w:lineRule="auto"/>
        <w:jc w:val="both"/>
        <w:rPr>
          <w:rFonts w:ascii="Arial" w:hAnsi="Arial"/>
          <w:sz w:val="24"/>
          <w:szCs w:val="24"/>
        </w:rPr>
      </w:pPr>
      <w:r>
        <w:rPr>
          <w:rFonts w:ascii="Arial" w:hAnsi="Arial"/>
          <w:b/>
          <w:bCs/>
          <w:sz w:val="24"/>
          <w:szCs w:val="24"/>
        </w:rPr>
        <w:lastRenderedPageBreak/>
        <w:t xml:space="preserve">2. </w:t>
      </w:r>
      <w:r>
        <w:rPr>
          <w:rFonts w:ascii="Arial" w:hAnsi="Arial"/>
          <w:sz w:val="24"/>
          <w:szCs w:val="24"/>
        </w:rPr>
        <w:t>Como la cosa va de música, resolvamos esta sopa de letras. Colorea cada instrumento y pon al lado su nombre cuando lo encuentres.</w:t>
      </w:r>
    </w:p>
    <w:p w:rsidR="00C604C2" w:rsidRDefault="009201FE">
      <w:pPr>
        <w:spacing w:line="360" w:lineRule="auto"/>
        <w:jc w:val="both"/>
        <w:rPr>
          <w:rFonts w:ascii="Arial" w:hAnsi="Arial"/>
          <w:sz w:val="24"/>
          <w:szCs w:val="24"/>
        </w:rPr>
      </w:pPr>
      <w:r>
        <w:rPr>
          <w:rFonts w:ascii="Arial" w:hAnsi="Arial"/>
          <w:noProof/>
          <w:sz w:val="24"/>
          <w:szCs w:val="24"/>
          <w:lang w:eastAsia="es-ES"/>
        </w:rPr>
        <w:drawing>
          <wp:anchor distT="0" distB="0" distL="0" distR="0" simplePos="0" relativeHeight="29" behindDoc="0" locked="0" layoutInCell="1" allowOverlap="1">
            <wp:simplePos x="0" y="0"/>
            <wp:positionH relativeFrom="column">
              <wp:posOffset>-425450</wp:posOffset>
            </wp:positionH>
            <wp:positionV relativeFrom="paragraph">
              <wp:posOffset>553720</wp:posOffset>
            </wp:positionV>
            <wp:extent cx="7084060" cy="7434580"/>
            <wp:effectExtent l="0" t="0" r="0" b="0"/>
            <wp:wrapSquare wrapText="largest"/>
            <wp:docPr id="3" name="Imagen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7"/>
                    <pic:cNvPicPr>
                      <a:picLocks noChangeAspect="1" noChangeArrowheads="1"/>
                    </pic:cNvPicPr>
                  </pic:nvPicPr>
                  <pic:blipFill>
                    <a:blip r:embed="rId8"/>
                    <a:stretch>
                      <a:fillRect/>
                    </a:stretch>
                  </pic:blipFill>
                  <pic:spPr bwMode="auto">
                    <a:xfrm>
                      <a:off x="0" y="0"/>
                      <a:ext cx="7084060" cy="7434580"/>
                    </a:xfrm>
                    <a:prstGeom prst="rect">
                      <a:avLst/>
                    </a:prstGeom>
                  </pic:spPr>
                </pic:pic>
              </a:graphicData>
            </a:graphic>
          </wp:anchor>
        </w:drawing>
      </w:r>
    </w:p>
    <w:p w:rsidR="003963F3" w:rsidRDefault="003963F3" w:rsidP="002264D6">
      <w:pPr>
        <w:rPr>
          <w:rFonts w:ascii="Times New Roman" w:hAnsi="Times New Roman"/>
          <w:sz w:val="24"/>
          <w:szCs w:val="24"/>
        </w:rPr>
      </w:pPr>
    </w:p>
    <w:p w:rsidR="003963F3" w:rsidRDefault="003963F3" w:rsidP="002264D6">
      <w:pPr>
        <w:rPr>
          <w:rFonts w:ascii="Times New Roman" w:hAnsi="Times New Roman"/>
          <w:sz w:val="24"/>
          <w:szCs w:val="24"/>
        </w:rPr>
      </w:pPr>
    </w:p>
    <w:p w:rsidR="002264D6" w:rsidRDefault="002264D6" w:rsidP="002264D6">
      <w:r>
        <w:rPr>
          <w:rFonts w:ascii="Times New Roman" w:hAnsi="Times New Roman"/>
          <w:sz w:val="24"/>
          <w:szCs w:val="24"/>
        </w:rPr>
        <w:lastRenderedPageBreak/>
        <w:t>Unid</w:t>
      </w:r>
      <w:r w:rsidR="00151C5B">
        <w:rPr>
          <w:rFonts w:ascii="Times New Roman" w:hAnsi="Times New Roman"/>
          <w:sz w:val="24"/>
          <w:szCs w:val="24"/>
        </w:rPr>
        <w:t>ad Didáctica. Mujer. Igualdad. Coeducación.</w:t>
      </w:r>
    </w:p>
    <w:p w:rsidR="000A5D23" w:rsidRDefault="000A5D23" w:rsidP="000A5D23">
      <w:pPr>
        <w:spacing w:line="360" w:lineRule="auto"/>
        <w:jc w:val="both"/>
        <w:rPr>
          <w:rFonts w:ascii="Arial" w:hAnsi="Arial" w:cs="Arial"/>
          <w:b/>
          <w:sz w:val="24"/>
          <w:szCs w:val="24"/>
        </w:rPr>
      </w:pPr>
      <w:r>
        <w:rPr>
          <w:rFonts w:ascii="Arial" w:hAnsi="Arial" w:cs="Arial"/>
          <w:b/>
          <w:sz w:val="24"/>
          <w:szCs w:val="24"/>
        </w:rPr>
        <w:t>Reflexionemos sobre nuestro lenguaje.</w:t>
      </w:r>
    </w:p>
    <w:p w:rsidR="007C28DF" w:rsidRDefault="00671019" w:rsidP="00AF784C">
      <w:pPr>
        <w:spacing w:line="360" w:lineRule="auto"/>
        <w:ind w:firstLine="708"/>
        <w:jc w:val="both"/>
        <w:rPr>
          <w:rFonts w:ascii="Arial" w:hAnsi="Arial" w:cs="Arial"/>
          <w:color w:val="auto"/>
          <w:sz w:val="24"/>
          <w:szCs w:val="24"/>
          <w:shd w:val="clear" w:color="auto" w:fill="FFFFFF"/>
        </w:rPr>
      </w:pPr>
      <w:r w:rsidRPr="00DE5317">
        <w:rPr>
          <w:rFonts w:ascii="Arial" w:hAnsi="Arial" w:cs="Arial"/>
          <w:color w:val="auto"/>
          <w:sz w:val="24"/>
          <w:szCs w:val="24"/>
          <w:shd w:val="clear" w:color="auto" w:fill="FFFFFF"/>
        </w:rPr>
        <w:t>Seguimos empleando palabras masculinas para denotar categorías positivas. Por ejemplo,</w:t>
      </w:r>
      <w:r w:rsidRPr="00DE5317">
        <w:rPr>
          <w:rStyle w:val="apple-converted-space"/>
          <w:rFonts w:ascii="Arial" w:hAnsi="Arial" w:cs="Arial"/>
          <w:color w:val="auto"/>
          <w:sz w:val="24"/>
          <w:szCs w:val="24"/>
          <w:shd w:val="clear" w:color="auto" w:fill="FFFFFF"/>
        </w:rPr>
        <w:t> </w:t>
      </w:r>
      <w:hyperlink r:id="rId9" w:tgtFrame="_hplink" w:history="1">
        <w:r w:rsidRPr="00DE5317">
          <w:rPr>
            <w:rStyle w:val="Hipervnculo"/>
            <w:rFonts w:ascii="Arial" w:hAnsi="Arial" w:cs="Arial"/>
            <w:color w:val="auto"/>
            <w:sz w:val="24"/>
            <w:szCs w:val="24"/>
            <w:u w:val="none"/>
            <w:bdr w:val="none" w:sz="0" w:space="0" w:color="auto" w:frame="1"/>
            <w:shd w:val="clear" w:color="auto" w:fill="FFFFFF"/>
          </w:rPr>
          <w:t>el término</w:t>
        </w:r>
        <w:r w:rsidRPr="00DE5317">
          <w:rPr>
            <w:rStyle w:val="apple-converted-space"/>
            <w:rFonts w:ascii="Arial" w:hAnsi="Arial" w:cs="Arial"/>
            <w:color w:val="auto"/>
            <w:sz w:val="24"/>
            <w:szCs w:val="24"/>
            <w:bdr w:val="none" w:sz="0" w:space="0" w:color="auto" w:frame="1"/>
            <w:shd w:val="clear" w:color="auto" w:fill="FFFFFF"/>
          </w:rPr>
          <w:t> </w:t>
        </w:r>
        <w:r w:rsidRPr="00DE5317">
          <w:rPr>
            <w:rStyle w:val="nfasis"/>
            <w:rFonts w:ascii="Arial" w:hAnsi="Arial" w:cs="Arial"/>
            <w:color w:val="auto"/>
            <w:sz w:val="24"/>
            <w:szCs w:val="24"/>
            <w:bdr w:val="none" w:sz="0" w:space="0" w:color="auto" w:frame="1"/>
            <w:shd w:val="clear" w:color="auto" w:fill="FFFFFF"/>
          </w:rPr>
          <w:t>hombría</w:t>
        </w:r>
      </w:hyperlink>
      <w:r w:rsidRPr="00DE5317">
        <w:rPr>
          <w:rFonts w:ascii="Arial" w:hAnsi="Arial" w:cs="Arial"/>
          <w:color w:val="auto"/>
          <w:sz w:val="24"/>
          <w:szCs w:val="24"/>
          <w:shd w:val="clear" w:color="auto" w:fill="FFFFFF"/>
        </w:rPr>
        <w:t>. Por no hablar del significado de las expresiones</w:t>
      </w:r>
      <w:r w:rsidR="00DE5317" w:rsidRPr="00DE5317">
        <w:rPr>
          <w:rFonts w:ascii="Arial" w:hAnsi="Arial" w:cs="Arial"/>
          <w:color w:val="auto"/>
          <w:sz w:val="24"/>
          <w:szCs w:val="24"/>
          <w:shd w:val="clear" w:color="auto" w:fill="FFFFFF"/>
        </w:rPr>
        <w:t xml:space="preserve"> </w:t>
      </w:r>
      <w:r w:rsidRPr="00DE5317">
        <w:rPr>
          <w:rStyle w:val="nfasis"/>
          <w:rFonts w:ascii="Arial" w:hAnsi="Arial" w:cs="Arial"/>
          <w:color w:val="auto"/>
          <w:sz w:val="24"/>
          <w:szCs w:val="24"/>
          <w:bdr w:val="none" w:sz="0" w:space="0" w:color="auto" w:frame="1"/>
          <w:shd w:val="clear" w:color="auto" w:fill="FFFFFF"/>
        </w:rPr>
        <w:t>estar hecho un toro</w:t>
      </w:r>
      <w:r w:rsidRPr="00DE5317">
        <w:rPr>
          <w:rStyle w:val="apple-converted-space"/>
          <w:rFonts w:ascii="Arial" w:hAnsi="Arial" w:cs="Arial"/>
          <w:color w:val="auto"/>
          <w:sz w:val="24"/>
          <w:szCs w:val="24"/>
          <w:shd w:val="clear" w:color="auto" w:fill="FFFFFF"/>
        </w:rPr>
        <w:t> </w:t>
      </w:r>
      <w:r w:rsidRPr="00DE5317">
        <w:rPr>
          <w:rFonts w:ascii="Arial" w:hAnsi="Arial" w:cs="Arial"/>
          <w:color w:val="auto"/>
          <w:sz w:val="24"/>
          <w:szCs w:val="24"/>
          <w:shd w:val="clear" w:color="auto" w:fill="FFFFFF"/>
        </w:rPr>
        <w:t>o</w:t>
      </w:r>
      <w:r w:rsidRPr="00DE5317">
        <w:rPr>
          <w:rStyle w:val="apple-converted-space"/>
          <w:rFonts w:ascii="Arial" w:hAnsi="Arial" w:cs="Arial"/>
          <w:color w:val="auto"/>
          <w:sz w:val="24"/>
          <w:szCs w:val="24"/>
          <w:shd w:val="clear" w:color="auto" w:fill="FFFFFF"/>
        </w:rPr>
        <w:t> </w:t>
      </w:r>
      <w:r w:rsidRPr="00DE5317">
        <w:rPr>
          <w:rStyle w:val="nfasis"/>
          <w:rFonts w:ascii="Arial" w:hAnsi="Arial" w:cs="Arial"/>
          <w:color w:val="auto"/>
          <w:sz w:val="24"/>
          <w:szCs w:val="24"/>
          <w:bdr w:val="none" w:sz="0" w:space="0" w:color="auto" w:frame="1"/>
          <w:shd w:val="clear" w:color="auto" w:fill="FFFFFF"/>
        </w:rPr>
        <w:t>ser más astuto que un zorro</w:t>
      </w:r>
      <w:r w:rsidRPr="00DE5317">
        <w:rPr>
          <w:rStyle w:val="apple-converted-space"/>
          <w:rFonts w:ascii="Arial" w:hAnsi="Arial" w:cs="Arial"/>
          <w:color w:val="auto"/>
          <w:sz w:val="24"/>
          <w:szCs w:val="24"/>
          <w:shd w:val="clear" w:color="auto" w:fill="FFFFFF"/>
        </w:rPr>
        <w:t> </w:t>
      </w:r>
      <w:r w:rsidRPr="00DE5317">
        <w:rPr>
          <w:rFonts w:ascii="Arial" w:hAnsi="Arial" w:cs="Arial"/>
          <w:color w:val="auto"/>
          <w:sz w:val="24"/>
          <w:szCs w:val="24"/>
          <w:shd w:val="clear" w:color="auto" w:fill="FFFFFF"/>
        </w:rPr>
        <w:t>por contraposición a</w:t>
      </w:r>
      <w:r w:rsidRPr="00DE5317">
        <w:rPr>
          <w:rStyle w:val="apple-converted-space"/>
          <w:rFonts w:ascii="Arial" w:hAnsi="Arial" w:cs="Arial"/>
          <w:color w:val="auto"/>
          <w:sz w:val="24"/>
          <w:szCs w:val="24"/>
          <w:shd w:val="clear" w:color="auto" w:fill="FFFFFF"/>
        </w:rPr>
        <w:t> </w:t>
      </w:r>
      <w:r w:rsidRPr="00DE5317">
        <w:rPr>
          <w:rStyle w:val="nfasis"/>
          <w:rFonts w:ascii="Arial" w:hAnsi="Arial" w:cs="Arial"/>
          <w:color w:val="auto"/>
          <w:sz w:val="24"/>
          <w:szCs w:val="24"/>
          <w:bdr w:val="none" w:sz="0" w:space="0" w:color="auto" w:frame="1"/>
          <w:shd w:val="clear" w:color="auto" w:fill="FFFFFF"/>
        </w:rPr>
        <w:t>estar como una vaca</w:t>
      </w:r>
      <w:r w:rsidRPr="00DE5317">
        <w:rPr>
          <w:rStyle w:val="apple-converted-space"/>
          <w:rFonts w:ascii="Arial" w:hAnsi="Arial" w:cs="Arial"/>
          <w:color w:val="auto"/>
          <w:sz w:val="24"/>
          <w:szCs w:val="24"/>
          <w:shd w:val="clear" w:color="auto" w:fill="FFFFFF"/>
        </w:rPr>
        <w:t> </w:t>
      </w:r>
      <w:r w:rsidRPr="00DE5317">
        <w:rPr>
          <w:rFonts w:ascii="Arial" w:hAnsi="Arial" w:cs="Arial"/>
          <w:color w:val="auto"/>
          <w:sz w:val="24"/>
          <w:szCs w:val="24"/>
          <w:shd w:val="clear" w:color="auto" w:fill="FFFFFF"/>
        </w:rPr>
        <w:t>o</w:t>
      </w:r>
      <w:r w:rsidRPr="00DE5317">
        <w:rPr>
          <w:rStyle w:val="apple-converted-space"/>
          <w:rFonts w:ascii="Arial" w:hAnsi="Arial" w:cs="Arial"/>
          <w:color w:val="auto"/>
          <w:sz w:val="24"/>
          <w:szCs w:val="24"/>
          <w:shd w:val="clear" w:color="auto" w:fill="FFFFFF"/>
        </w:rPr>
        <w:t> </w:t>
      </w:r>
      <w:r w:rsidRPr="00DE5317">
        <w:rPr>
          <w:rStyle w:val="nfasis"/>
          <w:rFonts w:ascii="Arial" w:hAnsi="Arial" w:cs="Arial"/>
          <w:color w:val="auto"/>
          <w:sz w:val="24"/>
          <w:szCs w:val="24"/>
          <w:bdr w:val="none" w:sz="0" w:space="0" w:color="auto" w:frame="1"/>
          <w:shd w:val="clear" w:color="auto" w:fill="FFFFFF"/>
        </w:rPr>
        <w:t>ser una zorra</w:t>
      </w:r>
      <w:r w:rsidRPr="00DE5317">
        <w:rPr>
          <w:rFonts w:ascii="Arial" w:hAnsi="Arial" w:cs="Arial"/>
          <w:color w:val="auto"/>
          <w:sz w:val="24"/>
          <w:szCs w:val="24"/>
          <w:shd w:val="clear" w:color="auto" w:fill="FFFFFF"/>
        </w:rPr>
        <w:t xml:space="preserve">. </w:t>
      </w:r>
    </w:p>
    <w:p w:rsidR="002264D6" w:rsidRDefault="00671019" w:rsidP="00AF784C">
      <w:pPr>
        <w:spacing w:line="360" w:lineRule="auto"/>
        <w:ind w:firstLine="708"/>
        <w:jc w:val="both"/>
        <w:rPr>
          <w:rFonts w:ascii="Arial" w:hAnsi="Arial" w:cs="Arial"/>
          <w:color w:val="auto"/>
          <w:sz w:val="24"/>
          <w:szCs w:val="24"/>
          <w:shd w:val="clear" w:color="auto" w:fill="FFFFFF"/>
        </w:rPr>
      </w:pPr>
      <w:r w:rsidRPr="00DE5317">
        <w:rPr>
          <w:rFonts w:ascii="Arial" w:hAnsi="Arial" w:cs="Arial"/>
          <w:color w:val="auto"/>
          <w:sz w:val="24"/>
          <w:szCs w:val="24"/>
          <w:shd w:val="clear" w:color="auto" w:fill="FFFFFF"/>
        </w:rPr>
        <w:t>A veces, se dice que una mujer es</w:t>
      </w:r>
      <w:r w:rsidRPr="00DE5317">
        <w:rPr>
          <w:rStyle w:val="apple-converted-space"/>
          <w:rFonts w:ascii="Arial" w:hAnsi="Arial" w:cs="Arial"/>
          <w:color w:val="auto"/>
          <w:sz w:val="24"/>
          <w:szCs w:val="24"/>
          <w:shd w:val="clear" w:color="auto" w:fill="FFFFFF"/>
        </w:rPr>
        <w:t> </w:t>
      </w:r>
      <w:r w:rsidRPr="00DE5317">
        <w:rPr>
          <w:rStyle w:val="nfasis"/>
          <w:rFonts w:ascii="Arial" w:hAnsi="Arial" w:cs="Arial"/>
          <w:color w:val="auto"/>
          <w:sz w:val="24"/>
          <w:szCs w:val="24"/>
          <w:bdr w:val="none" w:sz="0" w:space="0" w:color="auto" w:frame="1"/>
          <w:shd w:val="clear" w:color="auto" w:fill="FFFFFF"/>
        </w:rPr>
        <w:t>como una niña</w:t>
      </w:r>
      <w:r w:rsidRPr="00DE5317">
        <w:rPr>
          <w:rFonts w:ascii="Arial" w:hAnsi="Arial" w:cs="Arial"/>
          <w:color w:val="auto"/>
          <w:sz w:val="24"/>
          <w:szCs w:val="24"/>
          <w:shd w:val="clear" w:color="auto" w:fill="FFFFFF"/>
        </w:rPr>
        <w:t>, lo cual forma parte del problema de la</w:t>
      </w:r>
      <w:r w:rsidRPr="00DE5317">
        <w:rPr>
          <w:rStyle w:val="apple-converted-space"/>
          <w:rFonts w:ascii="Arial" w:hAnsi="Arial" w:cs="Arial"/>
          <w:color w:val="auto"/>
          <w:sz w:val="24"/>
          <w:szCs w:val="24"/>
          <w:shd w:val="clear" w:color="auto" w:fill="FFFFFF"/>
        </w:rPr>
        <w:t> </w:t>
      </w:r>
      <w:hyperlink r:id="rId10" w:tgtFrame="_hplink" w:history="1">
        <w:r w:rsidRPr="00DE5317">
          <w:rPr>
            <w:rStyle w:val="Hipervnculo"/>
            <w:rFonts w:ascii="Arial" w:hAnsi="Arial" w:cs="Arial"/>
            <w:color w:val="auto"/>
            <w:sz w:val="24"/>
            <w:szCs w:val="24"/>
            <w:u w:val="none"/>
            <w:bdr w:val="none" w:sz="0" w:space="0" w:color="auto" w:frame="1"/>
            <w:shd w:val="clear" w:color="auto" w:fill="FFFFFF"/>
          </w:rPr>
          <w:t>infantilización de la mujer adulta</w:t>
        </w:r>
      </w:hyperlink>
      <w:r w:rsidRPr="00DE5317">
        <w:rPr>
          <w:rFonts w:ascii="Arial" w:hAnsi="Arial" w:cs="Arial"/>
          <w:color w:val="auto"/>
          <w:sz w:val="24"/>
          <w:szCs w:val="24"/>
          <w:shd w:val="clear" w:color="auto" w:fill="FFFFFF"/>
        </w:rPr>
        <w:t>. Las palabras son importantes; muestran la interacción dinámica entre las ideas. Puede que suene trivial, pero en japonés los pronombres yo, tú y él difieren según el género, mientras que en los países nórdicos se está tratando de introducir pronombres de género neutro. ¿Y esto qué tiene que ver? Bueno, Japón es el lugar con</w:t>
      </w:r>
      <w:r w:rsidRPr="00DE5317">
        <w:rPr>
          <w:rStyle w:val="apple-converted-space"/>
          <w:rFonts w:ascii="Arial" w:hAnsi="Arial" w:cs="Arial"/>
          <w:color w:val="auto"/>
          <w:sz w:val="24"/>
          <w:szCs w:val="24"/>
          <w:shd w:val="clear" w:color="auto" w:fill="FFFFFF"/>
        </w:rPr>
        <w:t> </w:t>
      </w:r>
      <w:hyperlink r:id="rId11" w:tgtFrame="_hplink" w:history="1">
        <w:r w:rsidRPr="00DE5317">
          <w:rPr>
            <w:rStyle w:val="Hipervnculo"/>
            <w:rFonts w:ascii="Arial" w:hAnsi="Arial" w:cs="Arial"/>
            <w:color w:val="auto"/>
            <w:sz w:val="24"/>
            <w:szCs w:val="24"/>
            <w:u w:val="none"/>
            <w:bdr w:val="none" w:sz="0" w:space="0" w:color="auto" w:frame="1"/>
            <w:shd w:val="clear" w:color="auto" w:fill="FFFFFF"/>
          </w:rPr>
          <w:t>más desigualdad laboral entre sexos</w:t>
        </w:r>
      </w:hyperlink>
      <w:r w:rsidRPr="00DE5317">
        <w:rPr>
          <w:rFonts w:ascii="Arial" w:hAnsi="Arial" w:cs="Arial"/>
          <w:color w:val="auto"/>
          <w:sz w:val="24"/>
          <w:szCs w:val="24"/>
          <w:shd w:val="clear" w:color="auto" w:fill="FFFFFF"/>
        </w:rPr>
        <w:t>, mientras que los países nórdicos son los más igualitarios. No digo que se trate de causalidad, sino de correlaciones culturales significativas a las que no somos inmunes.</w:t>
      </w:r>
    </w:p>
    <w:p w:rsidR="00CE0672" w:rsidRDefault="00CE0672" w:rsidP="00AF784C">
      <w:pPr>
        <w:spacing w:line="360" w:lineRule="auto"/>
        <w:ind w:firstLine="708"/>
        <w:jc w:val="both"/>
        <w:rPr>
          <w:rFonts w:ascii="Arial" w:hAnsi="Arial" w:cs="Arial"/>
          <w:color w:val="auto"/>
          <w:sz w:val="24"/>
          <w:szCs w:val="24"/>
          <w:shd w:val="clear" w:color="auto" w:fill="FFFFFF"/>
        </w:rPr>
      </w:pPr>
      <w:r w:rsidRPr="00F36605">
        <w:rPr>
          <w:b/>
          <w:noProof/>
          <w:lang w:eastAsia="es-ES"/>
        </w:rPr>
        <w:drawing>
          <wp:inline distT="0" distB="0" distL="0" distR="0" wp14:anchorId="7B99D1F0" wp14:editId="5717E7B0">
            <wp:extent cx="2743200" cy="2743200"/>
            <wp:effectExtent l="0" t="0" r="0" b="0"/>
            <wp:docPr id="32" name="Imagen 32" descr="http://estaticos01.smoda.elpais.com/wp-content/uploads/images/201522/lenguaje_sexista_7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taticos01.smoda.elpais.com/wp-content/uploads/images/201522/lenguaje_sexista_73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1209" cy="2741209"/>
                    </a:xfrm>
                    <a:prstGeom prst="rect">
                      <a:avLst/>
                    </a:prstGeom>
                    <a:noFill/>
                    <a:ln>
                      <a:noFill/>
                    </a:ln>
                  </pic:spPr>
                </pic:pic>
              </a:graphicData>
            </a:graphic>
          </wp:inline>
        </w:drawing>
      </w:r>
    </w:p>
    <w:p w:rsidR="00D231CD" w:rsidRDefault="00D231CD" w:rsidP="00AF784C">
      <w:pPr>
        <w:spacing w:line="360" w:lineRule="auto"/>
        <w:ind w:firstLine="708"/>
        <w:jc w:val="both"/>
        <w:rPr>
          <w:rFonts w:ascii="Arial" w:hAnsi="Arial" w:cs="Arial"/>
          <w:color w:val="auto"/>
          <w:sz w:val="24"/>
          <w:szCs w:val="24"/>
          <w:shd w:val="clear" w:color="auto" w:fill="FFFFFF"/>
        </w:rPr>
      </w:pPr>
    </w:p>
    <w:p w:rsidR="00AF7A5C" w:rsidRPr="00AB57C7" w:rsidRDefault="00AF7A5C" w:rsidP="001B53CB">
      <w:pPr>
        <w:pStyle w:val="Prrafodelista"/>
        <w:numPr>
          <w:ilvl w:val="0"/>
          <w:numId w:val="11"/>
        </w:numPr>
        <w:spacing w:line="360" w:lineRule="auto"/>
        <w:ind w:left="426"/>
        <w:jc w:val="both"/>
        <w:rPr>
          <w:rFonts w:ascii="Arial" w:hAnsi="Arial" w:cs="Arial"/>
          <w:b/>
          <w:color w:val="auto"/>
          <w:sz w:val="24"/>
          <w:szCs w:val="24"/>
        </w:rPr>
      </w:pPr>
      <w:r>
        <w:rPr>
          <w:rFonts w:ascii="Arial" w:hAnsi="Arial" w:cs="Arial"/>
          <w:color w:val="auto"/>
          <w:sz w:val="24"/>
          <w:szCs w:val="24"/>
        </w:rPr>
        <w:t xml:space="preserve">Pensemos </w:t>
      </w:r>
      <w:r w:rsidR="003D3F51">
        <w:rPr>
          <w:rFonts w:ascii="Arial" w:hAnsi="Arial" w:cs="Arial"/>
          <w:color w:val="auto"/>
          <w:sz w:val="24"/>
          <w:szCs w:val="24"/>
        </w:rPr>
        <w:t>en el lenguaje que empleamos en nuestra vida cotidiana. ¿</w:t>
      </w:r>
      <w:r w:rsidR="00374559">
        <w:rPr>
          <w:rFonts w:ascii="Arial" w:hAnsi="Arial" w:cs="Arial"/>
          <w:color w:val="auto"/>
          <w:sz w:val="24"/>
          <w:szCs w:val="24"/>
        </w:rPr>
        <w:t>Conoces algún ejemplo más de este uso sexista del lenguaje?</w:t>
      </w:r>
    </w:p>
    <w:p w:rsidR="00AB57C7" w:rsidRPr="00AF7A5C" w:rsidRDefault="00F36605" w:rsidP="001B53CB">
      <w:pPr>
        <w:pStyle w:val="Prrafodelista"/>
        <w:numPr>
          <w:ilvl w:val="0"/>
          <w:numId w:val="11"/>
        </w:numPr>
        <w:spacing w:line="360" w:lineRule="auto"/>
        <w:ind w:left="426"/>
        <w:jc w:val="both"/>
        <w:rPr>
          <w:rFonts w:ascii="Arial" w:hAnsi="Arial" w:cs="Arial"/>
          <w:b/>
          <w:color w:val="auto"/>
          <w:sz w:val="24"/>
          <w:szCs w:val="24"/>
        </w:rPr>
      </w:pPr>
      <w:r>
        <w:rPr>
          <w:rFonts w:ascii="Arial" w:hAnsi="Arial" w:cs="Arial"/>
          <w:color w:val="auto"/>
          <w:sz w:val="24"/>
          <w:szCs w:val="24"/>
        </w:rPr>
        <w:t xml:space="preserve">Inventemos un artículo de la Constitución </w:t>
      </w:r>
      <w:r w:rsidR="009005D4">
        <w:rPr>
          <w:rFonts w:ascii="Arial" w:hAnsi="Arial" w:cs="Arial"/>
          <w:color w:val="auto"/>
          <w:sz w:val="24"/>
          <w:szCs w:val="24"/>
        </w:rPr>
        <w:t>que pudiera cambiar</w:t>
      </w:r>
      <w:r w:rsidR="00FF26D8">
        <w:rPr>
          <w:rFonts w:ascii="Arial" w:hAnsi="Arial" w:cs="Arial"/>
          <w:color w:val="auto"/>
          <w:sz w:val="24"/>
          <w:szCs w:val="24"/>
        </w:rPr>
        <w:t xml:space="preserve"> las cosas. </w:t>
      </w:r>
      <w:r w:rsidR="009770C7">
        <w:rPr>
          <w:rFonts w:ascii="Arial" w:hAnsi="Arial" w:cs="Arial"/>
          <w:color w:val="auto"/>
          <w:sz w:val="24"/>
          <w:szCs w:val="24"/>
        </w:rPr>
        <w:t>Compártelo luego con tus compañeros.</w:t>
      </w:r>
    </w:p>
    <w:p w:rsidR="002264D6" w:rsidRDefault="002264D6">
      <w:pPr>
        <w:rPr>
          <w:rFonts w:ascii="Times New Roman" w:hAnsi="Times New Roman"/>
          <w:sz w:val="24"/>
          <w:szCs w:val="24"/>
        </w:rPr>
      </w:pPr>
    </w:p>
    <w:p w:rsidR="002264D6" w:rsidRDefault="002264D6">
      <w:pPr>
        <w:rPr>
          <w:rFonts w:ascii="Times New Roman" w:hAnsi="Times New Roman"/>
          <w:sz w:val="24"/>
          <w:szCs w:val="24"/>
        </w:rPr>
      </w:pPr>
    </w:p>
    <w:p w:rsidR="00C604C2" w:rsidRDefault="009201FE">
      <w:r>
        <w:rPr>
          <w:rFonts w:ascii="Times New Roman" w:hAnsi="Times New Roman"/>
          <w:sz w:val="24"/>
          <w:szCs w:val="24"/>
        </w:rPr>
        <w:lastRenderedPageBreak/>
        <w:t>Unid</w:t>
      </w:r>
      <w:r w:rsidR="00151C5B">
        <w:rPr>
          <w:rFonts w:ascii="Times New Roman" w:hAnsi="Times New Roman"/>
          <w:sz w:val="24"/>
          <w:szCs w:val="24"/>
        </w:rPr>
        <w:t>ad Didáctica. Mujer. Igualdad. Coeducación.</w:t>
      </w:r>
    </w:p>
    <w:p w:rsidR="00C604C2" w:rsidRDefault="009201FE">
      <w:pPr>
        <w:shd w:val="clear" w:color="auto" w:fill="FFFFFF"/>
        <w:spacing w:line="360" w:lineRule="auto"/>
        <w:jc w:val="both"/>
        <w:rPr>
          <w:rFonts w:ascii="Arial" w:hAnsi="Arial"/>
          <w:sz w:val="24"/>
          <w:szCs w:val="24"/>
        </w:rPr>
      </w:pPr>
      <w:r>
        <w:rPr>
          <w:rFonts w:ascii="Arial" w:hAnsi="Arial"/>
          <w:b/>
          <w:color w:val="000000"/>
          <w:sz w:val="24"/>
          <w:szCs w:val="24"/>
        </w:rPr>
        <w:t>Ahora toca conocer a MARÍA SILVA</w:t>
      </w:r>
      <w:r w:rsidR="002264D6">
        <w:rPr>
          <w:rFonts w:ascii="Arial" w:hAnsi="Arial"/>
          <w:b/>
          <w:color w:val="000000"/>
          <w:sz w:val="24"/>
          <w:szCs w:val="24"/>
        </w:rPr>
        <w:t xml:space="preserve"> (LA LIBERTARIA) una gaditana “</w:t>
      </w:r>
      <w:r>
        <w:rPr>
          <w:rFonts w:ascii="Arial" w:hAnsi="Arial"/>
          <w:b/>
          <w:color w:val="000000"/>
          <w:sz w:val="24"/>
          <w:szCs w:val="24"/>
        </w:rPr>
        <w:t xml:space="preserve">que </w:t>
      </w:r>
      <w:proofErr w:type="spellStart"/>
      <w:r>
        <w:rPr>
          <w:rFonts w:ascii="Arial" w:hAnsi="Arial"/>
          <w:b/>
          <w:color w:val="000000"/>
          <w:sz w:val="24"/>
          <w:szCs w:val="24"/>
        </w:rPr>
        <w:t>dió</w:t>
      </w:r>
      <w:proofErr w:type="spellEnd"/>
      <w:r>
        <w:rPr>
          <w:rFonts w:ascii="Arial" w:hAnsi="Arial"/>
          <w:b/>
          <w:color w:val="000000"/>
          <w:sz w:val="24"/>
          <w:szCs w:val="24"/>
        </w:rPr>
        <w:t xml:space="preserve"> mucha   guerra”. </w:t>
      </w:r>
    </w:p>
    <w:p w:rsidR="00C604C2" w:rsidRDefault="009201FE">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r>
        <w:rPr>
          <w:rFonts w:ascii="Arial" w:hAnsi="Arial"/>
          <w:color w:val="000000"/>
          <w:sz w:val="24"/>
          <w:szCs w:val="24"/>
        </w:rPr>
        <w:tab/>
        <w:t>Para encuadernar a María, “la Libertaria”, tenemos que situarnos en Casas Viejas, (Cádiz), durante la II República.</w:t>
      </w:r>
    </w:p>
    <w:p w:rsidR="00C604C2" w:rsidRDefault="009201FE">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r>
        <w:rPr>
          <w:rFonts w:ascii="Arial" w:hAnsi="Arial"/>
          <w:color w:val="000000"/>
          <w:sz w:val="24"/>
          <w:szCs w:val="24"/>
        </w:rPr>
        <w:tab/>
        <w:t xml:space="preserve">Enero de 1933. En este pequeñito pueblo andaluz, como en muchos otros, la gente humilde se quiere levantar contra el caciquismo señoril. Unos trabajadores desfilan por las calles e intentan que la guardia civil renuncie a su poder. En la confusión, dos guardias son heridos. Llegan refuerzos para detener la revuelta. Algunas personas se refugian en la choza de </w:t>
      </w:r>
      <w:proofErr w:type="spellStart"/>
      <w:r>
        <w:rPr>
          <w:rFonts w:ascii="Arial" w:hAnsi="Arial"/>
          <w:color w:val="000000"/>
          <w:sz w:val="24"/>
          <w:szCs w:val="24"/>
        </w:rPr>
        <w:t>Seisdedos</w:t>
      </w:r>
      <w:proofErr w:type="spellEnd"/>
      <w:r>
        <w:rPr>
          <w:rFonts w:ascii="Arial" w:hAnsi="Arial"/>
          <w:color w:val="000000"/>
          <w:sz w:val="24"/>
          <w:szCs w:val="24"/>
        </w:rPr>
        <w:t>, el carbonero del pueblo.</w:t>
      </w:r>
      <w:r w:rsidR="00E457D6">
        <w:rPr>
          <w:rFonts w:ascii="Arial" w:hAnsi="Arial"/>
          <w:color w:val="000000"/>
          <w:sz w:val="24"/>
          <w:szCs w:val="24"/>
        </w:rPr>
        <w:t xml:space="preserve"> Pero siguiendo las órdenes de</w:t>
      </w:r>
      <w:r>
        <w:rPr>
          <w:rFonts w:ascii="Arial" w:hAnsi="Arial"/>
          <w:color w:val="000000"/>
          <w:sz w:val="24"/>
          <w:szCs w:val="24"/>
        </w:rPr>
        <w:t xml:space="preserve">l Capitán Rojas los guardias incendian la choza. Dentro había hombres, mujeres y niños. </w:t>
      </w:r>
    </w:p>
    <w:p w:rsidR="00C604C2" w:rsidRDefault="009201FE">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r>
        <w:rPr>
          <w:rFonts w:ascii="Arial" w:hAnsi="Arial"/>
          <w:color w:val="000000"/>
          <w:sz w:val="24"/>
          <w:szCs w:val="24"/>
        </w:rPr>
        <w:tab/>
        <w:t xml:space="preserve">Sólo María Silva, la nieta del carbonero y un niño pudieron escapar de la choza, muriendo el resto dentro de ésta. Luego, el capitán ordena capturar a los hombres del pueblo. Catorce serán detenidos y conducidos a los restos de la choza de </w:t>
      </w:r>
      <w:proofErr w:type="spellStart"/>
      <w:r>
        <w:rPr>
          <w:rFonts w:ascii="Arial" w:hAnsi="Arial"/>
          <w:color w:val="000000"/>
          <w:sz w:val="24"/>
          <w:szCs w:val="24"/>
        </w:rPr>
        <w:t>Seisdedos</w:t>
      </w:r>
      <w:proofErr w:type="spellEnd"/>
      <w:r>
        <w:rPr>
          <w:rFonts w:ascii="Arial" w:hAnsi="Arial"/>
          <w:color w:val="000000"/>
          <w:sz w:val="24"/>
          <w:szCs w:val="24"/>
        </w:rPr>
        <w:t xml:space="preserve">, allí se les obliga a mirar la tragedia y son masacrados sin previo aviso. </w:t>
      </w:r>
    </w:p>
    <w:p w:rsidR="00C604C2" w:rsidRDefault="009201FE">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r>
        <w:rPr>
          <w:rFonts w:ascii="Arial" w:hAnsi="Arial"/>
          <w:color w:val="000000"/>
          <w:sz w:val="24"/>
          <w:szCs w:val="24"/>
        </w:rPr>
        <w:tab/>
        <w:t>María tenía dieciséis años cuando esto ocurrió. El día de los hechos, junto con su amiga Manuela, recorrieron el pueblo llevando la bandera roja y negra de anarquismo. María solía llevar un pañuelo rojo y negro y, en más de una ocasión, los guardias la recriminaban por ello.</w:t>
      </w:r>
    </w:p>
    <w:p w:rsidR="00C604C2" w:rsidRDefault="009201FE">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r>
        <w:rPr>
          <w:rFonts w:ascii="Arial" w:hAnsi="Arial"/>
          <w:color w:val="000000"/>
          <w:sz w:val="24"/>
          <w:szCs w:val="24"/>
        </w:rPr>
        <w:tab/>
        <w:t xml:space="preserve">María fue detenida y encarcelada. Por el mito de la Libertaria trascendió, </w:t>
      </w:r>
      <w:proofErr w:type="spellStart"/>
      <w:r>
        <w:rPr>
          <w:rFonts w:ascii="Arial" w:hAnsi="Arial"/>
          <w:color w:val="000000"/>
          <w:sz w:val="24"/>
          <w:szCs w:val="24"/>
        </w:rPr>
        <w:t>sobretodo</w:t>
      </w:r>
      <w:proofErr w:type="spellEnd"/>
      <w:r>
        <w:rPr>
          <w:rFonts w:ascii="Arial" w:hAnsi="Arial"/>
          <w:color w:val="000000"/>
          <w:sz w:val="24"/>
          <w:szCs w:val="24"/>
        </w:rPr>
        <w:t xml:space="preserve"> entre los anarquistas. Todos los presos estaban enamorados de la Libertaria. </w:t>
      </w:r>
    </w:p>
    <w:p w:rsidR="00C604C2" w:rsidRDefault="009201FE">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sz w:val="24"/>
          <w:szCs w:val="24"/>
        </w:rPr>
      </w:pPr>
      <w:r>
        <w:rPr>
          <w:rFonts w:ascii="Arial" w:hAnsi="Arial"/>
          <w:color w:val="000000"/>
          <w:sz w:val="24"/>
          <w:szCs w:val="24"/>
        </w:rPr>
        <w:tab/>
      </w:r>
      <w:r>
        <w:rPr>
          <w:rFonts w:ascii="Arial" w:hAnsi="Arial"/>
          <w:color w:val="000000"/>
          <w:sz w:val="24"/>
          <w:szCs w:val="24"/>
        </w:rPr>
        <w:tab/>
        <w:t>Excarcelada, vive con Miguel Pérez, su novio, en unión libre, según las ideas anarquistas. Juntos marchan a Madrid y, posteriormente, María queda embarazada. Así la detendrán y encarcelarán en Paterna, siendo fusilada en el 36, a comienzos de la guerra civil, entre Medina y Jerez. Estuvo en la cárcel a la espera de que naciera su hijo Sidonio. Aún lo estaba amamantando, cuando las ráfagas de fuego segaron su vida. Una corta vida.</w:t>
      </w:r>
    </w:p>
    <w:p w:rsidR="00C604C2" w:rsidRDefault="009201FE">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r>
        <w:rPr>
          <w:rFonts w:ascii="Arial" w:hAnsi="Arial"/>
          <w:color w:val="000000"/>
          <w:sz w:val="24"/>
          <w:szCs w:val="24"/>
        </w:rPr>
        <w:tab/>
        <w:t xml:space="preserve">Veinte años después de los hechos, la Libertaria seguía siendo un mito. Aún en el éxito, Federica, la toma como símbolo de la mujer revolucionaria española. Según ella, María no fue una mujer brillante, ni extraordinaria. Hija de simples campesinos, no pudo </w:t>
      </w:r>
      <w:r>
        <w:rPr>
          <w:rFonts w:ascii="Arial" w:hAnsi="Arial"/>
          <w:color w:val="000000"/>
          <w:sz w:val="24"/>
          <w:szCs w:val="24"/>
        </w:rPr>
        <w:lastRenderedPageBreak/>
        <w:t xml:space="preserve">seguir estudios,… era sencilla, buena, humilde, honrada, bonita… es la encarnación y el símbolo del martirio de España… </w:t>
      </w:r>
    </w:p>
    <w:p w:rsidR="00C604C2" w:rsidRDefault="00325115">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r>
        <w:rPr>
          <w:noProof/>
          <w:lang w:eastAsia="es-ES"/>
        </w:rPr>
        <w:drawing>
          <wp:anchor distT="0" distB="0" distL="0" distR="0" simplePos="0" relativeHeight="31" behindDoc="0" locked="0" layoutInCell="1" allowOverlap="1" wp14:anchorId="5395D548" wp14:editId="3624103C">
            <wp:simplePos x="0" y="0"/>
            <wp:positionH relativeFrom="column">
              <wp:posOffset>3029585</wp:posOffset>
            </wp:positionH>
            <wp:positionV relativeFrom="paragraph">
              <wp:posOffset>1145540</wp:posOffset>
            </wp:positionV>
            <wp:extent cx="1952625" cy="2343150"/>
            <wp:effectExtent l="0" t="0" r="9525" b="0"/>
            <wp:wrapSquare wrapText="largest"/>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3"/>
                    <a:stretch>
                      <a:fillRect/>
                    </a:stretch>
                  </pic:blipFill>
                  <pic:spPr bwMode="auto">
                    <a:xfrm>
                      <a:off x="0" y="0"/>
                      <a:ext cx="1952625" cy="2343150"/>
                    </a:xfrm>
                    <a:prstGeom prst="rect">
                      <a:avLst/>
                    </a:prstGeom>
                  </pic:spPr>
                </pic:pic>
              </a:graphicData>
            </a:graphic>
          </wp:anchor>
        </w:drawing>
      </w:r>
      <w:r w:rsidR="009201FE">
        <w:rPr>
          <w:rFonts w:ascii="Arial" w:hAnsi="Arial"/>
          <w:color w:val="000000"/>
          <w:sz w:val="24"/>
          <w:szCs w:val="24"/>
        </w:rPr>
        <w:tab/>
        <w:t>Sin duda, María Silva, merece ser recordad en nuestra historia, como una mujer más que murió por la libertad. Ella respeta a esas miles de mujeres que como ella fueron fusiladas impunemente. Ella fue todo un mito que la dictadura silenció</w:t>
      </w:r>
      <w:r w:rsidR="00CD4971">
        <w:rPr>
          <w:rFonts w:ascii="Arial" w:hAnsi="Arial"/>
          <w:color w:val="000000"/>
          <w:sz w:val="24"/>
          <w:szCs w:val="24"/>
        </w:rPr>
        <w:t>.</w:t>
      </w:r>
    </w:p>
    <w:p w:rsidR="00C604C2" w:rsidRDefault="00C604C2">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p>
    <w:p w:rsidR="00C604C2" w:rsidRDefault="00C604C2">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p>
    <w:p w:rsidR="00C604C2" w:rsidRDefault="00C604C2">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p>
    <w:p w:rsidR="00C604C2" w:rsidRDefault="00C604C2">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p>
    <w:p w:rsidR="00C604C2" w:rsidRDefault="00C604C2">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p>
    <w:p w:rsidR="00C604C2" w:rsidRDefault="00C604C2">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p>
    <w:p w:rsidR="00C604C2" w:rsidRDefault="00C604C2">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p>
    <w:p w:rsidR="00325115" w:rsidRDefault="00325115">
      <w:pPr>
        <w:pBdr>
          <w:top w:val="single" w:sz="2" w:space="1" w:color="000000"/>
          <w:left w:val="single" w:sz="2" w:space="1" w:color="000000"/>
          <w:bottom w:val="single" w:sz="2" w:space="1" w:color="000000"/>
          <w:right w:val="single" w:sz="2" w:space="1" w:color="000000"/>
        </w:pBdr>
        <w:shd w:val="clear" w:color="auto" w:fill="FFFFFF"/>
        <w:spacing w:line="360" w:lineRule="auto"/>
        <w:jc w:val="both"/>
        <w:rPr>
          <w:rFonts w:ascii="Arial" w:hAnsi="Arial"/>
          <w:color w:val="000000"/>
          <w:sz w:val="24"/>
          <w:szCs w:val="24"/>
        </w:rPr>
      </w:pPr>
    </w:p>
    <w:p w:rsidR="00C604C2" w:rsidRDefault="00C604C2">
      <w:pPr>
        <w:rPr>
          <w:rFonts w:ascii="Arial" w:hAnsi="Arial"/>
          <w:b/>
          <w:bCs/>
          <w:sz w:val="24"/>
          <w:szCs w:val="24"/>
        </w:rPr>
      </w:pPr>
    </w:p>
    <w:p w:rsidR="00C604C2" w:rsidRDefault="009201FE">
      <w:r>
        <w:rPr>
          <w:rFonts w:ascii="Arial" w:hAnsi="Arial"/>
          <w:b/>
          <w:bCs/>
          <w:sz w:val="24"/>
          <w:szCs w:val="24"/>
        </w:rPr>
        <w:t>1.</w:t>
      </w:r>
      <w:r>
        <w:rPr>
          <w:rFonts w:ascii="Arial" w:hAnsi="Arial"/>
          <w:sz w:val="24"/>
          <w:szCs w:val="24"/>
        </w:rPr>
        <w:t xml:space="preserve"> Contesta a estas preguntas sobre el texto que acabas de leer:</w:t>
      </w:r>
    </w:p>
    <w:p w:rsidR="00C604C2" w:rsidRDefault="009201FE">
      <w:pPr>
        <w:rPr>
          <w:rFonts w:ascii="Arial" w:hAnsi="Arial"/>
          <w:sz w:val="24"/>
          <w:szCs w:val="24"/>
        </w:rPr>
      </w:pPr>
      <w:r>
        <w:rPr>
          <w:rFonts w:ascii="Arial" w:hAnsi="Arial"/>
          <w:sz w:val="24"/>
          <w:szCs w:val="24"/>
        </w:rPr>
        <w:t xml:space="preserve">- </w:t>
      </w:r>
      <w:r w:rsidR="00E457D6">
        <w:rPr>
          <w:rFonts w:ascii="Arial" w:hAnsi="Arial"/>
          <w:sz w:val="24"/>
          <w:szCs w:val="24"/>
        </w:rPr>
        <w:t>¿Qué apodo le pusieron a María Silva?</w:t>
      </w:r>
    </w:p>
    <w:p w:rsidR="00E457D6" w:rsidRDefault="00E457D6">
      <w:pPr>
        <w:rPr>
          <w:rFonts w:ascii="Arial" w:hAnsi="Arial"/>
          <w:sz w:val="24"/>
          <w:szCs w:val="24"/>
        </w:rPr>
      </w:pPr>
      <w:r>
        <w:rPr>
          <w:rFonts w:ascii="Arial" w:hAnsi="Arial"/>
          <w:sz w:val="24"/>
          <w:szCs w:val="24"/>
        </w:rPr>
        <w:t xml:space="preserve">- </w:t>
      </w:r>
      <w:r w:rsidR="00CD4971">
        <w:rPr>
          <w:rFonts w:ascii="Arial" w:hAnsi="Arial"/>
          <w:sz w:val="24"/>
          <w:szCs w:val="24"/>
        </w:rPr>
        <w:t>¿Cómo se llamaba la familia en cuya choza se refugiaron algunas personas huyendo de los guardias?</w:t>
      </w:r>
    </w:p>
    <w:p w:rsidR="00CD4971" w:rsidRDefault="00CD4971">
      <w:pPr>
        <w:rPr>
          <w:rFonts w:ascii="Arial" w:hAnsi="Arial"/>
          <w:sz w:val="24"/>
          <w:szCs w:val="24"/>
        </w:rPr>
      </w:pPr>
      <w:r>
        <w:rPr>
          <w:rFonts w:ascii="Arial" w:hAnsi="Arial"/>
          <w:sz w:val="24"/>
          <w:szCs w:val="24"/>
        </w:rPr>
        <w:t>- ¿A qué edad fue fusilada? ¿Por qué ocurrió este hecho?</w:t>
      </w:r>
    </w:p>
    <w:p w:rsidR="00CD4971" w:rsidRDefault="00CD4971">
      <w:pPr>
        <w:rPr>
          <w:rFonts w:ascii="Arial" w:hAnsi="Arial"/>
          <w:sz w:val="24"/>
          <w:szCs w:val="24"/>
        </w:rPr>
      </w:pPr>
      <w:r>
        <w:rPr>
          <w:rFonts w:ascii="Arial" w:hAnsi="Arial"/>
          <w:sz w:val="24"/>
          <w:szCs w:val="24"/>
        </w:rPr>
        <w:t xml:space="preserve">- </w:t>
      </w:r>
      <w:r w:rsidR="006319DF">
        <w:rPr>
          <w:rFonts w:ascii="Arial" w:hAnsi="Arial"/>
          <w:sz w:val="24"/>
          <w:szCs w:val="24"/>
        </w:rPr>
        <w:t>¿Qué recuerdas de aquella época? Comparte tus experiencias con tus compañeros.</w:t>
      </w:r>
    </w:p>
    <w:p w:rsidR="006319DF" w:rsidRDefault="006319DF">
      <w:pPr>
        <w:rPr>
          <w:rFonts w:ascii="Arial" w:hAnsi="Arial"/>
          <w:sz w:val="24"/>
          <w:szCs w:val="24"/>
        </w:rPr>
      </w:pPr>
    </w:p>
    <w:p w:rsidR="006319DF" w:rsidRPr="00C978BC" w:rsidRDefault="006319DF">
      <w:r>
        <w:rPr>
          <w:rFonts w:ascii="Arial" w:hAnsi="Arial"/>
          <w:b/>
          <w:sz w:val="24"/>
          <w:szCs w:val="24"/>
        </w:rPr>
        <w:t>2.</w:t>
      </w:r>
      <w:r w:rsidR="00C978BC">
        <w:rPr>
          <w:rFonts w:ascii="Arial" w:hAnsi="Arial"/>
          <w:b/>
          <w:sz w:val="24"/>
          <w:szCs w:val="24"/>
        </w:rPr>
        <w:t xml:space="preserve"> </w:t>
      </w:r>
      <w:r w:rsidR="00C978BC">
        <w:rPr>
          <w:rFonts w:ascii="Arial" w:hAnsi="Arial"/>
          <w:sz w:val="24"/>
          <w:szCs w:val="24"/>
        </w:rPr>
        <w:t>Colorea el dibujo de la página siguiente. Simboliza a la mujer y la libertad. Usa colores vivos y alegres. Luego escribe debajo alguna palabra o pensamiento para acabar.</w:t>
      </w:r>
    </w:p>
    <w:p w:rsidR="00C604C2" w:rsidRDefault="00C604C2">
      <w:pPr>
        <w:rPr>
          <w:rFonts w:ascii="Times New Roman" w:hAnsi="Times New Roman"/>
          <w:sz w:val="24"/>
          <w:szCs w:val="24"/>
        </w:rPr>
      </w:pPr>
    </w:p>
    <w:p w:rsidR="00C604C2" w:rsidRDefault="00C604C2">
      <w:pPr>
        <w:rPr>
          <w:rFonts w:ascii="Times New Roman" w:hAnsi="Times New Roman"/>
          <w:sz w:val="24"/>
          <w:szCs w:val="24"/>
        </w:rPr>
      </w:pPr>
    </w:p>
    <w:p w:rsidR="00C604C2" w:rsidRDefault="00C604C2">
      <w:pPr>
        <w:rPr>
          <w:rFonts w:ascii="Times New Roman" w:hAnsi="Times New Roman"/>
          <w:sz w:val="24"/>
          <w:szCs w:val="24"/>
        </w:rPr>
      </w:pPr>
    </w:p>
    <w:p w:rsidR="00C604C2" w:rsidRDefault="00C604C2">
      <w:pPr>
        <w:rPr>
          <w:rFonts w:ascii="Times New Roman" w:hAnsi="Times New Roman"/>
          <w:sz w:val="24"/>
          <w:szCs w:val="24"/>
        </w:rPr>
      </w:pPr>
    </w:p>
    <w:p w:rsidR="00C604C2" w:rsidRDefault="00C604C2">
      <w:pPr>
        <w:rPr>
          <w:rFonts w:ascii="Times New Roman" w:hAnsi="Times New Roman"/>
          <w:sz w:val="24"/>
          <w:szCs w:val="24"/>
        </w:rPr>
      </w:pPr>
    </w:p>
    <w:p w:rsidR="00C604C2" w:rsidRDefault="007800AA">
      <w:pPr>
        <w:rPr>
          <w:rFonts w:ascii="Times New Roman" w:hAnsi="Times New Roman"/>
          <w:sz w:val="24"/>
          <w:szCs w:val="24"/>
        </w:rPr>
      </w:pPr>
      <w:r>
        <w:rPr>
          <w:noProof/>
          <w:lang w:eastAsia="es-ES"/>
        </w:rPr>
        <w:lastRenderedPageBreak/>
        <w:drawing>
          <wp:inline distT="0" distB="0" distL="0" distR="0" wp14:anchorId="71298537" wp14:editId="17314369">
            <wp:extent cx="6064883" cy="7800975"/>
            <wp:effectExtent l="0" t="0" r="0" b="0"/>
            <wp:docPr id="31" name="Imagen 31" descr="https://chocolateillustration.com/wp-content/uploads/edd/A0000134-chloe-pinet-freedom-548x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colateillustration.com/wp-content/uploads/edd/A0000134-chloe-pinet-freedom-548x5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4883" cy="7800975"/>
                    </a:xfrm>
                    <a:prstGeom prst="rect">
                      <a:avLst/>
                    </a:prstGeom>
                    <a:noFill/>
                    <a:ln>
                      <a:noFill/>
                    </a:ln>
                  </pic:spPr>
                </pic:pic>
              </a:graphicData>
            </a:graphic>
          </wp:inline>
        </w:drawing>
      </w:r>
    </w:p>
    <w:p w:rsidR="00C604C2" w:rsidRDefault="00C604C2" w:rsidP="00AF67B7">
      <w:pPr>
        <w:pBdr>
          <w:top w:val="doubleWave" w:sz="6" w:space="1" w:color="auto"/>
          <w:left w:val="doubleWave" w:sz="6" w:space="4" w:color="auto"/>
          <w:bottom w:val="doubleWave" w:sz="6" w:space="1" w:color="auto"/>
          <w:right w:val="doubleWave" w:sz="6" w:space="4" w:color="auto"/>
        </w:pBdr>
        <w:rPr>
          <w:rFonts w:ascii="Times New Roman" w:hAnsi="Times New Roman"/>
          <w:sz w:val="24"/>
          <w:szCs w:val="24"/>
        </w:rPr>
      </w:pPr>
    </w:p>
    <w:p w:rsidR="00C604C2" w:rsidRDefault="00C604C2" w:rsidP="00AF67B7">
      <w:pPr>
        <w:pBdr>
          <w:top w:val="doubleWave" w:sz="6" w:space="1" w:color="auto"/>
          <w:left w:val="doubleWave" w:sz="6" w:space="4" w:color="auto"/>
          <w:bottom w:val="doubleWave" w:sz="6" w:space="1" w:color="auto"/>
          <w:right w:val="doubleWave" w:sz="6" w:space="4" w:color="auto"/>
        </w:pBdr>
        <w:rPr>
          <w:rFonts w:ascii="Times New Roman" w:hAnsi="Times New Roman"/>
          <w:sz w:val="24"/>
          <w:szCs w:val="24"/>
        </w:rPr>
      </w:pPr>
    </w:p>
    <w:p w:rsidR="009B4465" w:rsidRDefault="009B4465" w:rsidP="00AF67B7">
      <w:pPr>
        <w:pBdr>
          <w:top w:val="doubleWave" w:sz="6" w:space="1" w:color="auto"/>
          <w:left w:val="doubleWave" w:sz="6" w:space="4" w:color="auto"/>
          <w:bottom w:val="doubleWave" w:sz="6" w:space="1" w:color="auto"/>
          <w:right w:val="doubleWave" w:sz="6" w:space="4" w:color="auto"/>
        </w:pBdr>
        <w:rPr>
          <w:rFonts w:ascii="Times New Roman" w:hAnsi="Times New Roman"/>
          <w:sz w:val="24"/>
          <w:szCs w:val="24"/>
        </w:rPr>
      </w:pPr>
    </w:p>
    <w:p w:rsidR="00C604C2" w:rsidRDefault="009201FE">
      <w:pPr>
        <w:rPr>
          <w:rFonts w:ascii="Times New Roman" w:hAnsi="Times New Roman"/>
          <w:sz w:val="24"/>
          <w:szCs w:val="24"/>
        </w:rPr>
      </w:pPr>
      <w:r>
        <w:rPr>
          <w:rFonts w:ascii="Times New Roman" w:hAnsi="Times New Roman"/>
          <w:sz w:val="24"/>
          <w:szCs w:val="24"/>
        </w:rPr>
        <w:lastRenderedPageBreak/>
        <w:t>Unidad D</w:t>
      </w:r>
      <w:r w:rsidR="00151C5B">
        <w:rPr>
          <w:rFonts w:ascii="Times New Roman" w:hAnsi="Times New Roman"/>
          <w:sz w:val="24"/>
          <w:szCs w:val="24"/>
        </w:rPr>
        <w:t>idáctica. Mujer. Igualdad. Coeducación.</w:t>
      </w:r>
    </w:p>
    <w:p w:rsidR="009060F5" w:rsidRPr="007C28DF" w:rsidRDefault="009060F5" w:rsidP="00704470">
      <w:pPr>
        <w:spacing w:line="360" w:lineRule="auto"/>
        <w:rPr>
          <w:rFonts w:ascii="Arial" w:hAnsi="Arial" w:cs="Arial"/>
          <w:b/>
          <w:sz w:val="24"/>
          <w:szCs w:val="24"/>
        </w:rPr>
      </w:pPr>
      <w:r>
        <w:rPr>
          <w:rFonts w:ascii="Arial" w:hAnsi="Arial" w:cs="Arial"/>
          <w:b/>
          <w:sz w:val="24"/>
          <w:szCs w:val="24"/>
        </w:rPr>
        <w:t>5 ejemplos de desigualdad entre hombres y mujeres.</w:t>
      </w:r>
    </w:p>
    <w:p w:rsidR="009060F5" w:rsidRPr="00704470" w:rsidRDefault="009060F5" w:rsidP="00704470">
      <w:pPr>
        <w:spacing w:after="300" w:line="360" w:lineRule="auto"/>
        <w:ind w:firstLine="708"/>
        <w:jc w:val="both"/>
        <w:rPr>
          <w:rFonts w:ascii="Arial" w:eastAsia="Times New Roman" w:hAnsi="Arial" w:cs="Arial"/>
          <w:color w:val="auto"/>
          <w:sz w:val="24"/>
          <w:szCs w:val="24"/>
          <w:lang w:eastAsia="es-ES"/>
        </w:rPr>
      </w:pPr>
      <w:r w:rsidRPr="007C28DF">
        <w:rPr>
          <w:rFonts w:ascii="Arial" w:eastAsia="Times New Roman" w:hAnsi="Arial" w:cs="Arial"/>
          <w:color w:val="auto"/>
          <w:sz w:val="24"/>
          <w:szCs w:val="24"/>
          <w:lang w:eastAsia="es-ES"/>
        </w:rPr>
        <w:t>Hoy queremos hablar de </w:t>
      </w:r>
      <w:r w:rsidRPr="007C28DF">
        <w:rPr>
          <w:rFonts w:ascii="Arial" w:eastAsia="Times New Roman" w:hAnsi="Arial" w:cs="Arial"/>
          <w:bCs/>
          <w:color w:val="auto"/>
          <w:sz w:val="24"/>
          <w:szCs w:val="24"/>
          <w:lang w:eastAsia="es-ES"/>
        </w:rPr>
        <w:t>5 ejemplos de desigualdad entre hombres y mujeres que seguro que reconoces</w:t>
      </w:r>
      <w:r w:rsidRPr="007C28DF">
        <w:rPr>
          <w:rFonts w:ascii="Arial" w:eastAsia="Times New Roman" w:hAnsi="Arial" w:cs="Arial"/>
          <w:color w:val="auto"/>
          <w:sz w:val="24"/>
          <w:szCs w:val="24"/>
          <w:lang w:eastAsia="es-ES"/>
        </w:rPr>
        <w:t> y para los que debemos tratar de encontrar una solución. Son datos de la publicación </w:t>
      </w:r>
      <w:r w:rsidRPr="007C28DF">
        <w:rPr>
          <w:rFonts w:ascii="Arial" w:eastAsia="Times New Roman" w:hAnsi="Arial" w:cs="Arial"/>
          <w:i/>
          <w:iCs/>
          <w:color w:val="auto"/>
          <w:sz w:val="24"/>
          <w:szCs w:val="24"/>
          <w:lang w:eastAsia="es-ES"/>
        </w:rPr>
        <w:t>Mujeres y Hombres en España,</w:t>
      </w:r>
      <w:r w:rsidRPr="007C28DF">
        <w:rPr>
          <w:rFonts w:ascii="Arial" w:eastAsia="Times New Roman" w:hAnsi="Arial" w:cs="Arial"/>
          <w:color w:val="auto"/>
          <w:sz w:val="24"/>
          <w:szCs w:val="24"/>
          <w:lang w:eastAsia="es-ES"/>
        </w:rPr>
        <w:t> realizada por el </w:t>
      </w:r>
      <w:hyperlink r:id="rId15" w:history="1">
        <w:r w:rsidRPr="007C28DF">
          <w:rPr>
            <w:rFonts w:ascii="Arial" w:eastAsia="Times New Roman" w:hAnsi="Arial" w:cs="Arial"/>
            <w:color w:val="auto"/>
            <w:sz w:val="24"/>
            <w:szCs w:val="24"/>
            <w:lang w:eastAsia="es-ES"/>
          </w:rPr>
          <w:t>Instituto Nacional de Estadística</w:t>
        </w:r>
      </w:hyperlink>
      <w:r w:rsidRPr="007C28DF">
        <w:rPr>
          <w:rFonts w:ascii="Arial" w:eastAsia="Times New Roman" w:hAnsi="Arial" w:cs="Arial"/>
          <w:color w:val="auto"/>
          <w:sz w:val="24"/>
          <w:szCs w:val="24"/>
          <w:lang w:eastAsia="es-ES"/>
        </w:rPr>
        <w:t>. ¡No te la pierdas!</w:t>
      </w:r>
    </w:p>
    <w:p w:rsidR="001D303E" w:rsidRPr="001D303E" w:rsidRDefault="007C28DF" w:rsidP="006D6BB0">
      <w:pPr>
        <w:numPr>
          <w:ilvl w:val="0"/>
          <w:numId w:val="7"/>
        </w:numPr>
        <w:pBdr>
          <w:top w:val="single" w:sz="4" w:space="1" w:color="auto"/>
          <w:left w:val="single" w:sz="4" w:space="4" w:color="auto"/>
          <w:bottom w:val="single" w:sz="4" w:space="31" w:color="auto"/>
          <w:right w:val="single" w:sz="4" w:space="4" w:color="auto"/>
        </w:pBdr>
        <w:spacing w:before="100" w:beforeAutospacing="1" w:after="100" w:afterAutospacing="1" w:line="408" w:lineRule="atLeast"/>
        <w:ind w:left="300" w:right="300"/>
        <w:jc w:val="both"/>
        <w:rPr>
          <w:rFonts w:ascii="Arial" w:eastAsia="Times New Roman" w:hAnsi="Arial" w:cs="Arial"/>
          <w:color w:val="auto"/>
          <w:sz w:val="24"/>
          <w:szCs w:val="24"/>
          <w:lang w:eastAsia="es-ES"/>
        </w:rPr>
      </w:pPr>
      <w:r w:rsidRPr="007C28DF">
        <w:rPr>
          <w:rFonts w:ascii="Arial" w:eastAsia="Times New Roman" w:hAnsi="Arial" w:cs="Arial"/>
          <w:color w:val="auto"/>
          <w:sz w:val="24"/>
          <w:szCs w:val="24"/>
          <w:lang w:eastAsia="es-ES"/>
        </w:rPr>
        <w:t>Las mujeres universitarias suponen un 54,1% del total y su rendimiento en títulos de grado y máster supera al mascul</w:t>
      </w:r>
      <w:r w:rsidR="00F26186" w:rsidRPr="001D303E">
        <w:rPr>
          <w:rFonts w:ascii="Arial" w:eastAsia="Times New Roman" w:hAnsi="Arial" w:cs="Arial"/>
          <w:color w:val="auto"/>
          <w:sz w:val="24"/>
          <w:szCs w:val="24"/>
          <w:lang w:eastAsia="es-ES"/>
        </w:rPr>
        <w:t xml:space="preserve">ino en diez puntos porcentuales. Pero </w:t>
      </w:r>
      <w:r w:rsidR="00F26186" w:rsidRPr="001D303E">
        <w:rPr>
          <w:rFonts w:ascii="Arial" w:eastAsia="Times New Roman" w:hAnsi="Arial" w:cs="Arial"/>
          <w:b/>
          <w:bCs/>
          <w:i/>
          <w:color w:val="auto"/>
          <w:sz w:val="24"/>
          <w:szCs w:val="24"/>
          <w:lang w:eastAsia="es-ES"/>
        </w:rPr>
        <w:t>só</w:t>
      </w:r>
      <w:r w:rsidRPr="007C28DF">
        <w:rPr>
          <w:rFonts w:ascii="Arial" w:eastAsia="Times New Roman" w:hAnsi="Arial" w:cs="Arial"/>
          <w:b/>
          <w:bCs/>
          <w:i/>
          <w:color w:val="auto"/>
          <w:sz w:val="24"/>
          <w:szCs w:val="24"/>
          <w:lang w:eastAsia="es-ES"/>
        </w:rPr>
        <w:t>lo el 16,8% del total de catedráticos son mujeres</w:t>
      </w:r>
      <w:r w:rsidR="00F26186" w:rsidRPr="001D303E">
        <w:rPr>
          <w:rFonts w:ascii="Arial" w:eastAsia="Times New Roman" w:hAnsi="Arial" w:cs="Arial"/>
          <w:b/>
          <w:i/>
          <w:color w:val="auto"/>
          <w:sz w:val="24"/>
          <w:szCs w:val="24"/>
          <w:lang w:eastAsia="es-ES"/>
        </w:rPr>
        <w:t>.</w:t>
      </w:r>
    </w:p>
    <w:p w:rsidR="007C28DF" w:rsidRPr="007C28DF" w:rsidRDefault="007C28DF" w:rsidP="006D6BB0">
      <w:pPr>
        <w:numPr>
          <w:ilvl w:val="0"/>
          <w:numId w:val="7"/>
        </w:numPr>
        <w:pBdr>
          <w:top w:val="single" w:sz="4" w:space="1" w:color="auto"/>
          <w:left w:val="single" w:sz="4" w:space="4" w:color="auto"/>
          <w:bottom w:val="single" w:sz="4" w:space="31" w:color="auto"/>
          <w:right w:val="single" w:sz="4" w:space="4" w:color="auto"/>
        </w:pBdr>
        <w:spacing w:before="100" w:beforeAutospacing="1" w:after="100" w:afterAutospacing="1" w:line="408" w:lineRule="atLeast"/>
        <w:ind w:left="300" w:right="300"/>
        <w:jc w:val="both"/>
        <w:rPr>
          <w:rFonts w:ascii="Arial" w:eastAsia="Times New Roman" w:hAnsi="Arial" w:cs="Arial"/>
          <w:color w:val="auto"/>
          <w:sz w:val="24"/>
          <w:szCs w:val="24"/>
          <w:lang w:eastAsia="es-ES"/>
        </w:rPr>
      </w:pPr>
      <w:r w:rsidRPr="007C28DF">
        <w:rPr>
          <w:rFonts w:ascii="Arial" w:eastAsia="Times New Roman" w:hAnsi="Arial" w:cs="Arial"/>
          <w:b/>
          <w:bCs/>
          <w:i/>
          <w:color w:val="auto"/>
          <w:sz w:val="24"/>
          <w:szCs w:val="24"/>
          <w:lang w:eastAsia="es-ES"/>
        </w:rPr>
        <w:t>El salario medio anual de una mujer es un 22% más bajo que el de un hombre</w:t>
      </w:r>
      <w:r w:rsidRPr="007C28DF">
        <w:rPr>
          <w:rFonts w:ascii="Arial" w:eastAsia="Times New Roman" w:hAnsi="Arial" w:cs="Arial"/>
          <w:b/>
          <w:i/>
          <w:color w:val="auto"/>
          <w:sz w:val="24"/>
          <w:szCs w:val="24"/>
          <w:lang w:eastAsia="es-ES"/>
        </w:rPr>
        <w:t>.</w:t>
      </w:r>
      <w:r w:rsidRPr="007C28DF">
        <w:rPr>
          <w:rFonts w:ascii="Arial" w:eastAsia="Times New Roman" w:hAnsi="Arial" w:cs="Arial"/>
          <w:color w:val="auto"/>
          <w:sz w:val="24"/>
          <w:szCs w:val="24"/>
          <w:lang w:eastAsia="es-ES"/>
        </w:rPr>
        <w:t xml:space="preserve"> Además, un 15,2% recibe el salario mínimo o menos, un 5,6% en el caso de los hombres. En el caso de las pensiones, la diferencia también es significativa. </w:t>
      </w:r>
    </w:p>
    <w:p w:rsidR="001D303E" w:rsidRDefault="007C28DF" w:rsidP="006D6BB0">
      <w:pPr>
        <w:numPr>
          <w:ilvl w:val="0"/>
          <w:numId w:val="10"/>
        </w:numPr>
        <w:pBdr>
          <w:top w:val="single" w:sz="4" w:space="1" w:color="auto"/>
          <w:left w:val="single" w:sz="4" w:space="4" w:color="auto"/>
          <w:bottom w:val="single" w:sz="4" w:space="31" w:color="auto"/>
          <w:right w:val="single" w:sz="4" w:space="4" w:color="auto"/>
        </w:pBdr>
        <w:spacing w:before="100" w:beforeAutospacing="1" w:after="100" w:afterAutospacing="1" w:line="360" w:lineRule="auto"/>
        <w:ind w:left="300" w:right="300"/>
        <w:jc w:val="both"/>
        <w:rPr>
          <w:rFonts w:ascii="Arial" w:eastAsia="Times New Roman" w:hAnsi="Arial" w:cs="Arial"/>
          <w:color w:val="auto"/>
          <w:sz w:val="24"/>
          <w:szCs w:val="24"/>
          <w:lang w:eastAsia="es-ES"/>
        </w:rPr>
      </w:pPr>
      <w:r w:rsidRPr="007C28DF">
        <w:rPr>
          <w:rFonts w:ascii="Arial" w:eastAsia="Times New Roman" w:hAnsi="Arial" w:cs="Arial"/>
          <w:b/>
          <w:bCs/>
          <w:i/>
          <w:color w:val="auto"/>
          <w:sz w:val="24"/>
          <w:szCs w:val="24"/>
          <w:lang w:eastAsia="es-ES"/>
        </w:rPr>
        <w:t>En cuestiones de conciliación también se aprecia una brecha importante</w:t>
      </w:r>
      <w:r w:rsidRPr="007C28DF">
        <w:rPr>
          <w:rFonts w:ascii="Arial" w:eastAsia="Times New Roman" w:hAnsi="Arial" w:cs="Arial"/>
          <w:b/>
          <w:bCs/>
          <w:color w:val="auto"/>
          <w:sz w:val="24"/>
          <w:szCs w:val="24"/>
          <w:lang w:eastAsia="es-ES"/>
        </w:rPr>
        <w:t>.</w:t>
      </w:r>
      <w:r w:rsidRPr="007C28DF">
        <w:rPr>
          <w:rFonts w:ascii="Arial" w:eastAsia="Times New Roman" w:hAnsi="Arial" w:cs="Arial"/>
          <w:color w:val="auto"/>
          <w:sz w:val="24"/>
          <w:szCs w:val="24"/>
          <w:lang w:eastAsia="es-ES"/>
        </w:rPr>
        <w:t xml:space="preserve"> El 82,2% de los desempleados que eligen esta situación por cuidar a hijos menores de 14 años son mujeres. En el caso de que solo decidan realizar un recorte de jornada, el 97,3% de los ocupados a tiempo parcial por estos motivos son mujeres. </w:t>
      </w:r>
    </w:p>
    <w:p w:rsidR="001D303E" w:rsidRPr="001D303E" w:rsidRDefault="007C28DF" w:rsidP="006D6BB0">
      <w:pPr>
        <w:numPr>
          <w:ilvl w:val="0"/>
          <w:numId w:val="10"/>
        </w:numPr>
        <w:pBdr>
          <w:top w:val="single" w:sz="4" w:space="1" w:color="auto"/>
          <w:left w:val="single" w:sz="4" w:space="4" w:color="auto"/>
          <w:bottom w:val="single" w:sz="4" w:space="31" w:color="auto"/>
          <w:right w:val="single" w:sz="4" w:space="4" w:color="auto"/>
        </w:pBdr>
        <w:spacing w:before="100" w:beforeAutospacing="1" w:after="100" w:afterAutospacing="1" w:line="360" w:lineRule="auto"/>
        <w:ind w:left="300" w:right="300"/>
        <w:jc w:val="both"/>
        <w:rPr>
          <w:rFonts w:ascii="Arial" w:eastAsia="Times New Roman" w:hAnsi="Arial" w:cs="Arial"/>
          <w:color w:val="auto"/>
          <w:sz w:val="24"/>
          <w:szCs w:val="24"/>
          <w:lang w:eastAsia="es-ES"/>
        </w:rPr>
      </w:pPr>
      <w:r w:rsidRPr="007C28DF">
        <w:rPr>
          <w:rFonts w:ascii="Arial" w:eastAsia="Times New Roman" w:hAnsi="Arial" w:cs="Arial"/>
          <w:b/>
          <w:bCs/>
          <w:i/>
          <w:color w:val="auto"/>
          <w:sz w:val="24"/>
          <w:szCs w:val="24"/>
          <w:lang w:eastAsia="es-ES"/>
        </w:rPr>
        <w:t>Las tareas del hogar se reparten también de forma poco equitativa.</w:t>
      </w:r>
      <w:r w:rsidRPr="007C28DF">
        <w:rPr>
          <w:rFonts w:ascii="Arial" w:eastAsia="Times New Roman" w:hAnsi="Arial" w:cs="Arial"/>
          <w:color w:val="auto"/>
          <w:sz w:val="24"/>
          <w:szCs w:val="24"/>
          <w:lang w:eastAsia="es-ES"/>
        </w:rPr>
        <w:t> En general, las mujeres dedican una media de 4 horas y 29 minutos a poner a punto su casa, mientras que los hombres solamente una media de 2 horas y 32 minutos</w:t>
      </w:r>
      <w:r w:rsidR="001D303E" w:rsidRPr="001D303E">
        <w:rPr>
          <w:rFonts w:ascii="Arial" w:eastAsia="Times New Roman" w:hAnsi="Arial" w:cs="Arial"/>
          <w:color w:val="auto"/>
          <w:sz w:val="24"/>
          <w:szCs w:val="24"/>
          <w:lang w:eastAsia="es-ES"/>
        </w:rPr>
        <w:t>.</w:t>
      </w:r>
    </w:p>
    <w:p w:rsidR="007C28DF" w:rsidRDefault="007C28DF" w:rsidP="006D6BB0">
      <w:pPr>
        <w:numPr>
          <w:ilvl w:val="0"/>
          <w:numId w:val="10"/>
        </w:numPr>
        <w:pBdr>
          <w:top w:val="single" w:sz="4" w:space="1" w:color="auto"/>
          <w:left w:val="single" w:sz="4" w:space="4" w:color="auto"/>
          <w:bottom w:val="single" w:sz="4" w:space="31" w:color="auto"/>
          <w:right w:val="single" w:sz="4" w:space="4" w:color="auto"/>
        </w:pBdr>
        <w:spacing w:before="100" w:beforeAutospacing="1" w:after="100" w:afterAutospacing="1" w:line="360" w:lineRule="auto"/>
        <w:ind w:left="300" w:right="300"/>
        <w:jc w:val="both"/>
        <w:rPr>
          <w:rFonts w:ascii="Arial" w:eastAsia="Times New Roman" w:hAnsi="Arial" w:cs="Arial"/>
          <w:color w:val="auto"/>
          <w:sz w:val="24"/>
          <w:szCs w:val="24"/>
          <w:lang w:eastAsia="es-ES"/>
        </w:rPr>
      </w:pPr>
      <w:r w:rsidRPr="007C28DF">
        <w:rPr>
          <w:rFonts w:ascii="Arial" w:eastAsia="Times New Roman" w:hAnsi="Arial" w:cs="Arial"/>
          <w:b/>
          <w:bCs/>
          <w:i/>
          <w:color w:val="auto"/>
          <w:sz w:val="24"/>
          <w:szCs w:val="24"/>
          <w:lang w:eastAsia="es-ES"/>
        </w:rPr>
        <w:t>También en política podemos ver la desigualdad entre ambos géneros</w:t>
      </w:r>
      <w:r w:rsidRPr="007C28DF">
        <w:rPr>
          <w:rFonts w:ascii="Arial" w:eastAsia="Times New Roman" w:hAnsi="Arial" w:cs="Arial"/>
          <w:b/>
          <w:bCs/>
          <w:color w:val="auto"/>
          <w:sz w:val="24"/>
          <w:szCs w:val="24"/>
          <w:lang w:eastAsia="es-ES"/>
        </w:rPr>
        <w:t>.</w:t>
      </w:r>
      <w:r w:rsidRPr="007C28DF">
        <w:rPr>
          <w:rFonts w:ascii="Arial" w:eastAsia="Times New Roman" w:hAnsi="Arial" w:cs="Arial"/>
          <w:color w:val="auto"/>
          <w:sz w:val="24"/>
          <w:szCs w:val="24"/>
          <w:lang w:eastAsia="es-ES"/>
        </w:rPr>
        <w:t> De los trece ministros del gobierno, solo cuatro son mujeres. Además, los presidentes del Congreso y del Senado son todos del género masculino. En el caso de los presidentes autonómicos, de los 19 (17 comunidades autónomas y 2 ciudades autónomas), únicamente cuatro son mujeres.</w:t>
      </w:r>
    </w:p>
    <w:p w:rsidR="006D6BB0" w:rsidRPr="006D6BB0" w:rsidRDefault="006D6BB0" w:rsidP="006D6BB0">
      <w:pPr>
        <w:pBdr>
          <w:top w:val="single" w:sz="4" w:space="1" w:color="auto"/>
          <w:left w:val="single" w:sz="4" w:space="4" w:color="auto"/>
          <w:bottom w:val="single" w:sz="4" w:space="31" w:color="auto"/>
          <w:right w:val="single" w:sz="4" w:space="4" w:color="auto"/>
        </w:pBdr>
        <w:spacing w:before="100" w:beforeAutospacing="1" w:after="100" w:afterAutospacing="1" w:line="360" w:lineRule="auto"/>
        <w:ind w:left="-60" w:right="300"/>
        <w:jc w:val="both"/>
        <w:rPr>
          <w:rFonts w:ascii="Arial" w:eastAsia="Times New Roman" w:hAnsi="Arial" w:cs="Arial"/>
          <w:color w:val="auto"/>
          <w:sz w:val="24"/>
          <w:szCs w:val="24"/>
          <w:lang w:eastAsia="es-ES"/>
        </w:rPr>
      </w:pPr>
      <w:r w:rsidRPr="007C28DF">
        <w:rPr>
          <w:rFonts w:ascii="Arial" w:eastAsia="Times New Roman" w:hAnsi="Arial" w:cs="Arial"/>
          <w:color w:val="auto"/>
          <w:sz w:val="24"/>
          <w:szCs w:val="24"/>
          <w:lang w:eastAsia="es-ES"/>
        </w:rPr>
        <w:t>En los últimos años, sin embargo, </w:t>
      </w:r>
      <w:r w:rsidRPr="007C28DF">
        <w:rPr>
          <w:rFonts w:ascii="Arial" w:eastAsia="Times New Roman" w:hAnsi="Arial" w:cs="Arial"/>
          <w:b/>
          <w:bCs/>
          <w:color w:val="auto"/>
          <w:sz w:val="24"/>
          <w:szCs w:val="24"/>
          <w:lang w:eastAsia="es-ES"/>
        </w:rPr>
        <w:t>parece que esta brecha se está reduciendo poco a poco</w:t>
      </w:r>
      <w:r w:rsidRPr="007C28DF">
        <w:rPr>
          <w:rFonts w:ascii="Arial" w:eastAsia="Times New Roman" w:hAnsi="Arial" w:cs="Arial"/>
          <w:color w:val="auto"/>
          <w:sz w:val="24"/>
          <w:szCs w:val="24"/>
          <w:lang w:eastAsia="es-ES"/>
        </w:rPr>
        <w:t>, aunqu</w:t>
      </w:r>
      <w:r w:rsidRPr="006D6BB0">
        <w:rPr>
          <w:rFonts w:ascii="Arial" w:eastAsia="Times New Roman" w:hAnsi="Arial" w:cs="Arial"/>
          <w:color w:val="auto"/>
          <w:sz w:val="24"/>
          <w:szCs w:val="24"/>
          <w:lang w:eastAsia="es-ES"/>
        </w:rPr>
        <w:t>e todavía queda mucho por hacer.</w:t>
      </w:r>
      <w:r w:rsidRPr="007C28DF">
        <w:rPr>
          <w:rFonts w:ascii="Arial" w:eastAsia="Times New Roman" w:hAnsi="Arial" w:cs="Arial"/>
          <w:color w:val="auto"/>
          <w:sz w:val="24"/>
          <w:szCs w:val="24"/>
          <w:lang w:eastAsia="es-ES"/>
        </w:rPr>
        <w:t xml:space="preserve"> Es importante que todos (hombres y mujeres) seamos conscientes de situaciones como las que hoy te hemos contado y las denunciemos cuando está en nuestras manos. Desdichadamente, todavía queda mucho camino por recorrer. ¿Por qué no lo hacemos juntos?</w:t>
      </w:r>
    </w:p>
    <w:p w:rsidR="005F18D8" w:rsidRDefault="005F18D8">
      <w:pPr>
        <w:rPr>
          <w:rFonts w:ascii="Times New Roman" w:hAnsi="Times New Roman"/>
          <w:sz w:val="24"/>
          <w:szCs w:val="24"/>
        </w:rPr>
      </w:pPr>
    </w:p>
    <w:p w:rsidR="005F18D8" w:rsidRDefault="00A84ABF">
      <w:pPr>
        <w:rPr>
          <w:rFonts w:ascii="Times New Roman" w:hAnsi="Times New Roman"/>
          <w:sz w:val="24"/>
          <w:szCs w:val="24"/>
        </w:rPr>
      </w:pPr>
      <w:r>
        <w:rPr>
          <w:noProof/>
          <w:lang w:eastAsia="es-ES"/>
        </w:rPr>
        <w:lastRenderedPageBreak/>
        <w:drawing>
          <wp:inline distT="0" distB="0" distL="0" distR="0" wp14:anchorId="7AAAE9C9" wp14:editId="42CD2417">
            <wp:extent cx="6334125" cy="3800475"/>
            <wp:effectExtent l="0" t="0" r="9525" b="9525"/>
            <wp:docPr id="33" name="Imagen 33" descr="http://www.elpaisdelosjuguetes.es/blog/wp-content/uploads/2012/03/igualdad-entre-ni%C3%B1os-y-ni%C3%B1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paisdelosjuguetes.es/blog/wp-content/uploads/2012/03/igualdad-entre-ni%C3%B1os-y-ni%C3%B1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3800475"/>
                    </a:xfrm>
                    <a:prstGeom prst="rect">
                      <a:avLst/>
                    </a:prstGeom>
                    <a:noFill/>
                    <a:ln>
                      <a:noFill/>
                    </a:ln>
                  </pic:spPr>
                </pic:pic>
              </a:graphicData>
            </a:graphic>
          </wp:inline>
        </w:drawing>
      </w:r>
    </w:p>
    <w:p w:rsidR="005F18D8" w:rsidRDefault="00F26154" w:rsidP="00C03435">
      <w:pPr>
        <w:jc w:val="both"/>
        <w:rPr>
          <w:rFonts w:ascii="Arial" w:hAnsi="Arial" w:cs="Arial"/>
          <w:b/>
          <w:sz w:val="24"/>
          <w:szCs w:val="24"/>
        </w:rPr>
      </w:pPr>
      <w:r>
        <w:rPr>
          <w:rFonts w:ascii="Arial" w:hAnsi="Arial" w:cs="Arial"/>
          <w:b/>
          <w:sz w:val="24"/>
          <w:szCs w:val="24"/>
        </w:rPr>
        <w:t>1. Contesta a estas preguntas y reflexionad en grupo al acabar sobre las respuestas:</w:t>
      </w:r>
    </w:p>
    <w:p w:rsidR="00C03435" w:rsidRDefault="00C03435" w:rsidP="00C03435">
      <w:pPr>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¿Qué diferencias había cuando eras joven entre hombres y mujeres: quiénes estudiaban más; colaboraban los hombres en las tareas domésticas…?</w:t>
      </w:r>
    </w:p>
    <w:p w:rsidR="00C03435" w:rsidRDefault="00C03435" w:rsidP="00C03435">
      <w:pPr>
        <w:jc w:val="both"/>
        <w:rPr>
          <w:rFonts w:ascii="Arial" w:hAnsi="Arial" w:cs="Arial"/>
          <w:sz w:val="24"/>
          <w:szCs w:val="24"/>
        </w:rPr>
      </w:pPr>
      <w:r>
        <w:rPr>
          <w:rFonts w:ascii="Arial" w:hAnsi="Arial" w:cs="Arial"/>
          <w:sz w:val="24"/>
          <w:szCs w:val="24"/>
        </w:rPr>
        <w:t xml:space="preserve">- </w:t>
      </w:r>
      <w:r w:rsidR="007B7F29">
        <w:rPr>
          <w:rFonts w:ascii="Arial" w:hAnsi="Arial" w:cs="Arial"/>
          <w:sz w:val="24"/>
          <w:szCs w:val="24"/>
        </w:rPr>
        <w:t>Y ahora, ¿notas que las cosas son diferentes? ¿En qué han cambiado?</w:t>
      </w:r>
    </w:p>
    <w:p w:rsidR="007B7F29" w:rsidRPr="00C03435" w:rsidRDefault="007B7F29" w:rsidP="00C03435">
      <w:pPr>
        <w:jc w:val="both"/>
        <w:rPr>
          <w:rFonts w:ascii="Arial" w:hAnsi="Arial" w:cs="Arial"/>
          <w:sz w:val="24"/>
          <w:szCs w:val="24"/>
        </w:rPr>
      </w:pPr>
      <w:r>
        <w:rPr>
          <w:rFonts w:ascii="Arial" w:hAnsi="Arial" w:cs="Arial"/>
          <w:sz w:val="24"/>
          <w:szCs w:val="24"/>
        </w:rPr>
        <w:t>- ¿Crees que está todo hecho o quedan cosas por hacer?</w:t>
      </w:r>
    </w:p>
    <w:p w:rsidR="005F18D8" w:rsidRDefault="005F18D8">
      <w:pPr>
        <w:rPr>
          <w:rFonts w:ascii="Times New Roman" w:hAnsi="Times New Roman"/>
          <w:sz w:val="24"/>
          <w:szCs w:val="24"/>
        </w:rPr>
      </w:pPr>
    </w:p>
    <w:p w:rsidR="005F18D8" w:rsidRDefault="005F18D8">
      <w:pPr>
        <w:rPr>
          <w:rFonts w:ascii="Times New Roman" w:hAnsi="Times New Roman"/>
          <w:sz w:val="24"/>
          <w:szCs w:val="24"/>
        </w:rPr>
      </w:pPr>
    </w:p>
    <w:p w:rsidR="005F18D8" w:rsidRDefault="005F18D8">
      <w:pPr>
        <w:rPr>
          <w:rFonts w:ascii="Times New Roman" w:hAnsi="Times New Roman"/>
          <w:sz w:val="24"/>
          <w:szCs w:val="24"/>
        </w:rPr>
      </w:pPr>
    </w:p>
    <w:p w:rsidR="005F18D8" w:rsidRDefault="005F18D8">
      <w:pPr>
        <w:rPr>
          <w:rFonts w:ascii="Times New Roman" w:hAnsi="Times New Roman"/>
          <w:sz w:val="24"/>
          <w:szCs w:val="24"/>
        </w:rPr>
      </w:pPr>
    </w:p>
    <w:p w:rsidR="00151C5B" w:rsidRDefault="00151C5B">
      <w:pPr>
        <w:rPr>
          <w:rFonts w:ascii="Times New Roman" w:hAnsi="Times New Roman"/>
          <w:sz w:val="24"/>
          <w:szCs w:val="24"/>
        </w:rPr>
      </w:pPr>
    </w:p>
    <w:p w:rsidR="00151C5B" w:rsidRDefault="00151C5B">
      <w:pPr>
        <w:rPr>
          <w:rFonts w:ascii="Times New Roman" w:hAnsi="Times New Roman"/>
          <w:sz w:val="24"/>
          <w:szCs w:val="24"/>
        </w:rPr>
      </w:pPr>
    </w:p>
    <w:p w:rsidR="00151C5B" w:rsidRDefault="00151C5B">
      <w:pPr>
        <w:rPr>
          <w:rFonts w:ascii="Times New Roman" w:hAnsi="Times New Roman"/>
          <w:sz w:val="24"/>
          <w:szCs w:val="24"/>
        </w:rPr>
      </w:pPr>
    </w:p>
    <w:p w:rsidR="00151C5B" w:rsidRDefault="00151C5B">
      <w:pPr>
        <w:rPr>
          <w:rFonts w:ascii="Times New Roman" w:hAnsi="Times New Roman"/>
          <w:sz w:val="24"/>
          <w:szCs w:val="24"/>
        </w:rPr>
      </w:pPr>
    </w:p>
    <w:p w:rsidR="00151C5B" w:rsidRDefault="00151C5B">
      <w:pPr>
        <w:rPr>
          <w:rFonts w:ascii="Times New Roman" w:hAnsi="Times New Roman"/>
          <w:sz w:val="24"/>
          <w:szCs w:val="24"/>
        </w:rPr>
      </w:pPr>
    </w:p>
    <w:p w:rsidR="00151C5B" w:rsidRDefault="00151C5B">
      <w:pPr>
        <w:rPr>
          <w:rFonts w:ascii="Times New Roman" w:hAnsi="Times New Roman"/>
          <w:sz w:val="24"/>
          <w:szCs w:val="24"/>
        </w:rPr>
      </w:pPr>
    </w:p>
    <w:p w:rsidR="00151C5B" w:rsidRDefault="00151C5B">
      <w:pPr>
        <w:rPr>
          <w:rFonts w:ascii="Times New Roman" w:hAnsi="Times New Roman"/>
          <w:sz w:val="24"/>
          <w:szCs w:val="24"/>
        </w:rPr>
      </w:pPr>
    </w:p>
    <w:p w:rsidR="00151C5B" w:rsidRDefault="00151C5B" w:rsidP="00151C5B">
      <w:pPr>
        <w:rPr>
          <w:rFonts w:ascii="Times New Roman" w:hAnsi="Times New Roman"/>
          <w:sz w:val="24"/>
          <w:szCs w:val="24"/>
        </w:rPr>
      </w:pPr>
      <w:r>
        <w:rPr>
          <w:rFonts w:ascii="Times New Roman" w:hAnsi="Times New Roman"/>
          <w:sz w:val="24"/>
          <w:szCs w:val="24"/>
        </w:rPr>
        <w:lastRenderedPageBreak/>
        <w:t>Unidad Didáctica. Mujer. Igualdad.</w:t>
      </w:r>
      <w:r w:rsidR="00DA1852">
        <w:rPr>
          <w:rFonts w:ascii="Times New Roman" w:hAnsi="Times New Roman"/>
          <w:sz w:val="24"/>
          <w:szCs w:val="24"/>
        </w:rPr>
        <w:t xml:space="preserve"> </w:t>
      </w:r>
      <w:r>
        <w:rPr>
          <w:rFonts w:ascii="Times New Roman" w:hAnsi="Times New Roman"/>
          <w:sz w:val="24"/>
          <w:szCs w:val="24"/>
        </w:rPr>
        <w:t>Coeducación.</w:t>
      </w:r>
    </w:p>
    <w:p w:rsidR="002B4400" w:rsidRPr="002B4400" w:rsidRDefault="002B4400" w:rsidP="0016038A">
      <w:pPr>
        <w:jc w:val="both"/>
        <w:rPr>
          <w:rFonts w:ascii="Arial" w:hAnsi="Arial" w:cs="Arial"/>
          <w:b/>
          <w:sz w:val="24"/>
          <w:szCs w:val="24"/>
        </w:rPr>
      </w:pPr>
      <w:r>
        <w:rPr>
          <w:rFonts w:ascii="Arial" w:hAnsi="Arial" w:cs="Arial"/>
          <w:b/>
          <w:sz w:val="24"/>
          <w:szCs w:val="24"/>
        </w:rPr>
        <w:t xml:space="preserve">Hoy toca </w:t>
      </w:r>
      <w:r w:rsidR="000C5B4A">
        <w:rPr>
          <w:rFonts w:ascii="Arial" w:hAnsi="Arial" w:cs="Arial"/>
          <w:b/>
          <w:sz w:val="24"/>
          <w:szCs w:val="24"/>
        </w:rPr>
        <w:t>saber sobre la vida de una cordobesa</w:t>
      </w:r>
      <w:r w:rsidR="00AC7FDC">
        <w:rPr>
          <w:rFonts w:ascii="Arial" w:hAnsi="Arial" w:cs="Arial"/>
          <w:b/>
          <w:sz w:val="24"/>
          <w:szCs w:val="24"/>
        </w:rPr>
        <w:t xml:space="preserve"> </w:t>
      </w:r>
      <w:r w:rsidR="0016038A">
        <w:rPr>
          <w:rFonts w:ascii="Arial" w:hAnsi="Arial" w:cs="Arial"/>
          <w:b/>
          <w:sz w:val="24"/>
          <w:szCs w:val="24"/>
        </w:rPr>
        <w:t xml:space="preserve">que </w:t>
      </w:r>
      <w:r w:rsidR="00F94AA2">
        <w:rPr>
          <w:rFonts w:ascii="Arial" w:hAnsi="Arial" w:cs="Arial"/>
          <w:b/>
          <w:sz w:val="24"/>
          <w:szCs w:val="24"/>
        </w:rPr>
        <w:t>gracias a su tesón consiguió que durante el verano muchos niños saharauis disfruten de unas merecidas vacaciones.</w:t>
      </w:r>
    </w:p>
    <w:p w:rsidR="00AC7FDC" w:rsidRDefault="00AC7FDC" w:rsidP="00AC7FDC">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p>
    <w:p w:rsidR="00AC7FDC" w:rsidRPr="00AC7FDC" w:rsidRDefault="00AC7FDC" w:rsidP="00AC7FDC">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r w:rsidRPr="00AC7FDC">
        <w:rPr>
          <w:rFonts w:ascii="Arial" w:hAnsi="Arial" w:cs="Arial"/>
          <w:sz w:val="24"/>
          <w:szCs w:val="24"/>
        </w:rPr>
        <w:t>Antonia Alcaide López nació hace 60 años y vive con su marido, Manuel Carrasco Priego, y sus seis hijos en la calle Hermanas Bautista de Morales nº 4 de Montilla (Córdoba).</w:t>
      </w:r>
    </w:p>
    <w:p w:rsidR="00AC7FDC" w:rsidRPr="00AC7FDC" w:rsidRDefault="00AC7FDC" w:rsidP="00AC7FDC">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r w:rsidRPr="00AC7FDC">
        <w:rPr>
          <w:rFonts w:ascii="Arial" w:hAnsi="Arial" w:cs="Arial"/>
          <w:sz w:val="24"/>
          <w:szCs w:val="24"/>
        </w:rPr>
        <w:t xml:space="preserve">Como madre y ama de casa se dedica a la educación de sus hijos, al cuidado y atención de las tareas domésticas y todavía encuentra tiempo en su quehacer diario para ayudar, con ilusión y esperanza, al pueblo saharaui de </w:t>
      </w:r>
      <w:proofErr w:type="spellStart"/>
      <w:r w:rsidRPr="00AC7FDC">
        <w:rPr>
          <w:rFonts w:ascii="Arial" w:hAnsi="Arial" w:cs="Arial"/>
          <w:sz w:val="24"/>
          <w:szCs w:val="24"/>
        </w:rPr>
        <w:t>Tinduf</w:t>
      </w:r>
      <w:proofErr w:type="spellEnd"/>
      <w:r w:rsidRPr="00AC7FDC">
        <w:rPr>
          <w:rFonts w:ascii="Arial" w:hAnsi="Arial" w:cs="Arial"/>
          <w:sz w:val="24"/>
          <w:szCs w:val="24"/>
        </w:rPr>
        <w:t>, situado en la zona desértica del suroeste de Argelia.</w:t>
      </w:r>
    </w:p>
    <w:p w:rsidR="00AC7FDC" w:rsidRPr="00AC7FDC" w:rsidRDefault="00AC7FDC" w:rsidP="00AC7FDC">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r w:rsidRPr="00AC7FDC">
        <w:rPr>
          <w:rFonts w:ascii="Arial" w:hAnsi="Arial" w:cs="Arial"/>
          <w:sz w:val="24"/>
          <w:szCs w:val="24"/>
        </w:rPr>
        <w:t>Desde que, hace tiempo, Antonia viera un programa de televisión sobre el Sahara y las saharauis, quedó impresionada con las imágenes de unos niños que aparecieron en el mismo. A partir de ese momento no ha dejado de preocuparse por ayudar a los niños y niñas saharauis.</w:t>
      </w:r>
    </w:p>
    <w:p w:rsidR="00AC7FDC" w:rsidRPr="00AC7FDC" w:rsidRDefault="00AC7FDC" w:rsidP="00AC7FDC">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r w:rsidRPr="00AC7FDC">
        <w:rPr>
          <w:rFonts w:ascii="Arial" w:hAnsi="Arial" w:cs="Arial"/>
          <w:sz w:val="24"/>
          <w:szCs w:val="24"/>
        </w:rPr>
        <w:t>Intentó en varias ocasiones acoger en su casa a un niño saharaui pero, por distintas razones, no pudo. Contactó con Manuel Carrasco, presidente de la asociación cordobesa “Amigos de los Niños Saharauis” quien posibilitó que Antonia acogiese en su casa a una niña en verano. A partir de aquí, visto el interés y la preocupación que Antonia sentía por este problema, el presidente le propuso que fuese la coordinadora en Montilla de dicha Asociación.</w:t>
      </w:r>
    </w:p>
    <w:p w:rsidR="00AC7FDC" w:rsidRPr="00AC7FDC" w:rsidRDefault="00AC7FDC" w:rsidP="00AC7FDC">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r w:rsidRPr="00AC7FDC">
        <w:rPr>
          <w:rFonts w:ascii="Arial" w:hAnsi="Arial" w:cs="Arial"/>
          <w:sz w:val="24"/>
          <w:szCs w:val="24"/>
        </w:rPr>
        <w:t xml:space="preserve">Antonia acepta la propuesta, se rodea de otras personas con la misma sensibilidad social y se ponen a trabajar. Su misión consiste en recoger dinero y alimentos no perecederos (azúcar, aceite, arroz…) para enviarlos, a través, de la asociación cordobesa, a los campamentos de </w:t>
      </w:r>
      <w:proofErr w:type="spellStart"/>
      <w:r w:rsidRPr="00AC7FDC">
        <w:rPr>
          <w:rFonts w:ascii="Arial" w:hAnsi="Arial" w:cs="Arial"/>
          <w:sz w:val="24"/>
          <w:szCs w:val="24"/>
        </w:rPr>
        <w:t>Tinduf</w:t>
      </w:r>
      <w:proofErr w:type="spellEnd"/>
      <w:r w:rsidRPr="00AC7FDC">
        <w:rPr>
          <w:rFonts w:ascii="Arial" w:hAnsi="Arial" w:cs="Arial"/>
          <w:sz w:val="24"/>
          <w:szCs w:val="24"/>
        </w:rPr>
        <w:t xml:space="preserve">. Tanto Antonia como las personas que colaboran con ella, entre los cuales también se encuentra su marido y sus hijos, dedican muchas horas durante todo el año a su labor de ayuda al pueblo saharaui, realizando actividades, contactando con centros educativos, empresas </w:t>
      </w:r>
      <w:proofErr w:type="spellStart"/>
      <w:r w:rsidRPr="00AC7FDC">
        <w:rPr>
          <w:rFonts w:ascii="Arial" w:hAnsi="Arial" w:cs="Arial"/>
          <w:sz w:val="24"/>
          <w:szCs w:val="24"/>
        </w:rPr>
        <w:t>montillanas</w:t>
      </w:r>
      <w:proofErr w:type="spellEnd"/>
      <w:r w:rsidRPr="00AC7FDC">
        <w:rPr>
          <w:rFonts w:ascii="Arial" w:hAnsi="Arial" w:cs="Arial"/>
          <w:sz w:val="24"/>
          <w:szCs w:val="24"/>
        </w:rPr>
        <w:t>, asociaciones de todo tipo, organismos públicos, etc., pidiendo ayuda y colaboración para hacer posible esta bonita labor.</w:t>
      </w:r>
    </w:p>
    <w:p w:rsidR="0016038A" w:rsidRDefault="00AC7FDC" w:rsidP="00AC7FDC">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r w:rsidRPr="00AC7FDC">
        <w:rPr>
          <w:rFonts w:ascii="Arial" w:hAnsi="Arial" w:cs="Arial"/>
          <w:sz w:val="24"/>
          <w:szCs w:val="24"/>
        </w:rPr>
        <w:t xml:space="preserve">Ha acogido en su casa a dos niñas y ha viajado, haciendo un esfuerzo económico considerable, hasta </w:t>
      </w:r>
      <w:proofErr w:type="spellStart"/>
      <w:r w:rsidRPr="00AC7FDC">
        <w:rPr>
          <w:rFonts w:ascii="Arial" w:hAnsi="Arial" w:cs="Arial"/>
          <w:sz w:val="24"/>
          <w:szCs w:val="24"/>
        </w:rPr>
        <w:t>Tinduf</w:t>
      </w:r>
      <w:proofErr w:type="spellEnd"/>
      <w:r w:rsidRPr="00AC7FDC">
        <w:rPr>
          <w:rFonts w:ascii="Arial" w:hAnsi="Arial" w:cs="Arial"/>
          <w:sz w:val="24"/>
          <w:szCs w:val="24"/>
        </w:rPr>
        <w:t xml:space="preserve"> en donde ha convivido cuatro días con la familia de una de las niñas que estuvo acogida en su casa hace varios veranos.  </w:t>
      </w:r>
    </w:p>
    <w:p w:rsidR="00AC7FDC" w:rsidRPr="00AC7FDC" w:rsidRDefault="00AC7FDC" w:rsidP="00AC7FDC">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r w:rsidRPr="00AC7FDC">
        <w:rPr>
          <w:rFonts w:ascii="Arial" w:hAnsi="Arial" w:cs="Arial"/>
          <w:sz w:val="24"/>
          <w:szCs w:val="24"/>
        </w:rPr>
        <w:t>De este viaje tiene una experiencia inolvidable ya que ha comprobado lo poco que tienen y lo felices que son compartiendo “este poco”. Por ello, Antonia vive con ilusión cada día que amanece y trabaja para el pueblo saharaui y para toda su familia, que la apoya en todo momento y que la anima a diario para que continúe la magnífica labor que viene desarrolland</w:t>
      </w:r>
      <w:r w:rsidR="007C3B62">
        <w:rPr>
          <w:rFonts w:ascii="Arial" w:hAnsi="Arial" w:cs="Arial"/>
          <w:sz w:val="24"/>
          <w:szCs w:val="24"/>
        </w:rPr>
        <w:t>o a favor de “sus otras familias</w:t>
      </w:r>
      <w:r w:rsidRPr="00AC7FDC">
        <w:rPr>
          <w:rFonts w:ascii="Arial" w:hAnsi="Arial" w:cs="Arial"/>
          <w:sz w:val="24"/>
          <w:szCs w:val="24"/>
        </w:rPr>
        <w:t xml:space="preserve">” y de “sus niños saharauis” de los campamentos de </w:t>
      </w:r>
      <w:proofErr w:type="spellStart"/>
      <w:r w:rsidRPr="00AC7FDC">
        <w:rPr>
          <w:rFonts w:ascii="Arial" w:hAnsi="Arial" w:cs="Arial"/>
          <w:sz w:val="24"/>
          <w:szCs w:val="24"/>
        </w:rPr>
        <w:t>Tinduf</w:t>
      </w:r>
      <w:proofErr w:type="spellEnd"/>
      <w:r w:rsidRPr="00AC7FDC">
        <w:rPr>
          <w:rFonts w:ascii="Arial" w:hAnsi="Arial" w:cs="Arial"/>
          <w:sz w:val="24"/>
          <w:szCs w:val="24"/>
        </w:rPr>
        <w:t>, en el suroeste de Argelia.</w:t>
      </w:r>
    </w:p>
    <w:p w:rsidR="00AC7FDC" w:rsidRPr="00AC7FDC" w:rsidRDefault="00AC7FDC" w:rsidP="00AC7FDC">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r w:rsidRPr="00AC7FDC">
        <w:rPr>
          <w:rFonts w:ascii="Arial" w:hAnsi="Arial" w:cs="Arial"/>
          <w:sz w:val="24"/>
          <w:szCs w:val="24"/>
        </w:rPr>
        <w:lastRenderedPageBreak/>
        <w:t xml:space="preserve">Y de esta manera, además de la ayuda económica, cada verano, gracias al trabajo de Antonia y de sus colaboradoras, son muchos los niños saharauis acogidos por familias </w:t>
      </w:r>
      <w:proofErr w:type="spellStart"/>
      <w:r w:rsidRPr="00AC7FDC">
        <w:rPr>
          <w:rFonts w:ascii="Arial" w:hAnsi="Arial" w:cs="Arial"/>
          <w:sz w:val="24"/>
          <w:szCs w:val="24"/>
        </w:rPr>
        <w:t>montillanas</w:t>
      </w:r>
      <w:proofErr w:type="spellEnd"/>
      <w:r w:rsidRPr="00AC7FDC">
        <w:rPr>
          <w:rFonts w:ascii="Arial" w:hAnsi="Arial" w:cs="Arial"/>
          <w:sz w:val="24"/>
          <w:szCs w:val="24"/>
        </w:rPr>
        <w:t xml:space="preserve"> con las que pasan un agradable verano librándolos de padecer las altas temperaturas que se alcanzan en el desierto y conviviendo y disfrutando unos de otros, quedando en ambas partes recuerdos imborrables.</w:t>
      </w:r>
    </w:p>
    <w:p w:rsidR="00C604C2" w:rsidRDefault="00C604C2">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p>
    <w:p w:rsidR="00C604C2" w:rsidRDefault="00C604C2">
      <w:pPr>
        <w:rPr>
          <w:noProof/>
          <w:lang w:eastAsia="es-ES"/>
        </w:rPr>
      </w:pPr>
    </w:p>
    <w:p w:rsidR="007C3B62" w:rsidRPr="00A71500" w:rsidRDefault="007374C6">
      <w:pPr>
        <w:rPr>
          <w:rFonts w:ascii="Arial" w:hAnsi="Arial" w:cs="Arial"/>
          <w:b/>
          <w:noProof/>
          <w:sz w:val="24"/>
          <w:szCs w:val="24"/>
          <w:lang w:eastAsia="es-ES"/>
        </w:rPr>
      </w:pPr>
      <w:r>
        <w:rPr>
          <w:noProof/>
          <w:lang w:eastAsia="es-ES"/>
        </w:rPr>
        <w:drawing>
          <wp:inline distT="0" distB="0" distL="0" distR="0" wp14:anchorId="7697A07E" wp14:editId="69F99CE9">
            <wp:extent cx="6096000" cy="5943600"/>
            <wp:effectExtent l="0" t="0" r="0" b="0"/>
            <wp:docPr id="34" name="Imagen 34" descr="https://laclasedeptdemontse.files.wordpress.com/201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clasedeptdemontse.files.wordpress.com/2012/1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5943600"/>
                    </a:xfrm>
                    <a:prstGeom prst="rect">
                      <a:avLst/>
                    </a:prstGeom>
                    <a:noFill/>
                    <a:ln>
                      <a:noFill/>
                    </a:ln>
                  </pic:spPr>
                </pic:pic>
              </a:graphicData>
            </a:graphic>
          </wp:inline>
        </w:drawing>
      </w:r>
    </w:p>
    <w:p w:rsidR="007C3B62" w:rsidRPr="00B0347D" w:rsidRDefault="007374C6" w:rsidP="00B0347D">
      <w:pPr>
        <w:jc w:val="both"/>
        <w:rPr>
          <w:rFonts w:ascii="Arial" w:hAnsi="Arial" w:cs="Arial"/>
          <w:noProof/>
          <w:sz w:val="24"/>
          <w:szCs w:val="24"/>
          <w:lang w:eastAsia="es-ES"/>
        </w:rPr>
      </w:pPr>
      <w:r>
        <w:rPr>
          <w:rFonts w:ascii="Arial" w:hAnsi="Arial" w:cs="Arial"/>
          <w:b/>
          <w:noProof/>
          <w:sz w:val="24"/>
          <w:szCs w:val="24"/>
          <w:lang w:eastAsia="es-ES"/>
        </w:rPr>
        <w:t xml:space="preserve">1. </w:t>
      </w:r>
      <w:r w:rsidR="00B0347D" w:rsidRPr="004F726D">
        <w:rPr>
          <w:rFonts w:ascii="Arial" w:hAnsi="Arial" w:cs="Arial"/>
          <w:b/>
          <w:noProof/>
          <w:sz w:val="24"/>
          <w:szCs w:val="24"/>
          <w:lang w:eastAsia="es-ES"/>
        </w:rPr>
        <w:t>LA  SOLIDARIDAD  ES  RECIBIR  SIN  DAR  NADA  A  CAMBIO</w:t>
      </w:r>
      <w:r w:rsidR="00B0347D">
        <w:rPr>
          <w:rFonts w:ascii="Arial" w:hAnsi="Arial" w:cs="Arial"/>
          <w:noProof/>
          <w:sz w:val="24"/>
          <w:szCs w:val="24"/>
          <w:lang w:eastAsia="es-ES"/>
        </w:rPr>
        <w:t>. Colorea el dibujo utilizando rotuladores y mediante la técnica del punteado.</w:t>
      </w:r>
    </w:p>
    <w:p w:rsidR="007C3B62" w:rsidRPr="00D242FB" w:rsidRDefault="00D242FB" w:rsidP="00B0347D">
      <w:pPr>
        <w:jc w:val="both"/>
        <w:rPr>
          <w:rFonts w:ascii="Arial" w:hAnsi="Arial" w:cs="Arial"/>
          <w:noProof/>
          <w:sz w:val="24"/>
          <w:szCs w:val="24"/>
          <w:lang w:eastAsia="es-ES"/>
        </w:rPr>
      </w:pPr>
      <w:r>
        <w:rPr>
          <w:rFonts w:ascii="Arial" w:hAnsi="Arial" w:cs="Arial"/>
          <w:b/>
          <w:noProof/>
          <w:sz w:val="24"/>
          <w:szCs w:val="24"/>
          <w:lang w:eastAsia="es-ES"/>
        </w:rPr>
        <w:t xml:space="preserve">2. </w:t>
      </w:r>
      <w:r w:rsidR="003478A1">
        <w:rPr>
          <w:rFonts w:ascii="Arial" w:hAnsi="Arial" w:cs="Arial"/>
          <w:noProof/>
          <w:sz w:val="24"/>
          <w:szCs w:val="24"/>
          <w:lang w:eastAsia="es-ES"/>
        </w:rPr>
        <w:t>Comparte con tu grupo si haces alguna actividad solidaria. Explica con quien, cuanto tiempo le dedicas, en que consiste…</w:t>
      </w:r>
    </w:p>
    <w:p w:rsidR="007C3B62" w:rsidRDefault="007C3B62">
      <w:pPr>
        <w:rPr>
          <w:noProof/>
          <w:lang w:eastAsia="es-ES"/>
        </w:rPr>
      </w:pPr>
    </w:p>
    <w:p w:rsidR="006625D3" w:rsidRDefault="006625D3" w:rsidP="006625D3">
      <w:pPr>
        <w:rPr>
          <w:rFonts w:ascii="Times New Roman" w:hAnsi="Times New Roman"/>
          <w:sz w:val="24"/>
          <w:szCs w:val="24"/>
        </w:rPr>
      </w:pPr>
      <w:r>
        <w:rPr>
          <w:rFonts w:ascii="Times New Roman" w:hAnsi="Times New Roman"/>
          <w:sz w:val="24"/>
          <w:szCs w:val="24"/>
        </w:rPr>
        <w:lastRenderedPageBreak/>
        <w:t>Unidad Didáctica. Mujer. Igualdad. Coeducación.</w:t>
      </w:r>
    </w:p>
    <w:p w:rsidR="007C3B62" w:rsidRPr="005C256C" w:rsidRDefault="005C256C" w:rsidP="005C256C">
      <w:pPr>
        <w:jc w:val="both"/>
        <w:rPr>
          <w:rFonts w:ascii="Arial" w:hAnsi="Arial" w:cs="Arial"/>
          <w:b/>
          <w:noProof/>
          <w:sz w:val="24"/>
          <w:szCs w:val="24"/>
          <w:lang w:eastAsia="es-ES"/>
        </w:rPr>
      </w:pPr>
      <w:r>
        <w:rPr>
          <w:rFonts w:ascii="Arial" w:hAnsi="Arial" w:cs="Arial"/>
          <w:b/>
          <w:noProof/>
          <w:sz w:val="24"/>
          <w:szCs w:val="24"/>
          <w:lang w:eastAsia="es-ES"/>
        </w:rPr>
        <w:t>EL  PRÍNCIPE  CENICIENTO.</w:t>
      </w:r>
    </w:p>
    <w:p w:rsidR="00DF454B" w:rsidRDefault="00DF454B">
      <w:pPr>
        <w:pBdr>
          <w:top w:val="single" w:sz="4" w:space="1" w:color="000001"/>
          <w:left w:val="single" w:sz="4" w:space="4" w:color="000001"/>
          <w:bottom w:val="single" w:sz="4" w:space="1" w:color="000001"/>
          <w:right w:val="single" w:sz="4" w:space="4" w:color="000001"/>
        </w:pBdr>
        <w:spacing w:line="240" w:lineRule="auto"/>
        <w:jc w:val="both"/>
        <w:rPr>
          <w:rFonts w:ascii="Arial" w:eastAsia="Times New Roman" w:hAnsi="Arial" w:cs="Arial"/>
          <w:color w:val="000000"/>
          <w:sz w:val="24"/>
          <w:szCs w:val="24"/>
          <w:lang w:eastAsia="es-ES"/>
        </w:rPr>
      </w:pPr>
    </w:p>
    <w:p w:rsidR="00015248"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El príncipe Ceniciento no parecía un príncipe, porque era bajito, pecoso, sucio y delgado. Tenía tres hermanos </w:t>
      </w:r>
      <w:proofErr w:type="spellStart"/>
      <w:r w:rsidRPr="005C256C">
        <w:rPr>
          <w:rFonts w:ascii="Arial" w:eastAsia="Times New Roman" w:hAnsi="Arial" w:cs="Arial"/>
          <w:color w:val="000000"/>
          <w:sz w:val="24"/>
          <w:szCs w:val="24"/>
          <w:lang w:eastAsia="es-ES"/>
        </w:rPr>
        <w:t>grandulllones</w:t>
      </w:r>
      <w:proofErr w:type="spellEnd"/>
      <w:r w:rsidRPr="005C256C">
        <w:rPr>
          <w:rFonts w:ascii="Arial" w:eastAsia="Times New Roman" w:hAnsi="Arial" w:cs="Arial"/>
          <w:color w:val="000000"/>
          <w:sz w:val="24"/>
          <w:szCs w:val="24"/>
          <w:lang w:eastAsia="es-ES"/>
        </w:rPr>
        <w:t xml:space="preserve"> y peludos que siempre se burlaban de él. </w:t>
      </w:r>
    </w:p>
    <w:p w:rsidR="00092C6C"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Estaban siempre en </w:t>
      </w:r>
      <w:proofErr w:type="gramStart"/>
      <w:r w:rsidRPr="005C256C">
        <w:rPr>
          <w:rFonts w:ascii="Arial" w:eastAsia="Times New Roman" w:hAnsi="Arial" w:cs="Arial"/>
          <w:color w:val="000000"/>
          <w:sz w:val="24"/>
          <w:szCs w:val="24"/>
          <w:lang w:eastAsia="es-ES"/>
        </w:rPr>
        <w:t>la</w:t>
      </w:r>
      <w:proofErr w:type="gramEnd"/>
      <w:r w:rsidRPr="005C256C">
        <w:rPr>
          <w:rFonts w:ascii="Arial" w:eastAsia="Times New Roman" w:hAnsi="Arial" w:cs="Arial"/>
          <w:color w:val="000000"/>
          <w:sz w:val="24"/>
          <w:szCs w:val="24"/>
          <w:lang w:eastAsia="es-ES"/>
        </w:rPr>
        <w:t xml:space="preserve"> Disco Palacio con unas princesas que eran sus novias. Y el pobre Príncipe Ceniciento siempre en casa, limpia que te limpia lo que ellos ensuciaban. </w:t>
      </w:r>
    </w:p>
    <w:p w:rsidR="00092C6C"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 ¡Si pudiera ser fuerte y peludo como mis hermanos! – pensaba junto al fuego, cansado de trabajar. </w:t>
      </w:r>
    </w:p>
    <w:p w:rsidR="00092C6C"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El sábado por la noche, mientras lavaba calcetines, un hada cochambrosa cayó por la chimenea. </w:t>
      </w:r>
    </w:p>
    <w:p w:rsidR="00092C6C"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 Se cumplirán todos tus deseos- dijo el hada. - </w:t>
      </w:r>
      <w:proofErr w:type="spellStart"/>
      <w:r w:rsidRPr="005C256C">
        <w:rPr>
          <w:rFonts w:ascii="Arial" w:eastAsia="Times New Roman" w:hAnsi="Arial" w:cs="Arial"/>
          <w:color w:val="000000"/>
          <w:sz w:val="24"/>
          <w:szCs w:val="24"/>
          <w:lang w:eastAsia="es-ES"/>
        </w:rPr>
        <w:t>Zis</w:t>
      </w:r>
      <w:proofErr w:type="spellEnd"/>
      <w:r w:rsidRPr="005C256C">
        <w:rPr>
          <w:rFonts w:ascii="Arial" w:eastAsia="Times New Roman" w:hAnsi="Arial" w:cs="Arial"/>
          <w:color w:val="000000"/>
          <w:sz w:val="24"/>
          <w:szCs w:val="24"/>
          <w:lang w:eastAsia="es-ES"/>
        </w:rPr>
        <w:t xml:space="preserve"> </w:t>
      </w:r>
      <w:proofErr w:type="spellStart"/>
      <w:r w:rsidRPr="005C256C">
        <w:rPr>
          <w:rFonts w:ascii="Arial" w:eastAsia="Times New Roman" w:hAnsi="Arial" w:cs="Arial"/>
          <w:color w:val="000000"/>
          <w:sz w:val="24"/>
          <w:szCs w:val="24"/>
          <w:lang w:eastAsia="es-ES"/>
        </w:rPr>
        <w:t>Zis</w:t>
      </w:r>
      <w:proofErr w:type="spellEnd"/>
      <w:r w:rsidRPr="005C256C">
        <w:rPr>
          <w:rFonts w:ascii="Arial" w:eastAsia="Times New Roman" w:hAnsi="Arial" w:cs="Arial"/>
          <w:color w:val="000000"/>
          <w:sz w:val="24"/>
          <w:szCs w:val="24"/>
          <w:lang w:eastAsia="es-ES"/>
        </w:rPr>
        <w:t xml:space="preserve"> Bum, </w:t>
      </w:r>
      <w:proofErr w:type="spellStart"/>
      <w:r w:rsidRPr="005C256C">
        <w:rPr>
          <w:rFonts w:ascii="Arial" w:eastAsia="Times New Roman" w:hAnsi="Arial" w:cs="Arial"/>
          <w:color w:val="000000"/>
          <w:sz w:val="24"/>
          <w:szCs w:val="24"/>
          <w:lang w:eastAsia="es-ES"/>
        </w:rPr>
        <w:t>Bic</w:t>
      </w:r>
      <w:proofErr w:type="spellEnd"/>
      <w:r w:rsidRPr="005C256C">
        <w:rPr>
          <w:rFonts w:ascii="Arial" w:eastAsia="Times New Roman" w:hAnsi="Arial" w:cs="Arial"/>
          <w:color w:val="000000"/>
          <w:sz w:val="24"/>
          <w:szCs w:val="24"/>
          <w:lang w:eastAsia="es-ES"/>
        </w:rPr>
        <w:t xml:space="preserve">, </w:t>
      </w:r>
      <w:proofErr w:type="spellStart"/>
      <w:r w:rsidRPr="005C256C">
        <w:rPr>
          <w:rFonts w:ascii="Arial" w:eastAsia="Times New Roman" w:hAnsi="Arial" w:cs="Arial"/>
          <w:color w:val="000000"/>
          <w:sz w:val="24"/>
          <w:szCs w:val="24"/>
          <w:lang w:eastAsia="es-ES"/>
        </w:rPr>
        <w:t>Bac</w:t>
      </w:r>
      <w:proofErr w:type="spellEnd"/>
      <w:r w:rsidRPr="005C256C">
        <w:rPr>
          <w:rFonts w:ascii="Arial" w:eastAsia="Times New Roman" w:hAnsi="Arial" w:cs="Arial"/>
          <w:color w:val="000000"/>
          <w:sz w:val="24"/>
          <w:szCs w:val="24"/>
          <w:lang w:eastAsia="es-ES"/>
        </w:rPr>
        <w:t xml:space="preserve"> Boche, esta lata vacía será un coche. ¡</w:t>
      </w:r>
      <w:proofErr w:type="spellStart"/>
      <w:r w:rsidRPr="005C256C">
        <w:rPr>
          <w:rFonts w:ascii="Arial" w:eastAsia="Times New Roman" w:hAnsi="Arial" w:cs="Arial"/>
          <w:color w:val="000000"/>
          <w:sz w:val="24"/>
          <w:szCs w:val="24"/>
          <w:lang w:eastAsia="es-ES"/>
        </w:rPr>
        <w:t>Bif</w:t>
      </w:r>
      <w:proofErr w:type="spellEnd"/>
      <w:r w:rsidRPr="005C256C">
        <w:rPr>
          <w:rFonts w:ascii="Arial" w:eastAsia="Times New Roman" w:hAnsi="Arial" w:cs="Arial"/>
          <w:color w:val="000000"/>
          <w:sz w:val="24"/>
          <w:szCs w:val="24"/>
          <w:lang w:eastAsia="es-ES"/>
        </w:rPr>
        <w:t xml:space="preserve">, </w:t>
      </w:r>
      <w:proofErr w:type="spellStart"/>
      <w:r w:rsidRPr="005C256C">
        <w:rPr>
          <w:rFonts w:ascii="Arial" w:eastAsia="Times New Roman" w:hAnsi="Arial" w:cs="Arial"/>
          <w:color w:val="000000"/>
          <w:sz w:val="24"/>
          <w:szCs w:val="24"/>
          <w:lang w:eastAsia="es-ES"/>
        </w:rPr>
        <w:t>baf</w:t>
      </w:r>
      <w:proofErr w:type="spellEnd"/>
      <w:r w:rsidRPr="005C256C">
        <w:rPr>
          <w:rFonts w:ascii="Arial" w:eastAsia="Times New Roman" w:hAnsi="Arial" w:cs="Arial"/>
          <w:color w:val="000000"/>
          <w:sz w:val="24"/>
          <w:szCs w:val="24"/>
          <w:lang w:eastAsia="es-ES"/>
        </w:rPr>
        <w:t xml:space="preserve"> </w:t>
      </w:r>
      <w:proofErr w:type="spellStart"/>
      <w:r w:rsidRPr="005C256C">
        <w:rPr>
          <w:rFonts w:ascii="Arial" w:eastAsia="Times New Roman" w:hAnsi="Arial" w:cs="Arial"/>
          <w:color w:val="000000"/>
          <w:sz w:val="24"/>
          <w:szCs w:val="24"/>
          <w:lang w:eastAsia="es-ES"/>
        </w:rPr>
        <w:t>bom</w:t>
      </w:r>
      <w:proofErr w:type="spellEnd"/>
      <w:r w:rsidRPr="005C256C">
        <w:rPr>
          <w:rFonts w:ascii="Arial" w:eastAsia="Times New Roman" w:hAnsi="Arial" w:cs="Arial"/>
          <w:color w:val="000000"/>
          <w:sz w:val="24"/>
          <w:szCs w:val="24"/>
          <w:lang w:eastAsia="es-ES"/>
        </w:rPr>
        <w:t xml:space="preserve">, </w:t>
      </w:r>
      <w:proofErr w:type="spellStart"/>
      <w:r w:rsidRPr="005C256C">
        <w:rPr>
          <w:rFonts w:ascii="Arial" w:eastAsia="Times New Roman" w:hAnsi="Arial" w:cs="Arial"/>
          <w:color w:val="000000"/>
          <w:sz w:val="24"/>
          <w:szCs w:val="24"/>
          <w:lang w:eastAsia="es-ES"/>
        </w:rPr>
        <w:t>bo</w:t>
      </w:r>
      <w:proofErr w:type="spellEnd"/>
      <w:r w:rsidRPr="005C256C">
        <w:rPr>
          <w:rFonts w:ascii="Arial" w:eastAsia="Times New Roman" w:hAnsi="Arial" w:cs="Arial"/>
          <w:color w:val="000000"/>
          <w:sz w:val="24"/>
          <w:szCs w:val="24"/>
          <w:lang w:eastAsia="es-ES"/>
        </w:rPr>
        <w:t xml:space="preserve"> </w:t>
      </w:r>
      <w:proofErr w:type="spellStart"/>
      <w:r w:rsidRPr="005C256C">
        <w:rPr>
          <w:rFonts w:ascii="Arial" w:eastAsia="Times New Roman" w:hAnsi="Arial" w:cs="Arial"/>
          <w:color w:val="000000"/>
          <w:sz w:val="24"/>
          <w:szCs w:val="24"/>
          <w:lang w:eastAsia="es-ES"/>
        </w:rPr>
        <w:t>bo</w:t>
      </w:r>
      <w:proofErr w:type="spellEnd"/>
      <w:r w:rsidRPr="005C256C">
        <w:rPr>
          <w:rFonts w:ascii="Arial" w:eastAsia="Times New Roman" w:hAnsi="Arial" w:cs="Arial"/>
          <w:color w:val="000000"/>
          <w:sz w:val="24"/>
          <w:szCs w:val="24"/>
          <w:lang w:eastAsia="es-ES"/>
        </w:rPr>
        <w:t xml:space="preserve"> </w:t>
      </w:r>
      <w:proofErr w:type="spellStart"/>
      <w:r w:rsidRPr="005C256C">
        <w:rPr>
          <w:rFonts w:ascii="Arial" w:eastAsia="Times New Roman" w:hAnsi="Arial" w:cs="Arial"/>
          <w:color w:val="000000"/>
          <w:sz w:val="24"/>
          <w:szCs w:val="24"/>
          <w:lang w:eastAsia="es-ES"/>
        </w:rPr>
        <w:t>bas</w:t>
      </w:r>
      <w:proofErr w:type="spellEnd"/>
      <w:r w:rsidRPr="005C256C">
        <w:rPr>
          <w:rFonts w:ascii="Arial" w:eastAsia="Times New Roman" w:hAnsi="Arial" w:cs="Arial"/>
          <w:color w:val="000000"/>
          <w:sz w:val="24"/>
          <w:szCs w:val="24"/>
          <w:lang w:eastAsia="es-ES"/>
        </w:rPr>
        <w:t xml:space="preserve">, a la discoteca irás! </w:t>
      </w:r>
      <w:r w:rsidR="00092C6C">
        <w:rPr>
          <w:rFonts w:ascii="Arial" w:eastAsia="Times New Roman" w:hAnsi="Arial" w:cs="Arial"/>
          <w:color w:val="000000"/>
          <w:sz w:val="24"/>
          <w:szCs w:val="24"/>
          <w:lang w:eastAsia="es-ES"/>
        </w:rPr>
        <w:t>–</w:t>
      </w:r>
      <w:r w:rsidRPr="005C256C">
        <w:rPr>
          <w:rFonts w:ascii="Arial" w:eastAsia="Times New Roman" w:hAnsi="Arial" w:cs="Arial"/>
          <w:color w:val="000000"/>
          <w:sz w:val="24"/>
          <w:szCs w:val="24"/>
          <w:lang w:eastAsia="es-ES"/>
        </w:rPr>
        <w:t xml:space="preserve"> </w:t>
      </w:r>
    </w:p>
    <w:p w:rsidR="00A55ED7"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¡Esto no marcha! – dijo el hada. Había creado un coche de juguete diminuto, y el príncipe no se había movido de la cocina… - ¡Dedo de rata y ojo de tritón salvaje, que 9 tus harapos se conviertan en un traje! –grito el hada, pero solo consiguió un ridículo bañador de rayas para el príncipe. </w:t>
      </w:r>
    </w:p>
    <w:p w:rsidR="00A55ED7"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 Bueno…ahora cumpliré tu deseo más importante. ¡Serás fuerte y peludo a tope! Y vaya si era un Ceniciento grande y peludo: ¡se había convertido en un mono! </w:t>
      </w:r>
    </w:p>
    <w:p w:rsidR="00A55ED7"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 ¡Jolines! – </w:t>
      </w:r>
      <w:proofErr w:type="gramStart"/>
      <w:r w:rsidRPr="005C256C">
        <w:rPr>
          <w:rFonts w:ascii="Arial" w:eastAsia="Times New Roman" w:hAnsi="Arial" w:cs="Arial"/>
          <w:color w:val="000000"/>
          <w:sz w:val="24"/>
          <w:szCs w:val="24"/>
          <w:lang w:eastAsia="es-ES"/>
        </w:rPr>
        <w:t>dijo</w:t>
      </w:r>
      <w:proofErr w:type="gramEnd"/>
      <w:r w:rsidRPr="005C256C">
        <w:rPr>
          <w:rFonts w:ascii="Arial" w:eastAsia="Times New Roman" w:hAnsi="Arial" w:cs="Arial"/>
          <w:color w:val="000000"/>
          <w:sz w:val="24"/>
          <w:szCs w:val="24"/>
          <w:lang w:eastAsia="es-ES"/>
        </w:rPr>
        <w:t xml:space="preserve"> el hada-. Ha vuelto a fallar, pero estoy segura de que a medianoche se romperá el hechizo… Poco se imaginaba el Príncipe Ceniciento que era un mono grande y peludo por culpa de aquel error. ¡Él se veía tan guapo! </w:t>
      </w:r>
    </w:p>
    <w:p w:rsidR="00A55ED7"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Y así fue corriendo a la discoteca. El coche era muy pequeño, pero supo sacarle provecho. Pero al llegar a </w:t>
      </w:r>
      <w:proofErr w:type="gramStart"/>
      <w:r w:rsidRPr="005C256C">
        <w:rPr>
          <w:rFonts w:ascii="Arial" w:eastAsia="Times New Roman" w:hAnsi="Arial" w:cs="Arial"/>
          <w:color w:val="000000"/>
          <w:sz w:val="24"/>
          <w:szCs w:val="24"/>
          <w:lang w:eastAsia="es-ES"/>
        </w:rPr>
        <w:t>aquella</w:t>
      </w:r>
      <w:proofErr w:type="gramEnd"/>
      <w:r w:rsidRPr="005C256C">
        <w:rPr>
          <w:rFonts w:ascii="Arial" w:eastAsia="Times New Roman" w:hAnsi="Arial" w:cs="Arial"/>
          <w:color w:val="000000"/>
          <w:sz w:val="24"/>
          <w:szCs w:val="24"/>
          <w:lang w:eastAsia="es-ES"/>
        </w:rPr>
        <w:t xml:space="preserve"> disco de príncipes, ¡era tan grande que no pasaba por la puerta! Y decidió volver a casa en autobús. En la parada había una princesa muy guapa. </w:t>
      </w:r>
    </w:p>
    <w:p w:rsidR="00A55ED7"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 ¿A qué hora pasa el autobús? – gruñó, asustando a la princesa. Por suerte, dieron las doce y el Príncipe Ceniciento volvió a ser como antes. La princesa creyó que la había salvado ahuyentando a aquel mono peludo </w:t>
      </w:r>
    </w:p>
    <w:p w:rsidR="00A55ED7"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-¡Espera!- gritó ella, pero el Príncipe Ceniciento era tan tímido que ya había echado a correr. ¡Hasta perdió los pantalones! Aquella Princesa resultó ser la rica y hermosa Princesa </w:t>
      </w:r>
      <w:proofErr w:type="spellStart"/>
      <w:r w:rsidRPr="005C256C">
        <w:rPr>
          <w:rFonts w:ascii="Arial" w:eastAsia="Times New Roman" w:hAnsi="Arial" w:cs="Arial"/>
          <w:color w:val="000000"/>
          <w:sz w:val="24"/>
          <w:szCs w:val="24"/>
          <w:lang w:eastAsia="es-ES"/>
        </w:rPr>
        <w:t>Lindapasta</w:t>
      </w:r>
      <w:proofErr w:type="spellEnd"/>
      <w:r w:rsidRPr="005C256C">
        <w:rPr>
          <w:rFonts w:ascii="Arial" w:eastAsia="Times New Roman" w:hAnsi="Arial" w:cs="Arial"/>
          <w:color w:val="000000"/>
          <w:sz w:val="24"/>
          <w:szCs w:val="24"/>
          <w:lang w:eastAsia="es-ES"/>
        </w:rPr>
        <w:t xml:space="preserve">. Dictó una orden para encontrar al propietario de los pantalones. Príncipes de lejanas tierras intentaron ponérselos, pero los pantalones se retorcían y nadie lo conseguía. </w:t>
      </w:r>
      <w:proofErr w:type="gramStart"/>
      <w:r w:rsidR="00A55ED7">
        <w:rPr>
          <w:rFonts w:ascii="Arial" w:eastAsia="Times New Roman" w:hAnsi="Arial" w:cs="Arial"/>
          <w:color w:val="000000"/>
          <w:sz w:val="24"/>
          <w:szCs w:val="24"/>
          <w:lang w:eastAsia="es-ES"/>
        </w:rPr>
        <w:t>l</w:t>
      </w:r>
      <w:r w:rsidRPr="005C256C">
        <w:rPr>
          <w:rFonts w:ascii="Arial" w:eastAsia="Times New Roman" w:hAnsi="Arial" w:cs="Arial"/>
          <w:color w:val="000000"/>
          <w:sz w:val="24"/>
          <w:szCs w:val="24"/>
          <w:lang w:eastAsia="es-ES"/>
        </w:rPr>
        <w:t>os</w:t>
      </w:r>
      <w:proofErr w:type="gramEnd"/>
      <w:r w:rsidRPr="005C256C">
        <w:rPr>
          <w:rFonts w:ascii="Arial" w:eastAsia="Times New Roman" w:hAnsi="Arial" w:cs="Arial"/>
          <w:color w:val="000000"/>
          <w:sz w:val="24"/>
          <w:szCs w:val="24"/>
          <w:lang w:eastAsia="es-ES"/>
        </w:rPr>
        <w:t xml:space="preserve"> hermanos del Príncipe Ceniciento se peleaban por probárselos </w:t>
      </w:r>
      <w:r w:rsidRPr="005C256C">
        <w:rPr>
          <w:rFonts w:ascii="Arial" w:eastAsia="Times New Roman" w:hAnsi="Arial" w:cs="Arial"/>
          <w:color w:val="000000"/>
          <w:sz w:val="24"/>
          <w:szCs w:val="24"/>
          <w:lang w:eastAsia="es-ES"/>
        </w:rPr>
        <w:softHyphen/>
        <w:t xml:space="preserve"> </w:t>
      </w:r>
    </w:p>
    <w:p w:rsidR="00A55ED7"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Que se los pruebe él, -ordenó la princesa, señalando al Príncipe Ceniciento - Este mequetrefe no podrá ponérselos- se burlaron sus hermanos… ¡pero lo consiguió! La </w:t>
      </w:r>
      <w:r w:rsidRPr="005C256C">
        <w:rPr>
          <w:rFonts w:ascii="Arial" w:eastAsia="Times New Roman" w:hAnsi="Arial" w:cs="Arial"/>
          <w:color w:val="000000"/>
          <w:sz w:val="24"/>
          <w:szCs w:val="24"/>
          <w:lang w:eastAsia="es-ES"/>
        </w:rPr>
        <w:lastRenderedPageBreak/>
        <w:t xml:space="preserve">Princesa </w:t>
      </w:r>
      <w:proofErr w:type="spellStart"/>
      <w:r w:rsidRPr="005C256C">
        <w:rPr>
          <w:rFonts w:ascii="Arial" w:eastAsia="Times New Roman" w:hAnsi="Arial" w:cs="Arial"/>
          <w:color w:val="000000"/>
          <w:sz w:val="24"/>
          <w:szCs w:val="24"/>
          <w:lang w:eastAsia="es-ES"/>
        </w:rPr>
        <w:t>Lindapasta</w:t>
      </w:r>
      <w:proofErr w:type="spellEnd"/>
      <w:r w:rsidRPr="005C256C">
        <w:rPr>
          <w:rFonts w:ascii="Arial" w:eastAsia="Times New Roman" w:hAnsi="Arial" w:cs="Arial"/>
          <w:color w:val="000000"/>
          <w:sz w:val="24"/>
          <w:szCs w:val="24"/>
          <w:lang w:eastAsia="es-ES"/>
        </w:rPr>
        <w:t xml:space="preserve"> se le declaró al punto. El Príncipe Ceniciento se casó con la Princesa </w:t>
      </w:r>
      <w:proofErr w:type="spellStart"/>
      <w:r w:rsidRPr="005C256C">
        <w:rPr>
          <w:rFonts w:ascii="Arial" w:eastAsia="Times New Roman" w:hAnsi="Arial" w:cs="Arial"/>
          <w:color w:val="000000"/>
          <w:sz w:val="24"/>
          <w:szCs w:val="24"/>
          <w:lang w:eastAsia="es-ES"/>
        </w:rPr>
        <w:t>Lindapasta</w:t>
      </w:r>
      <w:proofErr w:type="spellEnd"/>
      <w:r w:rsidRPr="005C256C">
        <w:rPr>
          <w:rFonts w:ascii="Arial" w:eastAsia="Times New Roman" w:hAnsi="Arial" w:cs="Arial"/>
          <w:color w:val="000000"/>
          <w:sz w:val="24"/>
          <w:szCs w:val="24"/>
          <w:lang w:eastAsia="es-ES"/>
        </w:rPr>
        <w:t xml:space="preserve"> y fueron ricos y felices por siempre jamás. </w:t>
      </w:r>
    </w:p>
    <w:p w:rsidR="00C604C2" w:rsidRDefault="005C256C" w:rsidP="00DF454B">
      <w:pPr>
        <w:pBdr>
          <w:top w:val="single" w:sz="4" w:space="1" w:color="000001"/>
          <w:left w:val="single" w:sz="4" w:space="4" w:color="000001"/>
          <w:bottom w:val="single" w:sz="4" w:space="1" w:color="000001"/>
          <w:right w:val="single" w:sz="4" w:space="4" w:color="000001"/>
        </w:pBdr>
        <w:ind w:firstLine="708"/>
        <w:jc w:val="both"/>
        <w:rPr>
          <w:rFonts w:ascii="Arial" w:eastAsia="Times New Roman" w:hAnsi="Arial" w:cs="Arial"/>
          <w:color w:val="000000"/>
          <w:sz w:val="24"/>
          <w:szCs w:val="24"/>
          <w:lang w:eastAsia="es-ES"/>
        </w:rPr>
      </w:pPr>
      <w:r w:rsidRPr="005C256C">
        <w:rPr>
          <w:rFonts w:ascii="Arial" w:eastAsia="Times New Roman" w:hAnsi="Arial" w:cs="Arial"/>
          <w:color w:val="000000"/>
          <w:sz w:val="24"/>
          <w:szCs w:val="24"/>
          <w:lang w:eastAsia="es-ES"/>
        </w:rPr>
        <w:t xml:space="preserve">La Princesa </w:t>
      </w:r>
      <w:proofErr w:type="spellStart"/>
      <w:r w:rsidRPr="005C256C">
        <w:rPr>
          <w:rFonts w:ascii="Arial" w:eastAsia="Times New Roman" w:hAnsi="Arial" w:cs="Arial"/>
          <w:color w:val="000000"/>
          <w:sz w:val="24"/>
          <w:szCs w:val="24"/>
          <w:lang w:eastAsia="es-ES"/>
        </w:rPr>
        <w:t>Lindapasta</w:t>
      </w:r>
      <w:proofErr w:type="spellEnd"/>
      <w:r w:rsidRPr="005C256C">
        <w:rPr>
          <w:rFonts w:ascii="Arial" w:eastAsia="Times New Roman" w:hAnsi="Arial" w:cs="Arial"/>
          <w:color w:val="000000"/>
          <w:sz w:val="24"/>
          <w:szCs w:val="24"/>
          <w:lang w:eastAsia="es-ES"/>
        </w:rPr>
        <w:t xml:space="preserve"> habló con el hada de los tres </w:t>
      </w:r>
      <w:proofErr w:type="spellStart"/>
      <w:r w:rsidRPr="005C256C">
        <w:rPr>
          <w:rFonts w:ascii="Arial" w:eastAsia="Times New Roman" w:hAnsi="Arial" w:cs="Arial"/>
          <w:color w:val="000000"/>
          <w:sz w:val="24"/>
          <w:szCs w:val="24"/>
          <w:lang w:eastAsia="es-ES"/>
        </w:rPr>
        <w:t>peludo</w:t>
      </w:r>
      <w:r w:rsidR="00A55ED7">
        <w:rPr>
          <w:rFonts w:ascii="Arial" w:eastAsia="Times New Roman" w:hAnsi="Arial" w:cs="Arial"/>
          <w:color w:val="000000"/>
          <w:sz w:val="24"/>
          <w:szCs w:val="24"/>
          <w:lang w:eastAsia="es-ES"/>
        </w:rPr>
        <w:t>S</w:t>
      </w:r>
      <w:proofErr w:type="spellEnd"/>
      <w:r w:rsidRPr="005C256C">
        <w:rPr>
          <w:rFonts w:ascii="Arial" w:eastAsia="Times New Roman" w:hAnsi="Arial" w:cs="Arial"/>
          <w:color w:val="000000"/>
          <w:sz w:val="24"/>
          <w:szCs w:val="24"/>
          <w:lang w:eastAsia="es-ES"/>
        </w:rPr>
        <w:t xml:space="preserve">… y ésta los convirtió en hadas domésticas. Y en adelante, les tocó hacer las labores de la casa, por siempre jamás. </w:t>
      </w:r>
    </w:p>
    <w:p w:rsidR="00A55ED7" w:rsidRDefault="00A55ED7">
      <w:pPr>
        <w:rPr>
          <w:rFonts w:ascii="Arial" w:eastAsia="Times New Roman" w:hAnsi="Arial" w:cs="Arial"/>
          <w:b/>
          <w:bCs/>
          <w:color w:val="000000"/>
          <w:sz w:val="24"/>
          <w:szCs w:val="24"/>
          <w:lang w:eastAsia="es-ES"/>
        </w:rPr>
      </w:pPr>
    </w:p>
    <w:p w:rsidR="00C604C2" w:rsidRDefault="009201FE">
      <w:r>
        <w:rPr>
          <w:rFonts w:ascii="Arial" w:eastAsia="Times New Roman" w:hAnsi="Arial" w:cs="Arial"/>
          <w:b/>
          <w:bCs/>
          <w:color w:val="000000"/>
          <w:sz w:val="24"/>
          <w:szCs w:val="24"/>
          <w:lang w:eastAsia="es-ES"/>
        </w:rPr>
        <w:t xml:space="preserve">1. </w:t>
      </w:r>
      <w:r w:rsidR="00A55ED7">
        <w:rPr>
          <w:rFonts w:ascii="Arial" w:eastAsia="Times New Roman" w:hAnsi="Arial" w:cs="Arial"/>
          <w:color w:val="000000"/>
          <w:sz w:val="24"/>
          <w:szCs w:val="24"/>
          <w:lang w:eastAsia="es-ES"/>
        </w:rPr>
        <w:t>Responde a estas preguntas sobre el cuento</w:t>
      </w:r>
      <w:r>
        <w:rPr>
          <w:rFonts w:ascii="Arial" w:eastAsia="Times New Roman" w:hAnsi="Arial" w:cs="Arial"/>
          <w:color w:val="000000"/>
          <w:sz w:val="24"/>
          <w:szCs w:val="24"/>
          <w:lang w:eastAsia="es-ES"/>
        </w:rPr>
        <w:t>:</w:t>
      </w:r>
    </w:p>
    <w:p w:rsidR="00C604C2" w:rsidRDefault="00A55ED7">
      <w:pPr>
        <w:numPr>
          <w:ilvl w:val="0"/>
          <w:numId w:val="2"/>
        </w:num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¿Leemos normalmente cuentos cómo este donde la que salva es una mujer a un hombre? </w:t>
      </w:r>
    </w:p>
    <w:p w:rsidR="00C604C2" w:rsidRDefault="00A55ED7">
      <w:pPr>
        <w:numPr>
          <w:ilvl w:val="0"/>
          <w:numId w:val="2"/>
        </w:num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¿Cómo son los cuentos tradicionales</w:t>
      </w:r>
      <w:r w:rsidR="009201FE">
        <w:rPr>
          <w:rFonts w:ascii="Arial" w:eastAsia="Times New Roman" w:hAnsi="Arial" w:cs="Arial"/>
          <w:color w:val="000000"/>
          <w:sz w:val="24"/>
          <w:szCs w:val="24"/>
          <w:lang w:eastAsia="es-ES"/>
        </w:rPr>
        <w:t>?</w:t>
      </w:r>
    </w:p>
    <w:p w:rsidR="00F1183B" w:rsidRDefault="00F1183B">
      <w:pPr>
        <w:numPr>
          <w:ilvl w:val="0"/>
          <w:numId w:val="2"/>
        </w:num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Inventa un nuevo título para el cuento.</w:t>
      </w:r>
    </w:p>
    <w:p w:rsidR="00C604C2" w:rsidRDefault="00C46A4F">
      <w:pPr>
        <w:numPr>
          <w:ilvl w:val="0"/>
          <w:numId w:val="2"/>
        </w:num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Haz un resumen del mismo.</w:t>
      </w:r>
    </w:p>
    <w:p w:rsidR="00C604C2" w:rsidRDefault="00C604C2">
      <w:pPr>
        <w:rPr>
          <w:rFonts w:ascii="Arial" w:eastAsia="Times New Roman" w:hAnsi="Arial" w:cs="Arial"/>
          <w:color w:val="000000"/>
          <w:sz w:val="24"/>
          <w:szCs w:val="24"/>
          <w:lang w:eastAsia="es-ES"/>
        </w:rPr>
      </w:pPr>
    </w:p>
    <w:p w:rsidR="00C604C2" w:rsidRPr="0074157F" w:rsidRDefault="009201FE" w:rsidP="00C46A4F">
      <w:pPr>
        <w:rPr>
          <w:bCs/>
        </w:rPr>
      </w:pPr>
      <w:r>
        <w:rPr>
          <w:rFonts w:ascii="Arial" w:eastAsia="Times New Roman" w:hAnsi="Arial" w:cs="Arial"/>
          <w:b/>
          <w:bCs/>
          <w:color w:val="000000"/>
          <w:sz w:val="24"/>
          <w:szCs w:val="24"/>
          <w:lang w:eastAsia="es-ES"/>
        </w:rPr>
        <w:t xml:space="preserve">2. </w:t>
      </w:r>
      <w:r w:rsidR="0074157F">
        <w:rPr>
          <w:rFonts w:ascii="Arial" w:eastAsia="Times New Roman" w:hAnsi="Arial" w:cs="Arial"/>
          <w:bCs/>
          <w:color w:val="000000"/>
          <w:sz w:val="24"/>
          <w:szCs w:val="24"/>
          <w:lang w:eastAsia="es-ES"/>
        </w:rPr>
        <w:t>Comentad en clase este cuadro relacionado con los roles hombre / mujer en los cuentos:</w:t>
      </w:r>
      <w:r w:rsidR="0074157F">
        <w:rPr>
          <w:noProof/>
          <w:lang w:eastAsia="es-ES"/>
        </w:rPr>
        <w:drawing>
          <wp:inline distT="0" distB="0" distL="0" distR="0" wp14:anchorId="550E195E" wp14:editId="1760E337">
            <wp:extent cx="6076950" cy="4562475"/>
            <wp:effectExtent l="0" t="0" r="0" b="9525"/>
            <wp:docPr id="35" name="Imagen 35" descr="http://image.slidesharecdn.com/cuentosinfantilestradicionales-130517051010-phpapp02/95/cuentos-infantiles-tradicionales-4-638.jpg?cb=136876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cuentosinfantilestradicionales-130517051010-phpapp02/95/cuentos-infantiles-tradicionales-4-638.jpg?cb=13687675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C604C2" w:rsidRDefault="00C604C2">
      <w:pPr>
        <w:rPr>
          <w:rFonts w:ascii="Arial" w:eastAsia="Times New Roman" w:hAnsi="Arial" w:cs="Arial"/>
          <w:color w:val="000000"/>
          <w:sz w:val="24"/>
          <w:szCs w:val="24"/>
          <w:lang w:eastAsia="es-ES"/>
        </w:rPr>
      </w:pPr>
    </w:p>
    <w:p w:rsidR="0081656A" w:rsidRDefault="0081656A" w:rsidP="0081656A">
      <w:pPr>
        <w:rPr>
          <w:rFonts w:ascii="Times New Roman" w:hAnsi="Times New Roman"/>
          <w:sz w:val="24"/>
          <w:szCs w:val="24"/>
        </w:rPr>
      </w:pPr>
      <w:r>
        <w:rPr>
          <w:rFonts w:ascii="Times New Roman" w:hAnsi="Times New Roman"/>
          <w:sz w:val="24"/>
          <w:szCs w:val="24"/>
        </w:rPr>
        <w:lastRenderedPageBreak/>
        <w:t>Unidad Didáctica. Mujer. Igualdad. Coeducación.</w:t>
      </w:r>
    </w:p>
    <w:p w:rsidR="00214803" w:rsidRPr="00214803" w:rsidRDefault="00214803" w:rsidP="0081656A">
      <w:pPr>
        <w:rPr>
          <w:rFonts w:ascii="Arial" w:hAnsi="Arial" w:cs="Arial"/>
          <w:b/>
          <w:sz w:val="24"/>
          <w:szCs w:val="24"/>
        </w:rPr>
      </w:pPr>
      <w:r>
        <w:rPr>
          <w:rFonts w:ascii="Arial" w:hAnsi="Arial" w:cs="Arial"/>
          <w:b/>
          <w:sz w:val="24"/>
          <w:szCs w:val="24"/>
        </w:rPr>
        <w:t>Aprendamos sobre la poeta granadina más famosa de todos los tiempos.</w:t>
      </w:r>
    </w:p>
    <w:p w:rsidR="00345A25" w:rsidRPr="00345A25" w:rsidRDefault="00345A25" w:rsidP="0075153E">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lang w:eastAsia="es-ES"/>
        </w:rPr>
      </w:pPr>
      <w:r w:rsidRPr="00345A25">
        <w:rPr>
          <w:rFonts w:ascii="Arial" w:hAnsi="Arial" w:cs="Arial"/>
          <w:sz w:val="24"/>
          <w:szCs w:val="24"/>
          <w:lang w:eastAsia="es-ES"/>
        </w:rPr>
        <w:t xml:space="preserve">Nace Elena en 1907, en el seno de una familia universitaria. Fue una de las pocas jóvenes que cursaron el bachillerato en el instituto padre Suárez, a comienzos de los años veinte. La poeta cursó posteriormente estudios de magisterio y más tarde se licenció en Filosofía y Letras, en 1938. Accede por oposición al cuerpo de Bibliotecas, Archivos y Museos, en 1942, lo que le posibilitó no sólo ganarse un espacio propio en el mundo laboral, tan acotado en esos años para las mujeres, sino que también le supuso el estímulo y la tranquilidad de estar rodeada de sus más parecidas herramientas artísticas, los libros. </w:t>
      </w:r>
    </w:p>
    <w:p w:rsidR="00345A25" w:rsidRPr="00345A25" w:rsidRDefault="006F4E37" w:rsidP="0075153E">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lang w:eastAsia="es-ES"/>
        </w:rPr>
      </w:pPr>
      <w:r>
        <w:rPr>
          <w:rFonts w:ascii="Arial" w:hAnsi="Arial" w:cs="Arial"/>
          <w:sz w:val="24"/>
          <w:szCs w:val="24"/>
          <w:lang w:eastAsia="es-ES"/>
        </w:rPr>
        <w:t xml:space="preserve">La obra de </w:t>
      </w:r>
      <w:r w:rsidR="00345A25" w:rsidRPr="00345A25">
        <w:rPr>
          <w:rFonts w:ascii="Arial" w:hAnsi="Arial" w:cs="Arial"/>
          <w:sz w:val="24"/>
          <w:szCs w:val="24"/>
          <w:lang w:eastAsia="es-ES"/>
        </w:rPr>
        <w:t xml:space="preserve">Elena Marín Vivaldi está ampliamente difundida a través de revistas literarias, habiendo sido incluidos muchos de sus poemas en antologías y traducidos para publicaciones extranjeras. Representa, para algunos, el punto de enlace entre la generación del 27 y todos los movimientos posteriores (Antonio Carvajal, Luis García Montero, Rafael Juárez, Javier Egea, Luis Muñoz,…). </w:t>
      </w:r>
    </w:p>
    <w:p w:rsidR="00C975C3" w:rsidRPr="00345A25" w:rsidRDefault="00345A25" w:rsidP="00751354">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lang w:eastAsia="es-ES"/>
        </w:rPr>
      </w:pPr>
      <w:r w:rsidRPr="00345A25">
        <w:rPr>
          <w:rFonts w:ascii="Arial" w:hAnsi="Arial" w:cs="Arial"/>
          <w:sz w:val="24"/>
          <w:szCs w:val="24"/>
          <w:lang w:eastAsia="es-ES"/>
        </w:rPr>
        <w:t xml:space="preserve">Once libros han jalonado la trayectoria poética de esta singular poeta granadina. </w:t>
      </w:r>
      <w:r w:rsidR="00C975C3">
        <w:rPr>
          <w:rFonts w:ascii="Arial" w:hAnsi="Arial" w:cs="Arial"/>
          <w:sz w:val="24"/>
          <w:szCs w:val="24"/>
          <w:lang w:eastAsia="es-ES"/>
        </w:rPr>
        <w:t xml:space="preserve">Algunas de sus obras son: </w:t>
      </w:r>
      <w:r w:rsidRPr="00345A25">
        <w:rPr>
          <w:rFonts w:ascii="Arial" w:hAnsi="Arial" w:cs="Arial"/>
          <w:i/>
          <w:sz w:val="24"/>
          <w:szCs w:val="24"/>
          <w:lang w:eastAsia="es-ES"/>
        </w:rPr>
        <w:t>Escalera de luna</w:t>
      </w:r>
      <w:r w:rsidRPr="00345A25">
        <w:rPr>
          <w:rFonts w:ascii="Arial" w:hAnsi="Arial" w:cs="Arial"/>
          <w:sz w:val="24"/>
          <w:szCs w:val="24"/>
          <w:lang w:eastAsia="es-ES"/>
        </w:rPr>
        <w:t xml:space="preserve">, de 1945, </w:t>
      </w:r>
      <w:r w:rsidRPr="00345A25">
        <w:rPr>
          <w:rFonts w:ascii="Arial" w:hAnsi="Arial" w:cs="Arial"/>
          <w:i/>
          <w:sz w:val="24"/>
          <w:szCs w:val="24"/>
          <w:lang w:eastAsia="es-ES"/>
        </w:rPr>
        <w:t>El alma desvelada</w:t>
      </w:r>
      <w:r w:rsidR="00D85043">
        <w:rPr>
          <w:rFonts w:ascii="Arial" w:hAnsi="Arial" w:cs="Arial"/>
          <w:sz w:val="24"/>
          <w:szCs w:val="24"/>
          <w:lang w:eastAsia="es-ES"/>
        </w:rPr>
        <w:t>, de 1953,</w:t>
      </w:r>
      <w:r w:rsidRPr="00345A25">
        <w:rPr>
          <w:rFonts w:ascii="Arial" w:hAnsi="Arial" w:cs="Arial"/>
          <w:sz w:val="24"/>
          <w:szCs w:val="24"/>
          <w:lang w:eastAsia="es-ES"/>
        </w:rPr>
        <w:t xml:space="preserve"> </w:t>
      </w:r>
      <w:r w:rsidRPr="00345A25">
        <w:rPr>
          <w:rFonts w:ascii="Arial" w:hAnsi="Arial" w:cs="Arial"/>
          <w:i/>
          <w:sz w:val="24"/>
          <w:szCs w:val="24"/>
          <w:lang w:eastAsia="es-ES"/>
        </w:rPr>
        <w:t>Cumplida soledad</w:t>
      </w:r>
      <w:r w:rsidR="00C975C3">
        <w:rPr>
          <w:rFonts w:ascii="Arial" w:hAnsi="Arial" w:cs="Arial"/>
          <w:sz w:val="24"/>
          <w:szCs w:val="24"/>
          <w:lang w:eastAsia="es-ES"/>
        </w:rPr>
        <w:t xml:space="preserve">, de 1958, </w:t>
      </w:r>
      <w:r w:rsidR="00D85043" w:rsidRPr="00345A25">
        <w:rPr>
          <w:rFonts w:ascii="Arial" w:hAnsi="Arial" w:cs="Arial"/>
          <w:i/>
          <w:sz w:val="24"/>
          <w:szCs w:val="24"/>
          <w:lang w:eastAsia="es-ES"/>
        </w:rPr>
        <w:t>Materia de esperanz</w:t>
      </w:r>
      <w:r w:rsidR="00D85043" w:rsidRPr="00345A25">
        <w:rPr>
          <w:rFonts w:ascii="Arial" w:hAnsi="Arial" w:cs="Arial"/>
          <w:sz w:val="24"/>
          <w:szCs w:val="24"/>
          <w:lang w:eastAsia="es-ES"/>
        </w:rPr>
        <w:t>a, de 1968</w:t>
      </w:r>
      <w:r w:rsidR="00D85043">
        <w:rPr>
          <w:rFonts w:ascii="Arial" w:hAnsi="Arial" w:cs="Arial"/>
          <w:sz w:val="24"/>
          <w:szCs w:val="24"/>
          <w:lang w:eastAsia="es-ES"/>
        </w:rPr>
        <w:t xml:space="preserve"> y </w:t>
      </w:r>
      <w:r w:rsidR="00C975C3" w:rsidRPr="00345A25">
        <w:rPr>
          <w:rFonts w:ascii="Arial" w:hAnsi="Arial" w:cs="Arial"/>
          <w:i/>
          <w:sz w:val="24"/>
          <w:szCs w:val="24"/>
          <w:lang w:eastAsia="es-ES"/>
        </w:rPr>
        <w:t>Nocturnos</w:t>
      </w:r>
      <w:r w:rsidR="00C975C3" w:rsidRPr="00345A25">
        <w:rPr>
          <w:rFonts w:ascii="Arial" w:hAnsi="Arial" w:cs="Arial"/>
          <w:sz w:val="24"/>
          <w:szCs w:val="24"/>
          <w:lang w:eastAsia="es-ES"/>
        </w:rPr>
        <w:t>, de 1981.</w:t>
      </w:r>
    </w:p>
    <w:p w:rsidR="00345A25" w:rsidRDefault="00345A25" w:rsidP="00E905BD">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lang w:eastAsia="es-ES"/>
        </w:rPr>
      </w:pPr>
      <w:r w:rsidRPr="00345A25">
        <w:rPr>
          <w:rFonts w:ascii="Arial" w:hAnsi="Arial" w:cs="Arial"/>
          <w:sz w:val="24"/>
          <w:szCs w:val="24"/>
          <w:lang w:eastAsia="es-ES"/>
        </w:rPr>
        <w:t xml:space="preserve">Su obra poética completa se publicó bajo el título </w:t>
      </w:r>
      <w:r w:rsidRPr="00345A25">
        <w:rPr>
          <w:rFonts w:ascii="Arial" w:hAnsi="Arial" w:cs="Arial"/>
          <w:i/>
          <w:sz w:val="24"/>
          <w:szCs w:val="24"/>
          <w:lang w:eastAsia="es-ES"/>
        </w:rPr>
        <w:t>Tiempo a la orilla</w:t>
      </w:r>
      <w:r w:rsidRPr="00345A25">
        <w:rPr>
          <w:rFonts w:ascii="Arial" w:hAnsi="Arial" w:cs="Arial"/>
          <w:sz w:val="24"/>
          <w:szCs w:val="24"/>
          <w:lang w:eastAsia="es-ES"/>
        </w:rPr>
        <w:t xml:space="preserve">, en 1985. Trece años después Elena nos dejaba, y con ella se iba una de las voces poéticas más claras y sugerentes de la literatura andaluza de posguerra. Sin embargo nos queda un testamento poética en el que su experiencia personal se universaliza y se hace experiencia colectiva. </w:t>
      </w:r>
    </w:p>
    <w:p w:rsidR="001307E5" w:rsidRDefault="001307E5" w:rsidP="00E905BD">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lang w:eastAsia="es-ES"/>
        </w:rPr>
      </w:pPr>
      <w:r>
        <w:rPr>
          <w:noProof/>
          <w:lang w:eastAsia="es-ES"/>
        </w:rPr>
        <w:drawing>
          <wp:inline distT="0" distB="0" distL="0" distR="0" wp14:anchorId="1C96944A" wp14:editId="7C3267E7">
            <wp:extent cx="2143125" cy="2705100"/>
            <wp:effectExtent l="0" t="0" r="9525" b="0"/>
            <wp:docPr id="36" name="Imagen 36" descr="http://www.culturandalucia.com/Elena_Mart%C3%ADn_Vivaldi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lturandalucia.com/Elena_Mart%C3%ADn_Vivaldi_f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705100"/>
                    </a:xfrm>
                    <a:prstGeom prst="rect">
                      <a:avLst/>
                    </a:prstGeom>
                    <a:noFill/>
                    <a:ln>
                      <a:noFill/>
                    </a:ln>
                  </pic:spPr>
                </pic:pic>
              </a:graphicData>
            </a:graphic>
          </wp:inline>
        </w:drawing>
      </w:r>
    </w:p>
    <w:p w:rsidR="001307E5" w:rsidRDefault="001307E5" w:rsidP="00E905BD">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lang w:eastAsia="es-ES"/>
        </w:rPr>
      </w:pPr>
    </w:p>
    <w:p w:rsidR="00C604C2" w:rsidRDefault="00C604C2">
      <w:pPr>
        <w:pBdr>
          <w:top w:val="single" w:sz="4" w:space="1" w:color="000001"/>
          <w:left w:val="single" w:sz="4" w:space="4" w:color="000001"/>
          <w:bottom w:val="single" w:sz="4" w:space="1" w:color="000001"/>
          <w:right w:val="single" w:sz="4" w:space="4" w:color="000001"/>
        </w:pBdr>
        <w:spacing w:line="240" w:lineRule="auto"/>
        <w:jc w:val="both"/>
        <w:rPr>
          <w:rFonts w:ascii="Arial" w:eastAsia="Times New Roman" w:hAnsi="Arial" w:cs="Arial"/>
          <w:color w:val="000000"/>
          <w:sz w:val="24"/>
          <w:szCs w:val="24"/>
          <w:lang w:eastAsia="es-ES"/>
        </w:rPr>
      </w:pPr>
    </w:p>
    <w:p w:rsidR="00C604C2" w:rsidRDefault="00C604C2">
      <w:pPr>
        <w:rPr>
          <w:rFonts w:ascii="Times New Roman" w:hAnsi="Times New Roman"/>
          <w:sz w:val="24"/>
          <w:szCs w:val="24"/>
        </w:rPr>
      </w:pPr>
    </w:p>
    <w:p w:rsidR="00751354" w:rsidRDefault="00751354">
      <w:pPr>
        <w:rPr>
          <w:rFonts w:ascii="Times New Roman" w:hAnsi="Times New Roman"/>
          <w:sz w:val="24"/>
          <w:szCs w:val="24"/>
        </w:rPr>
      </w:pPr>
    </w:p>
    <w:p w:rsidR="00751354" w:rsidRDefault="007D5D9E">
      <w:pPr>
        <w:rPr>
          <w:rFonts w:ascii="Arial" w:hAnsi="Arial" w:cs="Arial"/>
          <w:sz w:val="24"/>
          <w:szCs w:val="24"/>
        </w:rPr>
      </w:pPr>
      <w:r>
        <w:rPr>
          <w:rFonts w:ascii="Arial" w:hAnsi="Arial" w:cs="Arial"/>
          <w:b/>
          <w:sz w:val="24"/>
          <w:szCs w:val="24"/>
        </w:rPr>
        <w:lastRenderedPageBreak/>
        <w:t xml:space="preserve">1. </w:t>
      </w:r>
      <w:r w:rsidR="00757E96">
        <w:rPr>
          <w:rFonts w:ascii="Arial" w:hAnsi="Arial" w:cs="Arial"/>
          <w:sz w:val="24"/>
          <w:szCs w:val="24"/>
        </w:rPr>
        <w:t>Lee este poema escrito por ella:</w:t>
      </w:r>
    </w:p>
    <w:p w:rsidR="00E26DFB" w:rsidRPr="00E26DFB" w:rsidRDefault="00E26DFB" w:rsidP="00E26DFB">
      <w:pPr>
        <w:spacing w:line="240" w:lineRule="auto"/>
        <w:rPr>
          <w:rFonts w:ascii="Arial" w:hAnsi="Arial" w:cs="Arial"/>
          <w:b/>
          <w:i/>
          <w:sz w:val="24"/>
          <w:szCs w:val="24"/>
        </w:rPr>
      </w:pPr>
      <w:r w:rsidRPr="00E26DFB">
        <w:rPr>
          <w:rFonts w:ascii="Arial" w:hAnsi="Arial" w:cs="Arial"/>
          <w:b/>
          <w:i/>
          <w:sz w:val="24"/>
          <w:szCs w:val="24"/>
        </w:rPr>
        <w:t>LA MÚSICA CALLADA</w:t>
      </w:r>
    </w:p>
    <w:p w:rsidR="00E26DFB" w:rsidRPr="00E26DFB" w:rsidRDefault="00E26DFB" w:rsidP="00E26DFB">
      <w:pPr>
        <w:spacing w:after="0" w:line="240" w:lineRule="auto"/>
        <w:rPr>
          <w:rFonts w:ascii="Arial" w:hAnsi="Arial" w:cs="Arial"/>
          <w:sz w:val="24"/>
          <w:szCs w:val="24"/>
        </w:rPr>
      </w:pPr>
      <w:r>
        <w:rPr>
          <w:rFonts w:ascii="Arial" w:hAnsi="Arial" w:cs="Arial"/>
          <w:sz w:val="24"/>
          <w:szCs w:val="24"/>
        </w:rPr>
        <w:t>Se</w:t>
      </w:r>
      <w:r w:rsidRPr="00E26DFB">
        <w:rPr>
          <w:rFonts w:ascii="Arial" w:hAnsi="Arial" w:cs="Arial"/>
          <w:sz w:val="24"/>
          <w:szCs w:val="24"/>
        </w:rPr>
        <w:t xml:space="preserve"> quedó el mundo solo, sin aroma,</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solo</w:t>
      </w:r>
      <w:proofErr w:type="gramEnd"/>
      <w:r w:rsidRPr="00E26DFB">
        <w:rPr>
          <w:rFonts w:ascii="Arial" w:hAnsi="Arial" w:cs="Arial"/>
          <w:sz w:val="24"/>
          <w:szCs w:val="24"/>
        </w:rPr>
        <w:t xml:space="preserve"> en su inmensidad,</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desposeído</w:t>
      </w:r>
      <w:proofErr w:type="gramEnd"/>
      <w:r w:rsidRPr="00E26DFB">
        <w:rPr>
          <w:rFonts w:ascii="Arial" w:hAnsi="Arial" w:cs="Arial"/>
          <w:sz w:val="24"/>
          <w:szCs w:val="24"/>
        </w:rPr>
        <w:t>, sin dolor. Callado.</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Como sonido mudo,</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roto</w:t>
      </w:r>
      <w:proofErr w:type="gramEnd"/>
      <w:r w:rsidRPr="00E26DFB">
        <w:rPr>
          <w:rFonts w:ascii="Arial" w:hAnsi="Arial" w:cs="Arial"/>
          <w:sz w:val="24"/>
          <w:szCs w:val="24"/>
        </w:rPr>
        <w:t xml:space="preserve"> arpegio,</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apagándose</w:t>
      </w:r>
      <w:proofErr w:type="gramEnd"/>
      <w:r w:rsidRPr="00E26DFB">
        <w:rPr>
          <w:rFonts w:ascii="Arial" w:hAnsi="Arial" w:cs="Arial"/>
          <w:sz w:val="24"/>
          <w:szCs w:val="24"/>
        </w:rPr>
        <w:t>, huyendo, desangrándose, inerme.</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Sin un ritmo, en sigilo de palabras y voces.</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Solo.</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Sólo quedó el color —arco iris, promesa—.</w:t>
      </w:r>
    </w:p>
    <w:p w:rsidR="00E26DFB" w:rsidRDefault="00E26DFB" w:rsidP="00E26DFB">
      <w:pPr>
        <w:spacing w:after="0" w:line="240" w:lineRule="auto"/>
        <w:rPr>
          <w:rFonts w:ascii="Arial" w:hAnsi="Arial" w:cs="Arial"/>
          <w:sz w:val="24"/>
          <w:szCs w:val="24"/>
        </w:rPr>
      </w:pPr>
      <w:r w:rsidRPr="00E26DFB">
        <w:rPr>
          <w:rFonts w:ascii="Arial" w:hAnsi="Arial" w:cs="Arial"/>
          <w:sz w:val="24"/>
          <w:szCs w:val="24"/>
        </w:rPr>
        <w:t>Oculta sinfonía.</w:t>
      </w:r>
    </w:p>
    <w:p w:rsidR="0055501D" w:rsidRPr="00E26DFB" w:rsidRDefault="0055501D" w:rsidP="00E26DFB">
      <w:pPr>
        <w:spacing w:after="0" w:line="240" w:lineRule="auto"/>
        <w:rPr>
          <w:rFonts w:ascii="Arial" w:hAnsi="Arial" w:cs="Arial"/>
          <w:sz w:val="24"/>
          <w:szCs w:val="24"/>
        </w:rPr>
      </w:pP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Azul.</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Azul de los silencios imposibles,</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nocturno</w:t>
      </w:r>
      <w:proofErr w:type="gramEnd"/>
      <w:r w:rsidRPr="00E26DFB">
        <w:rPr>
          <w:rFonts w:ascii="Arial" w:hAnsi="Arial" w:cs="Arial"/>
          <w:sz w:val="24"/>
          <w:szCs w:val="24"/>
        </w:rPr>
        <w:t xml:space="preserve"> azul. Recuerdos.</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Inundación de cielo y mar, entrelazados, vírgenes.</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Mañanas transparentes,</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altos</w:t>
      </w:r>
      <w:proofErr w:type="gramEnd"/>
      <w:r w:rsidRPr="00E26DFB">
        <w:rPr>
          <w:rFonts w:ascii="Arial" w:hAnsi="Arial" w:cs="Arial"/>
          <w:sz w:val="24"/>
          <w:szCs w:val="24"/>
        </w:rPr>
        <w:t xml:space="preserve"> presagios. Ecos.</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Antorchas de la noche:</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oscuridad</w:t>
      </w:r>
      <w:proofErr w:type="gramEnd"/>
      <w:r w:rsidRPr="00E26DFB">
        <w:rPr>
          <w:rFonts w:ascii="Arial" w:hAnsi="Arial" w:cs="Arial"/>
          <w:sz w:val="24"/>
          <w:szCs w:val="24"/>
        </w:rPr>
        <w:t xml:space="preserve"> visible.</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Nombre y azul.</w:t>
      </w:r>
    </w:p>
    <w:p w:rsidR="00E26DFB" w:rsidRDefault="00E26DFB" w:rsidP="00E26DFB">
      <w:pPr>
        <w:spacing w:after="0" w:line="240" w:lineRule="auto"/>
        <w:rPr>
          <w:rFonts w:ascii="Arial" w:hAnsi="Arial" w:cs="Arial"/>
          <w:sz w:val="24"/>
          <w:szCs w:val="24"/>
        </w:rPr>
      </w:pPr>
      <w:r w:rsidRPr="00E26DFB">
        <w:rPr>
          <w:rFonts w:ascii="Arial" w:hAnsi="Arial" w:cs="Arial"/>
          <w:sz w:val="24"/>
          <w:szCs w:val="24"/>
        </w:rPr>
        <w:t>El aire.</w:t>
      </w:r>
    </w:p>
    <w:p w:rsidR="0055501D" w:rsidRPr="00E26DFB" w:rsidRDefault="0055501D" w:rsidP="00E26DFB">
      <w:pPr>
        <w:spacing w:after="0" w:line="240" w:lineRule="auto"/>
        <w:rPr>
          <w:rFonts w:ascii="Arial" w:hAnsi="Arial" w:cs="Arial"/>
          <w:sz w:val="24"/>
          <w:szCs w:val="24"/>
        </w:rPr>
      </w:pP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Y el amarillo fue. Armonía total,</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rama</w:t>
      </w:r>
      <w:proofErr w:type="gramEnd"/>
      <w:r w:rsidRPr="00E26DFB">
        <w:rPr>
          <w:rFonts w:ascii="Arial" w:hAnsi="Arial" w:cs="Arial"/>
          <w:sz w:val="24"/>
          <w:szCs w:val="24"/>
        </w:rPr>
        <w:t xml:space="preserve"> del entusiasmo,</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del</w:t>
      </w:r>
      <w:proofErr w:type="gramEnd"/>
      <w:r w:rsidRPr="00E26DFB">
        <w:rPr>
          <w:rFonts w:ascii="Arial" w:hAnsi="Arial" w:cs="Arial"/>
          <w:sz w:val="24"/>
          <w:szCs w:val="24"/>
        </w:rPr>
        <w:t xml:space="preserve"> llegar a la cima,</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de</w:t>
      </w:r>
      <w:proofErr w:type="gramEnd"/>
      <w:r w:rsidRPr="00E26DFB">
        <w:rPr>
          <w:rFonts w:ascii="Arial" w:hAnsi="Arial" w:cs="Arial"/>
          <w:sz w:val="24"/>
          <w:szCs w:val="24"/>
        </w:rPr>
        <w:t xml:space="preserve"> alcanzar la alegría.</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Gozo de la nostalgia y el nacer de un otoño.</w:t>
      </w:r>
    </w:p>
    <w:p w:rsidR="00E26DFB" w:rsidRDefault="00E26DFB" w:rsidP="00E26DFB">
      <w:pPr>
        <w:spacing w:after="0" w:line="240" w:lineRule="auto"/>
        <w:rPr>
          <w:rFonts w:ascii="Arial" w:hAnsi="Arial" w:cs="Arial"/>
          <w:sz w:val="24"/>
          <w:szCs w:val="24"/>
        </w:rPr>
      </w:pPr>
      <w:r w:rsidRPr="00E26DFB">
        <w:rPr>
          <w:rFonts w:ascii="Arial" w:hAnsi="Arial" w:cs="Arial"/>
          <w:sz w:val="24"/>
          <w:szCs w:val="24"/>
        </w:rPr>
        <w:t>Amarillo triunfante.</w:t>
      </w:r>
    </w:p>
    <w:p w:rsidR="0055501D" w:rsidRPr="00E26DFB" w:rsidRDefault="0055501D" w:rsidP="00E26DFB">
      <w:pPr>
        <w:spacing w:after="0" w:line="240" w:lineRule="auto"/>
        <w:rPr>
          <w:rFonts w:ascii="Arial" w:hAnsi="Arial" w:cs="Arial"/>
          <w:sz w:val="24"/>
          <w:szCs w:val="24"/>
        </w:rPr>
      </w:pP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Y el verde.</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 xml:space="preserve">Llama de amor y síntesis </w:t>
      </w:r>
      <w:proofErr w:type="gramStart"/>
      <w:r w:rsidRPr="00E26DFB">
        <w:rPr>
          <w:rFonts w:ascii="Arial" w:hAnsi="Arial" w:cs="Arial"/>
          <w:sz w:val="24"/>
          <w:szCs w:val="24"/>
        </w:rPr>
        <w:t>—¡</w:t>
      </w:r>
      <w:proofErr w:type="gramEnd"/>
      <w:r w:rsidRPr="00E26DFB">
        <w:rPr>
          <w:rFonts w:ascii="Arial" w:hAnsi="Arial" w:cs="Arial"/>
          <w:sz w:val="24"/>
          <w:szCs w:val="24"/>
        </w:rPr>
        <w:t>ay azul y amarillo!—.</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Y se abrían las hojas</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de</w:t>
      </w:r>
      <w:proofErr w:type="gramEnd"/>
      <w:r w:rsidRPr="00E26DFB">
        <w:rPr>
          <w:rFonts w:ascii="Arial" w:hAnsi="Arial" w:cs="Arial"/>
          <w:sz w:val="24"/>
          <w:szCs w:val="24"/>
        </w:rPr>
        <w:t xml:space="preserve"> aquel árbol, llegando casi a un cielo perdido.</w:t>
      </w:r>
    </w:p>
    <w:p w:rsidR="00E26DFB" w:rsidRPr="00E26DFB" w:rsidRDefault="00E26DFB" w:rsidP="00E26DFB">
      <w:pPr>
        <w:spacing w:after="0" w:line="240" w:lineRule="auto"/>
        <w:rPr>
          <w:rFonts w:ascii="Arial" w:hAnsi="Arial" w:cs="Arial"/>
          <w:sz w:val="24"/>
          <w:szCs w:val="24"/>
        </w:rPr>
      </w:pPr>
      <w:r w:rsidRPr="00E26DFB">
        <w:rPr>
          <w:rFonts w:ascii="Arial" w:hAnsi="Arial" w:cs="Arial"/>
          <w:sz w:val="24"/>
          <w:szCs w:val="24"/>
        </w:rPr>
        <w:t>Recientes primaveras, entre un bosque de brazos</w:t>
      </w:r>
    </w:p>
    <w:p w:rsidR="00E26DFB" w:rsidRPr="00E26DFB" w:rsidRDefault="00E26DFB" w:rsidP="00E26DFB">
      <w:pPr>
        <w:spacing w:after="0" w:line="240" w:lineRule="auto"/>
        <w:rPr>
          <w:rFonts w:ascii="Arial" w:hAnsi="Arial" w:cs="Arial"/>
          <w:sz w:val="24"/>
          <w:szCs w:val="24"/>
        </w:rPr>
      </w:pPr>
      <w:proofErr w:type="gramStart"/>
      <w:r w:rsidRPr="00E26DFB">
        <w:rPr>
          <w:rFonts w:ascii="Arial" w:hAnsi="Arial" w:cs="Arial"/>
          <w:sz w:val="24"/>
          <w:szCs w:val="24"/>
        </w:rPr>
        <w:t>tendidos</w:t>
      </w:r>
      <w:proofErr w:type="gramEnd"/>
      <w:r w:rsidRPr="00E26DFB">
        <w:rPr>
          <w:rFonts w:ascii="Arial" w:hAnsi="Arial" w:cs="Arial"/>
          <w:sz w:val="24"/>
          <w:szCs w:val="24"/>
        </w:rPr>
        <w:t xml:space="preserve"> a una altura.</w:t>
      </w:r>
    </w:p>
    <w:p w:rsidR="00757E96" w:rsidRPr="007D5D9E" w:rsidRDefault="00E26DFB" w:rsidP="00E26DFB">
      <w:pPr>
        <w:spacing w:after="0" w:line="240" w:lineRule="auto"/>
        <w:rPr>
          <w:rFonts w:ascii="Arial" w:hAnsi="Arial" w:cs="Arial"/>
          <w:sz w:val="24"/>
          <w:szCs w:val="24"/>
        </w:rPr>
      </w:pPr>
      <w:r w:rsidRPr="00E26DFB">
        <w:rPr>
          <w:rFonts w:ascii="Arial" w:hAnsi="Arial" w:cs="Arial"/>
          <w:sz w:val="24"/>
          <w:szCs w:val="24"/>
        </w:rPr>
        <w:t>Verde</w:t>
      </w:r>
      <w:r>
        <w:rPr>
          <w:rFonts w:ascii="Arial" w:hAnsi="Arial" w:cs="Arial"/>
          <w:sz w:val="24"/>
          <w:szCs w:val="24"/>
        </w:rPr>
        <w:t>.</w:t>
      </w:r>
    </w:p>
    <w:p w:rsidR="00751354" w:rsidRDefault="00751354">
      <w:pPr>
        <w:rPr>
          <w:rFonts w:ascii="Times New Roman" w:hAnsi="Times New Roman"/>
          <w:sz w:val="24"/>
          <w:szCs w:val="24"/>
        </w:rPr>
      </w:pPr>
    </w:p>
    <w:p w:rsidR="00751354" w:rsidRPr="0055501D" w:rsidRDefault="0055501D">
      <w:pPr>
        <w:rPr>
          <w:rFonts w:ascii="Arial" w:hAnsi="Arial" w:cs="Arial"/>
          <w:sz w:val="24"/>
          <w:szCs w:val="24"/>
        </w:rPr>
      </w:pPr>
      <w:r>
        <w:rPr>
          <w:rFonts w:ascii="Arial" w:hAnsi="Arial" w:cs="Arial"/>
          <w:b/>
          <w:sz w:val="24"/>
          <w:szCs w:val="24"/>
        </w:rPr>
        <w:t xml:space="preserve">2. </w:t>
      </w:r>
      <w:r w:rsidR="00781BB7">
        <w:rPr>
          <w:rFonts w:ascii="Arial" w:hAnsi="Arial" w:cs="Arial"/>
          <w:sz w:val="24"/>
          <w:szCs w:val="24"/>
        </w:rPr>
        <w:t>Comentad el poema en clase.</w:t>
      </w:r>
    </w:p>
    <w:p w:rsidR="00751354" w:rsidRDefault="00751354">
      <w:pPr>
        <w:rPr>
          <w:rFonts w:ascii="Times New Roman" w:hAnsi="Times New Roman"/>
          <w:sz w:val="24"/>
          <w:szCs w:val="24"/>
        </w:rPr>
      </w:pPr>
    </w:p>
    <w:p w:rsidR="00751354" w:rsidRDefault="00751354">
      <w:pPr>
        <w:rPr>
          <w:rFonts w:ascii="Times New Roman" w:hAnsi="Times New Roman"/>
          <w:sz w:val="24"/>
          <w:szCs w:val="24"/>
        </w:rPr>
      </w:pPr>
    </w:p>
    <w:p w:rsidR="00751354" w:rsidRDefault="00751354">
      <w:pPr>
        <w:rPr>
          <w:rFonts w:ascii="Times New Roman" w:hAnsi="Times New Roman"/>
          <w:sz w:val="24"/>
          <w:szCs w:val="24"/>
        </w:rPr>
      </w:pPr>
    </w:p>
    <w:p w:rsidR="00751354" w:rsidRDefault="00751354">
      <w:pPr>
        <w:rPr>
          <w:rFonts w:ascii="Times New Roman" w:hAnsi="Times New Roman"/>
          <w:sz w:val="24"/>
          <w:szCs w:val="24"/>
        </w:rPr>
      </w:pPr>
    </w:p>
    <w:p w:rsidR="00751354" w:rsidRDefault="00751354">
      <w:pPr>
        <w:rPr>
          <w:rFonts w:ascii="Times New Roman" w:hAnsi="Times New Roman"/>
          <w:sz w:val="24"/>
          <w:szCs w:val="24"/>
        </w:rPr>
      </w:pPr>
    </w:p>
    <w:p w:rsidR="00C604C2" w:rsidRDefault="003963F3">
      <w:pPr>
        <w:rPr>
          <w:rFonts w:ascii="Times New Roman" w:hAnsi="Times New Roman"/>
          <w:sz w:val="24"/>
          <w:szCs w:val="24"/>
        </w:rPr>
      </w:pPr>
      <w:r>
        <w:rPr>
          <w:rFonts w:ascii="Times New Roman" w:hAnsi="Times New Roman"/>
          <w:sz w:val="24"/>
          <w:szCs w:val="24"/>
        </w:rPr>
        <w:lastRenderedPageBreak/>
        <w:t>U</w:t>
      </w:r>
      <w:r w:rsidR="009201FE">
        <w:rPr>
          <w:rFonts w:ascii="Times New Roman" w:hAnsi="Times New Roman"/>
          <w:sz w:val="24"/>
          <w:szCs w:val="24"/>
        </w:rPr>
        <w:t>nidad D</w:t>
      </w:r>
      <w:r w:rsidR="007932B3">
        <w:rPr>
          <w:rFonts w:ascii="Times New Roman" w:hAnsi="Times New Roman"/>
          <w:sz w:val="24"/>
          <w:szCs w:val="24"/>
        </w:rPr>
        <w:t>idáctica. Mujer. Igualdad. Coeducación.</w:t>
      </w:r>
    </w:p>
    <w:p w:rsidR="006656C4" w:rsidRPr="006656C4" w:rsidRDefault="006656C4">
      <w:pPr>
        <w:rPr>
          <w:rFonts w:ascii="Arial" w:hAnsi="Arial" w:cs="Arial"/>
          <w:b/>
          <w:sz w:val="24"/>
          <w:szCs w:val="24"/>
        </w:rPr>
      </w:pPr>
      <w:r w:rsidRPr="006656C4">
        <w:rPr>
          <w:rFonts w:ascii="Arial" w:hAnsi="Arial" w:cs="Arial"/>
          <w:b/>
          <w:sz w:val="24"/>
          <w:szCs w:val="24"/>
        </w:rPr>
        <w:t>Saltamos a Huelva para conocer a Josefa Navarro Zamora.</w:t>
      </w:r>
    </w:p>
    <w:p w:rsidR="0008079A" w:rsidRDefault="0008079A" w:rsidP="0008079A">
      <w:pPr>
        <w:pBdr>
          <w:top w:val="single" w:sz="4" w:space="1" w:color="000001"/>
          <w:left w:val="single" w:sz="4" w:space="4" w:color="000001"/>
          <w:bottom w:val="single" w:sz="4" w:space="1" w:color="000001"/>
          <w:right w:val="single" w:sz="4" w:space="4" w:color="000001"/>
        </w:pBdr>
        <w:rPr>
          <w:rFonts w:ascii="Arial" w:hAnsi="Arial" w:cs="Arial"/>
          <w:sz w:val="24"/>
          <w:szCs w:val="24"/>
        </w:rPr>
      </w:pPr>
    </w:p>
    <w:p w:rsidR="00A22A97" w:rsidRPr="00A22A97" w:rsidRDefault="0008079A" w:rsidP="00A22A97">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r>
        <w:rPr>
          <w:rFonts w:ascii="Arial" w:hAnsi="Arial" w:cs="Arial"/>
          <w:sz w:val="24"/>
          <w:szCs w:val="24"/>
        </w:rPr>
        <w:tab/>
      </w:r>
      <w:r w:rsidR="00A22A97" w:rsidRPr="00A22A97">
        <w:rPr>
          <w:rFonts w:ascii="Arial" w:hAnsi="Arial" w:cs="Arial"/>
          <w:sz w:val="24"/>
          <w:szCs w:val="24"/>
        </w:rPr>
        <w:t xml:space="preserve">Doña Josefa Navarro nació en la aldea de </w:t>
      </w:r>
      <w:proofErr w:type="spellStart"/>
      <w:r w:rsidR="00A22A97" w:rsidRPr="00A22A97">
        <w:rPr>
          <w:rFonts w:ascii="Arial" w:hAnsi="Arial" w:cs="Arial"/>
          <w:sz w:val="24"/>
          <w:szCs w:val="24"/>
        </w:rPr>
        <w:t>Jabuguillo</w:t>
      </w:r>
      <w:proofErr w:type="spellEnd"/>
      <w:r w:rsidR="00A22A97" w:rsidRPr="00A22A97">
        <w:rPr>
          <w:rFonts w:ascii="Arial" w:hAnsi="Arial" w:cs="Arial"/>
          <w:sz w:val="24"/>
          <w:szCs w:val="24"/>
        </w:rPr>
        <w:t>, en el municipio de Aracena (Huelva), el día 20 de julio de 1897. Terminó sus estudios de magisterio en el año 1920, y aprobó las oposiciones</w:t>
      </w:r>
      <w:r w:rsidR="0056398C">
        <w:rPr>
          <w:rFonts w:ascii="Arial" w:hAnsi="Arial" w:cs="Arial"/>
          <w:sz w:val="24"/>
          <w:szCs w:val="24"/>
        </w:rPr>
        <w:t xml:space="preserve"> en 1921. Trabajó </w:t>
      </w:r>
      <w:r w:rsidR="00A22A97" w:rsidRPr="00A22A97">
        <w:rPr>
          <w:rFonts w:ascii="Arial" w:hAnsi="Arial" w:cs="Arial"/>
          <w:sz w:val="24"/>
          <w:szCs w:val="24"/>
        </w:rPr>
        <w:t>como mae</w:t>
      </w:r>
      <w:r w:rsidR="0056398C">
        <w:rPr>
          <w:rFonts w:ascii="Arial" w:hAnsi="Arial" w:cs="Arial"/>
          <w:sz w:val="24"/>
          <w:szCs w:val="24"/>
        </w:rPr>
        <w:t>stra en Huelva y Cádiz hasta que e</w:t>
      </w:r>
      <w:r w:rsidR="00A22A97" w:rsidRPr="00A22A97">
        <w:rPr>
          <w:rFonts w:ascii="Arial" w:hAnsi="Arial" w:cs="Arial"/>
          <w:sz w:val="24"/>
          <w:szCs w:val="24"/>
        </w:rPr>
        <w:t>n 1926 fue nombrada para la plaza de maestra de párvulos en Coria del Río, tercera plaza de esta naturaleza que se creó en toda Andalucía. En esta plaza estuvo D</w:t>
      </w:r>
      <w:proofErr w:type="gramStart"/>
      <w:r w:rsidR="00A22A97" w:rsidRPr="00A22A97">
        <w:rPr>
          <w:rFonts w:ascii="Arial" w:hAnsi="Arial" w:cs="Arial"/>
          <w:sz w:val="24"/>
          <w:szCs w:val="24"/>
        </w:rPr>
        <w:t>.ª</w:t>
      </w:r>
      <w:proofErr w:type="gramEnd"/>
      <w:r w:rsidR="00A22A97" w:rsidRPr="00A22A97">
        <w:rPr>
          <w:rFonts w:ascii="Arial" w:hAnsi="Arial" w:cs="Arial"/>
          <w:sz w:val="24"/>
          <w:szCs w:val="24"/>
        </w:rPr>
        <w:t xml:space="preserve"> Josefa cuarenta años</w:t>
      </w:r>
      <w:r w:rsidR="00E076F9">
        <w:rPr>
          <w:rFonts w:ascii="Arial" w:hAnsi="Arial" w:cs="Arial"/>
          <w:sz w:val="24"/>
          <w:szCs w:val="24"/>
        </w:rPr>
        <w:t xml:space="preserve"> como titular. En ella se jubiló</w:t>
      </w:r>
      <w:r w:rsidR="00A22A97" w:rsidRPr="00A22A97">
        <w:rPr>
          <w:rFonts w:ascii="Arial" w:hAnsi="Arial" w:cs="Arial"/>
          <w:sz w:val="24"/>
          <w:szCs w:val="24"/>
        </w:rPr>
        <w:t xml:space="preserve"> en el año 1966, casi con 70 de edad. Desde entonces se trasladó a vivir a su aldea natal de </w:t>
      </w:r>
      <w:proofErr w:type="spellStart"/>
      <w:r w:rsidR="00A22A97" w:rsidRPr="00A22A97">
        <w:rPr>
          <w:rFonts w:ascii="Arial" w:hAnsi="Arial" w:cs="Arial"/>
          <w:sz w:val="24"/>
          <w:szCs w:val="24"/>
        </w:rPr>
        <w:t>Jabuguillo</w:t>
      </w:r>
      <w:proofErr w:type="spellEnd"/>
      <w:r w:rsidR="00A22A97" w:rsidRPr="00A22A97">
        <w:rPr>
          <w:rFonts w:ascii="Arial" w:hAnsi="Arial" w:cs="Arial"/>
          <w:sz w:val="24"/>
          <w:szCs w:val="24"/>
        </w:rPr>
        <w:t xml:space="preserve"> donde falleció en el mes de julio de </w:t>
      </w:r>
      <w:smartTag w:uri="urn:schemas-microsoft-com:office:smarttags" w:element="metricconverter">
        <w:smartTagPr>
          <w:attr w:name="ProductID" w:val="2002, a"/>
        </w:smartTagPr>
        <w:r w:rsidR="00A22A97" w:rsidRPr="00A22A97">
          <w:rPr>
            <w:rFonts w:ascii="Arial" w:hAnsi="Arial" w:cs="Arial"/>
            <w:sz w:val="24"/>
            <w:szCs w:val="24"/>
          </w:rPr>
          <w:t>2002, a</w:t>
        </w:r>
      </w:smartTag>
      <w:r w:rsidR="00A22A97" w:rsidRPr="00A22A97">
        <w:rPr>
          <w:rFonts w:ascii="Arial" w:hAnsi="Arial" w:cs="Arial"/>
          <w:sz w:val="24"/>
          <w:szCs w:val="24"/>
        </w:rPr>
        <w:t xml:space="preserve"> punto de cumplir ciento cinco años de edad. </w:t>
      </w:r>
    </w:p>
    <w:p w:rsidR="00A22A97" w:rsidRPr="00A22A97" w:rsidRDefault="007046F0" w:rsidP="007046F0">
      <w:pPr>
        <w:pBdr>
          <w:top w:val="single" w:sz="4" w:space="1" w:color="000001"/>
          <w:left w:val="single" w:sz="4" w:space="4" w:color="000001"/>
          <w:bottom w:val="single" w:sz="4" w:space="1" w:color="000001"/>
          <w:right w:val="single" w:sz="4" w:space="4" w:color="000001"/>
        </w:pBdr>
        <w:tabs>
          <w:tab w:val="left" w:pos="1080"/>
        </w:tabs>
        <w:jc w:val="both"/>
        <w:rPr>
          <w:rFonts w:ascii="Arial" w:hAnsi="Arial" w:cs="Arial"/>
          <w:sz w:val="24"/>
          <w:szCs w:val="24"/>
        </w:rPr>
      </w:pPr>
      <w:r>
        <w:rPr>
          <w:rFonts w:ascii="Arial" w:hAnsi="Arial" w:cs="Arial"/>
          <w:sz w:val="24"/>
          <w:szCs w:val="24"/>
        </w:rPr>
        <w:tab/>
        <w:t xml:space="preserve">Será recordada por </w:t>
      </w:r>
      <w:r w:rsidR="00A22A97" w:rsidRPr="00A22A97">
        <w:rPr>
          <w:rFonts w:ascii="Arial" w:hAnsi="Arial" w:cs="Arial"/>
          <w:sz w:val="24"/>
          <w:szCs w:val="24"/>
        </w:rPr>
        <w:t xml:space="preserve">un lado, </w:t>
      </w:r>
      <w:r>
        <w:rPr>
          <w:rFonts w:ascii="Arial" w:hAnsi="Arial" w:cs="Arial"/>
          <w:sz w:val="24"/>
          <w:szCs w:val="24"/>
        </w:rPr>
        <w:t xml:space="preserve">por </w:t>
      </w:r>
      <w:r w:rsidR="00A22A97" w:rsidRPr="00A22A97">
        <w:rPr>
          <w:rFonts w:ascii="Arial" w:hAnsi="Arial" w:cs="Arial"/>
          <w:sz w:val="24"/>
          <w:szCs w:val="24"/>
        </w:rPr>
        <w:t>su entrega a los demás, especialmente a las personas má</w:t>
      </w:r>
      <w:r>
        <w:rPr>
          <w:rFonts w:ascii="Arial" w:hAnsi="Arial" w:cs="Arial"/>
          <w:sz w:val="24"/>
          <w:szCs w:val="24"/>
        </w:rPr>
        <w:t>s pobres y débiles, y por otro por</w:t>
      </w:r>
      <w:r w:rsidR="00A22A97" w:rsidRPr="00A22A97">
        <w:rPr>
          <w:rFonts w:ascii="Arial" w:hAnsi="Arial" w:cs="Arial"/>
          <w:sz w:val="24"/>
          <w:szCs w:val="24"/>
        </w:rPr>
        <w:t xml:space="preserve"> su profesionalidad, que la impulsó a estar al tanto siempre de los últimos adelantos </w:t>
      </w:r>
      <w:r w:rsidR="00E076F9">
        <w:rPr>
          <w:rFonts w:ascii="Arial" w:hAnsi="Arial" w:cs="Arial"/>
          <w:sz w:val="24"/>
          <w:szCs w:val="24"/>
        </w:rPr>
        <w:t>en la enseñanza y a poner en pr</w:t>
      </w:r>
      <w:r w:rsidR="00CE228E">
        <w:rPr>
          <w:rFonts w:ascii="Arial" w:hAnsi="Arial" w:cs="Arial"/>
          <w:sz w:val="24"/>
          <w:szCs w:val="24"/>
        </w:rPr>
        <w:t>á</w:t>
      </w:r>
      <w:r w:rsidR="00A22A97" w:rsidRPr="00A22A97">
        <w:rPr>
          <w:rFonts w:ascii="Arial" w:hAnsi="Arial" w:cs="Arial"/>
          <w:sz w:val="24"/>
          <w:szCs w:val="24"/>
        </w:rPr>
        <w:t>ctica los métodos pedagógicos más modernos. Esta forma de ser y de actuar se tradujo en unos resultados profesionales que fueron reconocidos por las autoridades de entonces.</w:t>
      </w:r>
    </w:p>
    <w:p w:rsidR="00A22A97" w:rsidRPr="00A22A97" w:rsidRDefault="00A22A97" w:rsidP="00CE228E">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rPr>
      </w:pPr>
      <w:r w:rsidRPr="00A22A97">
        <w:rPr>
          <w:rFonts w:ascii="Arial" w:hAnsi="Arial" w:cs="Arial"/>
          <w:sz w:val="24"/>
          <w:szCs w:val="24"/>
        </w:rPr>
        <w:t xml:space="preserve">Y, como premio a toda la labor social y escolar que había realizado en Coria del Río con varias generaciones de niños, niñas y personas adultas, y a los méritos relevantes de su pedagogía, le fue concedida </w:t>
      </w:r>
      <w:r w:rsidRPr="00A22A97">
        <w:rPr>
          <w:rFonts w:ascii="Arial" w:hAnsi="Arial" w:cs="Arial"/>
          <w:i/>
          <w:sz w:val="24"/>
          <w:szCs w:val="24"/>
        </w:rPr>
        <w:t>la Cruz de Alfonso X el Sabio</w:t>
      </w:r>
      <w:r w:rsidRPr="00A22A97">
        <w:rPr>
          <w:rFonts w:ascii="Arial" w:hAnsi="Arial" w:cs="Arial"/>
          <w:sz w:val="24"/>
          <w:szCs w:val="24"/>
        </w:rPr>
        <w:t xml:space="preserve"> el mismo año de su jubilación por el Sr. Ministerio de Educación en persona. </w:t>
      </w:r>
    </w:p>
    <w:p w:rsidR="00A22A97" w:rsidRPr="00A22A97" w:rsidRDefault="00A22A97" w:rsidP="005359A2">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rPr>
      </w:pPr>
      <w:r w:rsidRPr="00A22A97">
        <w:rPr>
          <w:rFonts w:ascii="Arial" w:hAnsi="Arial" w:cs="Arial"/>
          <w:sz w:val="24"/>
          <w:szCs w:val="24"/>
        </w:rPr>
        <w:t>Desde el principio comenzó ayudando más que imponiendo. Daba las camisas casi nuevas de su marido para que las madres “que no tenían posibles” les confeccionasen el “</w:t>
      </w:r>
      <w:proofErr w:type="spellStart"/>
      <w:r w:rsidRPr="00A22A97">
        <w:rPr>
          <w:rFonts w:ascii="Arial" w:hAnsi="Arial" w:cs="Arial"/>
          <w:sz w:val="24"/>
          <w:szCs w:val="24"/>
        </w:rPr>
        <w:t>baby</w:t>
      </w:r>
      <w:proofErr w:type="spellEnd"/>
      <w:r w:rsidRPr="00A22A97">
        <w:rPr>
          <w:rFonts w:ascii="Arial" w:hAnsi="Arial" w:cs="Arial"/>
          <w:sz w:val="24"/>
          <w:szCs w:val="24"/>
        </w:rPr>
        <w:t>” a sus hijos e hijas. En su casa, a veces, daban parte de la cena o el almuerzo a las vecinas que tenían niños pequeños y no tenían bastante para darles de comer. Un año tuvo la suerte de que la tocara el Gordo de la Lotería Nacional: 18.000 pesetas. Con este dinero y un poco más que puso el Ayuntamiento les dio un desayuno a todos los niños a base de chocolate con leche y pan frito para mojar.</w:t>
      </w:r>
    </w:p>
    <w:p w:rsidR="00A22A97" w:rsidRPr="00A22A97" w:rsidRDefault="00A22A97" w:rsidP="00A22A97">
      <w:pPr>
        <w:pBdr>
          <w:top w:val="single" w:sz="4" w:space="1" w:color="000001"/>
          <w:left w:val="single" w:sz="4" w:space="4" w:color="000001"/>
          <w:bottom w:val="single" w:sz="4" w:space="1" w:color="000001"/>
          <w:right w:val="single" w:sz="4" w:space="4" w:color="000001"/>
        </w:pBdr>
        <w:jc w:val="both"/>
        <w:rPr>
          <w:rFonts w:ascii="Arial" w:hAnsi="Arial" w:cs="Arial"/>
          <w:sz w:val="24"/>
          <w:szCs w:val="24"/>
        </w:rPr>
      </w:pPr>
      <w:r w:rsidRPr="00A22A97">
        <w:rPr>
          <w:rFonts w:ascii="Arial" w:hAnsi="Arial" w:cs="Arial"/>
          <w:sz w:val="24"/>
          <w:szCs w:val="24"/>
        </w:rPr>
        <w:t>Esta capacidad d</w:t>
      </w:r>
      <w:r w:rsidR="005359A2">
        <w:rPr>
          <w:rFonts w:ascii="Arial" w:hAnsi="Arial" w:cs="Arial"/>
          <w:sz w:val="24"/>
          <w:szCs w:val="24"/>
        </w:rPr>
        <w:t>e entrega hizo en Coria se le reconociera dándole su nombre a una calle</w:t>
      </w:r>
      <w:r w:rsidRPr="00A22A97">
        <w:rPr>
          <w:rFonts w:ascii="Arial" w:hAnsi="Arial" w:cs="Arial"/>
          <w:sz w:val="24"/>
          <w:szCs w:val="24"/>
        </w:rPr>
        <w:t xml:space="preserve">: “Calle maestra Josefa Navarro Zamora”, también con el nombre de un centro educativo, el C.E.I.P. “Josefa Navarro”, y con el nombramiento de “Hija Adoptiva de Coria del Río”. </w:t>
      </w:r>
    </w:p>
    <w:p w:rsidR="00C604C2" w:rsidRDefault="00C604C2" w:rsidP="0008079A">
      <w:pPr>
        <w:pBdr>
          <w:top w:val="single" w:sz="4" w:space="1" w:color="000001"/>
          <w:left w:val="single" w:sz="4" w:space="4" w:color="000001"/>
          <w:bottom w:val="single" w:sz="4" w:space="1" w:color="000001"/>
          <w:right w:val="single" w:sz="4" w:space="4" w:color="000001"/>
        </w:pBdr>
        <w:rPr>
          <w:rFonts w:ascii="Arial" w:hAnsi="Arial" w:cs="Arial"/>
          <w:sz w:val="24"/>
          <w:szCs w:val="24"/>
        </w:rPr>
      </w:pPr>
    </w:p>
    <w:p w:rsidR="00C604C2" w:rsidRDefault="00C604C2" w:rsidP="00EE7262">
      <w:pPr>
        <w:jc w:val="both"/>
        <w:rPr>
          <w:rFonts w:ascii="Arial" w:hAnsi="Arial" w:cs="Arial"/>
          <w:sz w:val="24"/>
          <w:szCs w:val="24"/>
        </w:rPr>
      </w:pPr>
    </w:p>
    <w:p w:rsidR="006C1458" w:rsidRDefault="006C1458" w:rsidP="00EE7262">
      <w:pPr>
        <w:jc w:val="both"/>
        <w:rPr>
          <w:rFonts w:ascii="Arial" w:hAnsi="Arial" w:cs="Arial"/>
          <w:sz w:val="24"/>
          <w:szCs w:val="24"/>
        </w:rPr>
      </w:pPr>
      <w:r>
        <w:rPr>
          <w:rFonts w:ascii="Arial" w:hAnsi="Arial" w:cs="Arial"/>
          <w:b/>
          <w:sz w:val="24"/>
          <w:szCs w:val="24"/>
        </w:rPr>
        <w:t xml:space="preserve">1. </w:t>
      </w:r>
      <w:r w:rsidR="00ED79AD">
        <w:rPr>
          <w:rFonts w:ascii="Arial" w:hAnsi="Arial" w:cs="Arial"/>
          <w:sz w:val="24"/>
          <w:szCs w:val="24"/>
        </w:rPr>
        <w:t>Responde a estas preguntas acerca del texto que acabas de leer:</w:t>
      </w:r>
    </w:p>
    <w:p w:rsidR="00C604C2" w:rsidRDefault="00ED79AD" w:rsidP="00EE7262">
      <w:pPr>
        <w:jc w:val="both"/>
        <w:rPr>
          <w:rFonts w:ascii="Arial" w:hAnsi="Arial" w:cs="Arial"/>
          <w:sz w:val="24"/>
          <w:szCs w:val="24"/>
        </w:rPr>
      </w:pPr>
      <w:r>
        <w:rPr>
          <w:rFonts w:ascii="Arial" w:hAnsi="Arial" w:cs="Arial"/>
          <w:sz w:val="24"/>
          <w:szCs w:val="24"/>
        </w:rPr>
        <w:t xml:space="preserve">- ¿En qué provincia andaluza </w:t>
      </w:r>
      <w:r w:rsidR="00EE7262">
        <w:rPr>
          <w:rFonts w:ascii="Arial" w:hAnsi="Arial" w:cs="Arial"/>
          <w:sz w:val="24"/>
          <w:szCs w:val="24"/>
        </w:rPr>
        <w:t xml:space="preserve"> Josefa Navarro? </w:t>
      </w:r>
    </w:p>
    <w:p w:rsidR="00EE7262" w:rsidRDefault="00EE7262" w:rsidP="00EE7262">
      <w:pPr>
        <w:jc w:val="both"/>
        <w:rPr>
          <w:rFonts w:ascii="Arial" w:hAnsi="Arial" w:cs="Arial"/>
          <w:sz w:val="24"/>
          <w:szCs w:val="24"/>
        </w:rPr>
      </w:pPr>
      <w:r>
        <w:rPr>
          <w:rFonts w:ascii="Arial" w:hAnsi="Arial" w:cs="Arial"/>
          <w:sz w:val="24"/>
          <w:szCs w:val="24"/>
        </w:rPr>
        <w:t>- ¿Qué profesión ejerció Josefa Navarro?</w:t>
      </w:r>
    </w:p>
    <w:p w:rsidR="00EE7262" w:rsidRDefault="00EE7262" w:rsidP="00EE7262">
      <w:pPr>
        <w:jc w:val="both"/>
        <w:rPr>
          <w:rFonts w:ascii="Arial" w:hAnsi="Arial" w:cs="Arial"/>
          <w:sz w:val="24"/>
          <w:szCs w:val="24"/>
        </w:rPr>
      </w:pPr>
      <w:r>
        <w:rPr>
          <w:rFonts w:ascii="Arial" w:hAnsi="Arial" w:cs="Arial"/>
          <w:sz w:val="24"/>
          <w:szCs w:val="24"/>
        </w:rPr>
        <w:t>- ¿Qué distinción se le concedió como reconocimiento a toda su labor educativa y social?</w:t>
      </w:r>
    </w:p>
    <w:p w:rsidR="00EE7262" w:rsidRDefault="00EE7262" w:rsidP="00EE7262">
      <w:pPr>
        <w:jc w:val="both"/>
        <w:rPr>
          <w:rFonts w:ascii="Arial" w:hAnsi="Arial" w:cs="Arial"/>
          <w:sz w:val="24"/>
          <w:szCs w:val="24"/>
        </w:rPr>
      </w:pPr>
      <w:r>
        <w:rPr>
          <w:rFonts w:ascii="Arial" w:hAnsi="Arial" w:cs="Arial"/>
          <w:sz w:val="24"/>
          <w:szCs w:val="24"/>
        </w:rPr>
        <w:lastRenderedPageBreak/>
        <w:t>- ¿Crees que la recuerdan en su pueblo?  ¿Por qué?</w:t>
      </w:r>
    </w:p>
    <w:p w:rsidR="00EE7262" w:rsidRDefault="00EE7262" w:rsidP="00EE7262">
      <w:pPr>
        <w:jc w:val="both"/>
        <w:rPr>
          <w:rFonts w:ascii="Times New Roman" w:hAnsi="Times New Roman"/>
          <w:sz w:val="24"/>
          <w:szCs w:val="24"/>
        </w:rPr>
      </w:pPr>
      <w:r>
        <w:rPr>
          <w:rFonts w:ascii="Arial" w:hAnsi="Arial" w:cs="Arial"/>
          <w:sz w:val="24"/>
          <w:szCs w:val="24"/>
        </w:rPr>
        <w:t>- Ahora charlemos. Comenta con tus compañeros/as si conoces o recuerdas algún maestro o maestra a la que tú o tu pueblo le haya tenido un especial cariño y recuerda por qué.</w:t>
      </w:r>
    </w:p>
    <w:p w:rsidR="00C604C2" w:rsidRDefault="00C604C2">
      <w:pPr>
        <w:rPr>
          <w:rFonts w:ascii="Times New Roman" w:hAnsi="Times New Roman"/>
          <w:sz w:val="24"/>
          <w:szCs w:val="24"/>
        </w:rPr>
      </w:pPr>
    </w:p>
    <w:p w:rsidR="00457B07" w:rsidRPr="00E30C66" w:rsidRDefault="00457B07">
      <w:pPr>
        <w:rPr>
          <w:rFonts w:ascii="Arial" w:hAnsi="Arial" w:cs="Arial"/>
          <w:sz w:val="24"/>
          <w:szCs w:val="24"/>
        </w:rPr>
      </w:pPr>
      <w:r w:rsidRPr="00457B07">
        <w:rPr>
          <w:rFonts w:ascii="Arial" w:hAnsi="Arial" w:cs="Arial"/>
          <w:b/>
          <w:sz w:val="24"/>
          <w:szCs w:val="24"/>
        </w:rPr>
        <w:t xml:space="preserve">2. </w:t>
      </w:r>
      <w:r w:rsidR="00E30C66">
        <w:rPr>
          <w:rFonts w:ascii="Arial" w:hAnsi="Arial" w:cs="Arial"/>
          <w:sz w:val="24"/>
          <w:szCs w:val="24"/>
        </w:rPr>
        <w:t>Ya hemos conocido los valores que identificaban a Josefa Navarro. Ahora colorea aquellos valores que están en las nubes que crees que te definen a ti.</w:t>
      </w:r>
    </w:p>
    <w:p w:rsidR="00C604C2" w:rsidRDefault="00E30C66">
      <w:pPr>
        <w:rPr>
          <w:rFonts w:ascii="Times New Roman" w:hAnsi="Times New Roman"/>
          <w:sz w:val="24"/>
          <w:szCs w:val="24"/>
        </w:rPr>
      </w:pPr>
      <w:r>
        <w:rPr>
          <w:noProof/>
          <w:lang w:eastAsia="es-ES"/>
        </w:rPr>
        <w:drawing>
          <wp:inline distT="0" distB="0" distL="0" distR="0" wp14:anchorId="303EA7A6" wp14:editId="39FF3D91">
            <wp:extent cx="5978183" cy="4133850"/>
            <wp:effectExtent l="0" t="0" r="3810" b="0"/>
            <wp:docPr id="5" name="Imagen 5" descr="Resultado de imagen de valores educativ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valores educativos para colore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8183" cy="4133850"/>
                    </a:xfrm>
                    <a:prstGeom prst="rect">
                      <a:avLst/>
                    </a:prstGeom>
                    <a:noFill/>
                    <a:ln>
                      <a:noFill/>
                    </a:ln>
                  </pic:spPr>
                </pic:pic>
              </a:graphicData>
            </a:graphic>
          </wp:inline>
        </w:drawing>
      </w:r>
    </w:p>
    <w:p w:rsidR="00C604C2" w:rsidRDefault="00C604C2">
      <w:pPr>
        <w:rPr>
          <w:rFonts w:ascii="Times New Roman" w:hAnsi="Times New Roman"/>
          <w:sz w:val="24"/>
          <w:szCs w:val="24"/>
        </w:rPr>
      </w:pPr>
    </w:p>
    <w:p w:rsidR="00C604C2" w:rsidRPr="00E30C66" w:rsidRDefault="00E30C66" w:rsidP="00E30C66">
      <w:pPr>
        <w:pStyle w:val="Prrafodelista"/>
        <w:numPr>
          <w:ilvl w:val="0"/>
          <w:numId w:val="11"/>
        </w:numPr>
        <w:ind w:left="426"/>
        <w:rPr>
          <w:rFonts w:ascii="Times New Roman" w:hAnsi="Times New Roman"/>
          <w:sz w:val="24"/>
          <w:szCs w:val="24"/>
        </w:rPr>
      </w:pPr>
      <w:r>
        <w:rPr>
          <w:rFonts w:ascii="Arial" w:hAnsi="Arial" w:cs="Arial"/>
          <w:sz w:val="24"/>
          <w:szCs w:val="24"/>
        </w:rPr>
        <w:t>En estas nubes puedes escribir alguno más que tengas:</w:t>
      </w:r>
    </w:p>
    <w:p w:rsidR="00C604C2" w:rsidRDefault="00EE1959">
      <w:pPr>
        <w:rPr>
          <w:rFonts w:ascii="Times New Roman" w:hAnsi="Times New Roman"/>
          <w:sz w:val="24"/>
          <w:szCs w:val="24"/>
        </w:rPr>
      </w:pPr>
      <w:r>
        <w:rPr>
          <w:rFonts w:ascii="Times New Roman" w:hAnsi="Times New Roman"/>
          <w:noProof/>
          <w:sz w:val="24"/>
          <w:szCs w:val="24"/>
          <w:lang w:eastAsia="es-ES"/>
        </w:rPr>
        <mc:AlternateContent>
          <mc:Choice Requires="wps">
            <w:drawing>
              <wp:anchor distT="0" distB="0" distL="114300" distR="114300" simplePos="0" relativeHeight="251659264" behindDoc="0" locked="0" layoutInCell="1" allowOverlap="1">
                <wp:simplePos x="0" y="0"/>
                <wp:positionH relativeFrom="column">
                  <wp:posOffset>165735</wp:posOffset>
                </wp:positionH>
                <wp:positionV relativeFrom="paragraph">
                  <wp:posOffset>303530</wp:posOffset>
                </wp:positionV>
                <wp:extent cx="2695575" cy="1647825"/>
                <wp:effectExtent l="19050" t="0" r="47625" b="47625"/>
                <wp:wrapNone/>
                <wp:docPr id="6" name="6 Nube"/>
                <wp:cNvGraphicFramePr/>
                <a:graphic xmlns:a="http://schemas.openxmlformats.org/drawingml/2006/main">
                  <a:graphicData uri="http://schemas.microsoft.com/office/word/2010/wordprocessingShape">
                    <wps:wsp>
                      <wps:cNvSpPr/>
                      <wps:spPr>
                        <a:xfrm>
                          <a:off x="0" y="0"/>
                          <a:ext cx="2695575" cy="16478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 Nube" o:spid="_x0000_s1026" style="position:absolute;margin-left:13.05pt;margin-top:23.9pt;width:212.25pt;height:129.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292832,998498;134779,968097;432290,1331191;363154,1345724;1028187,1491053;986506,1424682;1798735,1325546;1782075,1398363;2129567,875560;2332421,1147756;2608094,585664;2517742,687738;2391324,206970;2396067,255184;1814397,150745;1860696,89257;1381545,180040;1403945,127020;873566,198044;954683,249462;257515,602257;243351,548131" o:connectangles="0,0,0,0,0,0,0,0,0,0,0,0,0,0,0,0,0,0,0,0,0,0"/>
              </v:shape>
            </w:pict>
          </mc:Fallback>
        </mc:AlternateContent>
      </w:r>
    </w:p>
    <w:p w:rsidR="00C604C2" w:rsidRDefault="00C604C2">
      <w:pPr>
        <w:rPr>
          <w:rFonts w:ascii="Times New Roman" w:hAnsi="Times New Roman"/>
          <w:sz w:val="24"/>
          <w:szCs w:val="24"/>
        </w:rPr>
      </w:pPr>
    </w:p>
    <w:p w:rsidR="00C604C2" w:rsidRDefault="00EE1959">
      <w:pPr>
        <w:rPr>
          <w:rFonts w:ascii="Times New Roman" w:hAnsi="Times New Roman"/>
          <w:sz w:val="24"/>
          <w:szCs w:val="24"/>
        </w:rPr>
      </w:pPr>
      <w:r>
        <w:rPr>
          <w:rFonts w:ascii="Times New Roman" w:hAnsi="Times New Roman"/>
          <w:noProof/>
          <w:sz w:val="24"/>
          <w:szCs w:val="24"/>
          <w:lang w:eastAsia="es-ES"/>
        </w:rPr>
        <mc:AlternateContent>
          <mc:Choice Requires="wps">
            <w:drawing>
              <wp:anchor distT="0" distB="0" distL="114300" distR="114300" simplePos="0" relativeHeight="251661312" behindDoc="0" locked="0" layoutInCell="1" allowOverlap="1" wp14:anchorId="256A6D1A" wp14:editId="7EE84B65">
                <wp:simplePos x="0" y="0"/>
                <wp:positionH relativeFrom="column">
                  <wp:posOffset>3013710</wp:posOffset>
                </wp:positionH>
                <wp:positionV relativeFrom="paragraph">
                  <wp:posOffset>94615</wp:posOffset>
                </wp:positionV>
                <wp:extent cx="2695575" cy="1647825"/>
                <wp:effectExtent l="19050" t="0" r="47625" b="47625"/>
                <wp:wrapNone/>
                <wp:docPr id="7" name="7 Nube"/>
                <wp:cNvGraphicFramePr/>
                <a:graphic xmlns:a="http://schemas.openxmlformats.org/drawingml/2006/main">
                  <a:graphicData uri="http://schemas.microsoft.com/office/word/2010/wordprocessingShape">
                    <wps:wsp>
                      <wps:cNvSpPr/>
                      <wps:spPr>
                        <a:xfrm>
                          <a:off x="0" y="0"/>
                          <a:ext cx="2695575" cy="1647825"/>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 Nube" o:spid="_x0000_s1026" style="position:absolute;margin-left:237.3pt;margin-top:7.45pt;width:212.25pt;height:129.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292832,998498;134779,968097;432290,1331191;363154,1345724;1028187,1491053;986506,1424682;1798735,1325546;1782075,1398363;2129567,875560;2332421,1147756;2608094,585664;2517742,687738;2391324,206970;2396067,255184;1814397,150745;1860696,89257;1381545,180040;1403945,127020;873566,198044;954683,249462;257515,602257;243351,548131" o:connectangles="0,0,0,0,0,0,0,0,0,0,0,0,0,0,0,0,0,0,0,0,0,0"/>
              </v:shape>
            </w:pict>
          </mc:Fallback>
        </mc:AlternateContent>
      </w:r>
    </w:p>
    <w:p w:rsidR="00C604C2" w:rsidRDefault="00C604C2">
      <w:pPr>
        <w:rPr>
          <w:rFonts w:ascii="Times New Roman" w:hAnsi="Times New Roman"/>
          <w:sz w:val="24"/>
          <w:szCs w:val="24"/>
        </w:rPr>
      </w:pPr>
    </w:p>
    <w:p w:rsidR="00C604C2" w:rsidRDefault="00C604C2">
      <w:pPr>
        <w:rPr>
          <w:rFonts w:ascii="Times New Roman" w:hAnsi="Times New Roman"/>
          <w:sz w:val="24"/>
          <w:szCs w:val="24"/>
        </w:rPr>
      </w:pPr>
    </w:p>
    <w:p w:rsidR="00C604C2" w:rsidRDefault="00C604C2">
      <w:pPr>
        <w:rPr>
          <w:rFonts w:ascii="Times New Roman" w:hAnsi="Times New Roman"/>
          <w:sz w:val="24"/>
          <w:szCs w:val="24"/>
        </w:rPr>
      </w:pPr>
    </w:p>
    <w:p w:rsidR="00C604C2" w:rsidRDefault="00C604C2">
      <w:pPr>
        <w:rPr>
          <w:rFonts w:ascii="Times New Roman" w:hAnsi="Times New Roman"/>
          <w:sz w:val="24"/>
          <w:szCs w:val="24"/>
        </w:rPr>
      </w:pPr>
    </w:p>
    <w:p w:rsidR="00C604C2" w:rsidRDefault="009201FE">
      <w:pPr>
        <w:rPr>
          <w:rFonts w:ascii="Times New Roman" w:hAnsi="Times New Roman"/>
          <w:sz w:val="24"/>
          <w:szCs w:val="24"/>
        </w:rPr>
      </w:pPr>
      <w:r>
        <w:rPr>
          <w:rFonts w:ascii="Times New Roman" w:hAnsi="Times New Roman"/>
          <w:sz w:val="24"/>
          <w:szCs w:val="24"/>
        </w:rPr>
        <w:lastRenderedPageBreak/>
        <w:t>Unidad D</w:t>
      </w:r>
      <w:r w:rsidR="004B56FB">
        <w:rPr>
          <w:rFonts w:ascii="Times New Roman" w:hAnsi="Times New Roman"/>
          <w:sz w:val="24"/>
          <w:szCs w:val="24"/>
        </w:rPr>
        <w:t>idáctica. Mujer. Igualdad. Coeducación.</w:t>
      </w:r>
    </w:p>
    <w:p w:rsidR="00496CC5" w:rsidRDefault="00496CC5">
      <w:pPr>
        <w:rPr>
          <w:rFonts w:ascii="Times New Roman" w:hAnsi="Times New Roman"/>
          <w:sz w:val="24"/>
          <w:szCs w:val="24"/>
        </w:rPr>
      </w:pPr>
    </w:p>
    <w:p w:rsidR="004B56FB" w:rsidRDefault="004B56FB" w:rsidP="004B56FB">
      <w:pPr>
        <w:rPr>
          <w:rFonts w:ascii="Times New Roman" w:hAnsi="Times New Roman"/>
          <w:sz w:val="24"/>
          <w:szCs w:val="24"/>
        </w:rPr>
      </w:pPr>
      <w:r>
        <w:rPr>
          <w:noProof/>
          <w:lang w:eastAsia="es-ES"/>
        </w:rPr>
        <w:drawing>
          <wp:inline distT="0" distB="0" distL="0" distR="0" wp14:anchorId="64435E62" wp14:editId="64C0F9B6">
            <wp:extent cx="6120130" cy="3459913"/>
            <wp:effectExtent l="0" t="0" r="0" b="7620"/>
            <wp:docPr id="8" name="Imagen 8" descr="Resultado de imagen de coeducacion 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coeducacion mafal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459913"/>
                    </a:xfrm>
                    <a:prstGeom prst="rect">
                      <a:avLst/>
                    </a:prstGeom>
                    <a:noFill/>
                    <a:ln>
                      <a:noFill/>
                    </a:ln>
                  </pic:spPr>
                </pic:pic>
              </a:graphicData>
            </a:graphic>
          </wp:inline>
        </w:drawing>
      </w:r>
    </w:p>
    <w:p w:rsidR="00496CC5" w:rsidRDefault="00496CC5" w:rsidP="004B56FB">
      <w:pPr>
        <w:rPr>
          <w:rFonts w:ascii="Times New Roman" w:hAnsi="Times New Roman"/>
          <w:sz w:val="24"/>
          <w:szCs w:val="24"/>
        </w:rPr>
      </w:pPr>
    </w:p>
    <w:p w:rsidR="00C604C2" w:rsidRDefault="009201FE" w:rsidP="004B56FB">
      <w:pPr>
        <w:rPr>
          <w:rFonts w:ascii="Arial" w:hAnsi="Arial" w:cs="Arial"/>
          <w:sz w:val="24"/>
          <w:szCs w:val="24"/>
        </w:rPr>
      </w:pPr>
      <w:r>
        <w:rPr>
          <w:rFonts w:ascii="Times New Roman" w:hAnsi="Times New Roman"/>
          <w:sz w:val="24"/>
          <w:szCs w:val="24"/>
        </w:rPr>
        <w:tab/>
      </w:r>
      <w:r w:rsidR="004B56FB">
        <w:rPr>
          <w:noProof/>
          <w:lang w:eastAsia="es-ES"/>
        </w:rPr>
        <w:drawing>
          <wp:inline distT="0" distB="0" distL="0" distR="0" wp14:anchorId="3DC16A78" wp14:editId="401E5988">
            <wp:extent cx="3190875" cy="4041775"/>
            <wp:effectExtent l="0" t="0" r="9525" b="0"/>
            <wp:docPr id="37" name="Imagen 37" descr="Resultado de imagen de coeducacion 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coeducacion mafal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5528" cy="4047669"/>
                    </a:xfrm>
                    <a:prstGeom prst="rect">
                      <a:avLst/>
                    </a:prstGeom>
                    <a:noFill/>
                    <a:ln>
                      <a:noFill/>
                    </a:ln>
                  </pic:spPr>
                </pic:pic>
              </a:graphicData>
            </a:graphic>
          </wp:inline>
        </w:drawing>
      </w:r>
    </w:p>
    <w:p w:rsidR="00C604C2" w:rsidRDefault="00C604C2">
      <w:pPr>
        <w:rPr>
          <w:lang w:eastAsia="es-ES"/>
        </w:rPr>
      </w:pPr>
    </w:p>
    <w:p w:rsidR="00C604C2" w:rsidRDefault="00246B1C">
      <w:pPr>
        <w:rPr>
          <w:rFonts w:ascii="Times New Roman" w:hAnsi="Times New Roman"/>
          <w:sz w:val="24"/>
          <w:szCs w:val="24"/>
        </w:rPr>
      </w:pPr>
      <w:r>
        <w:rPr>
          <w:noProof/>
          <w:lang w:eastAsia="es-ES"/>
        </w:rPr>
        <w:lastRenderedPageBreak/>
        <w:drawing>
          <wp:inline distT="0" distB="0" distL="0" distR="0" wp14:anchorId="7B0A2B21" wp14:editId="18296106">
            <wp:extent cx="6115050" cy="2476500"/>
            <wp:effectExtent l="0" t="0" r="0" b="0"/>
            <wp:docPr id="38" name="Imagen 38" descr="Resultado de imagen de coeducacion 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oeducacion mafal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478557"/>
                    </a:xfrm>
                    <a:prstGeom prst="rect">
                      <a:avLst/>
                    </a:prstGeom>
                    <a:noFill/>
                    <a:ln>
                      <a:noFill/>
                    </a:ln>
                  </pic:spPr>
                </pic:pic>
              </a:graphicData>
            </a:graphic>
          </wp:inline>
        </w:drawing>
      </w:r>
    </w:p>
    <w:p w:rsidR="00C604C2" w:rsidRDefault="00246B1C">
      <w:pPr>
        <w:rPr>
          <w:rFonts w:ascii="Times New Roman" w:hAnsi="Times New Roman"/>
          <w:sz w:val="24"/>
          <w:szCs w:val="24"/>
        </w:rPr>
      </w:pPr>
      <w:r>
        <w:rPr>
          <w:noProof/>
          <w:lang w:eastAsia="es-ES"/>
        </w:rPr>
        <w:drawing>
          <wp:inline distT="0" distB="0" distL="0" distR="0" wp14:anchorId="62FECAA4" wp14:editId="63B0F1BC">
            <wp:extent cx="5972175" cy="5724525"/>
            <wp:effectExtent l="0" t="0" r="9525" b="9525"/>
            <wp:docPr id="39" name="Imagen 39" descr="Resultado de imagen de coeducacion 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coeducacion mafal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7054" cy="5729202"/>
                    </a:xfrm>
                    <a:prstGeom prst="rect">
                      <a:avLst/>
                    </a:prstGeom>
                    <a:noFill/>
                    <a:ln>
                      <a:noFill/>
                    </a:ln>
                  </pic:spPr>
                </pic:pic>
              </a:graphicData>
            </a:graphic>
          </wp:inline>
        </w:drawing>
      </w:r>
    </w:p>
    <w:p w:rsidR="00246B1C" w:rsidRDefault="00246B1C">
      <w:pPr>
        <w:rPr>
          <w:rFonts w:ascii="Times New Roman" w:hAnsi="Times New Roman"/>
          <w:sz w:val="24"/>
          <w:szCs w:val="24"/>
        </w:rPr>
      </w:pPr>
    </w:p>
    <w:p w:rsidR="00C604C2" w:rsidRPr="00246B1C" w:rsidRDefault="00246B1C">
      <w:pPr>
        <w:rPr>
          <w:rFonts w:ascii="Arial" w:hAnsi="Arial" w:cs="Arial"/>
          <w:sz w:val="24"/>
          <w:szCs w:val="24"/>
        </w:rPr>
      </w:pPr>
      <w:r>
        <w:rPr>
          <w:rFonts w:ascii="Arial" w:hAnsi="Arial" w:cs="Arial"/>
          <w:b/>
          <w:sz w:val="24"/>
          <w:szCs w:val="24"/>
        </w:rPr>
        <w:t xml:space="preserve">1. </w:t>
      </w:r>
      <w:r>
        <w:rPr>
          <w:rFonts w:ascii="Arial" w:hAnsi="Arial" w:cs="Arial"/>
          <w:sz w:val="24"/>
          <w:szCs w:val="24"/>
        </w:rPr>
        <w:t xml:space="preserve">Comenta las imágenes con el resto de la clase. Colorea las letras del mensaje que </w:t>
      </w:r>
      <w:proofErr w:type="spellStart"/>
      <w:r>
        <w:rPr>
          <w:rFonts w:ascii="Arial" w:hAnsi="Arial" w:cs="Arial"/>
          <w:sz w:val="24"/>
          <w:szCs w:val="24"/>
        </w:rPr>
        <w:t>mafalda</w:t>
      </w:r>
      <w:proofErr w:type="spellEnd"/>
      <w:r>
        <w:rPr>
          <w:rFonts w:ascii="Arial" w:hAnsi="Arial" w:cs="Arial"/>
          <w:sz w:val="24"/>
          <w:szCs w:val="24"/>
        </w:rPr>
        <w:t xml:space="preserve"> nos propone al final.</w:t>
      </w:r>
    </w:p>
    <w:p w:rsidR="00244C26" w:rsidRDefault="00244C26" w:rsidP="00244C26">
      <w:pPr>
        <w:rPr>
          <w:rFonts w:ascii="Times New Roman" w:hAnsi="Times New Roman"/>
          <w:sz w:val="24"/>
          <w:szCs w:val="24"/>
        </w:rPr>
      </w:pPr>
      <w:r>
        <w:rPr>
          <w:rFonts w:ascii="Times New Roman" w:hAnsi="Times New Roman"/>
          <w:sz w:val="24"/>
          <w:szCs w:val="24"/>
        </w:rPr>
        <w:lastRenderedPageBreak/>
        <w:t>Unidad Didáctica. Mujer. Igualdad. Coeducación.</w:t>
      </w:r>
    </w:p>
    <w:p w:rsidR="00244C26" w:rsidRPr="00244C26" w:rsidRDefault="00722491" w:rsidP="00244C26">
      <w:pPr>
        <w:rPr>
          <w:rFonts w:ascii="Arial" w:hAnsi="Arial" w:cs="Arial"/>
          <w:b/>
          <w:sz w:val="24"/>
          <w:szCs w:val="24"/>
        </w:rPr>
      </w:pPr>
      <w:r>
        <w:rPr>
          <w:rFonts w:ascii="Arial" w:hAnsi="Arial" w:cs="Arial"/>
          <w:b/>
          <w:sz w:val="24"/>
          <w:szCs w:val="24"/>
        </w:rPr>
        <w:t xml:space="preserve">Turno de la sevillana </w:t>
      </w:r>
      <w:r w:rsidR="0083606E">
        <w:rPr>
          <w:rFonts w:ascii="Arial" w:hAnsi="Arial" w:cs="Arial"/>
          <w:b/>
          <w:sz w:val="24"/>
          <w:szCs w:val="24"/>
        </w:rPr>
        <w:t xml:space="preserve">Reposo </w:t>
      </w:r>
      <w:proofErr w:type="spellStart"/>
      <w:r>
        <w:rPr>
          <w:rFonts w:ascii="Arial" w:hAnsi="Arial" w:cs="Arial"/>
          <w:b/>
          <w:sz w:val="24"/>
          <w:szCs w:val="24"/>
        </w:rPr>
        <w:t>Neblé</w:t>
      </w:r>
      <w:proofErr w:type="spellEnd"/>
      <w:r>
        <w:rPr>
          <w:rFonts w:ascii="Arial" w:hAnsi="Arial" w:cs="Arial"/>
          <w:b/>
          <w:sz w:val="24"/>
          <w:szCs w:val="24"/>
        </w:rPr>
        <w:t xml:space="preserve"> </w:t>
      </w:r>
      <w:proofErr w:type="spellStart"/>
      <w:r>
        <w:rPr>
          <w:rFonts w:ascii="Arial" w:hAnsi="Arial" w:cs="Arial"/>
          <w:b/>
          <w:sz w:val="24"/>
          <w:szCs w:val="24"/>
        </w:rPr>
        <w:t>Barbuena</w:t>
      </w:r>
      <w:proofErr w:type="spellEnd"/>
      <w:r>
        <w:rPr>
          <w:rFonts w:ascii="Arial" w:hAnsi="Arial" w:cs="Arial"/>
          <w:b/>
          <w:sz w:val="24"/>
          <w:szCs w:val="24"/>
        </w:rPr>
        <w:t>.</w:t>
      </w:r>
    </w:p>
    <w:p w:rsidR="00C604C2" w:rsidRDefault="00C604C2">
      <w:pPr>
        <w:pBdr>
          <w:top w:val="single" w:sz="4" w:space="1" w:color="000001"/>
          <w:left w:val="single" w:sz="4" w:space="4" w:color="000001"/>
          <w:bottom w:val="single" w:sz="4" w:space="1" w:color="000001"/>
          <w:right w:val="single" w:sz="4" w:space="4" w:color="000001"/>
        </w:pBdr>
        <w:jc w:val="both"/>
        <w:rPr>
          <w:rFonts w:ascii="Arial" w:hAnsi="Arial" w:cs="Arial"/>
          <w:b/>
          <w:sz w:val="24"/>
          <w:szCs w:val="24"/>
          <w:highlight w:val="white"/>
        </w:rPr>
      </w:pPr>
    </w:p>
    <w:p w:rsidR="00C35203" w:rsidRPr="00C35203" w:rsidRDefault="00C35203" w:rsidP="0016252B">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C35203">
        <w:rPr>
          <w:rFonts w:ascii="Arial" w:hAnsi="Arial" w:cs="Arial"/>
          <w:sz w:val="24"/>
          <w:szCs w:val="24"/>
          <w:highlight w:val="white"/>
        </w:rPr>
        <w:t xml:space="preserve">Nace en </w:t>
      </w:r>
      <w:proofErr w:type="spellStart"/>
      <w:r w:rsidRPr="00C35203">
        <w:rPr>
          <w:rFonts w:ascii="Arial" w:hAnsi="Arial" w:cs="Arial"/>
          <w:sz w:val="24"/>
          <w:szCs w:val="24"/>
          <w:highlight w:val="white"/>
        </w:rPr>
        <w:t>Bollullos</w:t>
      </w:r>
      <w:proofErr w:type="spellEnd"/>
      <w:r w:rsidRPr="00C35203">
        <w:rPr>
          <w:rFonts w:ascii="Arial" w:hAnsi="Arial" w:cs="Arial"/>
          <w:sz w:val="24"/>
          <w:szCs w:val="24"/>
          <w:highlight w:val="white"/>
        </w:rPr>
        <w:t xml:space="preserve"> Par del Condado el 30 de Marzo de 1929, en el seno de una familia acomodada. Desde pequeña, ingresa en el Colegio de Religiosas de Cristo Rey, centro confesional y encargado de la preparación de futuras señoras, como damas del hogar dedicadas a la procreación y educación de los hijos y de la administración interna de la casa. Allí adquiere cultura general, estudia música y dibuja, también, como no, bordado.</w:t>
      </w:r>
    </w:p>
    <w:p w:rsidR="00C35203" w:rsidRPr="00C35203" w:rsidRDefault="00C35203" w:rsidP="00295EAB">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C35203">
        <w:rPr>
          <w:rFonts w:ascii="Arial" w:hAnsi="Arial" w:cs="Arial"/>
          <w:sz w:val="24"/>
          <w:szCs w:val="24"/>
          <w:highlight w:val="white"/>
        </w:rPr>
        <w:t xml:space="preserve">Lectora incansable, su vocación literaria empieza a manifestarse desde pequeña: cuentos y relatos costumbristas llenan sus libretas escolares. A los 15 años decide enviar un cuento a una revista literaria, donde le animan a seguir escribiendo. Pero ella prefiere mantenerse en un plano discreto, hasta que con las revistas de feria de su pueblo comienza a darse a conocer. </w:t>
      </w:r>
    </w:p>
    <w:p w:rsidR="00C35203" w:rsidRPr="00C35203" w:rsidRDefault="00C35203" w:rsidP="00295EAB">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C35203">
        <w:rPr>
          <w:rFonts w:ascii="Arial" w:hAnsi="Arial" w:cs="Arial"/>
          <w:sz w:val="24"/>
          <w:szCs w:val="24"/>
          <w:highlight w:val="white"/>
        </w:rPr>
        <w:t xml:space="preserve">En 1968 empieza a trabajar en el Ayuntamiento de </w:t>
      </w:r>
      <w:proofErr w:type="spellStart"/>
      <w:r w:rsidRPr="00C35203">
        <w:rPr>
          <w:rFonts w:ascii="Arial" w:hAnsi="Arial" w:cs="Arial"/>
          <w:sz w:val="24"/>
          <w:szCs w:val="24"/>
          <w:highlight w:val="white"/>
        </w:rPr>
        <w:t>Bollullos</w:t>
      </w:r>
      <w:proofErr w:type="spellEnd"/>
      <w:r w:rsidRPr="00C35203">
        <w:rPr>
          <w:rFonts w:ascii="Arial" w:hAnsi="Arial" w:cs="Arial"/>
          <w:sz w:val="24"/>
          <w:szCs w:val="24"/>
          <w:highlight w:val="white"/>
        </w:rPr>
        <w:t>, buscando independencia económica. Más tarde, trabaja también en las Escuelas profesionales, donde imparte clases de taquigrafía y mecanografía.</w:t>
      </w:r>
    </w:p>
    <w:p w:rsidR="00C35203" w:rsidRPr="00C35203" w:rsidRDefault="00C35203" w:rsidP="00295EAB">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C35203">
        <w:rPr>
          <w:rFonts w:ascii="Arial" w:hAnsi="Arial" w:cs="Arial"/>
          <w:sz w:val="24"/>
          <w:szCs w:val="24"/>
          <w:highlight w:val="white"/>
        </w:rPr>
        <w:t>Mujer inquieta, rebelde, de ideas avanzadas, adquiere un compromiso con las personas marginadas, desde la plataforma ideológica de su pensamiento religioso social cristiano. Critica el mundo que la rodea y vive rompiendo los moldes que la sociedad le impone como mujer burguesa y dama del hogar, optando por la soltería y la independencia. Para su producción literaria escoge la forma expresiva de prosa poética para describirnos con gran lirismo retratos costumbristas y comprometidos. Escribe en cualquier estilo: poesía, cuentos, novelas cortas, artículos periodísticos e incluso teatro (</w:t>
      </w:r>
      <w:r w:rsidRPr="00C35203">
        <w:rPr>
          <w:rFonts w:ascii="Arial" w:hAnsi="Arial" w:cs="Arial"/>
          <w:i/>
          <w:sz w:val="24"/>
          <w:szCs w:val="24"/>
          <w:highlight w:val="white"/>
        </w:rPr>
        <w:t>Canción de amanecida</w:t>
      </w:r>
      <w:r w:rsidRPr="00C35203">
        <w:rPr>
          <w:rFonts w:ascii="Arial" w:hAnsi="Arial" w:cs="Arial"/>
          <w:sz w:val="24"/>
          <w:szCs w:val="24"/>
          <w:highlight w:val="white"/>
        </w:rPr>
        <w:t>), aunque la mayor parte de su obra permanece inédita.</w:t>
      </w:r>
    </w:p>
    <w:p w:rsidR="00C35203" w:rsidRPr="00C35203" w:rsidRDefault="00C35203" w:rsidP="00295EAB">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C35203">
        <w:rPr>
          <w:rFonts w:ascii="Arial" w:hAnsi="Arial" w:cs="Arial"/>
          <w:sz w:val="24"/>
          <w:szCs w:val="24"/>
          <w:highlight w:val="white"/>
        </w:rPr>
        <w:t>Participa en la fundación de la revista cultural</w:t>
      </w:r>
      <w:r w:rsidRPr="00C35203">
        <w:rPr>
          <w:rFonts w:ascii="Arial" w:hAnsi="Arial" w:cs="Arial"/>
          <w:i/>
          <w:sz w:val="24"/>
          <w:szCs w:val="24"/>
          <w:highlight w:val="white"/>
        </w:rPr>
        <w:t xml:space="preserve"> </w:t>
      </w:r>
      <w:proofErr w:type="spellStart"/>
      <w:r w:rsidRPr="00C35203">
        <w:rPr>
          <w:rFonts w:ascii="Arial" w:hAnsi="Arial" w:cs="Arial"/>
          <w:i/>
          <w:sz w:val="24"/>
          <w:szCs w:val="24"/>
          <w:highlight w:val="white"/>
        </w:rPr>
        <w:t>Laga</w:t>
      </w:r>
      <w:proofErr w:type="spellEnd"/>
      <w:r w:rsidRPr="00C35203">
        <w:rPr>
          <w:rFonts w:ascii="Arial" w:hAnsi="Arial" w:cs="Arial"/>
          <w:i/>
          <w:sz w:val="24"/>
          <w:szCs w:val="24"/>
          <w:highlight w:val="white"/>
        </w:rPr>
        <w:t xml:space="preserve"> y Luz</w:t>
      </w:r>
      <w:r w:rsidRPr="00C35203">
        <w:rPr>
          <w:rFonts w:ascii="Arial" w:hAnsi="Arial" w:cs="Arial"/>
          <w:sz w:val="24"/>
          <w:szCs w:val="24"/>
          <w:highlight w:val="white"/>
        </w:rPr>
        <w:t xml:space="preserve"> y en la del Certamen de Poesías de Amor, que, después de su muerte y a </w:t>
      </w:r>
      <w:proofErr w:type="spellStart"/>
      <w:r w:rsidRPr="00C35203">
        <w:rPr>
          <w:rFonts w:ascii="Arial" w:hAnsi="Arial" w:cs="Arial"/>
          <w:sz w:val="24"/>
          <w:szCs w:val="24"/>
          <w:highlight w:val="white"/>
        </w:rPr>
        <w:t>titulo</w:t>
      </w:r>
      <w:proofErr w:type="spellEnd"/>
      <w:r w:rsidRPr="00C35203">
        <w:rPr>
          <w:rFonts w:ascii="Arial" w:hAnsi="Arial" w:cs="Arial"/>
          <w:sz w:val="24"/>
          <w:szCs w:val="24"/>
          <w:highlight w:val="white"/>
        </w:rPr>
        <w:t xml:space="preserve"> póstumo, se decide denominar Certamen de Poesía de Amor “Reposo </w:t>
      </w:r>
      <w:proofErr w:type="spellStart"/>
      <w:r w:rsidRPr="00C35203">
        <w:rPr>
          <w:rFonts w:ascii="Arial" w:hAnsi="Arial" w:cs="Arial"/>
          <w:sz w:val="24"/>
          <w:szCs w:val="24"/>
          <w:highlight w:val="white"/>
        </w:rPr>
        <w:t>Neble</w:t>
      </w:r>
      <w:proofErr w:type="spellEnd"/>
      <w:r w:rsidRPr="00C35203">
        <w:rPr>
          <w:rFonts w:ascii="Arial" w:hAnsi="Arial" w:cs="Arial"/>
          <w:sz w:val="24"/>
          <w:szCs w:val="24"/>
          <w:highlight w:val="white"/>
        </w:rPr>
        <w:t xml:space="preserve">”. </w:t>
      </w:r>
    </w:p>
    <w:p w:rsidR="00C35203" w:rsidRPr="00C35203" w:rsidRDefault="00295EAB" w:rsidP="00C35203">
      <w:pPr>
        <w:pBdr>
          <w:top w:val="single" w:sz="4" w:space="1" w:color="000001"/>
          <w:left w:val="single" w:sz="4" w:space="4" w:color="000001"/>
          <w:bottom w:val="single" w:sz="4" w:space="1" w:color="000001"/>
          <w:right w:val="single" w:sz="4" w:space="4" w:color="000001"/>
        </w:pBdr>
        <w:jc w:val="both"/>
        <w:rPr>
          <w:rFonts w:ascii="Arial" w:hAnsi="Arial" w:cs="Arial"/>
          <w:sz w:val="24"/>
          <w:szCs w:val="24"/>
          <w:highlight w:val="white"/>
        </w:rPr>
      </w:pPr>
      <w:r>
        <w:rPr>
          <w:rFonts w:ascii="Arial" w:hAnsi="Arial" w:cs="Arial"/>
          <w:sz w:val="24"/>
          <w:szCs w:val="24"/>
          <w:highlight w:val="white"/>
        </w:rPr>
        <w:tab/>
        <w:t>Escribió a lo largo de su vida artículos periodísticos, cuentos y novelas.</w:t>
      </w:r>
    </w:p>
    <w:p w:rsidR="00C35203" w:rsidRPr="00C35203" w:rsidRDefault="00C35203" w:rsidP="00DE0A7B">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C35203">
        <w:rPr>
          <w:rFonts w:ascii="Arial" w:hAnsi="Arial" w:cs="Arial"/>
          <w:sz w:val="24"/>
          <w:szCs w:val="24"/>
          <w:highlight w:val="white"/>
        </w:rPr>
        <w:t>Muere el 7 de junio de 1984 en su ciudad natal, como consecuencias de un cáncer, a los 55 años de edad. Goza del reconocimiento de sus conciudadanos y para que permanezca viva en nuestra memoria el 8 de Marzo de 2002, previa aprobación en Pleno, el Ayuntamiento le ha dedicado una plaza</w:t>
      </w:r>
      <w:r w:rsidR="00744206">
        <w:rPr>
          <w:rFonts w:ascii="Arial" w:hAnsi="Arial" w:cs="Arial"/>
          <w:sz w:val="24"/>
          <w:szCs w:val="24"/>
          <w:highlight w:val="white"/>
        </w:rPr>
        <w:t xml:space="preserve"> en una zona céntrica de su</w:t>
      </w:r>
      <w:r w:rsidRPr="00C35203">
        <w:rPr>
          <w:rFonts w:ascii="Arial" w:hAnsi="Arial" w:cs="Arial"/>
          <w:sz w:val="24"/>
          <w:szCs w:val="24"/>
          <w:highlight w:val="white"/>
        </w:rPr>
        <w:t xml:space="preserve"> ciudad. </w:t>
      </w:r>
    </w:p>
    <w:p w:rsidR="00C35203" w:rsidRDefault="00C35203">
      <w:pPr>
        <w:pBdr>
          <w:top w:val="single" w:sz="4" w:space="1" w:color="000001"/>
          <w:left w:val="single" w:sz="4" w:space="4" w:color="000001"/>
          <w:bottom w:val="single" w:sz="4" w:space="1" w:color="000001"/>
          <w:right w:val="single" w:sz="4" w:space="4" w:color="000001"/>
        </w:pBdr>
        <w:jc w:val="both"/>
        <w:rPr>
          <w:rFonts w:ascii="Arial" w:hAnsi="Arial" w:cs="Arial"/>
          <w:b/>
          <w:sz w:val="24"/>
          <w:szCs w:val="24"/>
          <w:highlight w:val="white"/>
        </w:rPr>
      </w:pPr>
    </w:p>
    <w:p w:rsidR="00C604C2" w:rsidRDefault="00C604C2">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744206" w:rsidP="00744206">
      <w:pPr>
        <w:ind w:firstLine="142"/>
        <w:jc w:val="both"/>
        <w:rPr>
          <w:rFonts w:ascii="Arial" w:hAnsi="Arial" w:cs="Arial"/>
          <w:sz w:val="24"/>
          <w:szCs w:val="24"/>
          <w:highlight w:val="white"/>
        </w:rPr>
      </w:pPr>
      <w:r>
        <w:rPr>
          <w:rFonts w:ascii="Arial" w:hAnsi="Arial" w:cs="Arial"/>
          <w:b/>
          <w:sz w:val="24"/>
          <w:szCs w:val="24"/>
          <w:highlight w:val="white"/>
        </w:rPr>
        <w:lastRenderedPageBreak/>
        <w:t xml:space="preserve">1. </w:t>
      </w:r>
      <w:r w:rsidR="00136BD5">
        <w:rPr>
          <w:rFonts w:ascii="Arial" w:hAnsi="Arial" w:cs="Arial"/>
          <w:sz w:val="24"/>
          <w:szCs w:val="24"/>
          <w:highlight w:val="white"/>
        </w:rPr>
        <w:t>Completa estas oraciones con la información del texto de arriba:</w:t>
      </w:r>
    </w:p>
    <w:p w:rsidR="00136BD5" w:rsidRDefault="00136BD5" w:rsidP="00744206">
      <w:pPr>
        <w:ind w:firstLine="142"/>
        <w:jc w:val="both"/>
        <w:rPr>
          <w:rFonts w:ascii="Arial" w:hAnsi="Arial" w:cs="Arial"/>
          <w:sz w:val="24"/>
          <w:szCs w:val="24"/>
          <w:highlight w:val="white"/>
        </w:rPr>
      </w:pPr>
      <w:r>
        <w:rPr>
          <w:rFonts w:ascii="Arial" w:hAnsi="Arial" w:cs="Arial"/>
          <w:sz w:val="24"/>
          <w:szCs w:val="24"/>
          <w:highlight w:val="white"/>
        </w:rPr>
        <w:t xml:space="preserve">- </w:t>
      </w:r>
      <w:proofErr w:type="spellStart"/>
      <w:r>
        <w:rPr>
          <w:rFonts w:ascii="Arial" w:hAnsi="Arial" w:cs="Arial"/>
          <w:sz w:val="24"/>
          <w:szCs w:val="24"/>
          <w:highlight w:val="white"/>
        </w:rPr>
        <w:t>Neblé</w:t>
      </w:r>
      <w:proofErr w:type="spellEnd"/>
      <w:r>
        <w:rPr>
          <w:rFonts w:ascii="Arial" w:hAnsi="Arial" w:cs="Arial"/>
          <w:sz w:val="24"/>
          <w:szCs w:val="24"/>
          <w:highlight w:val="white"/>
        </w:rPr>
        <w:t xml:space="preserve"> </w:t>
      </w:r>
      <w:proofErr w:type="spellStart"/>
      <w:r>
        <w:rPr>
          <w:rFonts w:ascii="Arial" w:hAnsi="Arial" w:cs="Arial"/>
          <w:sz w:val="24"/>
          <w:szCs w:val="24"/>
          <w:highlight w:val="white"/>
        </w:rPr>
        <w:t>Barbuena</w:t>
      </w:r>
      <w:proofErr w:type="spellEnd"/>
      <w:r>
        <w:rPr>
          <w:rFonts w:ascii="Arial" w:hAnsi="Arial" w:cs="Arial"/>
          <w:sz w:val="24"/>
          <w:szCs w:val="24"/>
          <w:highlight w:val="white"/>
        </w:rPr>
        <w:t xml:space="preserve"> nació en la ciudad sevillana </w:t>
      </w:r>
      <w:proofErr w:type="gramStart"/>
      <w:r>
        <w:rPr>
          <w:rFonts w:ascii="Arial" w:hAnsi="Arial" w:cs="Arial"/>
          <w:sz w:val="24"/>
          <w:szCs w:val="24"/>
          <w:highlight w:val="white"/>
        </w:rPr>
        <w:t>de …</w:t>
      </w:r>
      <w:proofErr w:type="gramEnd"/>
    </w:p>
    <w:p w:rsidR="0083606E" w:rsidRDefault="0083606E" w:rsidP="00744206">
      <w:pPr>
        <w:ind w:firstLine="142"/>
        <w:jc w:val="both"/>
        <w:rPr>
          <w:rFonts w:ascii="Arial" w:hAnsi="Arial" w:cs="Arial"/>
          <w:sz w:val="24"/>
          <w:szCs w:val="24"/>
          <w:highlight w:val="white"/>
        </w:rPr>
      </w:pPr>
      <w:r>
        <w:rPr>
          <w:rFonts w:ascii="Arial" w:hAnsi="Arial" w:cs="Arial"/>
          <w:sz w:val="24"/>
          <w:szCs w:val="24"/>
          <w:highlight w:val="white"/>
        </w:rPr>
        <w:t>- Una revista la invita a seguir escribiendo después de enviarles un cuento a la edad de…</w:t>
      </w:r>
    </w:p>
    <w:p w:rsidR="00136BD5" w:rsidRDefault="00136BD5" w:rsidP="00744206">
      <w:pPr>
        <w:ind w:firstLine="142"/>
        <w:jc w:val="both"/>
        <w:rPr>
          <w:rFonts w:ascii="Arial" w:hAnsi="Arial" w:cs="Arial"/>
          <w:sz w:val="24"/>
          <w:szCs w:val="24"/>
          <w:highlight w:val="white"/>
        </w:rPr>
      </w:pPr>
      <w:r>
        <w:rPr>
          <w:rFonts w:ascii="Arial" w:hAnsi="Arial" w:cs="Arial"/>
          <w:sz w:val="24"/>
          <w:szCs w:val="24"/>
          <w:highlight w:val="white"/>
        </w:rPr>
        <w:t xml:space="preserve">- Rebelándose al papel relegado a la mujer de la época </w:t>
      </w:r>
      <w:proofErr w:type="spellStart"/>
      <w:r>
        <w:rPr>
          <w:rFonts w:ascii="Arial" w:hAnsi="Arial" w:cs="Arial"/>
          <w:sz w:val="24"/>
          <w:szCs w:val="24"/>
          <w:highlight w:val="white"/>
        </w:rPr>
        <w:t>Neblé</w:t>
      </w:r>
      <w:proofErr w:type="spellEnd"/>
      <w:r>
        <w:rPr>
          <w:rFonts w:ascii="Arial" w:hAnsi="Arial" w:cs="Arial"/>
          <w:sz w:val="24"/>
          <w:szCs w:val="24"/>
          <w:highlight w:val="white"/>
        </w:rPr>
        <w:t xml:space="preserve"> fue una mujer…</w:t>
      </w:r>
    </w:p>
    <w:p w:rsidR="00136BD5" w:rsidRDefault="00136BD5" w:rsidP="00744206">
      <w:pPr>
        <w:ind w:firstLine="142"/>
        <w:jc w:val="both"/>
        <w:rPr>
          <w:rFonts w:ascii="Arial" w:hAnsi="Arial" w:cs="Arial"/>
          <w:sz w:val="24"/>
          <w:szCs w:val="24"/>
          <w:highlight w:val="white"/>
        </w:rPr>
      </w:pPr>
      <w:r>
        <w:rPr>
          <w:rFonts w:ascii="Arial" w:hAnsi="Arial" w:cs="Arial"/>
          <w:sz w:val="24"/>
          <w:szCs w:val="24"/>
          <w:highlight w:val="white"/>
        </w:rPr>
        <w:t>- Dedicó su vida a…</w:t>
      </w:r>
    </w:p>
    <w:p w:rsidR="00136BD5" w:rsidRDefault="00136BD5" w:rsidP="00744206">
      <w:pPr>
        <w:ind w:firstLine="142"/>
        <w:jc w:val="both"/>
        <w:rPr>
          <w:rFonts w:ascii="Arial" w:hAnsi="Arial" w:cs="Arial"/>
          <w:sz w:val="24"/>
          <w:szCs w:val="24"/>
          <w:highlight w:val="white"/>
        </w:rPr>
      </w:pPr>
      <w:r>
        <w:rPr>
          <w:rFonts w:ascii="Arial" w:hAnsi="Arial" w:cs="Arial"/>
          <w:sz w:val="24"/>
          <w:szCs w:val="24"/>
          <w:highlight w:val="white"/>
        </w:rPr>
        <w:t>- Que esta mujer decidiera vivir de manera independiente y hacer lo que realmente le gustara te parece…</w:t>
      </w:r>
    </w:p>
    <w:p w:rsidR="00136BD5" w:rsidRDefault="00136BD5" w:rsidP="00744206">
      <w:pPr>
        <w:ind w:firstLine="142"/>
        <w:jc w:val="both"/>
        <w:rPr>
          <w:rFonts w:ascii="Arial" w:hAnsi="Arial" w:cs="Arial"/>
          <w:sz w:val="24"/>
          <w:szCs w:val="24"/>
          <w:highlight w:val="white"/>
        </w:rPr>
      </w:pPr>
    </w:p>
    <w:p w:rsidR="00136BD5" w:rsidRDefault="00136BD5" w:rsidP="00744206">
      <w:pPr>
        <w:ind w:firstLine="142"/>
        <w:jc w:val="both"/>
        <w:rPr>
          <w:rFonts w:ascii="Arial" w:hAnsi="Arial" w:cs="Arial"/>
          <w:sz w:val="24"/>
          <w:szCs w:val="24"/>
          <w:highlight w:val="white"/>
        </w:rPr>
      </w:pPr>
      <w:r>
        <w:rPr>
          <w:rFonts w:ascii="Arial" w:hAnsi="Arial" w:cs="Arial"/>
          <w:b/>
          <w:sz w:val="24"/>
          <w:szCs w:val="24"/>
          <w:highlight w:val="white"/>
        </w:rPr>
        <w:t xml:space="preserve">2. </w:t>
      </w:r>
      <w:r w:rsidR="005226CA">
        <w:rPr>
          <w:rFonts w:ascii="Arial" w:hAnsi="Arial" w:cs="Arial"/>
          <w:sz w:val="24"/>
          <w:szCs w:val="24"/>
          <w:highlight w:val="white"/>
        </w:rPr>
        <w:t>Lee este bonito poema sobre mujer:</w:t>
      </w:r>
    </w:p>
    <w:p w:rsidR="005226CA" w:rsidRPr="005226CA" w:rsidRDefault="005226CA" w:rsidP="00744206">
      <w:pPr>
        <w:ind w:firstLine="142"/>
        <w:jc w:val="both"/>
        <w:rPr>
          <w:rFonts w:ascii="Arial" w:hAnsi="Arial" w:cs="Arial"/>
          <w:sz w:val="24"/>
          <w:szCs w:val="24"/>
          <w:highlight w:val="white"/>
        </w:rPr>
      </w:pPr>
    </w:p>
    <w:p w:rsidR="00136BD5" w:rsidRPr="00136BD5" w:rsidRDefault="00136BD5" w:rsidP="00744206">
      <w:pPr>
        <w:ind w:firstLine="142"/>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ind w:firstLine="708"/>
        <w:jc w:val="both"/>
        <w:rPr>
          <w:rFonts w:ascii="Arial" w:hAnsi="Arial" w:cs="Arial"/>
          <w:sz w:val="24"/>
          <w:szCs w:val="24"/>
          <w:highlight w:val="white"/>
        </w:rPr>
      </w:pPr>
    </w:p>
    <w:p w:rsidR="00C604C2" w:rsidRDefault="00C604C2">
      <w:pPr>
        <w:rPr>
          <w:lang w:eastAsia="es-ES"/>
        </w:rPr>
      </w:pPr>
    </w:p>
    <w:p w:rsidR="00C604C2" w:rsidRDefault="00C604C2">
      <w:pPr>
        <w:rPr>
          <w:lang w:eastAsia="es-ES"/>
        </w:rPr>
      </w:pPr>
    </w:p>
    <w:p w:rsidR="00C604C2" w:rsidRDefault="00C604C2">
      <w:pPr>
        <w:rPr>
          <w:lang w:eastAsia="es-ES"/>
        </w:rPr>
      </w:pPr>
    </w:p>
    <w:p w:rsidR="00C604C2" w:rsidRDefault="00C604C2">
      <w:pPr>
        <w:rPr>
          <w:lang w:eastAsia="es-ES"/>
        </w:rPr>
      </w:pPr>
    </w:p>
    <w:p w:rsidR="00C604C2" w:rsidRDefault="00C604C2">
      <w:pPr>
        <w:rPr>
          <w:lang w:eastAsia="es-ES"/>
        </w:rPr>
      </w:pPr>
    </w:p>
    <w:p w:rsidR="005226CA" w:rsidRDefault="005226CA" w:rsidP="005226CA">
      <w:pPr>
        <w:rPr>
          <w:rFonts w:ascii="Times New Roman" w:hAnsi="Times New Roman"/>
          <w:sz w:val="24"/>
          <w:szCs w:val="24"/>
        </w:rPr>
      </w:pPr>
      <w:r>
        <w:rPr>
          <w:rFonts w:ascii="Times New Roman" w:hAnsi="Times New Roman"/>
          <w:sz w:val="24"/>
          <w:szCs w:val="24"/>
        </w:rPr>
        <w:lastRenderedPageBreak/>
        <w:t>Unidad Didáctica. Mujer. Igualdad. Coeducación.</w:t>
      </w:r>
    </w:p>
    <w:p w:rsidR="00C604C2" w:rsidRDefault="005226CA">
      <w:pPr>
        <w:rPr>
          <w:rFonts w:ascii="Arial" w:hAnsi="Arial" w:cs="Arial"/>
          <w:sz w:val="24"/>
          <w:szCs w:val="24"/>
          <w:lang w:eastAsia="es-ES"/>
        </w:rPr>
      </w:pPr>
      <w:r w:rsidRPr="005226CA">
        <w:rPr>
          <w:rFonts w:ascii="Arial" w:hAnsi="Arial" w:cs="Arial"/>
          <w:b/>
          <w:sz w:val="24"/>
          <w:szCs w:val="24"/>
          <w:lang w:eastAsia="es-ES"/>
        </w:rPr>
        <w:t xml:space="preserve">1. </w:t>
      </w:r>
      <w:r>
        <w:rPr>
          <w:rFonts w:ascii="Arial" w:hAnsi="Arial" w:cs="Arial"/>
          <w:sz w:val="24"/>
          <w:szCs w:val="24"/>
          <w:lang w:eastAsia="es-ES"/>
        </w:rPr>
        <w:t>Lee:</w:t>
      </w:r>
    </w:p>
    <w:p w:rsidR="005226CA" w:rsidRDefault="005226CA">
      <w:pPr>
        <w:rPr>
          <w:rFonts w:ascii="Arial" w:hAnsi="Arial" w:cs="Arial"/>
          <w:sz w:val="24"/>
          <w:szCs w:val="24"/>
          <w:lang w:eastAsia="es-ES"/>
        </w:rPr>
      </w:pPr>
    </w:p>
    <w:p w:rsidR="005226CA" w:rsidRPr="005226CA" w:rsidRDefault="005226CA">
      <w:pPr>
        <w:rPr>
          <w:rFonts w:ascii="Arial" w:hAnsi="Arial" w:cs="Arial"/>
          <w:sz w:val="24"/>
          <w:szCs w:val="24"/>
          <w:lang w:eastAsia="es-ES"/>
        </w:rPr>
      </w:pPr>
    </w:p>
    <w:p w:rsidR="00C604C2" w:rsidRDefault="005226CA">
      <w:pPr>
        <w:rPr>
          <w:lang w:eastAsia="es-ES"/>
        </w:rPr>
      </w:pPr>
      <w:r>
        <w:rPr>
          <w:noProof/>
          <w:lang w:eastAsia="es-ES"/>
        </w:rPr>
        <w:drawing>
          <wp:inline distT="0" distB="0" distL="0" distR="0" wp14:anchorId="75E2C9AA" wp14:editId="00F360F6">
            <wp:extent cx="5534025" cy="7000875"/>
            <wp:effectExtent l="0" t="0" r="9525" b="9525"/>
            <wp:docPr id="40" name="Imagen 40" descr="Resultado de imagen de poemas igualdad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oemas igualdad para colore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025" cy="7000875"/>
                    </a:xfrm>
                    <a:prstGeom prst="rect">
                      <a:avLst/>
                    </a:prstGeom>
                    <a:noFill/>
                    <a:ln>
                      <a:noFill/>
                    </a:ln>
                  </pic:spPr>
                </pic:pic>
              </a:graphicData>
            </a:graphic>
          </wp:inline>
        </w:drawing>
      </w:r>
    </w:p>
    <w:p w:rsidR="00C604C2" w:rsidRDefault="00C604C2">
      <w:pPr>
        <w:rPr>
          <w:lang w:eastAsia="es-ES"/>
        </w:rPr>
      </w:pPr>
    </w:p>
    <w:p w:rsidR="00C604C2" w:rsidRDefault="00C604C2">
      <w:pPr>
        <w:rPr>
          <w:lang w:eastAsia="es-ES"/>
        </w:rPr>
      </w:pPr>
    </w:p>
    <w:p w:rsidR="00C604C2" w:rsidRDefault="005226CA">
      <w:pPr>
        <w:jc w:val="both"/>
        <w:rPr>
          <w:rFonts w:ascii="Times New Roman" w:eastAsia="Times New Roman" w:hAnsi="Times New Roman"/>
          <w:color w:val="151414"/>
          <w:sz w:val="24"/>
          <w:szCs w:val="24"/>
          <w:lang w:eastAsia="es-ES"/>
        </w:rPr>
      </w:pPr>
      <w:r>
        <w:rPr>
          <w:noProof/>
          <w:lang w:eastAsia="es-ES"/>
        </w:rPr>
        <w:lastRenderedPageBreak/>
        <w:drawing>
          <wp:inline distT="0" distB="0" distL="0" distR="0" wp14:anchorId="5C3E8ABC" wp14:editId="75E669B9">
            <wp:extent cx="5514975" cy="7800186"/>
            <wp:effectExtent l="0" t="0" r="0" b="0"/>
            <wp:docPr id="41" name="Imagen 41" descr="Resultado de imagen de poemas coeducacion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oemas coeducacion para colore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4975" cy="7800186"/>
                    </a:xfrm>
                    <a:prstGeom prst="rect">
                      <a:avLst/>
                    </a:prstGeom>
                    <a:noFill/>
                    <a:ln>
                      <a:noFill/>
                    </a:ln>
                  </pic:spPr>
                </pic:pic>
              </a:graphicData>
            </a:graphic>
          </wp:inline>
        </w:drawing>
      </w:r>
    </w:p>
    <w:p w:rsidR="00C604C2" w:rsidRDefault="00C604C2">
      <w:pPr>
        <w:rPr>
          <w:rFonts w:ascii="Times New Roman" w:hAnsi="Times New Roman"/>
          <w:sz w:val="24"/>
          <w:szCs w:val="24"/>
        </w:rPr>
      </w:pPr>
    </w:p>
    <w:p w:rsidR="00C604C2" w:rsidRDefault="00C604C2">
      <w:pPr>
        <w:rPr>
          <w:rFonts w:ascii="Times New Roman" w:hAnsi="Times New Roman"/>
          <w:sz w:val="24"/>
          <w:szCs w:val="24"/>
        </w:rPr>
      </w:pPr>
    </w:p>
    <w:p w:rsidR="00C604C2" w:rsidRDefault="00C604C2">
      <w:pPr>
        <w:rPr>
          <w:rFonts w:ascii="Times New Roman" w:hAnsi="Times New Roman"/>
          <w:sz w:val="24"/>
          <w:szCs w:val="24"/>
        </w:rPr>
      </w:pPr>
    </w:p>
    <w:p w:rsidR="00C604C2" w:rsidRDefault="00C604C2">
      <w:pPr>
        <w:rPr>
          <w:rFonts w:ascii="Times New Roman" w:hAnsi="Times New Roman"/>
          <w:sz w:val="24"/>
          <w:szCs w:val="24"/>
        </w:rPr>
      </w:pPr>
    </w:p>
    <w:p w:rsidR="00C604C2" w:rsidRDefault="005226CA">
      <w:pPr>
        <w:rPr>
          <w:rFonts w:ascii="Times New Roman" w:hAnsi="Times New Roman"/>
          <w:sz w:val="24"/>
          <w:szCs w:val="24"/>
        </w:rPr>
      </w:pPr>
      <w:r>
        <w:rPr>
          <w:noProof/>
          <w:lang w:eastAsia="es-ES"/>
        </w:rPr>
        <w:lastRenderedPageBreak/>
        <w:drawing>
          <wp:inline distT="0" distB="0" distL="0" distR="0" wp14:anchorId="289D1EC0" wp14:editId="3F8A1209">
            <wp:extent cx="5753100" cy="8136981"/>
            <wp:effectExtent l="0" t="0" r="0" b="0"/>
            <wp:docPr id="42" name="Imagen 42" descr="Resultado de imagen de poemas coeducacion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oemas coeducacion para color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8136981"/>
                    </a:xfrm>
                    <a:prstGeom prst="rect">
                      <a:avLst/>
                    </a:prstGeom>
                    <a:noFill/>
                    <a:ln>
                      <a:noFill/>
                    </a:ln>
                  </pic:spPr>
                </pic:pic>
              </a:graphicData>
            </a:graphic>
          </wp:inline>
        </w:drawing>
      </w:r>
    </w:p>
    <w:p w:rsidR="005226CA" w:rsidRPr="005226CA" w:rsidRDefault="005226CA">
      <w:pPr>
        <w:rPr>
          <w:rFonts w:ascii="Arial" w:hAnsi="Arial" w:cs="Arial"/>
          <w:sz w:val="24"/>
          <w:szCs w:val="24"/>
        </w:rPr>
      </w:pPr>
      <w:r w:rsidRPr="005226CA">
        <w:rPr>
          <w:rFonts w:ascii="Arial" w:hAnsi="Arial" w:cs="Arial"/>
          <w:b/>
          <w:sz w:val="24"/>
          <w:szCs w:val="24"/>
        </w:rPr>
        <w:t xml:space="preserve">2. </w:t>
      </w:r>
      <w:r>
        <w:rPr>
          <w:rFonts w:ascii="Arial" w:hAnsi="Arial" w:cs="Arial"/>
          <w:sz w:val="24"/>
          <w:szCs w:val="24"/>
        </w:rPr>
        <w:t xml:space="preserve">Comenta los dibujos. Y lánzate. Dibuja en un folio algo parecido. Escribe un poemilla. Pensad en grupo. Luego colocadlos por la clase. </w:t>
      </w:r>
    </w:p>
    <w:p w:rsidR="005226CA" w:rsidRDefault="005226CA">
      <w:pPr>
        <w:rPr>
          <w:rFonts w:ascii="Times New Roman" w:hAnsi="Times New Roman"/>
          <w:sz w:val="24"/>
          <w:szCs w:val="24"/>
        </w:rPr>
      </w:pPr>
    </w:p>
    <w:p w:rsidR="00062401" w:rsidRDefault="00062401" w:rsidP="00062401">
      <w:pPr>
        <w:rPr>
          <w:rFonts w:ascii="Times New Roman" w:hAnsi="Times New Roman"/>
          <w:sz w:val="24"/>
          <w:szCs w:val="24"/>
        </w:rPr>
      </w:pPr>
      <w:r>
        <w:rPr>
          <w:rFonts w:ascii="Times New Roman" w:hAnsi="Times New Roman"/>
          <w:sz w:val="24"/>
          <w:szCs w:val="24"/>
        </w:rPr>
        <w:lastRenderedPageBreak/>
        <w:t>Unidad Didáctica. Mujer. Igualdad. Coeducación.</w:t>
      </w:r>
    </w:p>
    <w:p w:rsidR="00062401" w:rsidRPr="00244C26" w:rsidRDefault="00062401" w:rsidP="00062401">
      <w:pPr>
        <w:rPr>
          <w:rFonts w:ascii="Arial" w:hAnsi="Arial" w:cs="Arial"/>
          <w:b/>
          <w:sz w:val="24"/>
          <w:szCs w:val="24"/>
        </w:rPr>
      </w:pPr>
      <w:r>
        <w:rPr>
          <w:rFonts w:ascii="Arial" w:hAnsi="Arial" w:cs="Arial"/>
          <w:b/>
          <w:sz w:val="24"/>
          <w:szCs w:val="24"/>
        </w:rPr>
        <w:t xml:space="preserve">En nuestra provincia nació Lola Torres, una </w:t>
      </w:r>
      <w:r w:rsidR="000A41FA">
        <w:rPr>
          <w:rFonts w:ascii="Arial" w:hAnsi="Arial" w:cs="Arial"/>
          <w:b/>
          <w:sz w:val="24"/>
          <w:szCs w:val="24"/>
        </w:rPr>
        <w:t>“</w:t>
      </w:r>
      <w:r>
        <w:rPr>
          <w:rFonts w:ascii="Arial" w:hAnsi="Arial" w:cs="Arial"/>
          <w:b/>
          <w:sz w:val="24"/>
          <w:szCs w:val="24"/>
        </w:rPr>
        <w:t>pequeña gran mujer</w:t>
      </w:r>
      <w:r w:rsidR="000A41FA">
        <w:rPr>
          <w:rFonts w:ascii="Arial" w:hAnsi="Arial" w:cs="Arial"/>
          <w:b/>
          <w:sz w:val="24"/>
          <w:szCs w:val="24"/>
        </w:rPr>
        <w:t>”</w:t>
      </w:r>
      <w:r>
        <w:rPr>
          <w:rFonts w:ascii="Arial" w:hAnsi="Arial" w:cs="Arial"/>
          <w:b/>
          <w:sz w:val="24"/>
          <w:szCs w:val="24"/>
        </w:rPr>
        <w:t>.</w:t>
      </w:r>
    </w:p>
    <w:p w:rsidR="00062401" w:rsidRPr="00592471" w:rsidRDefault="00062401" w:rsidP="00062401">
      <w:pPr>
        <w:pBdr>
          <w:top w:val="single" w:sz="4" w:space="1" w:color="000001"/>
          <w:left w:val="single" w:sz="4" w:space="4" w:color="000001"/>
          <w:bottom w:val="single" w:sz="4" w:space="1" w:color="000001"/>
          <w:right w:val="single" w:sz="4" w:space="4" w:color="000001"/>
        </w:pBdr>
        <w:jc w:val="both"/>
        <w:rPr>
          <w:rFonts w:ascii="Arial" w:hAnsi="Arial" w:cs="Arial"/>
          <w:sz w:val="24"/>
          <w:szCs w:val="24"/>
          <w:highlight w:val="white"/>
        </w:rPr>
      </w:pPr>
    </w:p>
    <w:p w:rsidR="00592471" w:rsidRPr="00592471" w:rsidRDefault="00592471" w:rsidP="004017D8">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592471">
        <w:rPr>
          <w:rFonts w:ascii="Arial" w:hAnsi="Arial" w:cs="Arial"/>
          <w:sz w:val="24"/>
          <w:szCs w:val="24"/>
          <w:highlight w:val="white"/>
        </w:rPr>
        <w:t xml:space="preserve">María de los Dolores Torres y Rodríguez de Gálvez, conocida por el nombre más familiar de Lola Torres, fue una mujer pequeña de estatura, pero grandes en talento y sensibilidad, como lo demuestra que su nombre vaya ligado a la más arraigada cultura jiennense. </w:t>
      </w:r>
    </w:p>
    <w:p w:rsidR="00592471" w:rsidRPr="00592471" w:rsidRDefault="00592471" w:rsidP="004017D8">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592471">
        <w:rPr>
          <w:rFonts w:ascii="Arial" w:hAnsi="Arial" w:cs="Arial"/>
          <w:sz w:val="24"/>
          <w:szCs w:val="24"/>
          <w:highlight w:val="white"/>
        </w:rPr>
        <w:t xml:space="preserve">Lola Torres nace en Jaén el 18 de abril de 1901. Hija de don Serafín de Torres Hoyos y de doña Carmen Rodríguez de Gálvez y Bonilla, pertenece a una distinguida familia de la ciudad. </w:t>
      </w:r>
    </w:p>
    <w:p w:rsidR="00592471" w:rsidRPr="00592471" w:rsidRDefault="00592471" w:rsidP="004017D8">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592471">
        <w:rPr>
          <w:rFonts w:ascii="Arial" w:hAnsi="Arial" w:cs="Arial"/>
          <w:sz w:val="24"/>
          <w:szCs w:val="24"/>
          <w:highlight w:val="white"/>
        </w:rPr>
        <w:t>Su formación musical, imprescindible en una niña de su clase social, la inició en el colegio de las Carmelitas, donde hizo sus primeros estudios. Desde muy pequeña manifestó sus facultades musicales, especialmente con el piano, instrumento que tocaba desde los seis años. Uno de sus primeros maestro fue Joaquín Reyes, entonador de la Catedral y organista de la Santa Capilla de San Andrés, popularmente llamada el ciego, quien le enseñó a tocar la mandolina, la guitarra, el laúd y la bandurria. Ya siendo una adolescente, persevera en sus estudios de música, estudiando piano con el maestro D. Antonio Piedra Guardia, profesor de la Escuela de Magisterio y virtuoso violinista que se había formado en Londres y Madrid. Sus estudios musicales se completan con las clases de armonía que recibe del conocido Maestro Cebrián, director de la banda municipal de Jaén.</w:t>
      </w:r>
    </w:p>
    <w:p w:rsidR="00592471" w:rsidRPr="00592471" w:rsidRDefault="00592471" w:rsidP="00461E31">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592471">
        <w:rPr>
          <w:rFonts w:ascii="Arial" w:hAnsi="Arial" w:cs="Arial"/>
          <w:sz w:val="24"/>
          <w:szCs w:val="24"/>
          <w:highlight w:val="white"/>
        </w:rPr>
        <w:t xml:space="preserve">Mujer dedicada en cuerpo y alma a la música, comprendió que ésta tenía que ser su profesión, en una época en la que las señoritas de su posición social sólo aprendían música como adorno en su educación. Aunque su actividad docente le había iniciado con anterioridad, se preocupó de obtener un título oficial que la capacitaría para esta profesión: así obtuvo el diploma de capacidad en la enseñanza de piano de 1941, concedido por el Conservatorio Oficial de Música de Córdoba. Terminó la carrera con premio extraordinario. Pero su exigente carecer la lleva a realizar unos cursos de perfeccionamiento en la didáctica de la música en Barcelona y en el Real Conservatorio de Madrid. </w:t>
      </w:r>
    </w:p>
    <w:p w:rsidR="00592471" w:rsidRPr="00592471" w:rsidRDefault="00592471" w:rsidP="00461E31">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592471">
        <w:rPr>
          <w:rFonts w:ascii="Arial" w:hAnsi="Arial" w:cs="Arial"/>
          <w:sz w:val="24"/>
          <w:szCs w:val="24"/>
          <w:highlight w:val="white"/>
        </w:rPr>
        <w:t>Inició su carrera docente como profesora de cantos y bailes regionales en la Escuela Hogar de la Sección Femenina de Jaén. El Ayuntamiento la nombró profesora de la Escuela Municipal de Canto, creada para dar una formación musical seri</w:t>
      </w:r>
      <w:r w:rsidR="00461E31">
        <w:rPr>
          <w:rFonts w:ascii="Arial" w:hAnsi="Arial" w:cs="Arial"/>
          <w:sz w:val="24"/>
          <w:szCs w:val="24"/>
          <w:highlight w:val="white"/>
        </w:rPr>
        <w:t>a al alumnado de las escuelas pú</w:t>
      </w:r>
      <w:r w:rsidRPr="00592471">
        <w:rPr>
          <w:rFonts w:ascii="Arial" w:hAnsi="Arial" w:cs="Arial"/>
          <w:sz w:val="24"/>
          <w:szCs w:val="24"/>
          <w:highlight w:val="white"/>
        </w:rPr>
        <w:t xml:space="preserve">blicas de la ciudad, que no cubrían esa parcela. Poco después fue profesora en los Institutos de Enseñanza Media masculino y femenino. Cuando se creó el Conservatorio de Música de Jaén fue designada profesora de cuarto y quinto año de piano.  </w:t>
      </w:r>
    </w:p>
    <w:p w:rsidR="00592471" w:rsidRPr="00592471" w:rsidRDefault="00461E31" w:rsidP="00592471">
      <w:pPr>
        <w:pBdr>
          <w:top w:val="single" w:sz="4" w:space="1" w:color="000001"/>
          <w:left w:val="single" w:sz="4" w:space="4" w:color="000001"/>
          <w:bottom w:val="single" w:sz="4" w:space="1" w:color="000001"/>
          <w:right w:val="single" w:sz="4" w:space="4" w:color="000001"/>
        </w:pBdr>
        <w:jc w:val="both"/>
        <w:rPr>
          <w:rFonts w:ascii="Arial" w:hAnsi="Arial" w:cs="Arial"/>
          <w:sz w:val="24"/>
          <w:szCs w:val="24"/>
          <w:highlight w:val="white"/>
        </w:rPr>
      </w:pPr>
      <w:r>
        <w:rPr>
          <w:rFonts w:ascii="Arial" w:hAnsi="Arial" w:cs="Arial"/>
          <w:sz w:val="24"/>
          <w:szCs w:val="24"/>
          <w:highlight w:val="white"/>
        </w:rPr>
        <w:tab/>
        <w:t xml:space="preserve">Creó </w:t>
      </w:r>
      <w:r w:rsidR="00592471" w:rsidRPr="00592471">
        <w:rPr>
          <w:rFonts w:ascii="Arial" w:hAnsi="Arial" w:cs="Arial"/>
          <w:sz w:val="24"/>
          <w:szCs w:val="24"/>
          <w:highlight w:val="white"/>
        </w:rPr>
        <w:t xml:space="preserve">el coro polifónico “Santa Cecilia”, formado por cuarenta componentes, alumnos y alumnas en su mayoría de los distintos centros de enseñanza de la capital. Con este coro participó en la década de los años sesenta, en distintos certámenes y </w:t>
      </w:r>
      <w:r w:rsidR="00592471" w:rsidRPr="00592471">
        <w:rPr>
          <w:rFonts w:ascii="Arial" w:hAnsi="Arial" w:cs="Arial"/>
          <w:sz w:val="24"/>
          <w:szCs w:val="24"/>
          <w:highlight w:val="white"/>
        </w:rPr>
        <w:lastRenderedPageBreak/>
        <w:t xml:space="preserve">concursos nacionales, consiguiendo gran cantidad de premios y reconocimientos. Ente estos éxitos destaca el obtenido el año 1967 en el Certamen de Habaneras y Polifonía que se celebra en Torrevieja. </w:t>
      </w:r>
    </w:p>
    <w:p w:rsidR="00592471" w:rsidRPr="00592471" w:rsidRDefault="00592471" w:rsidP="00461E31">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592471">
        <w:rPr>
          <w:rFonts w:ascii="Arial" w:hAnsi="Arial" w:cs="Arial"/>
          <w:sz w:val="24"/>
          <w:szCs w:val="24"/>
          <w:highlight w:val="white"/>
        </w:rPr>
        <w:t>Dedicó también sus esfuerzos y su entusiasmo a investigar los orígenes del folklore musical de Jaén, al que fue conociendo y amando por su labor de directora en distintos grupos de coros y danzas. Durante muchos años fue recopilando la letra y la música de las canciones típicas de los pueblos jiennenses sin más intención que preparar el material para su alumnado. Fue así como escribió el Cancionero popular de Jaén</w:t>
      </w:r>
      <w:r w:rsidR="00461E31">
        <w:rPr>
          <w:rFonts w:ascii="Arial" w:hAnsi="Arial" w:cs="Arial"/>
          <w:sz w:val="24"/>
          <w:szCs w:val="24"/>
          <w:highlight w:val="white"/>
        </w:rPr>
        <w:t>.</w:t>
      </w:r>
    </w:p>
    <w:p w:rsidR="00592471" w:rsidRPr="00592471" w:rsidRDefault="00592471" w:rsidP="00461E31">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r w:rsidRPr="00592471">
        <w:rPr>
          <w:rFonts w:ascii="Arial" w:hAnsi="Arial" w:cs="Arial"/>
          <w:sz w:val="24"/>
          <w:szCs w:val="24"/>
          <w:highlight w:val="white"/>
        </w:rPr>
        <w:t>La labor de Lola Torres, “Doña Lola”, tan querida y admirada por todos los que la conocieron, ha pervivido tras su muerte, acaecida el 31 de mayo de 1968, en la Asociación de Coros y Danzas Lola Torres, que, siguiendo el ejemplar de su maestra, pasea el folklore jiennense por la geografía de medio mundo. Jaén le rinde homenaje en 1989 al dar su nombre a una plaza: la “Glorieta de doña Lola Torres”.</w:t>
      </w:r>
    </w:p>
    <w:p w:rsidR="00062401" w:rsidRDefault="00062401" w:rsidP="00062401">
      <w:pPr>
        <w:pBdr>
          <w:top w:val="single" w:sz="4" w:space="1" w:color="000001"/>
          <w:left w:val="single" w:sz="4" w:space="4" w:color="000001"/>
          <w:bottom w:val="single" w:sz="4" w:space="1" w:color="000001"/>
          <w:right w:val="single" w:sz="4" w:space="4" w:color="000001"/>
        </w:pBdr>
        <w:ind w:firstLine="708"/>
        <w:jc w:val="both"/>
        <w:rPr>
          <w:rFonts w:ascii="Arial" w:hAnsi="Arial" w:cs="Arial"/>
          <w:sz w:val="24"/>
          <w:szCs w:val="24"/>
          <w:highlight w:val="white"/>
        </w:rPr>
      </w:pPr>
    </w:p>
    <w:p w:rsidR="005226CA" w:rsidRDefault="005226CA">
      <w:pPr>
        <w:rPr>
          <w:rFonts w:ascii="Times New Roman" w:hAnsi="Times New Roman"/>
          <w:sz w:val="24"/>
          <w:szCs w:val="24"/>
        </w:rPr>
      </w:pPr>
    </w:p>
    <w:p w:rsidR="00C604C2" w:rsidRDefault="009201FE">
      <w:pPr>
        <w:rPr>
          <w:rFonts w:ascii="Arial" w:hAnsi="Arial"/>
          <w:sz w:val="24"/>
          <w:szCs w:val="24"/>
        </w:rPr>
      </w:pPr>
      <w:r>
        <w:rPr>
          <w:rFonts w:ascii="Arial" w:hAnsi="Arial"/>
          <w:b/>
          <w:bCs/>
          <w:sz w:val="24"/>
          <w:szCs w:val="24"/>
        </w:rPr>
        <w:t xml:space="preserve">1. </w:t>
      </w:r>
      <w:r w:rsidR="006C343C">
        <w:rPr>
          <w:rFonts w:ascii="Arial" w:hAnsi="Arial"/>
          <w:sz w:val="24"/>
          <w:szCs w:val="24"/>
        </w:rPr>
        <w:t>Resuelve esta sopa de letras relacionada con la música, la pasión de Lola Torres.</w:t>
      </w:r>
    </w:p>
    <w:p w:rsidR="00C604C2" w:rsidRDefault="006C343C">
      <w:pPr>
        <w:rPr>
          <w:rFonts w:ascii="Arial" w:hAnsi="Arial"/>
          <w:sz w:val="24"/>
          <w:szCs w:val="24"/>
        </w:rPr>
      </w:pPr>
      <w:r>
        <w:rPr>
          <w:noProof/>
          <w:lang w:eastAsia="es-ES"/>
        </w:rPr>
        <w:drawing>
          <wp:inline distT="0" distB="0" distL="0" distR="0" wp14:anchorId="491F49B3" wp14:editId="1CA74D19">
            <wp:extent cx="6029325" cy="5095875"/>
            <wp:effectExtent l="0" t="0" r="9525" b="9525"/>
            <wp:docPr id="43" name="Imagen 43" descr="Resultado de imagen de sopa de letras sobre mu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sopa de letras sobre musi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5095875"/>
                    </a:xfrm>
                    <a:prstGeom prst="rect">
                      <a:avLst/>
                    </a:prstGeom>
                    <a:noFill/>
                    <a:ln>
                      <a:noFill/>
                    </a:ln>
                  </pic:spPr>
                </pic:pic>
              </a:graphicData>
            </a:graphic>
          </wp:inline>
        </w:drawing>
      </w:r>
    </w:p>
    <w:sectPr w:rsidR="00C604C2">
      <w:pgSz w:w="11906" w:h="16838"/>
      <w:pgMar w:top="1134" w:right="1134" w:bottom="1134"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1"/>
    <w:family w:val="roman"/>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ohit Hindi">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5751"/>
    <w:multiLevelType w:val="multilevel"/>
    <w:tmpl w:val="F68AC394"/>
    <w:lvl w:ilvl="0">
      <w:start w:val="1"/>
      <w:numFmt w:val="bullet"/>
      <w:lvlText w:val=""/>
      <w:lvlJc w:val="left"/>
      <w:pPr>
        <w:tabs>
          <w:tab w:val="num" w:pos="437"/>
        </w:tabs>
        <w:ind w:left="437" w:hanging="360"/>
      </w:pPr>
      <w:rPr>
        <w:rFonts w:ascii="Symbol" w:hAnsi="Symbol" w:cs="OpenSymbol" w:hint="default"/>
        <w:sz w:val="24"/>
      </w:rPr>
    </w:lvl>
    <w:lvl w:ilvl="1">
      <w:start w:val="1"/>
      <w:numFmt w:val="bullet"/>
      <w:lvlText w:val="◦"/>
      <w:lvlJc w:val="left"/>
      <w:pPr>
        <w:tabs>
          <w:tab w:val="num" w:pos="797"/>
        </w:tabs>
        <w:ind w:left="797" w:hanging="360"/>
      </w:pPr>
      <w:rPr>
        <w:rFonts w:ascii="OpenSymbol" w:hAnsi="OpenSymbol" w:cs="OpenSymbol" w:hint="default"/>
        <w:sz w:val="24"/>
      </w:rPr>
    </w:lvl>
    <w:lvl w:ilvl="2">
      <w:start w:val="1"/>
      <w:numFmt w:val="bullet"/>
      <w:lvlText w:val="▪"/>
      <w:lvlJc w:val="left"/>
      <w:pPr>
        <w:tabs>
          <w:tab w:val="num" w:pos="1157"/>
        </w:tabs>
        <w:ind w:left="1157" w:hanging="360"/>
      </w:pPr>
      <w:rPr>
        <w:rFonts w:ascii="OpenSymbol" w:hAnsi="OpenSymbol" w:cs="OpenSymbol" w:hint="default"/>
        <w:sz w:val="24"/>
      </w:rPr>
    </w:lvl>
    <w:lvl w:ilvl="3">
      <w:start w:val="1"/>
      <w:numFmt w:val="bullet"/>
      <w:lvlText w:val=""/>
      <w:lvlJc w:val="left"/>
      <w:pPr>
        <w:tabs>
          <w:tab w:val="num" w:pos="1517"/>
        </w:tabs>
        <w:ind w:left="1517" w:hanging="360"/>
      </w:pPr>
      <w:rPr>
        <w:rFonts w:ascii="Symbol" w:hAnsi="Symbol" w:cs="OpenSymbol" w:hint="default"/>
        <w:sz w:val="24"/>
      </w:rPr>
    </w:lvl>
    <w:lvl w:ilvl="4">
      <w:start w:val="1"/>
      <w:numFmt w:val="bullet"/>
      <w:lvlText w:val="◦"/>
      <w:lvlJc w:val="left"/>
      <w:pPr>
        <w:tabs>
          <w:tab w:val="num" w:pos="1877"/>
        </w:tabs>
        <w:ind w:left="1877" w:hanging="360"/>
      </w:pPr>
      <w:rPr>
        <w:rFonts w:ascii="OpenSymbol" w:hAnsi="OpenSymbol" w:cs="OpenSymbol" w:hint="default"/>
        <w:sz w:val="24"/>
      </w:rPr>
    </w:lvl>
    <w:lvl w:ilvl="5">
      <w:start w:val="1"/>
      <w:numFmt w:val="bullet"/>
      <w:lvlText w:val="▪"/>
      <w:lvlJc w:val="left"/>
      <w:pPr>
        <w:tabs>
          <w:tab w:val="num" w:pos="2237"/>
        </w:tabs>
        <w:ind w:left="2237" w:hanging="360"/>
      </w:pPr>
      <w:rPr>
        <w:rFonts w:ascii="OpenSymbol" w:hAnsi="OpenSymbol" w:cs="OpenSymbol" w:hint="default"/>
        <w:sz w:val="24"/>
      </w:rPr>
    </w:lvl>
    <w:lvl w:ilvl="6">
      <w:start w:val="1"/>
      <w:numFmt w:val="bullet"/>
      <w:lvlText w:val=""/>
      <w:lvlJc w:val="left"/>
      <w:pPr>
        <w:tabs>
          <w:tab w:val="num" w:pos="2597"/>
        </w:tabs>
        <w:ind w:left="2597" w:hanging="360"/>
      </w:pPr>
      <w:rPr>
        <w:rFonts w:ascii="Symbol" w:hAnsi="Symbol" w:cs="OpenSymbol" w:hint="default"/>
        <w:sz w:val="24"/>
      </w:rPr>
    </w:lvl>
    <w:lvl w:ilvl="7">
      <w:start w:val="1"/>
      <w:numFmt w:val="bullet"/>
      <w:lvlText w:val="◦"/>
      <w:lvlJc w:val="left"/>
      <w:pPr>
        <w:tabs>
          <w:tab w:val="num" w:pos="2957"/>
        </w:tabs>
        <w:ind w:left="2957" w:hanging="360"/>
      </w:pPr>
      <w:rPr>
        <w:rFonts w:ascii="OpenSymbol" w:hAnsi="OpenSymbol" w:cs="OpenSymbol" w:hint="default"/>
        <w:sz w:val="24"/>
      </w:rPr>
    </w:lvl>
    <w:lvl w:ilvl="8">
      <w:start w:val="1"/>
      <w:numFmt w:val="bullet"/>
      <w:lvlText w:val="▪"/>
      <w:lvlJc w:val="left"/>
      <w:pPr>
        <w:tabs>
          <w:tab w:val="num" w:pos="3317"/>
        </w:tabs>
        <w:ind w:left="3317" w:hanging="360"/>
      </w:pPr>
      <w:rPr>
        <w:rFonts w:ascii="OpenSymbol" w:hAnsi="OpenSymbol" w:cs="OpenSymbol" w:hint="default"/>
        <w:sz w:val="24"/>
      </w:rPr>
    </w:lvl>
  </w:abstractNum>
  <w:abstractNum w:abstractNumId="1">
    <w:nsid w:val="0A115980"/>
    <w:multiLevelType w:val="multilevel"/>
    <w:tmpl w:val="A2588A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4A23DF7"/>
    <w:multiLevelType w:val="multilevel"/>
    <w:tmpl w:val="E474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D510A5"/>
    <w:multiLevelType w:val="multilevel"/>
    <w:tmpl w:val="5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5E76BD"/>
    <w:multiLevelType w:val="hybridMultilevel"/>
    <w:tmpl w:val="DF7A0EDA"/>
    <w:lvl w:ilvl="0" w:tplc="0B7E5756">
      <w:start w:val="1"/>
      <w:numFmt w:val="decimal"/>
      <w:lvlText w:val="%1."/>
      <w:lvlJc w:val="left"/>
      <w:pPr>
        <w:ind w:left="720" w:hanging="360"/>
      </w:pPr>
      <w:rPr>
        <w:rFonts w:ascii="Arial" w:hAnsi="Arial" w:cs="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BBF58B1"/>
    <w:multiLevelType w:val="multilevel"/>
    <w:tmpl w:val="A9B8A666"/>
    <w:lvl w:ilvl="0">
      <w:start w:val="1"/>
      <w:numFmt w:val="bullet"/>
      <w:lvlText w:val=""/>
      <w:lvlJc w:val="left"/>
      <w:pPr>
        <w:tabs>
          <w:tab w:val="num" w:pos="720"/>
        </w:tabs>
        <w:ind w:left="720" w:hanging="360"/>
      </w:pPr>
      <w:rPr>
        <w:rFonts w:ascii="Wingdings" w:hAnsi="Wingdings" w:cs="Wingdings" w:hint="default"/>
        <w:b w:val="0"/>
        <w:sz w:val="24"/>
      </w:rPr>
    </w:lvl>
    <w:lvl w:ilvl="1">
      <w:start w:val="1"/>
      <w:numFmt w:val="bullet"/>
      <w:lvlText w:val=""/>
      <w:lvlJc w:val="left"/>
      <w:pPr>
        <w:tabs>
          <w:tab w:val="num" w:pos="1080"/>
        </w:tabs>
        <w:ind w:left="1080" w:hanging="360"/>
      </w:pPr>
      <w:rPr>
        <w:rFonts w:ascii="Wingdings" w:hAnsi="Wingdings" w:cs="Wingdings" w:hint="default"/>
        <w:b w:val="0"/>
        <w:sz w:val="24"/>
      </w:rPr>
    </w:lvl>
    <w:lvl w:ilvl="2">
      <w:start w:val="1"/>
      <w:numFmt w:val="bullet"/>
      <w:lvlText w:val=""/>
      <w:lvlJc w:val="left"/>
      <w:pPr>
        <w:tabs>
          <w:tab w:val="num" w:pos="1440"/>
        </w:tabs>
        <w:ind w:left="1440" w:hanging="360"/>
      </w:pPr>
      <w:rPr>
        <w:rFonts w:ascii="Wingdings" w:hAnsi="Wingdings" w:cs="Wingdings" w:hint="default"/>
        <w:b w:val="0"/>
        <w:sz w:val="24"/>
      </w:rPr>
    </w:lvl>
    <w:lvl w:ilvl="3">
      <w:start w:val="1"/>
      <w:numFmt w:val="bullet"/>
      <w:lvlText w:val=""/>
      <w:lvlJc w:val="left"/>
      <w:pPr>
        <w:tabs>
          <w:tab w:val="num" w:pos="1800"/>
        </w:tabs>
        <w:ind w:left="1800" w:hanging="360"/>
      </w:pPr>
      <w:rPr>
        <w:rFonts w:ascii="Wingdings" w:hAnsi="Wingdings" w:cs="Wingdings" w:hint="default"/>
        <w:b w:val="0"/>
        <w:sz w:val="24"/>
      </w:rPr>
    </w:lvl>
    <w:lvl w:ilvl="4">
      <w:start w:val="1"/>
      <w:numFmt w:val="bullet"/>
      <w:lvlText w:val=""/>
      <w:lvlJc w:val="left"/>
      <w:pPr>
        <w:tabs>
          <w:tab w:val="num" w:pos="2160"/>
        </w:tabs>
        <w:ind w:left="2160" w:hanging="360"/>
      </w:pPr>
      <w:rPr>
        <w:rFonts w:ascii="Wingdings" w:hAnsi="Wingdings" w:cs="Wingdings" w:hint="default"/>
        <w:b w:val="0"/>
        <w:sz w:val="24"/>
      </w:rPr>
    </w:lvl>
    <w:lvl w:ilvl="5">
      <w:start w:val="1"/>
      <w:numFmt w:val="bullet"/>
      <w:lvlText w:val=""/>
      <w:lvlJc w:val="left"/>
      <w:pPr>
        <w:tabs>
          <w:tab w:val="num" w:pos="2520"/>
        </w:tabs>
        <w:ind w:left="2520" w:hanging="360"/>
      </w:pPr>
      <w:rPr>
        <w:rFonts w:ascii="Wingdings" w:hAnsi="Wingdings" w:cs="Wingdings" w:hint="default"/>
        <w:b w:val="0"/>
        <w:sz w:val="24"/>
      </w:rPr>
    </w:lvl>
    <w:lvl w:ilvl="6">
      <w:start w:val="1"/>
      <w:numFmt w:val="bullet"/>
      <w:lvlText w:val=""/>
      <w:lvlJc w:val="left"/>
      <w:pPr>
        <w:tabs>
          <w:tab w:val="num" w:pos="2880"/>
        </w:tabs>
        <w:ind w:left="2880" w:hanging="360"/>
      </w:pPr>
      <w:rPr>
        <w:rFonts w:ascii="Wingdings" w:hAnsi="Wingdings" w:cs="Wingdings" w:hint="default"/>
        <w:b w:val="0"/>
        <w:sz w:val="24"/>
      </w:rPr>
    </w:lvl>
    <w:lvl w:ilvl="7">
      <w:start w:val="1"/>
      <w:numFmt w:val="bullet"/>
      <w:lvlText w:val=""/>
      <w:lvlJc w:val="left"/>
      <w:pPr>
        <w:tabs>
          <w:tab w:val="num" w:pos="3240"/>
        </w:tabs>
        <w:ind w:left="3240" w:hanging="360"/>
      </w:pPr>
      <w:rPr>
        <w:rFonts w:ascii="Wingdings" w:hAnsi="Wingdings" w:cs="Wingdings" w:hint="default"/>
        <w:b w:val="0"/>
        <w:sz w:val="24"/>
      </w:rPr>
    </w:lvl>
    <w:lvl w:ilvl="8">
      <w:start w:val="1"/>
      <w:numFmt w:val="bullet"/>
      <w:lvlText w:val=""/>
      <w:lvlJc w:val="left"/>
      <w:pPr>
        <w:tabs>
          <w:tab w:val="num" w:pos="3600"/>
        </w:tabs>
        <w:ind w:left="3600" w:hanging="360"/>
      </w:pPr>
      <w:rPr>
        <w:rFonts w:ascii="Wingdings" w:hAnsi="Wingdings" w:cs="Wingdings" w:hint="default"/>
        <w:b w:val="0"/>
        <w:sz w:val="24"/>
      </w:rPr>
    </w:lvl>
  </w:abstractNum>
  <w:abstractNum w:abstractNumId="6">
    <w:nsid w:val="508B3D4C"/>
    <w:multiLevelType w:val="multilevel"/>
    <w:tmpl w:val="95462B3C"/>
    <w:lvl w:ilvl="0">
      <w:start w:val="1"/>
      <w:numFmt w:val="bullet"/>
      <w:lvlText w:val=""/>
      <w:lvlJc w:val="left"/>
      <w:pPr>
        <w:tabs>
          <w:tab w:val="num" w:pos="720"/>
        </w:tabs>
        <w:ind w:left="720" w:hanging="360"/>
      </w:pPr>
      <w:rPr>
        <w:rFonts w:ascii="Wingdings" w:hAnsi="Wingdings" w:cs="Wingdings" w:hint="default"/>
        <w:b w:val="0"/>
        <w:sz w:val="24"/>
      </w:rPr>
    </w:lvl>
    <w:lvl w:ilvl="1">
      <w:start w:val="1"/>
      <w:numFmt w:val="bullet"/>
      <w:lvlText w:val=""/>
      <w:lvlJc w:val="left"/>
      <w:pPr>
        <w:tabs>
          <w:tab w:val="num" w:pos="1080"/>
        </w:tabs>
        <w:ind w:left="1080" w:hanging="360"/>
      </w:pPr>
      <w:rPr>
        <w:rFonts w:ascii="Wingdings" w:hAnsi="Wingdings" w:cs="Wingdings" w:hint="default"/>
        <w:b w:val="0"/>
        <w:sz w:val="24"/>
      </w:rPr>
    </w:lvl>
    <w:lvl w:ilvl="2">
      <w:start w:val="1"/>
      <w:numFmt w:val="bullet"/>
      <w:lvlText w:val=""/>
      <w:lvlJc w:val="left"/>
      <w:pPr>
        <w:tabs>
          <w:tab w:val="num" w:pos="1440"/>
        </w:tabs>
        <w:ind w:left="1440" w:hanging="360"/>
      </w:pPr>
      <w:rPr>
        <w:rFonts w:ascii="Wingdings" w:hAnsi="Wingdings" w:cs="Wingdings" w:hint="default"/>
        <w:b w:val="0"/>
        <w:sz w:val="24"/>
      </w:rPr>
    </w:lvl>
    <w:lvl w:ilvl="3">
      <w:start w:val="1"/>
      <w:numFmt w:val="bullet"/>
      <w:lvlText w:val=""/>
      <w:lvlJc w:val="left"/>
      <w:pPr>
        <w:tabs>
          <w:tab w:val="num" w:pos="1800"/>
        </w:tabs>
        <w:ind w:left="1800" w:hanging="360"/>
      </w:pPr>
      <w:rPr>
        <w:rFonts w:ascii="Wingdings" w:hAnsi="Wingdings" w:cs="Wingdings" w:hint="default"/>
        <w:b w:val="0"/>
        <w:sz w:val="24"/>
      </w:rPr>
    </w:lvl>
    <w:lvl w:ilvl="4">
      <w:start w:val="1"/>
      <w:numFmt w:val="bullet"/>
      <w:lvlText w:val=""/>
      <w:lvlJc w:val="left"/>
      <w:pPr>
        <w:tabs>
          <w:tab w:val="num" w:pos="2160"/>
        </w:tabs>
        <w:ind w:left="2160" w:hanging="360"/>
      </w:pPr>
      <w:rPr>
        <w:rFonts w:ascii="Wingdings" w:hAnsi="Wingdings" w:cs="Wingdings" w:hint="default"/>
        <w:b w:val="0"/>
        <w:sz w:val="24"/>
      </w:rPr>
    </w:lvl>
    <w:lvl w:ilvl="5">
      <w:start w:val="1"/>
      <w:numFmt w:val="bullet"/>
      <w:lvlText w:val=""/>
      <w:lvlJc w:val="left"/>
      <w:pPr>
        <w:tabs>
          <w:tab w:val="num" w:pos="2520"/>
        </w:tabs>
        <w:ind w:left="2520" w:hanging="360"/>
      </w:pPr>
      <w:rPr>
        <w:rFonts w:ascii="Wingdings" w:hAnsi="Wingdings" w:cs="Wingdings" w:hint="default"/>
        <w:b w:val="0"/>
        <w:sz w:val="24"/>
      </w:rPr>
    </w:lvl>
    <w:lvl w:ilvl="6">
      <w:start w:val="1"/>
      <w:numFmt w:val="bullet"/>
      <w:lvlText w:val=""/>
      <w:lvlJc w:val="left"/>
      <w:pPr>
        <w:tabs>
          <w:tab w:val="num" w:pos="2880"/>
        </w:tabs>
        <w:ind w:left="2880" w:hanging="360"/>
      </w:pPr>
      <w:rPr>
        <w:rFonts w:ascii="Wingdings" w:hAnsi="Wingdings" w:cs="Wingdings" w:hint="default"/>
        <w:b w:val="0"/>
        <w:sz w:val="24"/>
      </w:rPr>
    </w:lvl>
    <w:lvl w:ilvl="7">
      <w:start w:val="1"/>
      <w:numFmt w:val="bullet"/>
      <w:lvlText w:val=""/>
      <w:lvlJc w:val="left"/>
      <w:pPr>
        <w:tabs>
          <w:tab w:val="num" w:pos="3240"/>
        </w:tabs>
        <w:ind w:left="3240" w:hanging="360"/>
      </w:pPr>
      <w:rPr>
        <w:rFonts w:ascii="Wingdings" w:hAnsi="Wingdings" w:cs="Wingdings" w:hint="default"/>
        <w:b w:val="0"/>
        <w:sz w:val="24"/>
      </w:rPr>
    </w:lvl>
    <w:lvl w:ilvl="8">
      <w:start w:val="1"/>
      <w:numFmt w:val="bullet"/>
      <w:lvlText w:val=""/>
      <w:lvlJc w:val="left"/>
      <w:pPr>
        <w:tabs>
          <w:tab w:val="num" w:pos="3600"/>
        </w:tabs>
        <w:ind w:left="3600" w:hanging="360"/>
      </w:pPr>
      <w:rPr>
        <w:rFonts w:ascii="Wingdings" w:hAnsi="Wingdings" w:cs="Wingdings" w:hint="default"/>
        <w:b w:val="0"/>
        <w:sz w:val="24"/>
      </w:rPr>
    </w:lvl>
  </w:abstractNum>
  <w:abstractNum w:abstractNumId="7">
    <w:nsid w:val="54A0432B"/>
    <w:multiLevelType w:val="multilevel"/>
    <w:tmpl w:val="1FC07296"/>
    <w:lvl w:ilvl="0">
      <w:start w:val="1"/>
      <w:numFmt w:val="bullet"/>
      <w:lvlText w:val="►"/>
      <w:lvlJc w:val="left"/>
      <w:pPr>
        <w:ind w:left="720" w:hanging="360"/>
      </w:pPr>
      <w:rPr>
        <w:rFonts w:ascii="Arial" w:hAnsi="Arial" w:cs="Aria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5EB03E45"/>
    <w:multiLevelType w:val="multilevel"/>
    <w:tmpl w:val="32DE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664FF3"/>
    <w:multiLevelType w:val="multilevel"/>
    <w:tmpl w:val="E6ACE7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D241D"/>
    <w:multiLevelType w:val="multilevel"/>
    <w:tmpl w:val="47D6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0"/>
  </w:num>
  <w:num w:numId="4">
    <w:abstractNumId w:val="6"/>
  </w:num>
  <w:num w:numId="5">
    <w:abstractNumId w:val="1"/>
  </w:num>
  <w:num w:numId="6">
    <w:abstractNumId w:val="3"/>
  </w:num>
  <w:num w:numId="7">
    <w:abstractNumId w:val="2"/>
  </w:num>
  <w:num w:numId="8">
    <w:abstractNumId w:val="10"/>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4C2"/>
    <w:rsid w:val="00015248"/>
    <w:rsid w:val="00062401"/>
    <w:rsid w:val="0008079A"/>
    <w:rsid w:val="00092C6C"/>
    <w:rsid w:val="000A41FA"/>
    <w:rsid w:val="000A5D23"/>
    <w:rsid w:val="000B0960"/>
    <w:rsid w:val="000C5B4A"/>
    <w:rsid w:val="000F34D3"/>
    <w:rsid w:val="0011633F"/>
    <w:rsid w:val="00126915"/>
    <w:rsid w:val="001307E5"/>
    <w:rsid w:val="00135F73"/>
    <w:rsid w:val="00136BD5"/>
    <w:rsid w:val="001514D5"/>
    <w:rsid w:val="00151C5B"/>
    <w:rsid w:val="0016038A"/>
    <w:rsid w:val="0016252B"/>
    <w:rsid w:val="001B53CB"/>
    <w:rsid w:val="001D303E"/>
    <w:rsid w:val="00214803"/>
    <w:rsid w:val="002264D6"/>
    <w:rsid w:val="00244C26"/>
    <w:rsid w:val="00246B1C"/>
    <w:rsid w:val="00250164"/>
    <w:rsid w:val="00264F45"/>
    <w:rsid w:val="00295EAB"/>
    <w:rsid w:val="002975D2"/>
    <w:rsid w:val="002A4180"/>
    <w:rsid w:val="002B4400"/>
    <w:rsid w:val="00325115"/>
    <w:rsid w:val="00345A25"/>
    <w:rsid w:val="003478A1"/>
    <w:rsid w:val="00374559"/>
    <w:rsid w:val="0038359C"/>
    <w:rsid w:val="003963F3"/>
    <w:rsid w:val="003D3F51"/>
    <w:rsid w:val="004017D8"/>
    <w:rsid w:val="00457B07"/>
    <w:rsid w:val="00461E31"/>
    <w:rsid w:val="00496CC5"/>
    <w:rsid w:val="004B56FB"/>
    <w:rsid w:val="004C1CC7"/>
    <w:rsid w:val="004F726D"/>
    <w:rsid w:val="005226CA"/>
    <w:rsid w:val="005359A2"/>
    <w:rsid w:val="00545C2B"/>
    <w:rsid w:val="0055501D"/>
    <w:rsid w:val="0056398C"/>
    <w:rsid w:val="00592471"/>
    <w:rsid w:val="00592D43"/>
    <w:rsid w:val="005B7B7D"/>
    <w:rsid w:val="005C256C"/>
    <w:rsid w:val="005F18D8"/>
    <w:rsid w:val="006319DF"/>
    <w:rsid w:val="006625D3"/>
    <w:rsid w:val="006656C4"/>
    <w:rsid w:val="00671019"/>
    <w:rsid w:val="00685DC1"/>
    <w:rsid w:val="006C1458"/>
    <w:rsid w:val="006C343C"/>
    <w:rsid w:val="006D6BB0"/>
    <w:rsid w:val="006F4E37"/>
    <w:rsid w:val="00704470"/>
    <w:rsid w:val="007046F0"/>
    <w:rsid w:val="00722491"/>
    <w:rsid w:val="007374C6"/>
    <w:rsid w:val="00740C35"/>
    <w:rsid w:val="0074157F"/>
    <w:rsid w:val="00744206"/>
    <w:rsid w:val="00751354"/>
    <w:rsid w:val="0075153E"/>
    <w:rsid w:val="00757E96"/>
    <w:rsid w:val="007800AA"/>
    <w:rsid w:val="00781BB7"/>
    <w:rsid w:val="007932B3"/>
    <w:rsid w:val="007B7F29"/>
    <w:rsid w:val="007C0C21"/>
    <w:rsid w:val="007C28DF"/>
    <w:rsid w:val="007C3B62"/>
    <w:rsid w:val="007D5D9E"/>
    <w:rsid w:val="0081656A"/>
    <w:rsid w:val="0083606E"/>
    <w:rsid w:val="008853F6"/>
    <w:rsid w:val="00893041"/>
    <w:rsid w:val="009005D4"/>
    <w:rsid w:val="009060F5"/>
    <w:rsid w:val="009201FE"/>
    <w:rsid w:val="009770C7"/>
    <w:rsid w:val="009B4465"/>
    <w:rsid w:val="009D14AE"/>
    <w:rsid w:val="00A075FB"/>
    <w:rsid w:val="00A15234"/>
    <w:rsid w:val="00A22A97"/>
    <w:rsid w:val="00A445B0"/>
    <w:rsid w:val="00A55ED7"/>
    <w:rsid w:val="00A71500"/>
    <w:rsid w:val="00A83143"/>
    <w:rsid w:val="00A84ABF"/>
    <w:rsid w:val="00AB57C7"/>
    <w:rsid w:val="00AC7FDC"/>
    <w:rsid w:val="00AE12F8"/>
    <w:rsid w:val="00AF2C6E"/>
    <w:rsid w:val="00AF67B7"/>
    <w:rsid w:val="00AF784C"/>
    <w:rsid w:val="00AF7A5C"/>
    <w:rsid w:val="00B0347D"/>
    <w:rsid w:val="00B12AEF"/>
    <w:rsid w:val="00B2170A"/>
    <w:rsid w:val="00BA2BE4"/>
    <w:rsid w:val="00BD1F99"/>
    <w:rsid w:val="00C03435"/>
    <w:rsid w:val="00C35203"/>
    <w:rsid w:val="00C46A4F"/>
    <w:rsid w:val="00C604C2"/>
    <w:rsid w:val="00C975C3"/>
    <w:rsid w:val="00C978BC"/>
    <w:rsid w:val="00CD4971"/>
    <w:rsid w:val="00CE0672"/>
    <w:rsid w:val="00CE228E"/>
    <w:rsid w:val="00D231CD"/>
    <w:rsid w:val="00D242FB"/>
    <w:rsid w:val="00D35345"/>
    <w:rsid w:val="00D556F3"/>
    <w:rsid w:val="00D85043"/>
    <w:rsid w:val="00DA1852"/>
    <w:rsid w:val="00DE0A7B"/>
    <w:rsid w:val="00DE5317"/>
    <w:rsid w:val="00DF454B"/>
    <w:rsid w:val="00E076F9"/>
    <w:rsid w:val="00E21D2B"/>
    <w:rsid w:val="00E26DFB"/>
    <w:rsid w:val="00E30C66"/>
    <w:rsid w:val="00E457D6"/>
    <w:rsid w:val="00E57AB3"/>
    <w:rsid w:val="00E905BD"/>
    <w:rsid w:val="00ED79AD"/>
    <w:rsid w:val="00EE1959"/>
    <w:rsid w:val="00EE58B9"/>
    <w:rsid w:val="00EE7262"/>
    <w:rsid w:val="00EF759B"/>
    <w:rsid w:val="00F1183B"/>
    <w:rsid w:val="00F120AB"/>
    <w:rsid w:val="00F26154"/>
    <w:rsid w:val="00F26186"/>
    <w:rsid w:val="00F36605"/>
    <w:rsid w:val="00F40F64"/>
    <w:rsid w:val="00F74528"/>
    <w:rsid w:val="00F877D0"/>
    <w:rsid w:val="00F94AA2"/>
    <w:rsid w:val="00FA355F"/>
    <w:rsid w:val="00FF26D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Lohit Hindi"/>
        <w:sz w:val="24"/>
        <w:szCs w:val="24"/>
        <w:lang w:val="es-E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Times New Roman"/>
      <w:color w:val="00000A"/>
      <w:sz w:val="22"/>
      <w:szCs w:val="22"/>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2">
    <w:name w:val="Encabezado 2"/>
    <w:basedOn w:val="Encabezado"/>
    <w:pPr>
      <w:spacing w:before="200"/>
      <w:outlineLvl w:val="1"/>
    </w:pPr>
    <w:rPr>
      <w:rFonts w:ascii="Liberation Serif" w:hAnsi="Liberation Serif"/>
      <w:b/>
      <w:bCs/>
      <w:sz w:val="36"/>
      <w:szCs w:val="36"/>
    </w:rPr>
  </w:style>
  <w:style w:type="paragraph" w:customStyle="1" w:styleId="Encabezado3">
    <w:name w:val="Encabezado 3"/>
    <w:basedOn w:val="Encabezado"/>
    <w:pPr>
      <w:spacing w:before="140"/>
      <w:outlineLvl w:val="2"/>
    </w:pPr>
    <w:rPr>
      <w:rFonts w:ascii="Liberation Serif" w:hAnsi="Liberation Serif"/>
      <w:b/>
      <w:bCs/>
    </w:rPr>
  </w:style>
  <w:style w:type="paragraph" w:customStyle="1" w:styleId="Encabezado4">
    <w:name w:val="Encabezado 4"/>
    <w:basedOn w:val="Encabezado"/>
    <w:pPr>
      <w:spacing w:before="120"/>
      <w:outlineLvl w:val="3"/>
    </w:pPr>
    <w:rPr>
      <w:rFonts w:ascii="Liberation Serif" w:hAnsi="Liberation Serif"/>
      <w:b/>
      <w:bCs/>
      <w:sz w:val="24"/>
      <w:szCs w:val="24"/>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hAnsi="Arial" w:cs="Aria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Arial" w:hAnsi="Arial" w:cs="Arial"/>
      <w:sz w:val="24"/>
      <w:szCs w:val="24"/>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TextodegloboCar">
    <w:name w:val="Texto de globo Car"/>
    <w:qFormat/>
    <w:rPr>
      <w:rFonts w:ascii="Tahoma" w:hAnsi="Tahoma" w:cs="Tahoma"/>
      <w:sz w:val="16"/>
      <w:szCs w:val="16"/>
    </w:rPr>
  </w:style>
  <w:style w:type="character" w:customStyle="1" w:styleId="EnlacedeInternet">
    <w:name w:val="Enlace de Internet"/>
    <w:rPr>
      <w:color w:val="0000FF"/>
      <w:u w:val="single"/>
    </w:rPr>
  </w:style>
  <w:style w:type="character" w:customStyle="1" w:styleId="EncabezadoCar">
    <w:name w:val="Encabezado Car"/>
    <w:qFormat/>
    <w:rPr>
      <w:sz w:val="22"/>
      <w:szCs w:val="22"/>
    </w:rPr>
  </w:style>
  <w:style w:type="character" w:customStyle="1" w:styleId="PiedepginaCar">
    <w:name w:val="Pie de página Car"/>
    <w:qFormat/>
    <w:rPr>
      <w:sz w:val="22"/>
      <w:szCs w:val="22"/>
    </w:rPr>
  </w:style>
  <w:style w:type="character" w:customStyle="1" w:styleId="Vietas">
    <w:name w:val="Viñetas"/>
    <w:qFormat/>
    <w:rPr>
      <w:rFonts w:ascii="OpenSymbol" w:eastAsia="OpenSymbol" w:hAnsi="OpenSymbol" w:cs="OpenSymbol"/>
    </w:rPr>
  </w:style>
  <w:style w:type="character" w:customStyle="1" w:styleId="Muydestacado">
    <w:name w:val="Muy destacado"/>
    <w:rPr>
      <w:b/>
      <w:bCs/>
    </w:rPr>
  </w:style>
  <w:style w:type="character" w:customStyle="1" w:styleId="ListLabel1">
    <w:name w:val="ListLabel 1"/>
    <w:qFormat/>
    <w:rPr>
      <w:rFonts w:ascii="Arial" w:hAnsi="Arial" w:cs="Arial"/>
      <w:sz w:val="24"/>
      <w:szCs w:val="24"/>
    </w:rPr>
  </w:style>
  <w:style w:type="character" w:customStyle="1" w:styleId="ListLabel2">
    <w:name w:val="ListLabel 2"/>
    <w:qFormat/>
    <w:rPr>
      <w:rFonts w:ascii="Arial" w:hAnsi="Arial" w:cs="Wingdings"/>
      <w:b w:val="0"/>
      <w:sz w:val="24"/>
    </w:rPr>
  </w:style>
  <w:style w:type="character" w:customStyle="1" w:styleId="ListLabel3">
    <w:name w:val="ListLabel 3"/>
    <w:qFormat/>
    <w:rPr>
      <w:rFonts w:ascii="Arial" w:hAnsi="Arial" w:cs="OpenSymbol"/>
      <w:sz w:val="24"/>
    </w:rPr>
  </w:style>
  <w:style w:type="character" w:customStyle="1" w:styleId="ListLabel4">
    <w:name w:val="ListLabel 4"/>
    <w:qFormat/>
    <w:rPr>
      <w:rFonts w:ascii="Arial" w:hAnsi="Arial" w:cs="Arial"/>
      <w:sz w:val="24"/>
      <w:szCs w:val="24"/>
    </w:rPr>
  </w:style>
  <w:style w:type="character" w:customStyle="1" w:styleId="ListLabel5">
    <w:name w:val="ListLabel 5"/>
    <w:qFormat/>
    <w:rPr>
      <w:rFonts w:ascii="Arial" w:hAnsi="Arial" w:cs="Wingdings"/>
      <w:b w:val="0"/>
      <w:sz w:val="24"/>
    </w:rPr>
  </w:style>
  <w:style w:type="character" w:customStyle="1" w:styleId="ListLabel6">
    <w:name w:val="ListLabel 6"/>
    <w:qFormat/>
    <w:rPr>
      <w:rFonts w:ascii="Arial" w:hAnsi="Arial" w:cs="OpenSymbol"/>
      <w:sz w:val="24"/>
    </w:rPr>
  </w:style>
  <w:style w:type="paragraph" w:styleId="Encabezado">
    <w:name w:val="header"/>
    <w:basedOn w:val="Normal"/>
    <w:next w:val="Cuerpodetexto"/>
    <w:qFormat/>
    <w:pPr>
      <w:keepNext/>
      <w:spacing w:before="240" w:after="120"/>
    </w:pPr>
    <w:rPr>
      <w:rFonts w:ascii="Liberation Sans" w:eastAsia="Droid Sans Fallback" w:hAnsi="Liberation Sans" w:cs="Lohit Hindi"/>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Lohit Hindi"/>
    </w:rPr>
  </w:style>
  <w:style w:type="paragraph" w:customStyle="1" w:styleId="Leyenda">
    <w:name w:val="Leyenda"/>
    <w:basedOn w:val="Normal"/>
    <w:pPr>
      <w:suppressLineNumbers/>
      <w:spacing w:before="120" w:after="120"/>
    </w:pPr>
    <w:rPr>
      <w:rFonts w:cs="Lohit Hindi"/>
      <w:i/>
      <w:iCs/>
      <w:sz w:val="24"/>
      <w:szCs w:val="24"/>
    </w:rPr>
  </w:style>
  <w:style w:type="paragraph" w:customStyle="1" w:styleId="ndice">
    <w:name w:val="Índice"/>
    <w:basedOn w:val="Normal"/>
    <w:qFormat/>
    <w:pPr>
      <w:suppressLineNumbers/>
    </w:pPr>
    <w:rPr>
      <w:rFonts w:cs="Lohit Hindi"/>
    </w:rPr>
  </w:style>
  <w:style w:type="paragraph" w:styleId="Textodeglobo">
    <w:name w:val="Balloon Text"/>
    <w:basedOn w:val="Normal"/>
    <w:qFormat/>
    <w:pPr>
      <w:spacing w:after="0" w:line="240" w:lineRule="auto"/>
    </w:pPr>
    <w:rPr>
      <w:rFonts w:ascii="Tahoma" w:hAnsi="Tahoma" w:cs="Tahoma"/>
      <w:sz w:val="16"/>
      <w:szCs w:val="16"/>
    </w:rPr>
  </w:style>
  <w:style w:type="paragraph" w:styleId="NormalWeb">
    <w:name w:val="Normal (Web)"/>
    <w:basedOn w:val="Normal"/>
    <w:qFormat/>
    <w:rPr>
      <w:rFonts w:ascii="Times New Roman" w:hAnsi="Times New Roman"/>
      <w:sz w:val="24"/>
      <w:szCs w:val="24"/>
    </w:rPr>
  </w:style>
  <w:style w:type="paragraph" w:customStyle="1" w:styleId="Encabezamiento">
    <w:name w:val="Encabezamiento"/>
    <w:basedOn w:val="Normal"/>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idodelatabla">
    <w:name w:val="Contenido de la tabla"/>
    <w:basedOn w:val="Normal"/>
    <w:qFormat/>
    <w:pPr>
      <w:suppressLineNumbers/>
    </w:pPr>
  </w:style>
  <w:style w:type="paragraph" w:customStyle="1" w:styleId="Encabezadodelatabla">
    <w:name w:val="Encabezado de la tabla"/>
    <w:basedOn w:val="Contenidodelatabla"/>
    <w:qFormat/>
    <w:pPr>
      <w:jc w:val="center"/>
    </w:pPr>
    <w:rPr>
      <w:b/>
      <w:bCs/>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character" w:styleId="Textoennegrita">
    <w:name w:val="Strong"/>
    <w:basedOn w:val="Fuentedeprrafopredeter"/>
    <w:uiPriority w:val="22"/>
    <w:qFormat/>
    <w:rsid w:val="00671019"/>
    <w:rPr>
      <w:b/>
      <w:bCs/>
    </w:rPr>
  </w:style>
  <w:style w:type="character" w:customStyle="1" w:styleId="apple-converted-space">
    <w:name w:val="apple-converted-space"/>
    <w:basedOn w:val="Fuentedeprrafopredeter"/>
    <w:rsid w:val="00671019"/>
  </w:style>
  <w:style w:type="character" w:styleId="Hipervnculo">
    <w:name w:val="Hyperlink"/>
    <w:basedOn w:val="Fuentedeprrafopredeter"/>
    <w:uiPriority w:val="99"/>
    <w:semiHidden/>
    <w:unhideWhenUsed/>
    <w:rsid w:val="00671019"/>
    <w:rPr>
      <w:color w:val="0000FF"/>
      <w:u w:val="single"/>
    </w:rPr>
  </w:style>
  <w:style w:type="character" w:styleId="nfasis">
    <w:name w:val="Emphasis"/>
    <w:basedOn w:val="Fuentedeprrafopredeter"/>
    <w:uiPriority w:val="20"/>
    <w:qFormat/>
    <w:rsid w:val="00671019"/>
    <w:rPr>
      <w:i/>
      <w:iCs/>
    </w:rPr>
  </w:style>
  <w:style w:type="paragraph" w:styleId="Prrafodelista">
    <w:name w:val="List Paragraph"/>
    <w:basedOn w:val="Normal"/>
    <w:uiPriority w:val="34"/>
    <w:qFormat/>
    <w:rsid w:val="00AF7A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Lohit Hindi"/>
        <w:sz w:val="24"/>
        <w:szCs w:val="24"/>
        <w:lang w:val="es-E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Times New Roman"/>
      <w:color w:val="00000A"/>
      <w:sz w:val="22"/>
      <w:szCs w:val="22"/>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2">
    <w:name w:val="Encabezado 2"/>
    <w:basedOn w:val="Encabezado"/>
    <w:pPr>
      <w:spacing w:before="200"/>
      <w:outlineLvl w:val="1"/>
    </w:pPr>
    <w:rPr>
      <w:rFonts w:ascii="Liberation Serif" w:hAnsi="Liberation Serif"/>
      <w:b/>
      <w:bCs/>
      <w:sz w:val="36"/>
      <w:szCs w:val="36"/>
    </w:rPr>
  </w:style>
  <w:style w:type="paragraph" w:customStyle="1" w:styleId="Encabezado3">
    <w:name w:val="Encabezado 3"/>
    <w:basedOn w:val="Encabezado"/>
    <w:pPr>
      <w:spacing w:before="140"/>
      <w:outlineLvl w:val="2"/>
    </w:pPr>
    <w:rPr>
      <w:rFonts w:ascii="Liberation Serif" w:hAnsi="Liberation Serif"/>
      <w:b/>
      <w:bCs/>
    </w:rPr>
  </w:style>
  <w:style w:type="paragraph" w:customStyle="1" w:styleId="Encabezado4">
    <w:name w:val="Encabezado 4"/>
    <w:basedOn w:val="Encabezado"/>
    <w:pPr>
      <w:spacing w:before="120"/>
      <w:outlineLvl w:val="3"/>
    </w:pPr>
    <w:rPr>
      <w:rFonts w:ascii="Liberation Serif" w:hAnsi="Liberation Serif"/>
      <w:b/>
      <w:bCs/>
      <w:sz w:val="24"/>
      <w:szCs w:val="24"/>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hAnsi="Arial" w:cs="Aria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Arial" w:hAnsi="Arial" w:cs="Arial"/>
      <w:sz w:val="24"/>
      <w:szCs w:val="24"/>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TextodegloboCar">
    <w:name w:val="Texto de globo Car"/>
    <w:qFormat/>
    <w:rPr>
      <w:rFonts w:ascii="Tahoma" w:hAnsi="Tahoma" w:cs="Tahoma"/>
      <w:sz w:val="16"/>
      <w:szCs w:val="16"/>
    </w:rPr>
  </w:style>
  <w:style w:type="character" w:customStyle="1" w:styleId="EnlacedeInternet">
    <w:name w:val="Enlace de Internet"/>
    <w:rPr>
      <w:color w:val="0000FF"/>
      <w:u w:val="single"/>
    </w:rPr>
  </w:style>
  <w:style w:type="character" w:customStyle="1" w:styleId="EncabezadoCar">
    <w:name w:val="Encabezado Car"/>
    <w:qFormat/>
    <w:rPr>
      <w:sz w:val="22"/>
      <w:szCs w:val="22"/>
    </w:rPr>
  </w:style>
  <w:style w:type="character" w:customStyle="1" w:styleId="PiedepginaCar">
    <w:name w:val="Pie de página Car"/>
    <w:qFormat/>
    <w:rPr>
      <w:sz w:val="22"/>
      <w:szCs w:val="22"/>
    </w:rPr>
  </w:style>
  <w:style w:type="character" w:customStyle="1" w:styleId="Vietas">
    <w:name w:val="Viñetas"/>
    <w:qFormat/>
    <w:rPr>
      <w:rFonts w:ascii="OpenSymbol" w:eastAsia="OpenSymbol" w:hAnsi="OpenSymbol" w:cs="OpenSymbol"/>
    </w:rPr>
  </w:style>
  <w:style w:type="character" w:customStyle="1" w:styleId="Muydestacado">
    <w:name w:val="Muy destacado"/>
    <w:rPr>
      <w:b/>
      <w:bCs/>
    </w:rPr>
  </w:style>
  <w:style w:type="character" w:customStyle="1" w:styleId="ListLabel1">
    <w:name w:val="ListLabel 1"/>
    <w:qFormat/>
    <w:rPr>
      <w:rFonts w:ascii="Arial" w:hAnsi="Arial" w:cs="Arial"/>
      <w:sz w:val="24"/>
      <w:szCs w:val="24"/>
    </w:rPr>
  </w:style>
  <w:style w:type="character" w:customStyle="1" w:styleId="ListLabel2">
    <w:name w:val="ListLabel 2"/>
    <w:qFormat/>
    <w:rPr>
      <w:rFonts w:ascii="Arial" w:hAnsi="Arial" w:cs="Wingdings"/>
      <w:b w:val="0"/>
      <w:sz w:val="24"/>
    </w:rPr>
  </w:style>
  <w:style w:type="character" w:customStyle="1" w:styleId="ListLabel3">
    <w:name w:val="ListLabel 3"/>
    <w:qFormat/>
    <w:rPr>
      <w:rFonts w:ascii="Arial" w:hAnsi="Arial" w:cs="OpenSymbol"/>
      <w:sz w:val="24"/>
    </w:rPr>
  </w:style>
  <w:style w:type="character" w:customStyle="1" w:styleId="ListLabel4">
    <w:name w:val="ListLabel 4"/>
    <w:qFormat/>
    <w:rPr>
      <w:rFonts w:ascii="Arial" w:hAnsi="Arial" w:cs="Arial"/>
      <w:sz w:val="24"/>
      <w:szCs w:val="24"/>
    </w:rPr>
  </w:style>
  <w:style w:type="character" w:customStyle="1" w:styleId="ListLabel5">
    <w:name w:val="ListLabel 5"/>
    <w:qFormat/>
    <w:rPr>
      <w:rFonts w:ascii="Arial" w:hAnsi="Arial" w:cs="Wingdings"/>
      <w:b w:val="0"/>
      <w:sz w:val="24"/>
    </w:rPr>
  </w:style>
  <w:style w:type="character" w:customStyle="1" w:styleId="ListLabel6">
    <w:name w:val="ListLabel 6"/>
    <w:qFormat/>
    <w:rPr>
      <w:rFonts w:ascii="Arial" w:hAnsi="Arial" w:cs="OpenSymbol"/>
      <w:sz w:val="24"/>
    </w:rPr>
  </w:style>
  <w:style w:type="paragraph" w:styleId="Encabezado">
    <w:name w:val="header"/>
    <w:basedOn w:val="Normal"/>
    <w:next w:val="Cuerpodetexto"/>
    <w:qFormat/>
    <w:pPr>
      <w:keepNext/>
      <w:spacing w:before="240" w:after="120"/>
    </w:pPr>
    <w:rPr>
      <w:rFonts w:ascii="Liberation Sans" w:eastAsia="Droid Sans Fallback" w:hAnsi="Liberation Sans" w:cs="Lohit Hindi"/>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Lohit Hindi"/>
    </w:rPr>
  </w:style>
  <w:style w:type="paragraph" w:customStyle="1" w:styleId="Leyenda">
    <w:name w:val="Leyenda"/>
    <w:basedOn w:val="Normal"/>
    <w:pPr>
      <w:suppressLineNumbers/>
      <w:spacing w:before="120" w:after="120"/>
    </w:pPr>
    <w:rPr>
      <w:rFonts w:cs="Lohit Hindi"/>
      <w:i/>
      <w:iCs/>
      <w:sz w:val="24"/>
      <w:szCs w:val="24"/>
    </w:rPr>
  </w:style>
  <w:style w:type="paragraph" w:customStyle="1" w:styleId="ndice">
    <w:name w:val="Índice"/>
    <w:basedOn w:val="Normal"/>
    <w:qFormat/>
    <w:pPr>
      <w:suppressLineNumbers/>
    </w:pPr>
    <w:rPr>
      <w:rFonts w:cs="Lohit Hindi"/>
    </w:rPr>
  </w:style>
  <w:style w:type="paragraph" w:styleId="Textodeglobo">
    <w:name w:val="Balloon Text"/>
    <w:basedOn w:val="Normal"/>
    <w:qFormat/>
    <w:pPr>
      <w:spacing w:after="0" w:line="240" w:lineRule="auto"/>
    </w:pPr>
    <w:rPr>
      <w:rFonts w:ascii="Tahoma" w:hAnsi="Tahoma" w:cs="Tahoma"/>
      <w:sz w:val="16"/>
      <w:szCs w:val="16"/>
    </w:rPr>
  </w:style>
  <w:style w:type="paragraph" w:styleId="NormalWeb">
    <w:name w:val="Normal (Web)"/>
    <w:basedOn w:val="Normal"/>
    <w:qFormat/>
    <w:rPr>
      <w:rFonts w:ascii="Times New Roman" w:hAnsi="Times New Roman"/>
      <w:sz w:val="24"/>
      <w:szCs w:val="24"/>
    </w:rPr>
  </w:style>
  <w:style w:type="paragraph" w:customStyle="1" w:styleId="Encabezamiento">
    <w:name w:val="Encabezamiento"/>
    <w:basedOn w:val="Normal"/>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idodelatabla">
    <w:name w:val="Contenido de la tabla"/>
    <w:basedOn w:val="Normal"/>
    <w:qFormat/>
    <w:pPr>
      <w:suppressLineNumbers/>
    </w:pPr>
  </w:style>
  <w:style w:type="paragraph" w:customStyle="1" w:styleId="Encabezadodelatabla">
    <w:name w:val="Encabezado de la tabla"/>
    <w:basedOn w:val="Contenidodelatabla"/>
    <w:qFormat/>
    <w:pPr>
      <w:jc w:val="center"/>
    </w:pPr>
    <w:rPr>
      <w:b/>
      <w:bCs/>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character" w:styleId="Textoennegrita">
    <w:name w:val="Strong"/>
    <w:basedOn w:val="Fuentedeprrafopredeter"/>
    <w:uiPriority w:val="22"/>
    <w:qFormat/>
    <w:rsid w:val="00671019"/>
    <w:rPr>
      <w:b/>
      <w:bCs/>
    </w:rPr>
  </w:style>
  <w:style w:type="character" w:customStyle="1" w:styleId="apple-converted-space">
    <w:name w:val="apple-converted-space"/>
    <w:basedOn w:val="Fuentedeprrafopredeter"/>
    <w:rsid w:val="00671019"/>
  </w:style>
  <w:style w:type="character" w:styleId="Hipervnculo">
    <w:name w:val="Hyperlink"/>
    <w:basedOn w:val="Fuentedeprrafopredeter"/>
    <w:uiPriority w:val="99"/>
    <w:semiHidden/>
    <w:unhideWhenUsed/>
    <w:rsid w:val="00671019"/>
    <w:rPr>
      <w:color w:val="0000FF"/>
      <w:u w:val="single"/>
    </w:rPr>
  </w:style>
  <w:style w:type="character" w:styleId="nfasis">
    <w:name w:val="Emphasis"/>
    <w:basedOn w:val="Fuentedeprrafopredeter"/>
    <w:uiPriority w:val="20"/>
    <w:qFormat/>
    <w:rsid w:val="00671019"/>
    <w:rPr>
      <w:i/>
      <w:iCs/>
    </w:rPr>
  </w:style>
  <w:style w:type="paragraph" w:styleId="Prrafodelista">
    <w:name w:val="List Paragraph"/>
    <w:basedOn w:val="Normal"/>
    <w:uiPriority w:val="34"/>
    <w:qFormat/>
    <w:rsid w:val="00AF7A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454605">
      <w:bodyDiv w:val="1"/>
      <w:marLeft w:val="0"/>
      <w:marRight w:val="0"/>
      <w:marTop w:val="0"/>
      <w:marBottom w:val="0"/>
      <w:divBdr>
        <w:top w:val="none" w:sz="0" w:space="0" w:color="auto"/>
        <w:left w:val="none" w:sz="0" w:space="0" w:color="auto"/>
        <w:bottom w:val="none" w:sz="0" w:space="0" w:color="auto"/>
        <w:right w:val="none" w:sz="0" w:space="0" w:color="auto"/>
      </w:divBdr>
      <w:divsChild>
        <w:div w:id="569509590">
          <w:marLeft w:val="0"/>
          <w:marRight w:val="0"/>
          <w:marTop w:val="0"/>
          <w:marBottom w:val="0"/>
          <w:divBdr>
            <w:top w:val="none" w:sz="0" w:space="0" w:color="auto"/>
            <w:left w:val="none" w:sz="0" w:space="0" w:color="auto"/>
            <w:bottom w:val="none" w:sz="0" w:space="0" w:color="auto"/>
            <w:right w:val="none" w:sz="0" w:space="0" w:color="auto"/>
          </w:divBdr>
          <w:divsChild>
            <w:div w:id="329451371">
              <w:marLeft w:val="0"/>
              <w:marRight w:val="0"/>
              <w:marTop w:val="0"/>
              <w:marBottom w:val="0"/>
              <w:divBdr>
                <w:top w:val="none" w:sz="0" w:space="0" w:color="auto"/>
                <w:left w:val="none" w:sz="0" w:space="0" w:color="auto"/>
                <w:bottom w:val="none" w:sz="0" w:space="0" w:color="auto"/>
                <w:right w:val="none" w:sz="0" w:space="0" w:color="auto"/>
              </w:divBdr>
              <w:divsChild>
                <w:div w:id="12999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theatlantic.com/international/archive/2013/03/the-countries-where-women-have-the-best-lives-in-charts/273848/"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ine.es/" TargetMode="External"/><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http://thesocietypages.org/socimages/2013/08/08/power-mickey-mouse-and-the-infantilization-of-women/"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lema.rae.es/drae/?val=hombr%C3%ADa"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1</Pages>
  <Words>4490</Words>
  <Characters>24700</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MARIA JESUS ALCALDE GOMEZ</cp:lastModifiedBy>
  <cp:revision>681</cp:revision>
  <cp:lastPrinted>2016-09-11T19:41:00Z</cp:lastPrinted>
  <dcterms:created xsi:type="dcterms:W3CDTF">2016-06-22T15:03:00Z</dcterms:created>
  <dcterms:modified xsi:type="dcterms:W3CDTF">2016-09-11T19:41:00Z</dcterms:modified>
  <dc:language>es-ES</dc:language>
</cp:coreProperties>
</file>