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2E" w:rsidRDefault="00680B2E">
      <w:pPr>
        <w:rPr>
          <w:rFonts w:ascii="NewsGotT" w:hAnsi="NewsGotT"/>
          <w:sz w:val="10"/>
          <w:szCs w:val="24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6"/>
        <w:gridCol w:w="277"/>
        <w:gridCol w:w="6917"/>
      </w:tblGrid>
      <w:tr w:rsidR="00680B2E" w:rsidTr="00442970">
        <w:trPr>
          <w:trHeight w:val="7917"/>
        </w:trPr>
        <w:tc>
          <w:tcPr>
            <w:tcW w:w="1548" w:type="pct"/>
            <w:shd w:val="clear" w:color="auto" w:fill="FFFFFF" w:themeFill="background1"/>
          </w:tcPr>
          <w:p w:rsidR="00680B2E" w:rsidRDefault="00680B2E">
            <w:pPr>
              <w:rPr>
                <w:rFonts w:ascii="NewsGotT" w:hAnsi="NewsGotT"/>
                <w:sz w:val="16"/>
                <w:szCs w:val="16"/>
                <w:u w:val="single"/>
                <w:lang w:val="es-ES"/>
              </w:rPr>
            </w:pPr>
            <w:r>
              <w:rPr>
                <w:rFonts w:ascii="NewsGotT" w:hAnsi="NewsGotT"/>
                <w:sz w:val="16"/>
                <w:szCs w:val="16"/>
                <w:u w:val="single"/>
                <w:lang w:val="es-ES"/>
              </w:rPr>
              <w:t>Asistentes: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>
              <w:rPr>
                <w:rFonts w:ascii="News Gothic Bold" w:hAnsi="News Gothic Bold"/>
                <w:b w:val="0"/>
                <w:bCs w:val="0"/>
                <w:color w:val="FFFFFF"/>
                <w:sz w:val="22"/>
                <w:szCs w:val="22"/>
              </w:rPr>
              <w:br/>
            </w: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Francisco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Agudo Martínez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Rosa María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Arellano Merino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Antonio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Barahona del Moral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Josefa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Chica Criado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Josefa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Chica de la Chica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Carmen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Colmenero Fernández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Lidia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García Almagro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Ana María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García Martínez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Ignacia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García Valdivia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Francisco Javier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Garrido Corredera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Dolores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 xml:space="preserve">Jiménez </w:t>
            </w:r>
            <w:proofErr w:type="spellStart"/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Perujo</w:t>
            </w:r>
            <w:proofErr w:type="spellEnd"/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Pablo Antonio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Jiménez Roldán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Nazaret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Jiménez Valdivia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Isabel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López Torres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Jesús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López de la Casa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Alcázar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proofErr w:type="spellStart"/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Malpica</w:t>
            </w:r>
            <w:proofErr w:type="spellEnd"/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 xml:space="preserve"> Carretero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Ildefonso Rafael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Mariscal Lorente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Pilar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Martínez Montes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Cristina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 xml:space="preserve">Moral </w:t>
            </w:r>
            <w:proofErr w:type="spellStart"/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Extremera</w:t>
            </w:r>
            <w:proofErr w:type="spellEnd"/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Concepción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Piedra Aguilar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del Mar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Ramos Torres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Brígida Capilla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Ramírez Martos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Domingo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Ruiz Bueno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José Antonio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Serrano del Salto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Ramona Jesús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Vílchez Peral</w:t>
            </w:r>
          </w:p>
          <w:p w:rsidR="00917B11" w:rsidRPr="00CC54D0" w:rsidRDefault="00917B11" w:rsidP="00442970">
            <w:pPr>
              <w:shd w:val="clear" w:color="auto" w:fill="FFFFFF" w:themeFill="background1"/>
              <w:rPr>
                <w:rFonts w:ascii="News Gothic" w:hAnsi="News Gothic"/>
              </w:rPr>
            </w:pPr>
          </w:p>
          <w:p w:rsidR="00917B11" w:rsidRPr="00CC54D0" w:rsidRDefault="00696A9B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>
              <w:rPr>
                <w:rStyle w:val="first-name"/>
                <w:rFonts w:ascii="News Gothic Bold" w:hAnsi="News Gothic Bold"/>
                <w:b w:val="0"/>
                <w:bCs w:val="0"/>
              </w:rPr>
              <w:t>Juan de Dios Martínez</w:t>
            </w:r>
          </w:p>
          <w:p w:rsidR="00BB529F" w:rsidRDefault="00BB529F">
            <w:pPr>
              <w:rPr>
                <w:rFonts w:ascii="NewsGotT" w:hAnsi="NewsGotT"/>
                <w:sz w:val="16"/>
                <w:szCs w:val="16"/>
                <w:lang w:val="es-ES"/>
              </w:rPr>
            </w:pPr>
          </w:p>
          <w:p w:rsidR="00680B2E" w:rsidRDefault="00680B2E">
            <w:pPr>
              <w:rPr>
                <w:rFonts w:ascii="NewsGotT" w:hAnsi="NewsGotT"/>
                <w:sz w:val="16"/>
                <w:szCs w:val="16"/>
                <w:lang w:val="es-ES"/>
              </w:rPr>
            </w:pPr>
          </w:p>
          <w:p w:rsidR="00680B2E" w:rsidRDefault="00680B2E">
            <w:pPr>
              <w:rPr>
                <w:rFonts w:ascii="NewsGotT" w:hAnsi="NewsGotT"/>
                <w:sz w:val="16"/>
                <w:szCs w:val="16"/>
                <w:u w:val="single"/>
                <w:lang w:val="es-ES"/>
              </w:rPr>
            </w:pPr>
            <w:r>
              <w:rPr>
                <w:rFonts w:ascii="NewsGotT" w:hAnsi="NewsGotT"/>
                <w:sz w:val="16"/>
                <w:szCs w:val="16"/>
                <w:u w:val="single"/>
                <w:lang w:val="es-ES"/>
              </w:rPr>
              <w:t>Ausentes:</w:t>
            </w:r>
          </w:p>
        </w:tc>
        <w:tc>
          <w:tcPr>
            <w:tcW w:w="133" w:type="pct"/>
            <w:tcBorders>
              <w:top w:val="nil"/>
              <w:bottom w:val="nil"/>
              <w:right w:val="nil"/>
            </w:tcBorders>
          </w:tcPr>
          <w:p w:rsidR="00680B2E" w:rsidRDefault="00680B2E">
            <w:pPr>
              <w:jc w:val="both"/>
              <w:rPr>
                <w:rFonts w:ascii="NewsGotT" w:hAnsi="NewsGotT"/>
                <w:sz w:val="24"/>
                <w:szCs w:val="24"/>
                <w:lang w:val="es-ES"/>
              </w:rPr>
            </w:pPr>
          </w:p>
        </w:tc>
        <w:tc>
          <w:tcPr>
            <w:tcW w:w="3318" w:type="pct"/>
            <w:tcBorders>
              <w:top w:val="nil"/>
              <w:left w:val="nil"/>
              <w:bottom w:val="nil"/>
              <w:right w:val="nil"/>
            </w:tcBorders>
          </w:tcPr>
          <w:p w:rsidR="00680B2E" w:rsidRDefault="00680B2E" w:rsidP="006E474A">
            <w:p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</w:t>
            </w:r>
            <w:r w:rsidR="00BB529F">
              <w:rPr>
                <w:rFonts w:ascii="NewsGotT" w:hAnsi="NewsGotT"/>
                <w:sz w:val="22"/>
                <w:szCs w:val="22"/>
                <w:lang w:val="es-ES"/>
              </w:rPr>
              <w:t xml:space="preserve">    En </w:t>
            </w:r>
            <w:r w:rsidR="006E474A">
              <w:rPr>
                <w:rFonts w:ascii="NewsGotT" w:hAnsi="NewsGotT"/>
                <w:sz w:val="22"/>
                <w:szCs w:val="22"/>
                <w:lang w:val="es-ES"/>
              </w:rPr>
              <w:t>Mengíbar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, s</w:t>
            </w:r>
            <w:r w:rsidR="006932D2">
              <w:rPr>
                <w:rFonts w:ascii="NewsGotT" w:hAnsi="NewsGotT"/>
                <w:sz w:val="22"/>
                <w:szCs w:val="22"/>
                <w:lang w:val="es-ES"/>
              </w:rPr>
              <w:t>iendo las 16:00 horas del día 20 de febrero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 xml:space="preserve"> de 2017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>, se re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únen los componentes de la formación en centros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que al margen se relacionan en el CEIP “</w:t>
            </w:r>
            <w:r w:rsidR="00541212">
              <w:rPr>
                <w:rFonts w:ascii="NewsGotT" w:hAnsi="NewsGotT"/>
                <w:sz w:val="22"/>
                <w:szCs w:val="22"/>
                <w:lang w:val="es-ES"/>
              </w:rPr>
              <w:t>M</w:t>
            </w:r>
            <w:r w:rsidR="006E474A">
              <w:rPr>
                <w:rFonts w:ascii="NewsGotT" w:hAnsi="NewsGotT"/>
                <w:sz w:val="22"/>
                <w:szCs w:val="22"/>
                <w:lang w:val="es-ES"/>
              </w:rPr>
              <w:t>anuel de la Chica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”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>, con el siguiente orden del día:</w:t>
            </w:r>
          </w:p>
          <w:p w:rsidR="00680B2E" w:rsidRDefault="00680B2E">
            <w:p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680B2E" w:rsidRPr="00047AF5" w:rsidRDefault="00047AF5" w:rsidP="00047AF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 w:rsidRPr="00047AF5">
              <w:rPr>
                <w:rFonts w:ascii="NewsGotT" w:hAnsi="NewsGotT"/>
                <w:sz w:val="22"/>
                <w:szCs w:val="22"/>
                <w:lang w:val="es-ES"/>
              </w:rPr>
              <w:t>Sesión de formaci</w:t>
            </w:r>
            <w:r w:rsidR="006932D2">
              <w:rPr>
                <w:rFonts w:ascii="NewsGotT" w:hAnsi="NewsGotT"/>
                <w:sz w:val="22"/>
                <w:szCs w:val="22"/>
                <w:lang w:val="es-ES"/>
              </w:rPr>
              <w:t xml:space="preserve">ón sobre TALLER DE PROBLEMAS </w:t>
            </w:r>
            <w:proofErr w:type="gramStart"/>
            <w:r w:rsidR="006932D2">
              <w:rPr>
                <w:rFonts w:ascii="NewsGotT" w:hAnsi="NewsGotT"/>
                <w:sz w:val="22"/>
                <w:szCs w:val="22"/>
                <w:lang w:val="es-ES"/>
              </w:rPr>
              <w:t xml:space="preserve">MATEMÁTICOS </w:t>
            </w:r>
            <w:r w:rsidR="00680B2E" w:rsidRPr="00047AF5">
              <w:rPr>
                <w:rFonts w:ascii="NewsGotT" w:hAnsi="NewsGotT"/>
                <w:sz w:val="22"/>
                <w:szCs w:val="22"/>
                <w:lang w:val="es-ES"/>
              </w:rPr>
              <w:t>.</w:t>
            </w:r>
            <w:proofErr w:type="gramEnd"/>
          </w:p>
          <w:p w:rsidR="00047AF5" w:rsidRPr="00047AF5" w:rsidRDefault="00047AF5" w:rsidP="00047AF5">
            <w:pPr>
              <w:pStyle w:val="Prrafodelista"/>
              <w:ind w:left="557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047AF5" w:rsidRDefault="00680B2E" w:rsidP="00047AF5">
            <w:pPr>
              <w:ind w:left="181" w:hanging="284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    </w:t>
            </w:r>
          </w:p>
          <w:p w:rsidR="00680B2E" w:rsidRDefault="00680B2E" w:rsidP="009D332C">
            <w:pPr>
              <w:tabs>
                <w:tab w:val="left" w:pos="4796"/>
              </w:tabs>
              <w:ind w:left="181" w:hanging="284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4"/>
                <w:szCs w:val="24"/>
                <w:lang w:val="es-ES"/>
              </w:rPr>
            </w:pPr>
          </w:p>
        </w:tc>
      </w:tr>
    </w:tbl>
    <w:p w:rsidR="00680B2E" w:rsidRPr="00680B2E" w:rsidRDefault="00680B2E">
      <w:pPr>
        <w:ind w:left="360"/>
        <w:jc w:val="both"/>
        <w:rPr>
          <w:rFonts w:ascii="NewsGotT" w:hAnsi="NewsGotT"/>
          <w:sz w:val="8"/>
          <w:szCs w:val="8"/>
          <w:u w:val="single"/>
          <w:lang w:val="es-ES"/>
        </w:rPr>
      </w:pPr>
    </w:p>
    <w:p w:rsidR="00680B2E" w:rsidRDefault="0061748A" w:rsidP="00904D93">
      <w:pPr>
        <w:numPr>
          <w:ilvl w:val="0"/>
          <w:numId w:val="1"/>
        </w:numPr>
        <w:jc w:val="both"/>
        <w:rPr>
          <w:rFonts w:ascii="NewsGotT" w:hAnsi="NewsGotT"/>
          <w:sz w:val="22"/>
          <w:szCs w:val="22"/>
          <w:u w:val="single"/>
          <w:lang w:val="es-ES"/>
        </w:rPr>
      </w:pPr>
      <w:r>
        <w:rPr>
          <w:rFonts w:ascii="NewsGotT" w:hAnsi="NewsGotT"/>
          <w:sz w:val="22"/>
          <w:szCs w:val="22"/>
          <w:u w:val="single"/>
          <w:lang w:val="es-ES"/>
        </w:rPr>
        <w:t>Sesión de formaci</w:t>
      </w:r>
      <w:r w:rsidR="006932D2">
        <w:rPr>
          <w:rFonts w:ascii="NewsGotT" w:hAnsi="NewsGotT"/>
          <w:sz w:val="22"/>
          <w:szCs w:val="22"/>
          <w:u w:val="single"/>
          <w:lang w:val="es-ES"/>
        </w:rPr>
        <w:t>ón sobre taller de problemas matemáticos</w:t>
      </w:r>
      <w:r>
        <w:rPr>
          <w:rFonts w:ascii="NewsGotT" w:hAnsi="NewsGotT"/>
          <w:sz w:val="22"/>
          <w:szCs w:val="22"/>
          <w:u w:val="single"/>
          <w:lang w:val="es-ES"/>
        </w:rPr>
        <w:t>:</w:t>
      </w:r>
    </w:p>
    <w:p w:rsidR="0061748A" w:rsidRDefault="006932D2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El asesor del CEP Juan de Dios Martínez es el encargado</w:t>
      </w:r>
      <w:r w:rsidR="0061748A">
        <w:rPr>
          <w:rFonts w:ascii="NewsGotT" w:hAnsi="NewsGotT"/>
          <w:sz w:val="22"/>
          <w:szCs w:val="22"/>
          <w:lang w:val="es-ES"/>
        </w:rPr>
        <w:t xml:space="preserve"> de desarrollar la sesión.</w:t>
      </w:r>
    </w:p>
    <w:p w:rsidR="0061748A" w:rsidRDefault="0061748A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Se inicia la sesión con el vi</w:t>
      </w:r>
      <w:r w:rsidR="006932D2">
        <w:rPr>
          <w:rFonts w:ascii="NewsGotT" w:hAnsi="NewsGotT"/>
          <w:sz w:val="22"/>
          <w:szCs w:val="22"/>
          <w:lang w:val="es-ES"/>
        </w:rPr>
        <w:t>sionado de una presentación de los materiales de Isabel Echenique</w:t>
      </w:r>
      <w:r>
        <w:rPr>
          <w:rFonts w:ascii="NewsGotT" w:hAnsi="NewsGotT"/>
          <w:sz w:val="22"/>
          <w:szCs w:val="22"/>
          <w:lang w:val="es-ES"/>
        </w:rPr>
        <w:t>.</w:t>
      </w:r>
    </w:p>
    <w:p w:rsidR="005F05A0" w:rsidRDefault="005F05A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Se analizan  distintas tipos de situaciones problemáticas secuenciadas por ciclos.</w:t>
      </w:r>
    </w:p>
    <w:p w:rsidR="005F05A0" w:rsidRDefault="005F05A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Reflexionamos en grupo sobre las diferentes formas de trabajar los p</w:t>
      </w:r>
      <w:r w:rsidR="00E6261F">
        <w:rPr>
          <w:rFonts w:ascii="NewsGotT" w:hAnsi="NewsGotT"/>
          <w:sz w:val="22"/>
          <w:szCs w:val="22"/>
          <w:lang w:val="es-ES"/>
        </w:rPr>
        <w:t>roblemas en clase.</w:t>
      </w:r>
    </w:p>
    <w:p w:rsidR="005F05A0" w:rsidRDefault="005F05A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CC54D0" w:rsidRDefault="005F05A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El asesor</w:t>
      </w:r>
      <w:r w:rsidR="00CC54D0">
        <w:rPr>
          <w:rFonts w:ascii="NewsGotT" w:hAnsi="NewsGotT"/>
          <w:sz w:val="22"/>
          <w:szCs w:val="22"/>
          <w:lang w:val="es-ES"/>
        </w:rPr>
        <w:t xml:space="preserve"> </w:t>
      </w:r>
      <w:r>
        <w:rPr>
          <w:rFonts w:ascii="NewsGotT" w:hAnsi="NewsGotT"/>
          <w:sz w:val="22"/>
          <w:szCs w:val="22"/>
          <w:lang w:val="es-ES"/>
        </w:rPr>
        <w:t xml:space="preserve">nos proporciona </w:t>
      </w:r>
      <w:r w:rsidR="00CC54D0">
        <w:rPr>
          <w:rFonts w:ascii="NewsGotT" w:hAnsi="NewsGotT"/>
          <w:sz w:val="22"/>
          <w:szCs w:val="22"/>
          <w:lang w:val="es-ES"/>
        </w:rPr>
        <w:t>documentos relacionados con el tema y nos ofrece la posibilidad de acompañar a los tutores/as que lo deseen a realizar unas prácticas en el aula.</w:t>
      </w:r>
    </w:p>
    <w:p w:rsidR="00442970" w:rsidRDefault="0044297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44297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Y sin ningún asunto más que tratar se levanta la sesión.</w:t>
      </w:r>
    </w:p>
    <w:p w:rsidR="00442970" w:rsidRDefault="0044297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 xml:space="preserve"> </w:t>
      </w:r>
    </w:p>
    <w:p w:rsidR="00917B11" w:rsidRPr="00917B11" w:rsidRDefault="00917B11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61748A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  <w:t>La coordinadora</w:t>
      </w: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  <w:t>Mª del Mar Ramos Torres</w:t>
      </w:r>
    </w:p>
    <w:p w:rsidR="0061748A" w:rsidRPr="0061748A" w:rsidRDefault="0061748A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8010B3" w:rsidRDefault="008010B3" w:rsidP="008010B3">
      <w:pPr>
        <w:ind w:left="720"/>
        <w:jc w:val="both"/>
        <w:rPr>
          <w:rFonts w:ascii="NewsGotT" w:hAnsi="NewsGotT"/>
          <w:sz w:val="22"/>
          <w:szCs w:val="22"/>
          <w:u w:val="single"/>
          <w:lang w:val="es-ES"/>
        </w:rPr>
      </w:pPr>
    </w:p>
    <w:sectPr w:rsidR="008010B3" w:rsidSect="004B394B">
      <w:headerReference w:type="default" r:id="rId8"/>
      <w:footerReference w:type="default" r:id="rId9"/>
      <w:pgSz w:w="11906" w:h="16838"/>
      <w:pgMar w:top="636" w:right="851" w:bottom="1276" w:left="851" w:header="540" w:footer="74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583" w:rsidRDefault="00490583">
      <w:r>
        <w:separator/>
      </w:r>
    </w:p>
  </w:endnote>
  <w:endnote w:type="continuationSeparator" w:id="0">
    <w:p w:rsidR="00490583" w:rsidRDefault="00490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News Gothic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ras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Eras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A55" w:rsidRDefault="006D7A55" w:rsidP="00047AF5">
    <w:pPr>
      <w:pStyle w:val="Piedepgina"/>
      <w:jc w:val="right"/>
    </w:pPr>
    <w:r>
      <w:tab/>
    </w:r>
    <w:r>
      <w:tab/>
      <w:t xml:space="preserve">                                                                                       </w:t>
    </w:r>
    <w:r>
      <w:tab/>
    </w:r>
  </w:p>
  <w:p w:rsidR="006D7A55" w:rsidRDefault="006D7A55" w:rsidP="00A6514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583" w:rsidRDefault="00490583">
      <w:r>
        <w:separator/>
      </w:r>
    </w:p>
  </w:footnote>
  <w:footnote w:type="continuationSeparator" w:id="0">
    <w:p w:rsidR="00490583" w:rsidRDefault="00490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A55" w:rsidRDefault="00A72CC6">
    <w:pPr>
      <w:pStyle w:val="Encabezado"/>
      <w:rPr>
        <w:rFonts w:ascii="Eras Bk BT" w:hAnsi="Eras Bk BT"/>
        <w:noProof/>
        <w:color w:val="339966"/>
        <w:lang w:val="es-ES"/>
      </w:rPr>
    </w:pPr>
    <w:r w:rsidRPr="00A72CC6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9938" type="#_x0000_t202" style="position:absolute;margin-left:200pt;margin-top:-2.45pt;width:320.35pt;height:5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" filled="f" stroked="f">
          <v:textbox>
            <w:txbxContent>
              <w:p w:rsidR="006D7A55" w:rsidRPr="00541212" w:rsidRDefault="006D7A55" w:rsidP="006E474A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Lt BT" w:hAnsi="Eras Lt BT"/>
                    <w:i/>
                    <w:sz w:val="18"/>
                  </w:rPr>
                </w:pPr>
                <w:r>
                  <w:rPr>
                    <w:rFonts w:ascii="Eras Lt BT" w:hAnsi="Eras Lt BT"/>
                    <w:sz w:val="18"/>
                  </w:rPr>
                  <w:t>C.E.I.P. “Manuel de la Chica”  - Mengíbar</w:t>
                </w:r>
              </w:p>
              <w:p w:rsidR="006D7A55" w:rsidRDefault="00DA06FD" w:rsidP="00047AF5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Lt BT" w:hAnsi="Eras Lt BT"/>
                    <w:b/>
                    <w:sz w:val="18"/>
                  </w:rPr>
                </w:pPr>
                <w:r>
                  <w:rPr>
                    <w:rFonts w:ascii="Eras Lt BT" w:hAnsi="Eras Lt BT"/>
                    <w:b/>
                    <w:sz w:val="18"/>
                  </w:rPr>
                  <w:t>ACTA DE FORMACIÓN EN CENTROS Nº3</w:t>
                </w:r>
              </w:p>
              <w:p w:rsidR="00047AF5" w:rsidRPr="00C362FD" w:rsidRDefault="00047AF5" w:rsidP="00047AF5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Lt BT" w:hAnsi="Eras Lt BT"/>
                    <w:b/>
                    <w:sz w:val="18"/>
                  </w:rPr>
                </w:pPr>
                <w:r>
                  <w:rPr>
                    <w:rFonts w:ascii="Eras Lt BT" w:hAnsi="Eras Lt BT"/>
                    <w:b/>
                    <w:sz w:val="18"/>
                  </w:rPr>
                  <w:t>CURSO 2016717</w:t>
                </w:r>
              </w:p>
            </w:txbxContent>
          </v:textbox>
        </v:shape>
      </w:pict>
    </w:r>
    <w:r w:rsidR="006D7A55">
      <w:rPr>
        <w:rFonts w:ascii="Eras Bk BT" w:hAnsi="Eras Bk BT"/>
        <w:noProof/>
        <w:color w:val="339966"/>
        <w:lang w:val="es-ES"/>
      </w:rPr>
      <w:drawing>
        <wp:inline distT="0" distB="0" distL="0" distR="0">
          <wp:extent cx="1466850" cy="7715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D7A55" w:rsidRDefault="006D7A55" w:rsidP="00CD5430">
    <w:pPr>
      <w:pStyle w:val="Encabezado"/>
      <w:ind w:left="-142"/>
      <w:rPr>
        <w:rFonts w:ascii="Eras Bk BT" w:hAnsi="Eras Bk BT"/>
        <w:color w:val="76923C"/>
      </w:rPr>
    </w:pPr>
    <w:r w:rsidRPr="00CD5430">
      <w:rPr>
        <w:rFonts w:ascii="Eras Bk BT" w:hAnsi="Eras Bk BT"/>
        <w:color w:val="76923C"/>
      </w:rPr>
      <w:t xml:space="preserve">  CONSEJERÍA DE EDUCACIÓ</w:t>
    </w:r>
    <w:r>
      <w:rPr>
        <w:rFonts w:ascii="Eras Bk BT" w:hAnsi="Eras Bk BT"/>
        <w:color w:val="76923C"/>
      </w:rPr>
      <w:t>N</w:t>
    </w:r>
  </w:p>
  <w:p w:rsidR="006D7A55" w:rsidRDefault="006D7A55" w:rsidP="00CD5430">
    <w:pPr>
      <w:pStyle w:val="Encabezado"/>
      <w:ind w:left="-142"/>
      <w:rPr>
        <w:lang w:val="es-ES"/>
      </w:rPr>
    </w:pPr>
    <w:r>
      <w:rPr>
        <w:lang w:val="es-ES"/>
      </w:rPr>
      <w:tab/>
      <w:t xml:space="preserve">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BCC"/>
    <w:multiLevelType w:val="hybridMultilevel"/>
    <w:tmpl w:val="C83E95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AA71C4"/>
    <w:multiLevelType w:val="hybridMultilevel"/>
    <w:tmpl w:val="92C2B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77CE0"/>
    <w:multiLevelType w:val="hybridMultilevel"/>
    <w:tmpl w:val="112AFFDC"/>
    <w:lvl w:ilvl="0" w:tplc="3A5094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E1C17"/>
    <w:multiLevelType w:val="hybridMultilevel"/>
    <w:tmpl w:val="CD78F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775DC"/>
    <w:multiLevelType w:val="hybridMultilevel"/>
    <w:tmpl w:val="7C14709E"/>
    <w:lvl w:ilvl="0" w:tplc="CB1099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B5699"/>
    <w:multiLevelType w:val="hybridMultilevel"/>
    <w:tmpl w:val="C62AE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15880"/>
    <w:multiLevelType w:val="hybridMultilevel"/>
    <w:tmpl w:val="0786FC20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66D5F10"/>
    <w:multiLevelType w:val="hybridMultilevel"/>
    <w:tmpl w:val="455896F8"/>
    <w:lvl w:ilvl="0" w:tplc="DABE60A6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77" w:hanging="360"/>
      </w:pPr>
    </w:lvl>
    <w:lvl w:ilvl="2" w:tplc="0C0A001B" w:tentative="1">
      <w:start w:val="1"/>
      <w:numFmt w:val="lowerRoman"/>
      <w:lvlText w:val="%3."/>
      <w:lvlJc w:val="right"/>
      <w:pPr>
        <w:ind w:left="1997" w:hanging="180"/>
      </w:pPr>
    </w:lvl>
    <w:lvl w:ilvl="3" w:tplc="0C0A000F" w:tentative="1">
      <w:start w:val="1"/>
      <w:numFmt w:val="decimal"/>
      <w:lvlText w:val="%4."/>
      <w:lvlJc w:val="left"/>
      <w:pPr>
        <w:ind w:left="2717" w:hanging="360"/>
      </w:pPr>
    </w:lvl>
    <w:lvl w:ilvl="4" w:tplc="0C0A0019" w:tentative="1">
      <w:start w:val="1"/>
      <w:numFmt w:val="lowerLetter"/>
      <w:lvlText w:val="%5."/>
      <w:lvlJc w:val="left"/>
      <w:pPr>
        <w:ind w:left="3437" w:hanging="360"/>
      </w:pPr>
    </w:lvl>
    <w:lvl w:ilvl="5" w:tplc="0C0A001B" w:tentative="1">
      <w:start w:val="1"/>
      <w:numFmt w:val="lowerRoman"/>
      <w:lvlText w:val="%6."/>
      <w:lvlJc w:val="right"/>
      <w:pPr>
        <w:ind w:left="4157" w:hanging="180"/>
      </w:pPr>
    </w:lvl>
    <w:lvl w:ilvl="6" w:tplc="0C0A000F" w:tentative="1">
      <w:start w:val="1"/>
      <w:numFmt w:val="decimal"/>
      <w:lvlText w:val="%7."/>
      <w:lvlJc w:val="left"/>
      <w:pPr>
        <w:ind w:left="4877" w:hanging="360"/>
      </w:pPr>
    </w:lvl>
    <w:lvl w:ilvl="7" w:tplc="0C0A0019" w:tentative="1">
      <w:start w:val="1"/>
      <w:numFmt w:val="lowerLetter"/>
      <w:lvlText w:val="%8."/>
      <w:lvlJc w:val="left"/>
      <w:pPr>
        <w:ind w:left="5597" w:hanging="360"/>
      </w:pPr>
    </w:lvl>
    <w:lvl w:ilvl="8" w:tplc="0C0A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8">
    <w:nsid w:val="57175A59"/>
    <w:multiLevelType w:val="hybridMultilevel"/>
    <w:tmpl w:val="8598A7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C3A3A"/>
    <w:multiLevelType w:val="hybridMultilevel"/>
    <w:tmpl w:val="FC46D5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577CC"/>
    <w:multiLevelType w:val="hybridMultilevel"/>
    <w:tmpl w:val="D20A4EB8"/>
    <w:lvl w:ilvl="0" w:tplc="9B5222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341F3D"/>
    <w:multiLevelType w:val="hybridMultilevel"/>
    <w:tmpl w:val="45C2A4E4"/>
    <w:lvl w:ilvl="0" w:tplc="CB109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E2DB9"/>
    <w:multiLevelType w:val="hybridMultilevel"/>
    <w:tmpl w:val="8598A7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6"/>
    <o:shapelayout v:ext="edit">
      <o:idmap v:ext="edit" data="39"/>
    </o:shapelayout>
  </w:hdrShapeDefaults>
  <w:footnotePr>
    <w:footnote w:id="-1"/>
    <w:footnote w:id="0"/>
  </w:footnotePr>
  <w:endnotePr>
    <w:endnote w:id="-1"/>
    <w:endnote w:id="0"/>
  </w:endnotePr>
  <w:compat/>
  <w:rsids>
    <w:rsidRoot w:val="00172079"/>
    <w:rsid w:val="00006BFE"/>
    <w:rsid w:val="00047AF5"/>
    <w:rsid w:val="000630B8"/>
    <w:rsid w:val="00093868"/>
    <w:rsid w:val="000B79C5"/>
    <w:rsid w:val="000F3382"/>
    <w:rsid w:val="000F61D8"/>
    <w:rsid w:val="0014207C"/>
    <w:rsid w:val="001551AB"/>
    <w:rsid w:val="00166A6E"/>
    <w:rsid w:val="00172079"/>
    <w:rsid w:val="001A317F"/>
    <w:rsid w:val="001B0539"/>
    <w:rsid w:val="001B26A6"/>
    <w:rsid w:val="001B793B"/>
    <w:rsid w:val="001F2CF5"/>
    <w:rsid w:val="002267B0"/>
    <w:rsid w:val="00237CD0"/>
    <w:rsid w:val="002622A7"/>
    <w:rsid w:val="00272605"/>
    <w:rsid w:val="00272B2A"/>
    <w:rsid w:val="002B2C42"/>
    <w:rsid w:val="002B7DA8"/>
    <w:rsid w:val="002C7A88"/>
    <w:rsid w:val="002D00C3"/>
    <w:rsid w:val="002E62E2"/>
    <w:rsid w:val="003002A6"/>
    <w:rsid w:val="00313AD8"/>
    <w:rsid w:val="003836C8"/>
    <w:rsid w:val="00393CFB"/>
    <w:rsid w:val="003F0178"/>
    <w:rsid w:val="00431351"/>
    <w:rsid w:val="00442970"/>
    <w:rsid w:val="004500BD"/>
    <w:rsid w:val="004603AA"/>
    <w:rsid w:val="00490583"/>
    <w:rsid w:val="004910CF"/>
    <w:rsid w:val="004B394B"/>
    <w:rsid w:val="004B52E2"/>
    <w:rsid w:val="004D10DF"/>
    <w:rsid w:val="004D396C"/>
    <w:rsid w:val="005356AB"/>
    <w:rsid w:val="00541212"/>
    <w:rsid w:val="005524FE"/>
    <w:rsid w:val="00585FA3"/>
    <w:rsid w:val="005902B3"/>
    <w:rsid w:val="005F05A0"/>
    <w:rsid w:val="005F05D2"/>
    <w:rsid w:val="005F0A73"/>
    <w:rsid w:val="00606EEC"/>
    <w:rsid w:val="0061748A"/>
    <w:rsid w:val="00643598"/>
    <w:rsid w:val="00653330"/>
    <w:rsid w:val="00680B2E"/>
    <w:rsid w:val="006932D2"/>
    <w:rsid w:val="00696A9B"/>
    <w:rsid w:val="006D24D5"/>
    <w:rsid w:val="006D5635"/>
    <w:rsid w:val="006D6B3E"/>
    <w:rsid w:val="006D7A55"/>
    <w:rsid w:val="006E474A"/>
    <w:rsid w:val="006E69F9"/>
    <w:rsid w:val="00705B4B"/>
    <w:rsid w:val="00720771"/>
    <w:rsid w:val="007A3262"/>
    <w:rsid w:val="007D03BA"/>
    <w:rsid w:val="008004C1"/>
    <w:rsid w:val="008010B3"/>
    <w:rsid w:val="00827939"/>
    <w:rsid w:val="008457B2"/>
    <w:rsid w:val="008516CC"/>
    <w:rsid w:val="00883307"/>
    <w:rsid w:val="008C4B4B"/>
    <w:rsid w:val="008C7909"/>
    <w:rsid w:val="00904D93"/>
    <w:rsid w:val="009066CC"/>
    <w:rsid w:val="00907773"/>
    <w:rsid w:val="00912D14"/>
    <w:rsid w:val="00917B11"/>
    <w:rsid w:val="009221D0"/>
    <w:rsid w:val="009B30EC"/>
    <w:rsid w:val="009B7AA6"/>
    <w:rsid w:val="009C7446"/>
    <w:rsid w:val="009D332C"/>
    <w:rsid w:val="009E0641"/>
    <w:rsid w:val="009F00DC"/>
    <w:rsid w:val="00A03F0D"/>
    <w:rsid w:val="00A35F1A"/>
    <w:rsid w:val="00A42C1D"/>
    <w:rsid w:val="00A57E54"/>
    <w:rsid w:val="00A60FFA"/>
    <w:rsid w:val="00A65149"/>
    <w:rsid w:val="00A72CC6"/>
    <w:rsid w:val="00AC267F"/>
    <w:rsid w:val="00B60391"/>
    <w:rsid w:val="00BB529F"/>
    <w:rsid w:val="00BF4AE9"/>
    <w:rsid w:val="00BF77AC"/>
    <w:rsid w:val="00C15897"/>
    <w:rsid w:val="00C25EFC"/>
    <w:rsid w:val="00C362FD"/>
    <w:rsid w:val="00C77A6D"/>
    <w:rsid w:val="00CB7997"/>
    <w:rsid w:val="00CC54D0"/>
    <w:rsid w:val="00CD5430"/>
    <w:rsid w:val="00D10521"/>
    <w:rsid w:val="00D66F62"/>
    <w:rsid w:val="00D80B9A"/>
    <w:rsid w:val="00DA06FD"/>
    <w:rsid w:val="00DA38E4"/>
    <w:rsid w:val="00DD2FA4"/>
    <w:rsid w:val="00DD6B47"/>
    <w:rsid w:val="00E1379D"/>
    <w:rsid w:val="00E6261F"/>
    <w:rsid w:val="00EB2AFC"/>
    <w:rsid w:val="00ED7B3A"/>
    <w:rsid w:val="00EE2047"/>
    <w:rsid w:val="00EE6413"/>
    <w:rsid w:val="00EF3851"/>
    <w:rsid w:val="00F430C1"/>
    <w:rsid w:val="00FA790F"/>
    <w:rsid w:val="00FB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CC"/>
    <w:rPr>
      <w:lang w:val="es-ES_tradnl"/>
    </w:rPr>
  </w:style>
  <w:style w:type="paragraph" w:styleId="Ttulo1">
    <w:name w:val="heading 1"/>
    <w:basedOn w:val="Normal"/>
    <w:next w:val="Normal"/>
    <w:qFormat/>
    <w:rsid w:val="009066C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066CC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066CC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9066CC"/>
    <w:pPr>
      <w:keepNext/>
      <w:ind w:hanging="142"/>
      <w:jc w:val="center"/>
      <w:outlineLvl w:val="3"/>
    </w:pPr>
    <w:rPr>
      <w:sz w:val="24"/>
    </w:rPr>
  </w:style>
  <w:style w:type="paragraph" w:styleId="Ttulo9">
    <w:name w:val="heading 9"/>
    <w:basedOn w:val="Normal"/>
    <w:next w:val="Normal"/>
    <w:qFormat/>
    <w:rsid w:val="009066C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066CC"/>
    <w:pPr>
      <w:jc w:val="center"/>
    </w:pPr>
    <w:rPr>
      <w:b/>
      <w:bCs/>
    </w:rPr>
  </w:style>
  <w:style w:type="paragraph" w:styleId="Sangradetextonormal">
    <w:name w:val="Body Text Indent"/>
    <w:basedOn w:val="Normal"/>
    <w:rsid w:val="009066CC"/>
    <w:pPr>
      <w:ind w:firstLine="708"/>
      <w:jc w:val="both"/>
    </w:pPr>
    <w:rPr>
      <w:b/>
      <w:bCs/>
    </w:rPr>
  </w:style>
  <w:style w:type="paragraph" w:styleId="Textoindependiente">
    <w:name w:val="Body Text"/>
    <w:basedOn w:val="Normal"/>
    <w:rsid w:val="009066CC"/>
    <w:pPr>
      <w:jc w:val="both"/>
    </w:pPr>
  </w:style>
  <w:style w:type="paragraph" w:styleId="Textoindependiente2">
    <w:name w:val="Body Text 2"/>
    <w:basedOn w:val="Normal"/>
    <w:rsid w:val="009066CC"/>
    <w:pPr>
      <w:jc w:val="both"/>
    </w:pPr>
    <w:rPr>
      <w:b/>
      <w:bCs/>
      <w:sz w:val="24"/>
    </w:rPr>
  </w:style>
  <w:style w:type="paragraph" w:styleId="Textoindependiente3">
    <w:name w:val="Body Text 3"/>
    <w:basedOn w:val="Normal"/>
    <w:rsid w:val="009066CC"/>
    <w:rPr>
      <w:b/>
      <w:bCs/>
    </w:rPr>
  </w:style>
  <w:style w:type="paragraph" w:styleId="Sangra2detindependiente">
    <w:name w:val="Body Text Indent 2"/>
    <w:basedOn w:val="Normal"/>
    <w:rsid w:val="009066CC"/>
    <w:pPr>
      <w:ind w:left="708"/>
      <w:jc w:val="both"/>
    </w:pPr>
    <w:rPr>
      <w:b/>
      <w:bCs/>
    </w:rPr>
  </w:style>
  <w:style w:type="paragraph" w:styleId="Encabezado">
    <w:name w:val="header"/>
    <w:basedOn w:val="Normal"/>
    <w:rsid w:val="009066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066CC"/>
    <w:pPr>
      <w:tabs>
        <w:tab w:val="center" w:pos="4252"/>
        <w:tab w:val="right" w:pos="8504"/>
      </w:tabs>
    </w:pPr>
  </w:style>
  <w:style w:type="character" w:styleId="Hipervnculo">
    <w:name w:val="Hyperlink"/>
    <w:rsid w:val="009066CC"/>
    <w:rPr>
      <w:color w:val="0000FF"/>
      <w:u w:val="single"/>
    </w:rPr>
  </w:style>
  <w:style w:type="paragraph" w:styleId="Subttulo">
    <w:name w:val="Subtitle"/>
    <w:basedOn w:val="Normal"/>
    <w:qFormat/>
    <w:rsid w:val="009066CC"/>
    <w:rPr>
      <w:sz w:val="24"/>
      <w:lang w:eastAsia="es-MX"/>
    </w:rPr>
  </w:style>
  <w:style w:type="character" w:styleId="Nmerodepgina">
    <w:name w:val="page number"/>
    <w:basedOn w:val="Fuentedeprrafopredeter"/>
    <w:rsid w:val="009066CC"/>
  </w:style>
  <w:style w:type="paragraph" w:styleId="Sangra3detindependiente">
    <w:name w:val="Body Text Indent 3"/>
    <w:basedOn w:val="Normal"/>
    <w:rsid w:val="009066CC"/>
    <w:pPr>
      <w:ind w:hanging="142"/>
      <w:jc w:val="center"/>
    </w:pPr>
    <w:rPr>
      <w:sz w:val="24"/>
    </w:rPr>
  </w:style>
  <w:style w:type="paragraph" w:styleId="Textodeglobo">
    <w:name w:val="Balloon Text"/>
    <w:basedOn w:val="Normal"/>
    <w:rsid w:val="009066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9066CC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006B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4B394B"/>
    <w:rPr>
      <w:lang w:val="es-ES_tradnl"/>
    </w:rPr>
  </w:style>
  <w:style w:type="paragraph" w:styleId="Prrafodelista">
    <w:name w:val="List Paragraph"/>
    <w:basedOn w:val="Normal"/>
    <w:uiPriority w:val="34"/>
    <w:qFormat/>
    <w:rsid w:val="00C15897"/>
    <w:pPr>
      <w:ind w:left="720"/>
      <w:contextualSpacing/>
    </w:pPr>
  </w:style>
  <w:style w:type="character" w:customStyle="1" w:styleId="first-name">
    <w:name w:val="first-name"/>
    <w:basedOn w:val="Fuentedeprrafopredeter"/>
    <w:rsid w:val="00917B11"/>
  </w:style>
  <w:style w:type="character" w:customStyle="1" w:styleId="last-name">
    <w:name w:val="last-name"/>
    <w:basedOn w:val="Fuentedeprrafopredeter"/>
    <w:rsid w:val="00917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133">
              <w:marLeft w:val="0"/>
              <w:marRight w:val="0"/>
              <w:marTop w:val="13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566BB-9D4A-4440-BA81-745EA84F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Actas Evaluación Manuel de la Chica</vt:lpstr>
    </vt:vector>
  </TitlesOfParts>
  <Company>CECJA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Actas Evaluación Manuel de la Chica</dc:title>
  <dc:creator>A.Barahona</dc:creator>
  <cp:lastModifiedBy>USUARIO</cp:lastModifiedBy>
  <cp:revision>16</cp:revision>
  <cp:lastPrinted>2016-06-13T11:59:00Z</cp:lastPrinted>
  <dcterms:created xsi:type="dcterms:W3CDTF">2016-06-12T08:32:00Z</dcterms:created>
  <dcterms:modified xsi:type="dcterms:W3CDTF">2017-03-22T00:05:00Z</dcterms:modified>
</cp:coreProperties>
</file>