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33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9"/>
        <w:gridCol w:w="1174"/>
        <w:gridCol w:w="851"/>
        <w:gridCol w:w="1559"/>
        <w:gridCol w:w="3119"/>
        <w:gridCol w:w="1559"/>
        <w:gridCol w:w="3827"/>
      </w:tblGrid>
      <w:tr w:rsidR="00442634" w:rsidRPr="00FE11B4" w:rsidTr="0092553E">
        <w:trPr>
          <w:trHeight w:val="415"/>
        </w:trPr>
        <w:tc>
          <w:tcPr>
            <w:tcW w:w="13858" w:type="dxa"/>
            <w:gridSpan w:val="7"/>
          </w:tcPr>
          <w:p w:rsidR="00442634" w:rsidRPr="002A5262" w:rsidRDefault="00442634" w:rsidP="0044263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es-ES"/>
              </w:rPr>
            </w:pPr>
            <w:r w:rsidRPr="002A5262">
              <w:rPr>
                <w:rFonts w:eastAsia="Times New Roman"/>
                <w:sz w:val="28"/>
                <w:szCs w:val="28"/>
                <w:lang w:eastAsia="es-ES"/>
              </w:rPr>
              <w:t>1.-IDENTIFICACIÓN DE LA UDI</w:t>
            </w:r>
          </w:p>
        </w:tc>
      </w:tr>
      <w:tr w:rsidR="00442634" w:rsidRPr="00F83DD9" w:rsidTr="0092553E">
        <w:trPr>
          <w:trHeight w:val="415"/>
        </w:trPr>
        <w:tc>
          <w:tcPr>
            <w:tcW w:w="5353" w:type="dxa"/>
            <w:gridSpan w:val="4"/>
          </w:tcPr>
          <w:p w:rsidR="00442634" w:rsidRPr="005E7ACB" w:rsidRDefault="00442634" w:rsidP="00442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E7ACB">
              <w:rPr>
                <w:rFonts w:eastAsia="Times New Roman"/>
                <w:color w:val="FF0000"/>
                <w:sz w:val="28"/>
                <w:szCs w:val="28"/>
                <w:lang w:eastAsia="es-ES"/>
              </w:rPr>
              <w:t>TÍTULO</w:t>
            </w:r>
            <w:r w:rsidRPr="005E7ACB">
              <w:rPr>
                <w:rFonts w:eastAsia="Times New Roman"/>
                <w:color w:val="000000"/>
                <w:sz w:val="28"/>
                <w:szCs w:val="28"/>
                <w:lang w:eastAsia="es-ES"/>
              </w:rPr>
              <w:t>:</w:t>
            </w:r>
            <w:r w:rsidR="004C1E32">
              <w:rPr>
                <w:rFonts w:eastAsia="Times New Roman"/>
                <w:color w:val="000000"/>
                <w:sz w:val="28"/>
                <w:szCs w:val="28"/>
                <w:lang w:eastAsia="es-ES"/>
              </w:rPr>
              <w:t xml:space="preserve"> THINK GREEN!</w:t>
            </w:r>
          </w:p>
          <w:p w:rsidR="00442634" w:rsidRPr="00FE11B4" w:rsidRDefault="00442634" w:rsidP="00442634">
            <w:pPr>
              <w:spacing w:after="0" w:line="240" w:lineRule="auto"/>
            </w:pPr>
          </w:p>
        </w:tc>
        <w:tc>
          <w:tcPr>
            <w:tcW w:w="8505" w:type="dxa"/>
            <w:gridSpan w:val="3"/>
          </w:tcPr>
          <w:p w:rsidR="00442634" w:rsidRPr="00F83DD9" w:rsidRDefault="00442634" w:rsidP="00442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 w:eastAsia="es-ES"/>
              </w:rPr>
            </w:pPr>
            <w:r w:rsidRPr="00F83DD9">
              <w:rPr>
                <w:rFonts w:eastAsia="Times New Roman"/>
                <w:color w:val="FF0000"/>
                <w:sz w:val="28"/>
                <w:szCs w:val="28"/>
                <w:lang w:val="pt-PT" w:eastAsia="es-ES"/>
              </w:rPr>
              <w:t xml:space="preserve">CURSO: </w:t>
            </w:r>
            <w:r w:rsidR="004C1E32">
              <w:rPr>
                <w:rFonts w:eastAsia="Times New Roman"/>
                <w:color w:val="FF0000"/>
                <w:sz w:val="28"/>
                <w:szCs w:val="28"/>
                <w:lang w:val="pt-PT" w:eastAsia="es-ES"/>
              </w:rPr>
              <w:t xml:space="preserve"> SEXTO</w:t>
            </w:r>
          </w:p>
          <w:p w:rsidR="00442634" w:rsidRPr="00F83DD9" w:rsidRDefault="00442634" w:rsidP="00442634">
            <w:pPr>
              <w:spacing w:after="0" w:line="240" w:lineRule="auto"/>
              <w:rPr>
                <w:color w:val="FF0000"/>
                <w:sz w:val="28"/>
                <w:szCs w:val="28"/>
                <w:lang w:val="pt-PT"/>
              </w:rPr>
            </w:pPr>
            <w:r w:rsidRPr="00F83DD9">
              <w:rPr>
                <w:color w:val="FF0000"/>
                <w:sz w:val="28"/>
                <w:szCs w:val="28"/>
                <w:lang w:val="pt-PT"/>
              </w:rPr>
              <w:t xml:space="preserve">ÁREA/S: </w:t>
            </w:r>
            <w:r w:rsidR="004C1E32">
              <w:rPr>
                <w:color w:val="FF0000"/>
                <w:sz w:val="28"/>
                <w:szCs w:val="28"/>
                <w:lang w:val="pt-PT"/>
              </w:rPr>
              <w:t>LENGUA EXTRANJERA (INGLÉS)</w:t>
            </w:r>
          </w:p>
        </w:tc>
      </w:tr>
      <w:tr w:rsidR="00442634" w:rsidRPr="00FE11B4" w:rsidTr="0092553E">
        <w:trPr>
          <w:trHeight w:val="415"/>
        </w:trPr>
        <w:tc>
          <w:tcPr>
            <w:tcW w:w="13858" w:type="dxa"/>
            <w:gridSpan w:val="7"/>
          </w:tcPr>
          <w:p w:rsidR="00442634" w:rsidRDefault="00442634" w:rsidP="00442634">
            <w:pPr>
              <w:spacing w:after="0" w:line="240" w:lineRule="auto"/>
              <w:rPr>
                <w:rFonts w:eastAsia="Times New Roman"/>
                <w:color w:val="FF0000"/>
                <w:sz w:val="28"/>
                <w:szCs w:val="28"/>
                <w:lang w:eastAsia="es-ES"/>
              </w:rPr>
            </w:pPr>
            <w:r>
              <w:rPr>
                <w:rFonts w:eastAsia="Times New Roman"/>
                <w:color w:val="FF0000"/>
                <w:sz w:val="28"/>
                <w:szCs w:val="28"/>
                <w:lang w:eastAsia="es-ES"/>
              </w:rPr>
              <w:t xml:space="preserve">Competencias clave: </w:t>
            </w:r>
            <w:r w:rsidR="005B4D0B">
              <w:rPr>
                <w:rFonts w:eastAsia="Times New Roman"/>
                <w:color w:val="FF0000"/>
                <w:sz w:val="28"/>
                <w:szCs w:val="28"/>
                <w:lang w:eastAsia="es-ES"/>
              </w:rPr>
              <w:t>CCL, CAA, CEC</w:t>
            </w:r>
          </w:p>
          <w:p w:rsidR="00442634" w:rsidRDefault="00442634" w:rsidP="00442634">
            <w:pPr>
              <w:spacing w:after="0" w:line="240" w:lineRule="auto"/>
              <w:rPr>
                <w:rFonts w:eastAsia="Times New Roman"/>
                <w:color w:val="FF0000"/>
                <w:sz w:val="28"/>
                <w:szCs w:val="28"/>
                <w:lang w:eastAsia="es-ES"/>
              </w:rPr>
            </w:pPr>
          </w:p>
        </w:tc>
      </w:tr>
      <w:tr w:rsidR="00442634" w:rsidRPr="00FE11B4" w:rsidTr="0092553E">
        <w:trPr>
          <w:trHeight w:val="415"/>
        </w:trPr>
        <w:tc>
          <w:tcPr>
            <w:tcW w:w="13858" w:type="dxa"/>
            <w:gridSpan w:val="7"/>
          </w:tcPr>
          <w:p w:rsidR="00442634" w:rsidRDefault="0068234E" w:rsidP="00442634">
            <w:pPr>
              <w:spacing w:after="0" w:line="240" w:lineRule="auto"/>
              <w:rPr>
                <w:rFonts w:eastAsia="Times New Roman"/>
                <w:color w:val="FF0000"/>
                <w:sz w:val="28"/>
                <w:szCs w:val="28"/>
                <w:lang w:eastAsia="es-ES"/>
              </w:rPr>
            </w:pPr>
            <w:r>
              <w:rPr>
                <w:rFonts w:eastAsia="Times New Roman"/>
                <w:color w:val="FF0000"/>
                <w:sz w:val="28"/>
                <w:szCs w:val="28"/>
                <w:lang w:eastAsia="es-ES"/>
              </w:rPr>
              <w:t xml:space="preserve">Procesos cognitivos: </w:t>
            </w:r>
            <w:proofErr w:type="spellStart"/>
            <w:r>
              <w:rPr>
                <w:rFonts w:eastAsia="Times New Roman"/>
                <w:color w:val="FF0000"/>
                <w:sz w:val="28"/>
                <w:szCs w:val="28"/>
                <w:lang w:eastAsia="es-ES"/>
              </w:rPr>
              <w:t>Reflexivo,analítico</w:t>
            </w:r>
            <w:proofErr w:type="spellEnd"/>
            <w:r>
              <w:rPr>
                <w:rFonts w:eastAsia="Times New Roman"/>
                <w:color w:val="FF0000"/>
                <w:sz w:val="28"/>
                <w:szCs w:val="28"/>
                <w:lang w:eastAsia="es-ES"/>
              </w:rPr>
              <w:t>, práctico</w:t>
            </w:r>
          </w:p>
          <w:p w:rsidR="00442634" w:rsidRPr="00432016" w:rsidRDefault="00442634" w:rsidP="00442634">
            <w:pPr>
              <w:jc w:val="both"/>
              <w:rPr>
                <w:sz w:val="28"/>
                <w:szCs w:val="28"/>
              </w:rPr>
            </w:pPr>
          </w:p>
        </w:tc>
      </w:tr>
      <w:tr w:rsidR="00442634" w:rsidRPr="00FE11B4" w:rsidTr="0092553E">
        <w:trPr>
          <w:trHeight w:val="196"/>
        </w:trPr>
        <w:tc>
          <w:tcPr>
            <w:tcW w:w="13858" w:type="dxa"/>
            <w:gridSpan w:val="7"/>
          </w:tcPr>
          <w:p w:rsidR="00442634" w:rsidRPr="002A5262" w:rsidRDefault="00442634" w:rsidP="00442634">
            <w:pPr>
              <w:spacing w:after="0" w:line="240" w:lineRule="auto"/>
              <w:rPr>
                <w:sz w:val="28"/>
                <w:szCs w:val="28"/>
              </w:rPr>
            </w:pPr>
            <w:r w:rsidRPr="002A5262">
              <w:rPr>
                <w:sz w:val="28"/>
                <w:szCs w:val="28"/>
              </w:rPr>
              <w:t>2.-CONCRECIÓN CURRICULAR</w:t>
            </w:r>
          </w:p>
        </w:tc>
      </w:tr>
      <w:tr w:rsidR="00442634" w:rsidRPr="00FE11B4" w:rsidTr="0092553E">
        <w:trPr>
          <w:trHeight w:val="196"/>
        </w:trPr>
        <w:tc>
          <w:tcPr>
            <w:tcW w:w="13858" w:type="dxa"/>
            <w:gridSpan w:val="7"/>
          </w:tcPr>
          <w:p w:rsidR="00442634" w:rsidRDefault="00442634" w:rsidP="00442634">
            <w:pPr>
              <w:spacing w:after="0" w:line="240" w:lineRule="auto"/>
              <w:rPr>
                <w:color w:val="1F497D"/>
                <w:sz w:val="28"/>
                <w:szCs w:val="28"/>
              </w:rPr>
            </w:pPr>
            <w:r w:rsidRPr="002A5262">
              <w:rPr>
                <w:color w:val="1F497D"/>
                <w:sz w:val="28"/>
                <w:szCs w:val="28"/>
              </w:rPr>
              <w:t>Objetivos</w:t>
            </w:r>
            <w:r>
              <w:rPr>
                <w:color w:val="1F497D"/>
                <w:sz w:val="28"/>
                <w:szCs w:val="28"/>
              </w:rPr>
              <w:t>:</w:t>
            </w:r>
            <w:r w:rsidR="005B4D0B">
              <w:rPr>
                <w:color w:val="1F497D"/>
                <w:sz w:val="28"/>
                <w:szCs w:val="28"/>
              </w:rPr>
              <w:t xml:space="preserve"> O.LE 1,O.LE 3, O.LE 5, O.LE 6, O.LE 7,  O.LE 9</w:t>
            </w:r>
          </w:p>
          <w:p w:rsidR="00442634" w:rsidRPr="002A5262" w:rsidRDefault="00442634" w:rsidP="005B4D0B">
            <w:pPr>
              <w:spacing w:after="0" w:line="240" w:lineRule="auto"/>
              <w:rPr>
                <w:color w:val="1F497D"/>
                <w:sz w:val="28"/>
                <w:szCs w:val="28"/>
              </w:rPr>
            </w:pPr>
          </w:p>
        </w:tc>
      </w:tr>
      <w:tr w:rsidR="00442634" w:rsidRPr="00FE11B4" w:rsidTr="0092553E">
        <w:trPr>
          <w:trHeight w:val="405"/>
        </w:trPr>
        <w:tc>
          <w:tcPr>
            <w:tcW w:w="2943" w:type="dxa"/>
            <w:gridSpan w:val="2"/>
          </w:tcPr>
          <w:p w:rsidR="00442634" w:rsidRPr="00846E38" w:rsidRDefault="00442634" w:rsidP="00442634">
            <w:pPr>
              <w:spacing w:after="0" w:line="240" w:lineRule="auto"/>
              <w:jc w:val="center"/>
              <w:rPr>
                <w:color w:val="1F497D"/>
                <w:sz w:val="28"/>
                <w:szCs w:val="28"/>
              </w:rPr>
            </w:pPr>
            <w:r w:rsidRPr="00846E38">
              <w:rPr>
                <w:color w:val="1F497D"/>
                <w:sz w:val="28"/>
                <w:szCs w:val="28"/>
              </w:rPr>
              <w:t>Contenidos</w:t>
            </w:r>
          </w:p>
        </w:tc>
        <w:tc>
          <w:tcPr>
            <w:tcW w:w="2410" w:type="dxa"/>
            <w:gridSpan w:val="2"/>
          </w:tcPr>
          <w:p w:rsidR="00442634" w:rsidRPr="00846E38" w:rsidRDefault="00442634" w:rsidP="00442634">
            <w:pPr>
              <w:spacing w:after="0" w:line="240" w:lineRule="auto"/>
              <w:jc w:val="center"/>
              <w:rPr>
                <w:color w:val="1F497D"/>
                <w:sz w:val="28"/>
                <w:szCs w:val="28"/>
              </w:rPr>
            </w:pPr>
            <w:r w:rsidRPr="00846E38">
              <w:rPr>
                <w:color w:val="1F497D"/>
                <w:sz w:val="28"/>
                <w:szCs w:val="28"/>
              </w:rPr>
              <w:t>Criterios de evaluación</w:t>
            </w:r>
          </w:p>
        </w:tc>
        <w:tc>
          <w:tcPr>
            <w:tcW w:w="4678" w:type="dxa"/>
            <w:gridSpan w:val="2"/>
          </w:tcPr>
          <w:p w:rsidR="00442634" w:rsidRPr="00846E38" w:rsidRDefault="00442634" w:rsidP="00442634">
            <w:pPr>
              <w:spacing w:after="0" w:line="240" w:lineRule="auto"/>
              <w:jc w:val="center"/>
              <w:rPr>
                <w:color w:val="1F497D"/>
                <w:sz w:val="28"/>
                <w:szCs w:val="28"/>
              </w:rPr>
            </w:pPr>
            <w:r w:rsidRPr="00846E38">
              <w:rPr>
                <w:color w:val="1F497D"/>
                <w:sz w:val="28"/>
                <w:szCs w:val="28"/>
              </w:rPr>
              <w:t>Estándares</w:t>
            </w:r>
          </w:p>
        </w:tc>
        <w:tc>
          <w:tcPr>
            <w:tcW w:w="3827" w:type="dxa"/>
          </w:tcPr>
          <w:p w:rsidR="00442634" w:rsidRPr="00846E38" w:rsidRDefault="00442634" w:rsidP="00442634">
            <w:pPr>
              <w:spacing w:after="0" w:line="240" w:lineRule="auto"/>
              <w:jc w:val="center"/>
              <w:rPr>
                <w:color w:val="1F497D"/>
                <w:sz w:val="28"/>
                <w:szCs w:val="28"/>
              </w:rPr>
            </w:pPr>
            <w:r w:rsidRPr="00846E38">
              <w:rPr>
                <w:color w:val="1F497D"/>
                <w:sz w:val="28"/>
                <w:szCs w:val="28"/>
              </w:rPr>
              <w:t>Competencias</w:t>
            </w:r>
          </w:p>
        </w:tc>
      </w:tr>
      <w:tr w:rsidR="00442634" w:rsidRPr="00FE11B4" w:rsidTr="0092553E">
        <w:trPr>
          <w:trHeight w:val="1262"/>
        </w:trPr>
        <w:tc>
          <w:tcPr>
            <w:tcW w:w="2943" w:type="dxa"/>
            <w:gridSpan w:val="2"/>
          </w:tcPr>
          <w:p w:rsidR="005B4D0B" w:rsidRDefault="005B4D0B" w:rsidP="0044263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5B4D0B" w:rsidRPr="00FE11B4" w:rsidRDefault="005B4D0B" w:rsidP="005B4D0B">
            <w:pPr>
              <w:spacing w:after="0" w:line="240" w:lineRule="auto"/>
              <w:jc w:val="center"/>
              <w:rPr>
                <w:color w:val="1F497D"/>
              </w:rPr>
            </w:pPr>
            <w:r w:rsidRPr="00FC5AFE">
              <w:rPr>
                <w:rFonts w:ascii="Verdana" w:hAnsi="Verdana" w:cs="Arial"/>
                <w:b/>
                <w:bCs/>
                <w:sz w:val="16"/>
                <w:szCs w:val="16"/>
              </w:rPr>
              <w:t>Bloque 1: "Comprensión de textos orales"</w:t>
            </w:r>
            <w:r w:rsidRPr="00FC5AFE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 Conocimiento y comprensión de vocabulario</w:t>
            </w:r>
            <w:r w:rsidRPr="00FC5AFE">
              <w:rPr>
                <w:rFonts w:ascii="Verdana" w:hAnsi="Verdana" w:cs="Arial"/>
                <w:sz w:val="16"/>
                <w:szCs w:val="16"/>
              </w:rPr>
              <w:t xml:space="preserve"> relativo a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FC5AFE">
              <w:rPr>
                <w:rFonts w:ascii="Verdana" w:hAnsi="Verdana" w:cs="Arial"/>
                <w:sz w:val="16"/>
                <w:szCs w:val="16"/>
              </w:rPr>
              <w:t xml:space="preserve"> medio ambiente, clima y entorno natural;</w:t>
            </w:r>
          </w:p>
          <w:p w:rsidR="005B4D0B" w:rsidRDefault="005B4D0B" w:rsidP="0044263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 </w:t>
            </w:r>
          </w:p>
          <w:p w:rsidR="005B4D0B" w:rsidRDefault="005B4D0B" w:rsidP="0044263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5B4D0B" w:rsidRDefault="005B4D0B" w:rsidP="0044263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5B4D0B" w:rsidRDefault="005B4D0B" w:rsidP="0044263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5B4D0B" w:rsidRDefault="005B4D0B" w:rsidP="0044263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5B4D0B" w:rsidRDefault="005B4D0B" w:rsidP="0044263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5B4D0B" w:rsidRDefault="005B4D0B" w:rsidP="0044263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5B4D0B" w:rsidRDefault="005B4D0B" w:rsidP="0044263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442634" w:rsidRPr="00FE11B4" w:rsidRDefault="004C1E32" w:rsidP="00442634">
            <w:pPr>
              <w:spacing w:after="0" w:line="240" w:lineRule="auto"/>
              <w:jc w:val="center"/>
              <w:rPr>
                <w:color w:val="1F497D"/>
              </w:rPr>
            </w:pPr>
            <w:r w:rsidRPr="00FC5AFE">
              <w:rPr>
                <w:rFonts w:ascii="Verdana" w:hAnsi="Verdana" w:cs="Arial"/>
                <w:b/>
                <w:bCs/>
                <w:sz w:val="16"/>
                <w:szCs w:val="16"/>
              </w:rPr>
              <w:t>Bloque 4: "Producción de textos escritos: expresión e interacción"</w:t>
            </w:r>
            <w:r w:rsidR="005B4D0B" w:rsidRPr="00FC5AFE">
              <w:rPr>
                <w:rFonts w:ascii="Verdana" w:hAnsi="Verdana" w:cs="Arial"/>
                <w:sz w:val="16"/>
                <w:szCs w:val="16"/>
              </w:rPr>
              <w:t xml:space="preserve"> Uso de vocabulario relativo a</w:t>
            </w:r>
            <w:r w:rsidR="005B4D0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B4D0B" w:rsidRPr="00FC5AFE">
              <w:rPr>
                <w:rFonts w:ascii="Verdana" w:hAnsi="Verdana" w:cs="Arial"/>
                <w:sz w:val="16"/>
                <w:szCs w:val="16"/>
              </w:rPr>
              <w:t xml:space="preserve"> medio ambiente, clima y entorno natural;</w:t>
            </w:r>
          </w:p>
          <w:p w:rsidR="00442634" w:rsidRPr="00846E38" w:rsidRDefault="00442634" w:rsidP="00442634">
            <w:pPr>
              <w:pStyle w:val="zw-paragraph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5B4D0B" w:rsidRDefault="005B4D0B" w:rsidP="006103C0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6"/>
                <w:szCs w:val="16"/>
                <w:lang w:val="es-ES_tradnl"/>
              </w:rPr>
            </w:pPr>
            <w:r w:rsidRPr="00FC5AFE">
              <w:rPr>
                <w:rFonts w:ascii="Verdana" w:hAnsi="Verdana" w:cs="Arial"/>
                <w:b/>
                <w:sz w:val="16"/>
                <w:szCs w:val="16"/>
                <w:lang w:val="es-ES_tradnl"/>
              </w:rPr>
              <w:t xml:space="preserve">CE. 3.1. Comprender y distinguir estructuras simples y léxico de uso habitual, articulados con claridad y transmitidos oralmente o por medios técnicos, sobre temáticas conocidas en contextos cotidianos relacionados </w:t>
            </w:r>
            <w:r>
              <w:rPr>
                <w:rFonts w:ascii="Verdana" w:hAnsi="Verdana" w:cs="Arial"/>
                <w:b/>
                <w:sz w:val="16"/>
                <w:szCs w:val="16"/>
                <w:lang w:val="es-ES_tradnl"/>
              </w:rPr>
              <w:t>con el medio ambiente.</w:t>
            </w:r>
          </w:p>
          <w:p w:rsidR="005B4D0B" w:rsidRDefault="005B4D0B" w:rsidP="006103C0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6"/>
                <w:szCs w:val="16"/>
                <w:lang w:val="es-ES_tradnl"/>
              </w:rPr>
            </w:pPr>
          </w:p>
          <w:p w:rsidR="005B4D0B" w:rsidRDefault="005B4D0B" w:rsidP="006103C0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6"/>
                <w:szCs w:val="16"/>
                <w:lang w:val="es-ES_tradnl"/>
              </w:rPr>
            </w:pPr>
            <w:r w:rsidRPr="00FC5AFE">
              <w:rPr>
                <w:rFonts w:ascii="Verdana" w:hAnsi="Verdana" w:cs="Arial"/>
                <w:b/>
                <w:sz w:val="16"/>
                <w:szCs w:val="16"/>
                <w:lang w:val="es-ES_tradnl"/>
              </w:rPr>
              <w:t xml:space="preserve">CE.3.4. Comprender y reconocer las estructuras sintácticas básicas a la vez que un repertorio de léxico frecuente relacionado con temas de la vida diaria y escolar, y expresa intereses, necesidades y experiencias en diferentes contextos, </w:t>
            </w:r>
            <w:r w:rsidRPr="00FC5AFE">
              <w:rPr>
                <w:rFonts w:ascii="Verdana" w:hAnsi="Verdana" w:cs="Arial"/>
                <w:b/>
                <w:sz w:val="16"/>
                <w:szCs w:val="16"/>
                <w:lang w:val="es-ES_tradnl"/>
              </w:rPr>
              <w:lastRenderedPageBreak/>
              <w:t>infiriendo el significado del nuevo léxico a través del contexto en el que aparece.</w:t>
            </w:r>
          </w:p>
          <w:p w:rsidR="005B4D0B" w:rsidRDefault="005B4D0B" w:rsidP="005B4D0B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  <w:lang w:val="es-ES_tradnl"/>
              </w:rPr>
            </w:pPr>
          </w:p>
          <w:p w:rsidR="00442634" w:rsidRPr="005B4D0B" w:rsidRDefault="005B4D0B" w:rsidP="006103C0">
            <w:pPr>
              <w:spacing w:after="0" w:line="240" w:lineRule="auto"/>
              <w:jc w:val="both"/>
              <w:rPr>
                <w:color w:val="1F497D"/>
                <w:sz w:val="28"/>
                <w:szCs w:val="28"/>
              </w:rPr>
            </w:pPr>
            <w:r w:rsidRPr="00FC5AFE">
              <w:rPr>
                <w:rFonts w:ascii="Verdana" w:hAnsi="Verdana" w:cs="Arial"/>
                <w:b/>
                <w:sz w:val="16"/>
                <w:szCs w:val="16"/>
                <w:lang w:val="es-ES_tradnl"/>
              </w:rPr>
              <w:t>CE.3.16. Producir textos escritos teniendo en cuenta aspectos socioculturales y sociolingüísticos básicos junto a las estructuras sintácticas adecuadas, aplicando los conocimientos adquiridos y un vocabulario adaptado a sus propias producciones escritas, sobre temáticas habituales adaptadas al contexto escolar y familiar.</w:t>
            </w:r>
          </w:p>
          <w:p w:rsidR="00442634" w:rsidRPr="00FE11B4" w:rsidRDefault="00442634" w:rsidP="00442634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4678" w:type="dxa"/>
            <w:gridSpan w:val="2"/>
          </w:tcPr>
          <w:p w:rsidR="00442634" w:rsidRDefault="006103C0" w:rsidP="006103C0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FC5AFE">
              <w:rPr>
                <w:rFonts w:ascii="Verdana" w:hAnsi="Verdana" w:cs="Arial"/>
                <w:sz w:val="16"/>
                <w:szCs w:val="16"/>
                <w:lang w:val="es-ES_tradnl"/>
              </w:rPr>
              <w:lastRenderedPageBreak/>
              <w:t xml:space="preserve">LE.3.1.1 Comprende y distingue estructuras simples y léxico de uso habitual, articulados con claridad y transmitidos oralmente o por medios técnicos, tales como anuncios, programas de radio y televisión, </w:t>
            </w:r>
            <w:proofErr w:type="spellStart"/>
            <w:r w:rsidRPr="00FC5AFE">
              <w:rPr>
                <w:rFonts w:ascii="Verdana" w:hAnsi="Verdana" w:cs="Arial"/>
                <w:sz w:val="16"/>
                <w:szCs w:val="16"/>
                <w:lang w:val="es-ES_tradnl"/>
              </w:rPr>
              <w:t>etc</w:t>
            </w:r>
            <w:proofErr w:type="spellEnd"/>
            <w:r w:rsidRPr="00FC5AFE">
              <w:rPr>
                <w:rFonts w:ascii="Verdana" w:hAnsi="Verdana" w:cs="Arial"/>
                <w:sz w:val="16"/>
                <w:szCs w:val="16"/>
                <w:lang w:val="es-ES_tradnl"/>
              </w:rPr>
              <w:t>, sobre temáticas conocidas en contextos cotidianos relacionados con la propia experiencia, necesidades e intereses, siempre que las condiciones acústicas sean buenas y no distorsione el mensaje, se pueda volver a escuchar o pedir confirmación.</w:t>
            </w:r>
          </w:p>
          <w:p w:rsidR="006103C0" w:rsidRDefault="006103C0" w:rsidP="006103C0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</w:p>
          <w:p w:rsidR="006103C0" w:rsidRDefault="006103C0" w:rsidP="006103C0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FC5AFE">
              <w:rPr>
                <w:rFonts w:ascii="Verdana" w:hAnsi="Verdana" w:cs="Arial"/>
                <w:sz w:val="16"/>
                <w:szCs w:val="16"/>
                <w:lang w:val="es-ES_tradnl"/>
              </w:rPr>
              <w:t>LE.3.4.1. Comprende y reconoce las estructuras sintácticas básicas a la vez que un repertorio de léxico frecuente relacionado con temas de la vida diaria y escolar, y expresa intereses, necesidades y experiencias en diferentes contextos, infiriendo el significado del nuevo léxico a través del contexto en el que aparece.</w:t>
            </w:r>
          </w:p>
          <w:p w:rsidR="006103C0" w:rsidRPr="00FC5AFE" w:rsidRDefault="006103C0" w:rsidP="006103C0">
            <w:pPr>
              <w:spacing w:after="0" w:line="228" w:lineRule="auto"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FC5AFE">
              <w:rPr>
                <w:rFonts w:ascii="Verdana" w:hAnsi="Verdana" w:cs="Arial"/>
                <w:sz w:val="16"/>
                <w:szCs w:val="16"/>
                <w:lang w:val="es-ES_tradnl"/>
              </w:rPr>
              <w:t>LE.3.16.1   Produce textos escritos teniendo en cuenta  aspectos socioculturales y sociolingüísticos básicos junto a las estructuras sintácticas adecuadas y aplica los conocimientos adquiridos y un vocabulario adaptado a sus propias producciones escritas, sobre temáticas habituales adaptadas al contexto escolar y familiar.</w:t>
            </w:r>
          </w:p>
          <w:p w:rsidR="006103C0" w:rsidRPr="006103C0" w:rsidRDefault="006103C0" w:rsidP="00442634">
            <w:pPr>
              <w:spacing w:after="0" w:line="240" w:lineRule="auto"/>
              <w:rPr>
                <w:color w:val="1F497D"/>
                <w:lang w:val="es-ES_tradnl"/>
              </w:rPr>
            </w:pPr>
          </w:p>
        </w:tc>
        <w:tc>
          <w:tcPr>
            <w:tcW w:w="3827" w:type="dxa"/>
          </w:tcPr>
          <w:p w:rsidR="00442634" w:rsidRDefault="00442634" w:rsidP="00442634">
            <w:pPr>
              <w:pStyle w:val="zw-paragraph"/>
              <w:spacing w:before="0" w:beforeAutospacing="0" w:after="0" w:afterAutospacing="0"/>
              <w:rPr>
                <w:rStyle w:val="zw-portion"/>
                <w:color w:val="1F497D"/>
                <w:sz w:val="22"/>
                <w:szCs w:val="22"/>
              </w:rPr>
            </w:pPr>
          </w:p>
          <w:p w:rsidR="00442634" w:rsidRDefault="00442634" w:rsidP="00442634">
            <w:pPr>
              <w:pStyle w:val="zw-paragraph"/>
              <w:spacing w:before="0" w:beforeAutospacing="0" w:after="0" w:afterAutospacing="0"/>
              <w:rPr>
                <w:rStyle w:val="zw-portion"/>
                <w:color w:val="1F497D"/>
                <w:sz w:val="22"/>
                <w:szCs w:val="22"/>
              </w:rPr>
            </w:pPr>
          </w:p>
          <w:p w:rsidR="00442634" w:rsidRDefault="006103C0" w:rsidP="00442634">
            <w:pPr>
              <w:pStyle w:val="zw-paragraph"/>
              <w:spacing w:before="0" w:beforeAutospacing="0" w:after="0" w:afterAutospacing="0"/>
              <w:jc w:val="center"/>
              <w:rPr>
                <w:color w:val="1F497D"/>
              </w:rPr>
            </w:pPr>
            <w:r>
              <w:rPr>
                <w:color w:val="1F497D"/>
              </w:rPr>
              <w:t>CLL</w:t>
            </w:r>
          </w:p>
          <w:p w:rsidR="006103C0" w:rsidRDefault="006103C0" w:rsidP="00442634">
            <w:pPr>
              <w:pStyle w:val="zw-paragraph"/>
              <w:spacing w:before="0" w:beforeAutospacing="0" w:after="0" w:afterAutospacing="0"/>
              <w:jc w:val="center"/>
              <w:rPr>
                <w:color w:val="1F497D"/>
              </w:rPr>
            </w:pPr>
            <w:r>
              <w:rPr>
                <w:color w:val="1F497D"/>
              </w:rPr>
              <w:t>CAA</w:t>
            </w:r>
          </w:p>
          <w:p w:rsidR="006103C0" w:rsidRPr="00FE11B4" w:rsidRDefault="006103C0" w:rsidP="00442634">
            <w:pPr>
              <w:pStyle w:val="zw-paragraph"/>
              <w:spacing w:before="0" w:beforeAutospacing="0" w:after="0" w:afterAutospacing="0"/>
              <w:jc w:val="center"/>
              <w:rPr>
                <w:color w:val="1F497D"/>
              </w:rPr>
            </w:pPr>
            <w:r>
              <w:rPr>
                <w:color w:val="1F497D"/>
              </w:rPr>
              <w:t>CEC</w:t>
            </w:r>
          </w:p>
        </w:tc>
      </w:tr>
      <w:tr w:rsidR="00442634" w:rsidRPr="00FE11B4" w:rsidTr="0092553E">
        <w:trPr>
          <w:trHeight w:val="208"/>
        </w:trPr>
        <w:tc>
          <w:tcPr>
            <w:tcW w:w="13858" w:type="dxa"/>
            <w:gridSpan w:val="7"/>
          </w:tcPr>
          <w:p w:rsidR="00442634" w:rsidRPr="002A5262" w:rsidRDefault="00442634" w:rsidP="00442634">
            <w:pPr>
              <w:spacing w:after="0" w:line="240" w:lineRule="auto"/>
              <w:rPr>
                <w:sz w:val="28"/>
                <w:szCs w:val="28"/>
              </w:rPr>
            </w:pPr>
            <w:r w:rsidRPr="002A5262">
              <w:rPr>
                <w:sz w:val="28"/>
                <w:szCs w:val="28"/>
              </w:rPr>
              <w:lastRenderedPageBreak/>
              <w:t>3.-TRANSPOSICIÓN CURRICULAR</w:t>
            </w:r>
          </w:p>
        </w:tc>
      </w:tr>
      <w:tr w:rsidR="00442634" w:rsidRPr="00FE11B4" w:rsidTr="0092553E">
        <w:trPr>
          <w:trHeight w:val="208"/>
        </w:trPr>
        <w:tc>
          <w:tcPr>
            <w:tcW w:w="13858" w:type="dxa"/>
            <w:gridSpan w:val="7"/>
          </w:tcPr>
          <w:p w:rsidR="00442634" w:rsidRPr="00FE11B4" w:rsidRDefault="00442634" w:rsidP="00442634">
            <w:pPr>
              <w:spacing w:after="0" w:line="240" w:lineRule="auto"/>
              <w:rPr>
                <w:color w:val="FF0000"/>
              </w:rPr>
            </w:pPr>
            <w:r w:rsidRPr="00FE11B4">
              <w:rPr>
                <w:color w:val="FF0000"/>
              </w:rPr>
              <w:t>TEMPORALIZACIÓN</w:t>
            </w:r>
            <w:r>
              <w:rPr>
                <w:color w:val="FF0000"/>
              </w:rPr>
              <w:t xml:space="preserve">: </w:t>
            </w:r>
            <w:r w:rsidR="006103C0">
              <w:rPr>
                <w:color w:val="FF0000"/>
              </w:rPr>
              <w:t xml:space="preserve"> UN MES</w:t>
            </w:r>
          </w:p>
        </w:tc>
      </w:tr>
      <w:tr w:rsidR="00442634" w:rsidRPr="00FE11B4" w:rsidTr="0092553E">
        <w:trPr>
          <w:trHeight w:val="208"/>
        </w:trPr>
        <w:tc>
          <w:tcPr>
            <w:tcW w:w="13858" w:type="dxa"/>
            <w:gridSpan w:val="7"/>
          </w:tcPr>
          <w:p w:rsidR="006103C0" w:rsidRDefault="00442634" w:rsidP="006103C0">
            <w:pPr>
              <w:pStyle w:val="Default"/>
              <w:rPr>
                <w:color w:val="FF0000"/>
              </w:rPr>
            </w:pPr>
            <w:r>
              <w:rPr>
                <w:color w:val="FF0000"/>
              </w:rPr>
              <w:t>METODOLOGÍA:</w:t>
            </w:r>
          </w:p>
          <w:p w:rsidR="006103C0" w:rsidRDefault="006103C0" w:rsidP="006103C0">
            <w:pPr>
              <w:pStyle w:val="Default"/>
            </w:pPr>
            <w:r>
              <w:rPr>
                <w:color w:val="FF0000"/>
              </w:rPr>
              <w:t xml:space="preserve"> MODELO DE ENSE</w:t>
            </w:r>
            <w:r w:rsidRPr="006103C0">
              <w:rPr>
                <w:color w:val="FF0000"/>
              </w:rPr>
              <w:t>ÑANZA SINÉCTICO ( Aumentar la capacidad creativa por medio de trabajos que requieran una solución imaginativa ante un problema)</w:t>
            </w:r>
          </w:p>
          <w:p w:rsidR="00442634" w:rsidRDefault="006103C0" w:rsidP="00442634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MODELO DE ENSEÑANZA NO DIRECTIVO (Descubrimiento individual de las claves  y soluciones ante una problemática del entorno)</w:t>
            </w:r>
          </w:p>
          <w:p w:rsidR="00442634" w:rsidRPr="0068234E" w:rsidRDefault="006103C0" w:rsidP="0068234E">
            <w:pPr>
              <w:rPr>
                <w:color w:val="FF0000"/>
              </w:rPr>
            </w:pPr>
            <w:r>
              <w:rPr>
                <w:color w:val="FF0000"/>
              </w:rPr>
              <w:t>MODELO DE ENSEÑANZA DE INVESTIGACIÓN GRUPAL (</w:t>
            </w:r>
            <w:r w:rsidR="00283BAE" w:rsidRPr="00D27C69">
              <w:rPr>
                <w:color w:val="FF0000"/>
              </w:rPr>
              <w:t xml:space="preserve"> Realización de una investigación sobre una temática concreta en la que el alumno  mezcle habilidades interpersonales y académicas</w:t>
            </w:r>
            <w:r w:rsidR="00283BAE">
              <w:rPr>
                <w:color w:val="FF0000"/>
              </w:rPr>
              <w:t>)</w:t>
            </w:r>
          </w:p>
        </w:tc>
      </w:tr>
      <w:tr w:rsidR="00442634" w:rsidRPr="00FE11B4" w:rsidTr="0092553E">
        <w:trPr>
          <w:trHeight w:val="1112"/>
        </w:trPr>
        <w:tc>
          <w:tcPr>
            <w:tcW w:w="5353" w:type="dxa"/>
            <w:gridSpan w:val="4"/>
          </w:tcPr>
          <w:p w:rsidR="00442634" w:rsidRDefault="00442634" w:rsidP="00442634">
            <w:pPr>
              <w:spacing w:after="0" w:line="240" w:lineRule="auto"/>
              <w:jc w:val="center"/>
              <w:rPr>
                <w:color w:val="00B050"/>
              </w:rPr>
            </w:pPr>
            <w:bookmarkStart w:id="0" w:name="_GoBack"/>
            <w:bookmarkEnd w:id="0"/>
            <w:r w:rsidRPr="00A40C2F">
              <w:rPr>
                <w:color w:val="00B050"/>
              </w:rPr>
              <w:t>TAREA</w:t>
            </w:r>
            <w:r>
              <w:rPr>
                <w:color w:val="00B050"/>
              </w:rPr>
              <w:t xml:space="preserve"> 1</w:t>
            </w:r>
          </w:p>
          <w:p w:rsidR="00C76775" w:rsidRPr="00442634" w:rsidRDefault="00C76775" w:rsidP="00442634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Conocer y concienciar al alumnado sobre acciones que perjudican el medio ambiente</w:t>
            </w:r>
          </w:p>
        </w:tc>
        <w:tc>
          <w:tcPr>
            <w:tcW w:w="4678" w:type="dxa"/>
            <w:gridSpan w:val="2"/>
          </w:tcPr>
          <w:p w:rsidR="00442634" w:rsidRPr="0092553E" w:rsidRDefault="00442634" w:rsidP="00442634">
            <w:pPr>
              <w:spacing w:after="0" w:line="240" w:lineRule="auto"/>
              <w:jc w:val="center"/>
            </w:pPr>
            <w:r w:rsidRPr="0092553E">
              <w:t>ACTIVIDADES</w:t>
            </w:r>
          </w:p>
          <w:p w:rsidR="00C76775" w:rsidRDefault="00C76775" w:rsidP="00C76775">
            <w:pPr>
              <w:spacing w:after="0" w:line="240" w:lineRule="auto"/>
            </w:pPr>
            <w:r w:rsidRPr="0092553E">
              <w:t>Ver un video sobre el cuidado del medio ambiente</w:t>
            </w:r>
            <w:r w:rsidR="00E61788" w:rsidRPr="0092553E">
              <w:t xml:space="preserve">, contaminación, residuos </w:t>
            </w:r>
            <w:proofErr w:type="spellStart"/>
            <w:r w:rsidR="00E61788" w:rsidRPr="0092553E">
              <w:t>etc</w:t>
            </w:r>
            <w:proofErr w:type="spellEnd"/>
          </w:p>
          <w:p w:rsidR="006B1CAA" w:rsidRPr="0092553E" w:rsidRDefault="006B1CAA" w:rsidP="00C76775">
            <w:pPr>
              <w:spacing w:after="0" w:line="240" w:lineRule="auto"/>
            </w:pPr>
            <w:r>
              <w:t>Debate sobre lo aprendido.</w:t>
            </w:r>
          </w:p>
        </w:tc>
        <w:tc>
          <w:tcPr>
            <w:tcW w:w="3827" w:type="dxa"/>
          </w:tcPr>
          <w:p w:rsidR="00442634" w:rsidRPr="0092553E" w:rsidRDefault="00442634" w:rsidP="006B1CAA">
            <w:pPr>
              <w:spacing w:after="0" w:line="240" w:lineRule="auto"/>
              <w:jc w:val="center"/>
            </w:pPr>
            <w:r w:rsidRPr="0092553E">
              <w:t>EJERCICIOS</w:t>
            </w:r>
          </w:p>
          <w:p w:rsidR="00442634" w:rsidRPr="0092553E" w:rsidRDefault="00C76775" w:rsidP="0092553E">
            <w:pPr>
              <w:spacing w:after="0" w:line="240" w:lineRule="auto"/>
              <w:jc w:val="both"/>
            </w:pPr>
            <w:r w:rsidRPr="0092553E">
              <w:t>Hacer una lista de acciones que perjudican el medio ambiente.</w:t>
            </w:r>
          </w:p>
          <w:p w:rsidR="00442634" w:rsidRPr="0092553E" w:rsidRDefault="00442634" w:rsidP="0092553E">
            <w:pPr>
              <w:spacing w:after="0" w:line="240" w:lineRule="auto"/>
              <w:jc w:val="both"/>
            </w:pPr>
          </w:p>
        </w:tc>
      </w:tr>
      <w:tr w:rsidR="00442634" w:rsidRPr="00FE11B4" w:rsidTr="006B1CAA">
        <w:trPr>
          <w:trHeight w:val="557"/>
        </w:trPr>
        <w:tc>
          <w:tcPr>
            <w:tcW w:w="5353" w:type="dxa"/>
            <w:gridSpan w:val="4"/>
          </w:tcPr>
          <w:p w:rsidR="00442634" w:rsidRDefault="00442634" w:rsidP="00442634">
            <w:pPr>
              <w:spacing w:after="0" w:line="240" w:lineRule="auto"/>
              <w:jc w:val="center"/>
              <w:rPr>
                <w:color w:val="00B050"/>
              </w:rPr>
            </w:pPr>
            <w:r w:rsidRPr="00A40C2F">
              <w:rPr>
                <w:color w:val="00B050"/>
              </w:rPr>
              <w:t>TAREA</w:t>
            </w:r>
            <w:r>
              <w:rPr>
                <w:color w:val="00B050"/>
              </w:rPr>
              <w:t xml:space="preserve"> 2</w:t>
            </w:r>
          </w:p>
          <w:p w:rsidR="00C76775" w:rsidRPr="00442634" w:rsidRDefault="00E61788" w:rsidP="00E61788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Conocer y comprender los términos que implican la Regla de las 3Rs</w:t>
            </w:r>
          </w:p>
        </w:tc>
        <w:tc>
          <w:tcPr>
            <w:tcW w:w="4678" w:type="dxa"/>
            <w:gridSpan w:val="2"/>
          </w:tcPr>
          <w:p w:rsidR="00442634" w:rsidRPr="0092553E" w:rsidRDefault="00442634" w:rsidP="00442634">
            <w:pPr>
              <w:spacing w:after="0" w:line="240" w:lineRule="auto"/>
              <w:jc w:val="center"/>
            </w:pPr>
            <w:r w:rsidRPr="0092553E">
              <w:t>ACTIVIDADES</w:t>
            </w:r>
          </w:p>
          <w:p w:rsidR="00442634" w:rsidRDefault="00E61788" w:rsidP="00442634">
            <w:pPr>
              <w:spacing w:after="0" w:line="240" w:lineRule="auto"/>
            </w:pPr>
            <w:r w:rsidRPr="0092553E">
              <w:t>Recopilar información sobre que es REUTILIZAR, REDUCIR Y RECICLAR</w:t>
            </w:r>
            <w:r w:rsidR="006B1CAA">
              <w:t>.</w:t>
            </w:r>
          </w:p>
          <w:p w:rsidR="006B1CAA" w:rsidRPr="0092553E" w:rsidRDefault="006B1CAA" w:rsidP="00442634">
            <w:pPr>
              <w:spacing w:after="0" w:line="240" w:lineRule="auto"/>
            </w:pPr>
            <w:r>
              <w:t xml:space="preserve">Debate sobre la regla de las 3 </w:t>
            </w:r>
            <w:proofErr w:type="spellStart"/>
            <w:r>
              <w:t>rs</w:t>
            </w:r>
            <w:proofErr w:type="spellEnd"/>
          </w:p>
          <w:p w:rsidR="00442634" w:rsidRPr="0092553E" w:rsidRDefault="00442634" w:rsidP="00442634">
            <w:pPr>
              <w:spacing w:after="0" w:line="240" w:lineRule="auto"/>
            </w:pPr>
          </w:p>
        </w:tc>
        <w:tc>
          <w:tcPr>
            <w:tcW w:w="3827" w:type="dxa"/>
          </w:tcPr>
          <w:p w:rsidR="00442634" w:rsidRPr="0092553E" w:rsidRDefault="00442634" w:rsidP="006B1CAA">
            <w:pPr>
              <w:spacing w:after="0" w:line="240" w:lineRule="auto"/>
              <w:jc w:val="center"/>
            </w:pPr>
            <w:r w:rsidRPr="0092553E">
              <w:lastRenderedPageBreak/>
              <w:t>EJERCICIOS</w:t>
            </w:r>
          </w:p>
          <w:p w:rsidR="00E61788" w:rsidRPr="0092553E" w:rsidRDefault="00E61788" w:rsidP="0092553E">
            <w:pPr>
              <w:spacing w:after="0" w:line="240" w:lineRule="auto"/>
              <w:jc w:val="both"/>
            </w:pPr>
            <w:r w:rsidRPr="0092553E">
              <w:t>Definir los tres términos de la regla de la 3rs</w:t>
            </w:r>
          </w:p>
          <w:p w:rsidR="00E61788" w:rsidRPr="0092553E" w:rsidRDefault="00E61788" w:rsidP="0092553E">
            <w:pPr>
              <w:spacing w:after="0" w:line="240" w:lineRule="auto"/>
              <w:jc w:val="both"/>
            </w:pPr>
            <w:r w:rsidRPr="0092553E">
              <w:t xml:space="preserve">Hacer un lista de los materiales que se </w:t>
            </w:r>
            <w:r w:rsidRPr="0092553E">
              <w:lastRenderedPageBreak/>
              <w:t>pueden reutilizar, reducir y reciclar</w:t>
            </w:r>
          </w:p>
        </w:tc>
      </w:tr>
      <w:tr w:rsidR="00442634" w:rsidRPr="00FE11B4" w:rsidTr="0092553E">
        <w:trPr>
          <w:trHeight w:val="1123"/>
        </w:trPr>
        <w:tc>
          <w:tcPr>
            <w:tcW w:w="5353" w:type="dxa"/>
            <w:gridSpan w:val="4"/>
          </w:tcPr>
          <w:p w:rsidR="00442634" w:rsidRDefault="00442634" w:rsidP="00442634">
            <w:pPr>
              <w:spacing w:after="0" w:line="240" w:lineRule="auto"/>
              <w:jc w:val="center"/>
              <w:rPr>
                <w:color w:val="00B050"/>
              </w:rPr>
            </w:pPr>
            <w:r w:rsidRPr="00A40C2F">
              <w:rPr>
                <w:color w:val="00B050"/>
              </w:rPr>
              <w:lastRenderedPageBreak/>
              <w:t>TAREA</w:t>
            </w:r>
            <w:r>
              <w:rPr>
                <w:color w:val="00B050"/>
              </w:rPr>
              <w:t xml:space="preserve"> 3</w:t>
            </w:r>
          </w:p>
          <w:p w:rsidR="00442634" w:rsidRPr="00F27692" w:rsidRDefault="00E61788" w:rsidP="00442634">
            <w:pPr>
              <w:spacing w:after="0" w:line="240" w:lineRule="auto"/>
            </w:pPr>
            <w:r>
              <w:t>Conocer y poner en práctica soluciones para cuidar del medio ambiente</w:t>
            </w:r>
          </w:p>
        </w:tc>
        <w:tc>
          <w:tcPr>
            <w:tcW w:w="4678" w:type="dxa"/>
            <w:gridSpan w:val="2"/>
          </w:tcPr>
          <w:p w:rsidR="00442634" w:rsidRPr="0092553E" w:rsidRDefault="00442634" w:rsidP="00442634">
            <w:pPr>
              <w:spacing w:after="0" w:line="240" w:lineRule="auto"/>
              <w:jc w:val="center"/>
            </w:pPr>
            <w:r w:rsidRPr="0092553E">
              <w:t>ACTIVIDADES</w:t>
            </w:r>
          </w:p>
          <w:p w:rsidR="00442634" w:rsidRPr="0092553E" w:rsidRDefault="00E61788" w:rsidP="006B1CAA">
            <w:pPr>
              <w:spacing w:after="0" w:line="240" w:lineRule="auto"/>
            </w:pPr>
            <w:r w:rsidRPr="0092553E">
              <w:t>Realización de un mural sobre soluciones y formas de cuidar el medio ambiente</w:t>
            </w:r>
            <w:r w:rsidR="006B1CAA">
              <w:t xml:space="preserve"> y exposición del mural.</w:t>
            </w:r>
          </w:p>
        </w:tc>
        <w:tc>
          <w:tcPr>
            <w:tcW w:w="3827" w:type="dxa"/>
          </w:tcPr>
          <w:p w:rsidR="00442634" w:rsidRPr="0092553E" w:rsidRDefault="00442634" w:rsidP="006B1CAA">
            <w:pPr>
              <w:spacing w:after="0" w:line="240" w:lineRule="auto"/>
              <w:jc w:val="center"/>
            </w:pPr>
            <w:r w:rsidRPr="0092553E">
              <w:t>EJERCICIOS</w:t>
            </w:r>
          </w:p>
          <w:p w:rsidR="00442634" w:rsidRPr="0092553E" w:rsidRDefault="00E61788" w:rsidP="0092553E">
            <w:pPr>
              <w:spacing w:after="0" w:line="240" w:lineRule="auto"/>
              <w:jc w:val="both"/>
            </w:pPr>
            <w:r w:rsidRPr="0092553E">
              <w:t>Recortar  fotos de materiales que podemos reducir, reutilizar y reciclar.</w:t>
            </w:r>
          </w:p>
          <w:p w:rsidR="00E61788" w:rsidRPr="0092553E" w:rsidRDefault="00E61788" w:rsidP="0092553E">
            <w:pPr>
              <w:spacing w:after="0" w:line="240" w:lineRule="auto"/>
              <w:jc w:val="both"/>
            </w:pPr>
            <w:r w:rsidRPr="0092553E">
              <w:t xml:space="preserve">Explicar las formas en qué podemos </w:t>
            </w:r>
            <w:proofErr w:type="gramStart"/>
            <w:r w:rsidRPr="0092553E">
              <w:t>reutilizar ,</w:t>
            </w:r>
            <w:proofErr w:type="gramEnd"/>
            <w:r w:rsidRPr="0092553E">
              <w:t xml:space="preserve"> reducir y reciclar estos materiales. </w:t>
            </w:r>
          </w:p>
          <w:p w:rsidR="00E61788" w:rsidRPr="0092553E" w:rsidRDefault="00E61788" w:rsidP="0092553E">
            <w:pPr>
              <w:spacing w:after="0" w:line="240" w:lineRule="auto"/>
              <w:jc w:val="both"/>
            </w:pPr>
            <w:r w:rsidRPr="0092553E">
              <w:t>Enumerar ejemplos de la vida cotidiana en la que podemos evitar dañar el medio ambiente.</w:t>
            </w:r>
          </w:p>
        </w:tc>
      </w:tr>
      <w:tr w:rsidR="00442634" w:rsidRPr="00FE11B4" w:rsidTr="0092553E">
        <w:trPr>
          <w:trHeight w:val="992"/>
        </w:trPr>
        <w:tc>
          <w:tcPr>
            <w:tcW w:w="5353" w:type="dxa"/>
            <w:gridSpan w:val="4"/>
          </w:tcPr>
          <w:p w:rsidR="00442634" w:rsidRDefault="00442634" w:rsidP="00442634">
            <w:pPr>
              <w:spacing w:after="0" w:line="240" w:lineRule="auto"/>
              <w:jc w:val="center"/>
              <w:rPr>
                <w:color w:val="00B050"/>
              </w:rPr>
            </w:pPr>
            <w:r w:rsidRPr="00A40C2F">
              <w:rPr>
                <w:color w:val="00B050"/>
              </w:rPr>
              <w:t>TAREA</w:t>
            </w:r>
            <w:r>
              <w:rPr>
                <w:color w:val="00B050"/>
              </w:rPr>
              <w:t xml:space="preserve"> 4</w:t>
            </w:r>
          </w:p>
          <w:p w:rsidR="00442634" w:rsidRDefault="00E61788" w:rsidP="00442634">
            <w:pPr>
              <w:spacing w:after="0" w:line="240" w:lineRule="auto"/>
            </w:pPr>
            <w:r>
              <w:t xml:space="preserve">Conocer las formas de clasificación de los materiales para reciclar. </w:t>
            </w:r>
          </w:p>
          <w:p w:rsidR="00442634" w:rsidRPr="003579A7" w:rsidRDefault="00442634" w:rsidP="00442634">
            <w:pPr>
              <w:spacing w:after="0" w:line="240" w:lineRule="auto"/>
            </w:pPr>
          </w:p>
        </w:tc>
        <w:tc>
          <w:tcPr>
            <w:tcW w:w="4678" w:type="dxa"/>
            <w:gridSpan w:val="2"/>
          </w:tcPr>
          <w:p w:rsidR="00442634" w:rsidRPr="0092553E" w:rsidRDefault="00442634" w:rsidP="00442634">
            <w:pPr>
              <w:spacing w:after="0" w:line="240" w:lineRule="auto"/>
              <w:jc w:val="center"/>
            </w:pPr>
            <w:r w:rsidRPr="0092553E">
              <w:t>ACTIVIDADES</w:t>
            </w:r>
          </w:p>
          <w:p w:rsidR="00442634" w:rsidRDefault="0092553E" w:rsidP="00442634">
            <w:pPr>
              <w:spacing w:after="0" w:line="240" w:lineRule="auto"/>
            </w:pPr>
            <w:r w:rsidRPr="0092553E">
              <w:t>Crear un rincón de reciclaje en la clase.</w:t>
            </w:r>
          </w:p>
          <w:p w:rsidR="006B1CAA" w:rsidRPr="0092553E" w:rsidRDefault="006B1CAA" w:rsidP="00442634">
            <w:pPr>
              <w:spacing w:after="0" w:line="240" w:lineRule="auto"/>
            </w:pPr>
            <w:r>
              <w:t>Explicación por grupos de lo que significa cada símbolo  y cartel y actuaciones al respecto.</w:t>
            </w:r>
          </w:p>
          <w:p w:rsidR="00442634" w:rsidRPr="0092553E" w:rsidRDefault="00442634" w:rsidP="00442634">
            <w:pPr>
              <w:spacing w:after="0" w:line="240" w:lineRule="auto"/>
            </w:pPr>
            <w:r w:rsidRPr="0092553E">
              <w:t xml:space="preserve"> </w:t>
            </w:r>
          </w:p>
        </w:tc>
        <w:tc>
          <w:tcPr>
            <w:tcW w:w="3827" w:type="dxa"/>
          </w:tcPr>
          <w:p w:rsidR="00442634" w:rsidRPr="0092553E" w:rsidRDefault="00442634" w:rsidP="006B1CAA">
            <w:pPr>
              <w:spacing w:after="0" w:line="240" w:lineRule="auto"/>
              <w:jc w:val="center"/>
            </w:pPr>
            <w:r w:rsidRPr="0092553E">
              <w:t>EJERCICIOS</w:t>
            </w:r>
          </w:p>
          <w:p w:rsidR="00442634" w:rsidRPr="0092553E" w:rsidRDefault="0092553E" w:rsidP="0092553E">
            <w:pPr>
              <w:spacing w:after="0" w:line="240" w:lineRule="auto"/>
              <w:jc w:val="both"/>
            </w:pPr>
            <w:r w:rsidRPr="0092553E">
              <w:t>Dibujar el símbolo de reciclaje.</w:t>
            </w:r>
          </w:p>
          <w:p w:rsidR="0092553E" w:rsidRDefault="0092553E" w:rsidP="0092553E">
            <w:pPr>
              <w:spacing w:after="0" w:line="240" w:lineRule="auto"/>
              <w:jc w:val="both"/>
            </w:pPr>
            <w:r w:rsidRPr="0092553E">
              <w:t xml:space="preserve">Dibujar y colorear los distintos contenedores para reciclar. </w:t>
            </w:r>
          </w:p>
          <w:p w:rsidR="006B1CAA" w:rsidRPr="0092553E" w:rsidRDefault="006B1CAA" w:rsidP="0092553E">
            <w:pPr>
              <w:spacing w:after="0" w:line="240" w:lineRule="auto"/>
              <w:jc w:val="both"/>
            </w:pPr>
            <w:r>
              <w:t>Jugar on-line a juegos de reciclaje.</w:t>
            </w:r>
          </w:p>
          <w:p w:rsidR="00442634" w:rsidRPr="0092553E" w:rsidRDefault="0092553E" w:rsidP="0092553E">
            <w:pPr>
              <w:spacing w:after="0" w:line="240" w:lineRule="auto"/>
              <w:jc w:val="both"/>
            </w:pPr>
            <w:r w:rsidRPr="0092553E">
              <w:t xml:space="preserve">Elaborar carteles para poner junto a las papeleras y clasificar los materiales. </w:t>
            </w:r>
          </w:p>
        </w:tc>
      </w:tr>
      <w:tr w:rsidR="00442634" w:rsidRPr="00FE11B4" w:rsidTr="0092553E">
        <w:trPr>
          <w:trHeight w:val="992"/>
        </w:trPr>
        <w:tc>
          <w:tcPr>
            <w:tcW w:w="5353" w:type="dxa"/>
            <w:gridSpan w:val="4"/>
          </w:tcPr>
          <w:p w:rsidR="00442634" w:rsidRDefault="00442634" w:rsidP="00442634">
            <w:pPr>
              <w:spacing w:after="0" w:line="240" w:lineRule="auto"/>
              <w:jc w:val="center"/>
              <w:rPr>
                <w:color w:val="00B050"/>
              </w:rPr>
            </w:pPr>
            <w:r w:rsidRPr="00A40C2F">
              <w:rPr>
                <w:color w:val="00B050"/>
              </w:rPr>
              <w:t>TAREA</w:t>
            </w:r>
            <w:r>
              <w:rPr>
                <w:color w:val="00B050"/>
              </w:rPr>
              <w:t xml:space="preserve"> 5</w:t>
            </w:r>
          </w:p>
          <w:p w:rsidR="00442634" w:rsidRDefault="0092553E" w:rsidP="00442634">
            <w:pPr>
              <w:spacing w:after="0" w:line="240" w:lineRule="auto"/>
            </w:pPr>
            <w:r>
              <w:t>Planificar las acciones para cuidar del medio ambiente</w:t>
            </w:r>
          </w:p>
          <w:p w:rsidR="00442634" w:rsidRPr="0008034A" w:rsidRDefault="00442634" w:rsidP="00442634">
            <w:pPr>
              <w:spacing w:after="0" w:line="240" w:lineRule="auto"/>
            </w:pPr>
          </w:p>
        </w:tc>
        <w:tc>
          <w:tcPr>
            <w:tcW w:w="4678" w:type="dxa"/>
            <w:gridSpan w:val="2"/>
          </w:tcPr>
          <w:p w:rsidR="00442634" w:rsidRPr="0092553E" w:rsidRDefault="00442634" w:rsidP="00442634">
            <w:pPr>
              <w:spacing w:after="0" w:line="240" w:lineRule="auto"/>
              <w:jc w:val="center"/>
            </w:pPr>
            <w:r w:rsidRPr="0092553E">
              <w:t>ACTIVIDADES</w:t>
            </w:r>
          </w:p>
          <w:p w:rsidR="00442634" w:rsidRPr="0092553E" w:rsidRDefault="0092553E" w:rsidP="00442634">
            <w:pPr>
              <w:spacing w:after="0" w:line="240" w:lineRule="auto"/>
            </w:pPr>
            <w:r w:rsidRPr="0092553E">
              <w:t>Crear</w:t>
            </w:r>
            <w:r w:rsidR="006B1CAA">
              <w:t xml:space="preserve"> un </w:t>
            </w:r>
            <w:proofErr w:type="spellStart"/>
            <w:r w:rsidR="006B1CAA">
              <w:t>planning</w:t>
            </w:r>
            <w:proofErr w:type="spellEnd"/>
            <w:r w:rsidR="006B1CAA">
              <w:t xml:space="preserve"> ecológico semanal  y exposición del mismo.</w:t>
            </w:r>
          </w:p>
          <w:p w:rsidR="00442634" w:rsidRPr="0092553E" w:rsidRDefault="00442634" w:rsidP="00442634">
            <w:pPr>
              <w:spacing w:after="0" w:line="240" w:lineRule="auto"/>
            </w:pPr>
          </w:p>
          <w:p w:rsidR="00442634" w:rsidRPr="0092553E" w:rsidRDefault="00442634" w:rsidP="00442634">
            <w:pPr>
              <w:spacing w:after="0" w:line="240" w:lineRule="auto"/>
            </w:pPr>
          </w:p>
        </w:tc>
        <w:tc>
          <w:tcPr>
            <w:tcW w:w="3827" w:type="dxa"/>
          </w:tcPr>
          <w:p w:rsidR="00442634" w:rsidRPr="0092553E" w:rsidRDefault="00442634" w:rsidP="006B1CAA">
            <w:pPr>
              <w:spacing w:after="0" w:line="240" w:lineRule="auto"/>
              <w:jc w:val="center"/>
            </w:pPr>
            <w:r w:rsidRPr="0092553E">
              <w:t>EJERCICIOS</w:t>
            </w:r>
          </w:p>
          <w:p w:rsidR="00442634" w:rsidRPr="0092553E" w:rsidRDefault="0092553E" w:rsidP="0092553E">
            <w:pPr>
              <w:spacing w:after="0" w:line="240" w:lineRule="auto"/>
              <w:jc w:val="both"/>
            </w:pPr>
            <w:r w:rsidRPr="0092553E">
              <w:t>Enumerar las acciones de nuestra vida cotidiana que ayudan a cuidar del medio  ambiente.</w:t>
            </w:r>
          </w:p>
          <w:p w:rsidR="00442634" w:rsidRPr="0092553E" w:rsidRDefault="0092553E" w:rsidP="0092553E">
            <w:pPr>
              <w:spacing w:after="0" w:line="240" w:lineRule="auto"/>
              <w:jc w:val="both"/>
            </w:pPr>
            <w:r w:rsidRPr="0092553E">
              <w:t xml:space="preserve">Realizar un </w:t>
            </w:r>
            <w:proofErr w:type="spellStart"/>
            <w:r w:rsidRPr="0092553E">
              <w:t>planning</w:t>
            </w:r>
            <w:proofErr w:type="spellEnd"/>
            <w:r w:rsidRPr="0092553E">
              <w:t xml:space="preserve"> semanal  donde poner acciones de reciclaje y cuidado del medio ambiente en cada uno de los días de la semana.</w:t>
            </w:r>
          </w:p>
        </w:tc>
      </w:tr>
      <w:tr w:rsidR="00442634" w:rsidRPr="00FE11B4" w:rsidTr="0092553E">
        <w:trPr>
          <w:trHeight w:val="992"/>
        </w:trPr>
        <w:tc>
          <w:tcPr>
            <w:tcW w:w="5353" w:type="dxa"/>
            <w:gridSpan w:val="4"/>
          </w:tcPr>
          <w:p w:rsidR="00442634" w:rsidRDefault="00442634" w:rsidP="00442634">
            <w:pPr>
              <w:spacing w:after="0" w:line="240" w:lineRule="auto"/>
              <w:jc w:val="center"/>
              <w:rPr>
                <w:color w:val="00B050"/>
              </w:rPr>
            </w:pPr>
            <w:r w:rsidRPr="00A40C2F">
              <w:rPr>
                <w:color w:val="00B050"/>
              </w:rPr>
              <w:t>TAREA</w:t>
            </w:r>
            <w:r>
              <w:rPr>
                <w:color w:val="00B050"/>
              </w:rPr>
              <w:t xml:space="preserve"> 6</w:t>
            </w:r>
          </w:p>
          <w:p w:rsidR="00442634" w:rsidRDefault="00442634" w:rsidP="00442634">
            <w:pPr>
              <w:spacing w:after="0" w:line="240" w:lineRule="auto"/>
              <w:rPr>
                <w:rFonts w:cs="Arial"/>
                <w:color w:val="000000"/>
                <w:shd w:val="clear" w:color="auto" w:fill="FFFFFF"/>
              </w:rPr>
            </w:pPr>
          </w:p>
          <w:p w:rsidR="00442634" w:rsidRDefault="0092553E" w:rsidP="00442634">
            <w:pPr>
              <w:spacing w:after="0" w:line="240" w:lineRule="auto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Crear una patrulla verde que vigile durante el tiempo de recreo.</w:t>
            </w:r>
          </w:p>
          <w:p w:rsidR="00442634" w:rsidRPr="00B15635" w:rsidRDefault="00442634" w:rsidP="00442634">
            <w:pPr>
              <w:spacing w:after="0" w:line="240" w:lineRule="auto"/>
            </w:pPr>
          </w:p>
        </w:tc>
        <w:tc>
          <w:tcPr>
            <w:tcW w:w="4678" w:type="dxa"/>
            <w:gridSpan w:val="2"/>
          </w:tcPr>
          <w:p w:rsidR="00442634" w:rsidRPr="0092553E" w:rsidRDefault="00442634" w:rsidP="0092553E">
            <w:pPr>
              <w:spacing w:after="0" w:line="240" w:lineRule="auto"/>
              <w:jc w:val="center"/>
            </w:pPr>
            <w:r w:rsidRPr="0092553E">
              <w:t>ACTIVIDADES</w:t>
            </w:r>
          </w:p>
          <w:p w:rsidR="0092553E" w:rsidRPr="0092553E" w:rsidRDefault="0092553E" w:rsidP="0092553E">
            <w:pPr>
              <w:spacing w:after="0" w:line="240" w:lineRule="auto"/>
              <w:jc w:val="center"/>
            </w:pPr>
            <w:r w:rsidRPr="0092553E">
              <w:t>Organizar y planificar las acciones que debe llevar a cabo una patrulla verde y poner en práctica lo aprendido.</w:t>
            </w:r>
          </w:p>
        </w:tc>
        <w:tc>
          <w:tcPr>
            <w:tcW w:w="3827" w:type="dxa"/>
          </w:tcPr>
          <w:p w:rsidR="00442634" w:rsidRPr="0092553E" w:rsidRDefault="00442634" w:rsidP="006B1CAA">
            <w:pPr>
              <w:spacing w:after="0" w:line="240" w:lineRule="auto"/>
              <w:jc w:val="center"/>
            </w:pPr>
            <w:r w:rsidRPr="0092553E">
              <w:t>EJERCICIOS</w:t>
            </w:r>
          </w:p>
          <w:p w:rsidR="00442634" w:rsidRPr="0092553E" w:rsidRDefault="0092553E" w:rsidP="0092553E">
            <w:pPr>
              <w:spacing w:after="0" w:line="240" w:lineRule="auto"/>
              <w:jc w:val="both"/>
            </w:pPr>
            <w:r w:rsidRPr="0092553E">
              <w:t xml:space="preserve">Hacer una lista con los grupos de alumnos/as de la clase. </w:t>
            </w:r>
          </w:p>
          <w:p w:rsidR="0092553E" w:rsidRPr="0092553E" w:rsidRDefault="0092553E" w:rsidP="0092553E">
            <w:pPr>
              <w:spacing w:after="0" w:line="240" w:lineRule="auto"/>
              <w:jc w:val="both"/>
            </w:pPr>
            <w:r w:rsidRPr="0092553E">
              <w:t>Organizar los días en qué cada grupo vigilará el patio como patrulla verde.</w:t>
            </w:r>
          </w:p>
          <w:p w:rsidR="00442634" w:rsidRPr="006B1CAA" w:rsidRDefault="0092553E" w:rsidP="006B1CAA">
            <w:pPr>
              <w:spacing w:after="0" w:line="240" w:lineRule="auto"/>
              <w:jc w:val="both"/>
            </w:pPr>
            <w:r w:rsidRPr="0092553E">
              <w:t>Comprobar que el alumnado clasifica bien los materiales en los distintos contenedores.</w:t>
            </w:r>
          </w:p>
        </w:tc>
      </w:tr>
      <w:tr w:rsidR="00442634" w:rsidRPr="00FE11B4" w:rsidTr="0092553E">
        <w:trPr>
          <w:trHeight w:val="196"/>
        </w:trPr>
        <w:tc>
          <w:tcPr>
            <w:tcW w:w="13858" w:type="dxa"/>
            <w:gridSpan w:val="7"/>
          </w:tcPr>
          <w:p w:rsidR="006B1CAA" w:rsidRDefault="006B1CAA" w:rsidP="00442634">
            <w:pPr>
              <w:spacing w:after="0" w:line="240" w:lineRule="auto"/>
              <w:rPr>
                <w:sz w:val="28"/>
                <w:szCs w:val="28"/>
              </w:rPr>
            </w:pPr>
          </w:p>
          <w:p w:rsidR="00442634" w:rsidRPr="002A5262" w:rsidRDefault="00442634" w:rsidP="00442634">
            <w:pPr>
              <w:spacing w:after="0" w:line="240" w:lineRule="auto"/>
              <w:rPr>
                <w:sz w:val="28"/>
                <w:szCs w:val="28"/>
              </w:rPr>
            </w:pPr>
            <w:r w:rsidRPr="002A5262">
              <w:rPr>
                <w:sz w:val="28"/>
                <w:szCs w:val="28"/>
              </w:rPr>
              <w:t>Escenario(s)</w:t>
            </w:r>
            <w:r>
              <w:rPr>
                <w:sz w:val="28"/>
                <w:szCs w:val="28"/>
              </w:rPr>
              <w:t>:</w:t>
            </w:r>
            <w:r w:rsidR="006B1CAA">
              <w:rPr>
                <w:sz w:val="28"/>
                <w:szCs w:val="28"/>
              </w:rPr>
              <w:t xml:space="preserve"> Aula, Aula de audiovisuales, aula de informática y patio.</w:t>
            </w:r>
          </w:p>
        </w:tc>
      </w:tr>
      <w:tr w:rsidR="00442634" w:rsidRPr="00FE11B4" w:rsidTr="0092553E">
        <w:trPr>
          <w:trHeight w:val="196"/>
        </w:trPr>
        <w:tc>
          <w:tcPr>
            <w:tcW w:w="13858" w:type="dxa"/>
            <w:gridSpan w:val="7"/>
          </w:tcPr>
          <w:p w:rsidR="00442634" w:rsidRPr="00FE11B4" w:rsidRDefault="00442634" w:rsidP="00442634">
            <w:pPr>
              <w:spacing w:after="0" w:line="240" w:lineRule="auto"/>
              <w:jc w:val="center"/>
              <w:rPr>
                <w:color w:val="7030A0"/>
              </w:rPr>
            </w:pPr>
            <w:r w:rsidRPr="006B1CAA">
              <w:rPr>
                <w:color w:val="7030A0"/>
                <w:sz w:val="48"/>
              </w:rPr>
              <w:t>EVALUACIÓN (Rúbricas)</w:t>
            </w:r>
          </w:p>
        </w:tc>
      </w:tr>
      <w:tr w:rsidR="00442634" w:rsidRPr="00FE11B4" w:rsidTr="0092553E">
        <w:trPr>
          <w:trHeight w:val="395"/>
        </w:trPr>
        <w:tc>
          <w:tcPr>
            <w:tcW w:w="1769" w:type="dxa"/>
          </w:tcPr>
          <w:p w:rsidR="00442634" w:rsidRPr="00FE11B4" w:rsidRDefault="00442634" w:rsidP="00442634">
            <w:pPr>
              <w:spacing w:after="0" w:line="240" w:lineRule="auto"/>
              <w:jc w:val="center"/>
            </w:pPr>
            <w:r w:rsidRPr="00FE11B4">
              <w:t>Estándares</w:t>
            </w:r>
          </w:p>
        </w:tc>
        <w:tc>
          <w:tcPr>
            <w:tcW w:w="2025" w:type="dxa"/>
            <w:gridSpan w:val="2"/>
          </w:tcPr>
          <w:p w:rsidR="00442634" w:rsidRPr="00FE11B4" w:rsidRDefault="00442634" w:rsidP="00442634">
            <w:pPr>
              <w:spacing w:after="0" w:line="240" w:lineRule="auto"/>
              <w:jc w:val="center"/>
            </w:pPr>
            <w:r w:rsidRPr="00FE11B4">
              <w:t>Nivel 4</w:t>
            </w:r>
          </w:p>
        </w:tc>
        <w:tc>
          <w:tcPr>
            <w:tcW w:w="1559" w:type="dxa"/>
          </w:tcPr>
          <w:p w:rsidR="00442634" w:rsidRPr="00FE11B4" w:rsidRDefault="00442634" w:rsidP="00442634">
            <w:pPr>
              <w:spacing w:after="0" w:line="240" w:lineRule="auto"/>
              <w:jc w:val="center"/>
            </w:pPr>
            <w:r w:rsidRPr="00FE11B4">
              <w:t>Nivel 3</w:t>
            </w:r>
          </w:p>
        </w:tc>
        <w:tc>
          <w:tcPr>
            <w:tcW w:w="3119" w:type="dxa"/>
          </w:tcPr>
          <w:p w:rsidR="00442634" w:rsidRPr="00FE11B4" w:rsidRDefault="00442634" w:rsidP="00442634">
            <w:pPr>
              <w:spacing w:after="0" w:line="240" w:lineRule="auto"/>
              <w:jc w:val="center"/>
            </w:pPr>
            <w:r w:rsidRPr="00FE11B4">
              <w:t>Nivel 2</w:t>
            </w:r>
          </w:p>
        </w:tc>
        <w:tc>
          <w:tcPr>
            <w:tcW w:w="1559" w:type="dxa"/>
          </w:tcPr>
          <w:p w:rsidR="00442634" w:rsidRPr="00FE11B4" w:rsidRDefault="00442634" w:rsidP="00442634">
            <w:pPr>
              <w:spacing w:after="0" w:line="240" w:lineRule="auto"/>
              <w:jc w:val="center"/>
            </w:pPr>
            <w:r w:rsidRPr="00FE11B4">
              <w:t>Nivel 1</w:t>
            </w:r>
          </w:p>
        </w:tc>
        <w:tc>
          <w:tcPr>
            <w:tcW w:w="3827" w:type="dxa"/>
          </w:tcPr>
          <w:p w:rsidR="00442634" w:rsidRPr="003579A7" w:rsidRDefault="00442634" w:rsidP="00442634">
            <w:pPr>
              <w:spacing w:after="0" w:line="240" w:lineRule="auto"/>
              <w:jc w:val="center"/>
              <w:rPr>
                <w:color w:val="7030A0"/>
              </w:rPr>
            </w:pPr>
            <w:r>
              <w:rPr>
                <w:color w:val="7030A0"/>
              </w:rPr>
              <w:t>Instrumentos de evaluación</w:t>
            </w:r>
          </w:p>
        </w:tc>
      </w:tr>
      <w:tr w:rsidR="00442634" w:rsidRPr="00FE11B4" w:rsidTr="0092553E">
        <w:trPr>
          <w:trHeight w:val="1661"/>
        </w:trPr>
        <w:tc>
          <w:tcPr>
            <w:tcW w:w="1769" w:type="dxa"/>
          </w:tcPr>
          <w:p w:rsidR="00442634" w:rsidRPr="00FE11B4" w:rsidRDefault="00442634" w:rsidP="00442634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2025" w:type="dxa"/>
            <w:gridSpan w:val="2"/>
          </w:tcPr>
          <w:p w:rsidR="00442634" w:rsidRPr="00FE11B4" w:rsidRDefault="00442634" w:rsidP="00442634">
            <w:pPr>
              <w:spacing w:after="0" w:line="240" w:lineRule="auto"/>
            </w:pPr>
          </w:p>
        </w:tc>
        <w:tc>
          <w:tcPr>
            <w:tcW w:w="1559" w:type="dxa"/>
          </w:tcPr>
          <w:p w:rsidR="00442634" w:rsidRPr="00FE11B4" w:rsidRDefault="00442634" w:rsidP="00442634">
            <w:pPr>
              <w:spacing w:after="0" w:line="240" w:lineRule="auto"/>
            </w:pPr>
          </w:p>
        </w:tc>
        <w:tc>
          <w:tcPr>
            <w:tcW w:w="3119" w:type="dxa"/>
          </w:tcPr>
          <w:p w:rsidR="00442634" w:rsidRPr="00FE11B4" w:rsidRDefault="00442634" w:rsidP="00442634">
            <w:pPr>
              <w:spacing w:after="0" w:line="240" w:lineRule="auto"/>
            </w:pPr>
          </w:p>
        </w:tc>
        <w:tc>
          <w:tcPr>
            <w:tcW w:w="1559" w:type="dxa"/>
          </w:tcPr>
          <w:p w:rsidR="00442634" w:rsidRPr="00FE11B4" w:rsidRDefault="00442634" w:rsidP="00442634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442634" w:rsidRPr="00FE11B4" w:rsidRDefault="00442634" w:rsidP="00442634">
            <w:pPr>
              <w:spacing w:after="0" w:line="240" w:lineRule="auto"/>
              <w:rPr>
                <w:color w:val="7030A0"/>
              </w:rPr>
            </w:pPr>
          </w:p>
        </w:tc>
      </w:tr>
      <w:tr w:rsidR="00442634" w:rsidRPr="00FE11B4" w:rsidTr="0092553E">
        <w:trPr>
          <w:trHeight w:val="1661"/>
        </w:trPr>
        <w:tc>
          <w:tcPr>
            <w:tcW w:w="1769" w:type="dxa"/>
          </w:tcPr>
          <w:p w:rsidR="00442634" w:rsidRDefault="00442634" w:rsidP="00442634">
            <w:pPr>
              <w:spacing w:after="0" w:line="240" w:lineRule="auto"/>
              <w:rPr>
                <w:color w:val="1F497D"/>
              </w:rPr>
            </w:pPr>
          </w:p>
          <w:p w:rsidR="00442634" w:rsidRPr="00FE11B4" w:rsidRDefault="00442634" w:rsidP="00442634">
            <w:pPr>
              <w:spacing w:after="0" w:line="240" w:lineRule="auto"/>
            </w:pPr>
          </w:p>
        </w:tc>
        <w:tc>
          <w:tcPr>
            <w:tcW w:w="2025" w:type="dxa"/>
            <w:gridSpan w:val="2"/>
          </w:tcPr>
          <w:p w:rsidR="00442634" w:rsidRPr="00FE11B4" w:rsidRDefault="00442634" w:rsidP="00442634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442634" w:rsidRPr="00FE11B4" w:rsidRDefault="00442634" w:rsidP="00442634">
            <w:pPr>
              <w:spacing w:after="0" w:line="240" w:lineRule="auto"/>
              <w:jc w:val="center"/>
            </w:pPr>
          </w:p>
        </w:tc>
        <w:tc>
          <w:tcPr>
            <w:tcW w:w="3119" w:type="dxa"/>
          </w:tcPr>
          <w:p w:rsidR="00442634" w:rsidRPr="00FE11B4" w:rsidRDefault="00442634" w:rsidP="00442634">
            <w:pPr>
              <w:spacing w:after="0" w:line="240" w:lineRule="auto"/>
            </w:pPr>
          </w:p>
        </w:tc>
        <w:tc>
          <w:tcPr>
            <w:tcW w:w="1559" w:type="dxa"/>
          </w:tcPr>
          <w:p w:rsidR="00442634" w:rsidRPr="00FE11B4" w:rsidRDefault="00442634" w:rsidP="00442634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442634" w:rsidRPr="00FE11B4" w:rsidRDefault="00442634" w:rsidP="00442634">
            <w:pPr>
              <w:spacing w:after="0" w:line="240" w:lineRule="auto"/>
              <w:rPr>
                <w:color w:val="7030A0"/>
              </w:rPr>
            </w:pPr>
          </w:p>
        </w:tc>
      </w:tr>
      <w:tr w:rsidR="00442634" w:rsidRPr="00FE11B4" w:rsidTr="0092553E">
        <w:trPr>
          <w:trHeight w:val="1661"/>
        </w:trPr>
        <w:tc>
          <w:tcPr>
            <w:tcW w:w="1769" w:type="dxa"/>
          </w:tcPr>
          <w:p w:rsidR="00442634" w:rsidRPr="00FE11B4" w:rsidRDefault="00442634" w:rsidP="00442634">
            <w:pPr>
              <w:spacing w:after="0" w:line="240" w:lineRule="auto"/>
            </w:pPr>
          </w:p>
        </w:tc>
        <w:tc>
          <w:tcPr>
            <w:tcW w:w="2025" w:type="dxa"/>
            <w:gridSpan w:val="2"/>
          </w:tcPr>
          <w:p w:rsidR="00442634" w:rsidRPr="00FE11B4" w:rsidRDefault="00442634" w:rsidP="00442634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442634" w:rsidRPr="00FE11B4" w:rsidRDefault="00442634" w:rsidP="00442634">
            <w:pPr>
              <w:spacing w:after="0" w:line="240" w:lineRule="auto"/>
              <w:jc w:val="center"/>
            </w:pPr>
          </w:p>
        </w:tc>
        <w:tc>
          <w:tcPr>
            <w:tcW w:w="3119" w:type="dxa"/>
          </w:tcPr>
          <w:p w:rsidR="00442634" w:rsidRPr="00FE11B4" w:rsidRDefault="00442634" w:rsidP="00442634">
            <w:pPr>
              <w:spacing w:after="0" w:line="240" w:lineRule="auto"/>
            </w:pPr>
          </w:p>
        </w:tc>
        <w:tc>
          <w:tcPr>
            <w:tcW w:w="1559" w:type="dxa"/>
          </w:tcPr>
          <w:p w:rsidR="00442634" w:rsidRPr="00FE11B4" w:rsidRDefault="00442634" w:rsidP="00442634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442634" w:rsidRPr="00FE11B4" w:rsidRDefault="00442634" w:rsidP="00442634">
            <w:pPr>
              <w:spacing w:after="0" w:line="240" w:lineRule="auto"/>
              <w:rPr>
                <w:color w:val="7030A0"/>
              </w:rPr>
            </w:pPr>
          </w:p>
        </w:tc>
      </w:tr>
      <w:tr w:rsidR="00442634" w:rsidRPr="00FE11B4" w:rsidTr="0092553E">
        <w:trPr>
          <w:trHeight w:val="833"/>
        </w:trPr>
        <w:tc>
          <w:tcPr>
            <w:tcW w:w="5353" w:type="dxa"/>
            <w:gridSpan w:val="4"/>
          </w:tcPr>
          <w:p w:rsidR="00442634" w:rsidRDefault="00442634" w:rsidP="00442634">
            <w:pPr>
              <w:spacing w:after="0" w:line="240" w:lineRule="auto"/>
              <w:jc w:val="center"/>
              <w:rPr>
                <w:color w:val="E36C0A"/>
              </w:rPr>
            </w:pPr>
            <w:r w:rsidRPr="00FE11B4">
              <w:rPr>
                <w:color w:val="E36C0A"/>
              </w:rPr>
              <w:t>RECURSOS Y MATERIALES</w:t>
            </w:r>
          </w:p>
          <w:p w:rsidR="00442634" w:rsidRPr="00FE11B4" w:rsidRDefault="00442634" w:rsidP="00442634">
            <w:pPr>
              <w:spacing w:after="0" w:line="240" w:lineRule="auto"/>
              <w:rPr>
                <w:color w:val="E36C0A"/>
              </w:rPr>
            </w:pPr>
          </w:p>
        </w:tc>
        <w:tc>
          <w:tcPr>
            <w:tcW w:w="8505" w:type="dxa"/>
            <w:gridSpan w:val="3"/>
          </w:tcPr>
          <w:p w:rsidR="00442634" w:rsidRDefault="00442634" w:rsidP="00442634">
            <w:pPr>
              <w:spacing w:after="0" w:line="240" w:lineRule="auto"/>
              <w:jc w:val="center"/>
              <w:rPr>
                <w:color w:val="E36C0A"/>
              </w:rPr>
            </w:pPr>
            <w:r w:rsidRPr="00FE11B4">
              <w:rPr>
                <w:color w:val="E36C0A"/>
              </w:rPr>
              <w:t>ESCENARIOS DIDÁCTICOS</w:t>
            </w:r>
          </w:p>
          <w:p w:rsidR="00442634" w:rsidRPr="00FE11B4" w:rsidRDefault="00442634" w:rsidP="00442634">
            <w:pPr>
              <w:spacing w:after="0" w:line="240" w:lineRule="auto"/>
              <w:rPr>
                <w:color w:val="E36C0A"/>
              </w:rPr>
            </w:pPr>
          </w:p>
        </w:tc>
      </w:tr>
    </w:tbl>
    <w:p w:rsidR="00D77B5C" w:rsidRDefault="00D77B5C"/>
    <w:p w:rsidR="00E70C7B" w:rsidRDefault="00E70C7B"/>
    <w:sectPr w:rsidR="00E70C7B" w:rsidSect="00442634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028CD"/>
    <w:multiLevelType w:val="hybridMultilevel"/>
    <w:tmpl w:val="CF5C9F06"/>
    <w:lvl w:ilvl="0" w:tplc="CF4E63F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D2B69"/>
    <w:multiLevelType w:val="hybridMultilevel"/>
    <w:tmpl w:val="1BDE98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D6C6D"/>
    <w:multiLevelType w:val="hybridMultilevel"/>
    <w:tmpl w:val="C8702374"/>
    <w:lvl w:ilvl="0" w:tplc="3D4263F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F5EFB"/>
    <w:multiLevelType w:val="hybridMultilevel"/>
    <w:tmpl w:val="66F08256"/>
    <w:lvl w:ilvl="0" w:tplc="9A38DA6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B2172"/>
    <w:multiLevelType w:val="hybridMultilevel"/>
    <w:tmpl w:val="AF0264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C18"/>
    <w:rsid w:val="0008034A"/>
    <w:rsid w:val="000E2C6A"/>
    <w:rsid w:val="00120D3F"/>
    <w:rsid w:val="001337C1"/>
    <w:rsid w:val="00195DA7"/>
    <w:rsid w:val="001B5394"/>
    <w:rsid w:val="00242846"/>
    <w:rsid w:val="00246F88"/>
    <w:rsid w:val="00283BAE"/>
    <w:rsid w:val="002A5262"/>
    <w:rsid w:val="002D137E"/>
    <w:rsid w:val="002E5251"/>
    <w:rsid w:val="003579A7"/>
    <w:rsid w:val="003A381B"/>
    <w:rsid w:val="003A4C18"/>
    <w:rsid w:val="003E09EB"/>
    <w:rsid w:val="00403ECA"/>
    <w:rsid w:val="00425A27"/>
    <w:rsid w:val="00432016"/>
    <w:rsid w:val="00440E60"/>
    <w:rsid w:val="00442634"/>
    <w:rsid w:val="00497B48"/>
    <w:rsid w:val="004C1E32"/>
    <w:rsid w:val="004E35A5"/>
    <w:rsid w:val="005B4D0B"/>
    <w:rsid w:val="005E5637"/>
    <w:rsid w:val="005E7ACB"/>
    <w:rsid w:val="006103C0"/>
    <w:rsid w:val="00622EED"/>
    <w:rsid w:val="00675B3D"/>
    <w:rsid w:val="0068234E"/>
    <w:rsid w:val="006B1CAA"/>
    <w:rsid w:val="006D7A09"/>
    <w:rsid w:val="006F2FA1"/>
    <w:rsid w:val="00715520"/>
    <w:rsid w:val="00721ABC"/>
    <w:rsid w:val="00846E38"/>
    <w:rsid w:val="0092553E"/>
    <w:rsid w:val="009842EB"/>
    <w:rsid w:val="00987209"/>
    <w:rsid w:val="009D5084"/>
    <w:rsid w:val="009F17A4"/>
    <w:rsid w:val="009F7F71"/>
    <w:rsid w:val="00A40C2F"/>
    <w:rsid w:val="00A55950"/>
    <w:rsid w:val="00B15635"/>
    <w:rsid w:val="00B614D5"/>
    <w:rsid w:val="00BA628F"/>
    <w:rsid w:val="00C76775"/>
    <w:rsid w:val="00CA47B2"/>
    <w:rsid w:val="00CD1685"/>
    <w:rsid w:val="00D144A9"/>
    <w:rsid w:val="00D77B5C"/>
    <w:rsid w:val="00DB4E0F"/>
    <w:rsid w:val="00E61788"/>
    <w:rsid w:val="00E70C7B"/>
    <w:rsid w:val="00F0405C"/>
    <w:rsid w:val="00F27692"/>
    <w:rsid w:val="00F4677E"/>
    <w:rsid w:val="00F47189"/>
    <w:rsid w:val="00F643A2"/>
    <w:rsid w:val="00F83DD9"/>
    <w:rsid w:val="00FC44C4"/>
    <w:rsid w:val="00FE1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C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4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-paragraph">
    <w:name w:val="zw-paragraph"/>
    <w:basedOn w:val="Normal"/>
    <w:rsid w:val="005E7A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zw-portion">
    <w:name w:val="zw-portion"/>
    <w:rsid w:val="005E7ACB"/>
  </w:style>
  <w:style w:type="character" w:customStyle="1" w:styleId="apple-converted-space">
    <w:name w:val="apple-converted-space"/>
    <w:rsid w:val="005E7ACB"/>
  </w:style>
  <w:style w:type="paragraph" w:customStyle="1" w:styleId="spacer-para">
    <w:name w:val="spacer-para"/>
    <w:basedOn w:val="Normal"/>
    <w:rsid w:val="005E7A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20D3F"/>
    <w:pPr>
      <w:ind w:left="708"/>
    </w:pPr>
  </w:style>
  <w:style w:type="paragraph" w:customStyle="1" w:styleId="Default">
    <w:name w:val="Default"/>
    <w:rsid w:val="006103C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FDFA7-706B-4409-B747-839EE629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876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User1</cp:lastModifiedBy>
  <cp:revision>2</cp:revision>
  <dcterms:created xsi:type="dcterms:W3CDTF">2017-01-19T16:27:00Z</dcterms:created>
  <dcterms:modified xsi:type="dcterms:W3CDTF">2017-01-19T16:27:00Z</dcterms:modified>
</cp:coreProperties>
</file>