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B6" w:rsidRDefault="00C122B6" w:rsidP="00C1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710"/>
        <w:jc w:val="center"/>
        <w:rPr>
          <w:rFonts w:ascii="Arial" w:hAnsi="Arial" w:cs="Arial"/>
          <w:b/>
          <w:sz w:val="32"/>
          <w:szCs w:val="32"/>
        </w:rPr>
      </w:pPr>
      <w:r w:rsidRPr="003B3E46">
        <w:rPr>
          <w:rFonts w:ascii="Arial" w:hAnsi="Arial" w:cs="Arial"/>
          <w:b/>
          <w:sz w:val="32"/>
          <w:szCs w:val="32"/>
        </w:rPr>
        <w:t xml:space="preserve">TEMA DE DEBATE: </w:t>
      </w:r>
    </w:p>
    <w:p w:rsidR="00C122B6" w:rsidRDefault="00C122B6" w:rsidP="00C1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710"/>
        <w:jc w:val="center"/>
        <w:rPr>
          <w:rFonts w:ascii="Arial" w:hAnsi="Arial" w:cs="Arial"/>
          <w:b/>
          <w:sz w:val="32"/>
          <w:szCs w:val="32"/>
        </w:rPr>
      </w:pPr>
      <w:r w:rsidRPr="003B3E46">
        <w:rPr>
          <w:rFonts w:ascii="Arial" w:hAnsi="Arial" w:cs="Arial"/>
          <w:b/>
          <w:sz w:val="32"/>
          <w:szCs w:val="32"/>
        </w:rPr>
        <w:t>EL LIBRO DIGITAL FRENTE AL LIBRO EN PAPEL</w:t>
      </w:r>
    </w:p>
    <w:p w:rsidR="00C122B6" w:rsidRPr="00693438" w:rsidRDefault="00C122B6" w:rsidP="00C1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710"/>
        <w:jc w:val="center"/>
        <w:rPr>
          <w:rFonts w:ascii="Arial" w:hAnsi="Arial" w:cs="Arial"/>
          <w:b/>
          <w:sz w:val="24"/>
          <w:szCs w:val="24"/>
        </w:rPr>
      </w:pPr>
      <w:r w:rsidRPr="00693438">
        <w:rPr>
          <w:rFonts w:ascii="Arial" w:hAnsi="Arial" w:cs="Arial"/>
          <w:b/>
          <w:sz w:val="24"/>
          <w:szCs w:val="24"/>
        </w:rPr>
        <w:t>Organiza el Departamento de Lengua castellana y Literatura y el GT Plan de mejora de la Comunicación Lingüística en el Poeta.</w:t>
      </w:r>
    </w:p>
    <w:p w:rsidR="00C122B6" w:rsidRPr="003B3E46" w:rsidRDefault="00C122B6" w:rsidP="00C122B6">
      <w:pPr>
        <w:spacing w:after="0"/>
        <w:ind w:left="-426" w:right="-710"/>
        <w:jc w:val="both"/>
        <w:rPr>
          <w:rFonts w:ascii="Arial" w:hAnsi="Arial" w:cs="Arial"/>
          <w:b/>
          <w:sz w:val="32"/>
          <w:szCs w:val="32"/>
        </w:rPr>
      </w:pPr>
      <w:r w:rsidRPr="003B3E46">
        <w:rPr>
          <w:rFonts w:ascii="Arial" w:hAnsi="Arial" w:cs="Arial"/>
          <w:b/>
          <w:sz w:val="32"/>
          <w:szCs w:val="32"/>
        </w:rPr>
        <w:t>Curso: Segundo de Bachillerato B.</w:t>
      </w:r>
    </w:p>
    <w:p w:rsidR="00C122B6" w:rsidRDefault="00C122B6" w:rsidP="00C122B6">
      <w:pPr>
        <w:spacing w:after="0"/>
        <w:ind w:left="-426" w:right="-710"/>
        <w:jc w:val="both"/>
        <w:rPr>
          <w:rFonts w:ascii="Arial" w:hAnsi="Arial" w:cs="Arial"/>
          <w:b/>
          <w:sz w:val="32"/>
          <w:szCs w:val="32"/>
        </w:rPr>
      </w:pPr>
      <w:r w:rsidRPr="003B3E46">
        <w:rPr>
          <w:rFonts w:ascii="Arial" w:hAnsi="Arial" w:cs="Arial"/>
          <w:b/>
          <w:sz w:val="32"/>
          <w:szCs w:val="32"/>
        </w:rPr>
        <w:t xml:space="preserve">Actividad: </w:t>
      </w:r>
      <w:r>
        <w:rPr>
          <w:rFonts w:ascii="Arial" w:hAnsi="Arial" w:cs="Arial"/>
          <w:b/>
          <w:sz w:val="32"/>
          <w:szCs w:val="32"/>
        </w:rPr>
        <w:t>c</w:t>
      </w:r>
      <w:r w:rsidRPr="003B3E46">
        <w:rPr>
          <w:rFonts w:ascii="Arial" w:hAnsi="Arial" w:cs="Arial"/>
          <w:b/>
          <w:sz w:val="32"/>
          <w:szCs w:val="32"/>
        </w:rPr>
        <w:t>oncurso de argumentación entre equipos de alumnos de bachillerato.</w:t>
      </w:r>
    </w:p>
    <w:p w:rsidR="00C122B6" w:rsidRPr="003B3E46" w:rsidRDefault="00C122B6" w:rsidP="00C122B6">
      <w:pPr>
        <w:spacing w:after="0"/>
        <w:ind w:left="-426" w:right="-71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Tema: </w:t>
      </w:r>
      <w:r w:rsidRPr="00A2275A">
        <w:rPr>
          <w:rFonts w:ascii="Arial" w:hAnsi="Arial" w:cs="Arial"/>
          <w:b/>
          <w:i/>
          <w:sz w:val="32"/>
          <w:szCs w:val="32"/>
        </w:rPr>
        <w:t>El libro digital  frente al libro en papel a debate.</w:t>
      </w:r>
    </w:p>
    <w:p w:rsidR="00C122B6" w:rsidRPr="003B3E46" w:rsidRDefault="00C122B6" w:rsidP="00C122B6">
      <w:pPr>
        <w:spacing w:after="0"/>
        <w:ind w:left="-426" w:right="-710"/>
        <w:jc w:val="both"/>
        <w:rPr>
          <w:rFonts w:ascii="Arial" w:hAnsi="Arial" w:cs="Arial"/>
          <w:b/>
          <w:sz w:val="32"/>
          <w:szCs w:val="32"/>
        </w:rPr>
      </w:pPr>
      <w:r w:rsidRPr="003B3E46">
        <w:rPr>
          <w:rFonts w:ascii="Arial" w:hAnsi="Arial" w:cs="Arial"/>
          <w:b/>
          <w:sz w:val="32"/>
          <w:szCs w:val="32"/>
        </w:rPr>
        <w:t xml:space="preserve">Requisitos: </w:t>
      </w:r>
      <w:r>
        <w:rPr>
          <w:rFonts w:ascii="Arial" w:hAnsi="Arial" w:cs="Arial"/>
          <w:b/>
          <w:sz w:val="32"/>
          <w:szCs w:val="32"/>
        </w:rPr>
        <w:t xml:space="preserve">dos </w:t>
      </w:r>
      <w:r w:rsidRPr="003B3E46">
        <w:rPr>
          <w:rFonts w:ascii="Arial" w:hAnsi="Arial" w:cs="Arial"/>
          <w:b/>
          <w:sz w:val="32"/>
          <w:szCs w:val="32"/>
        </w:rPr>
        <w:t xml:space="preserve">grupos de cinco alumnos </w:t>
      </w:r>
      <w:proofErr w:type="gramStart"/>
      <w:r w:rsidRPr="003B3E46">
        <w:rPr>
          <w:rFonts w:ascii="Arial" w:hAnsi="Arial" w:cs="Arial"/>
          <w:b/>
          <w:sz w:val="32"/>
          <w:szCs w:val="32"/>
        </w:rPr>
        <w:t>máximo</w:t>
      </w:r>
      <w:proofErr w:type="gramEnd"/>
      <w:r w:rsidRPr="003B3E46">
        <w:rPr>
          <w:rFonts w:ascii="Arial" w:hAnsi="Arial" w:cs="Arial"/>
          <w:b/>
          <w:sz w:val="32"/>
          <w:szCs w:val="32"/>
        </w:rPr>
        <w:t xml:space="preserve">. </w:t>
      </w:r>
    </w:p>
    <w:p w:rsidR="00C122B6" w:rsidRPr="003B3E46" w:rsidRDefault="00C122B6" w:rsidP="00C122B6">
      <w:pPr>
        <w:spacing w:after="0"/>
        <w:ind w:left="-426" w:right="-710"/>
        <w:jc w:val="both"/>
        <w:rPr>
          <w:rFonts w:ascii="Arial" w:hAnsi="Arial" w:cs="Arial"/>
          <w:b/>
          <w:sz w:val="32"/>
          <w:szCs w:val="32"/>
        </w:rPr>
      </w:pPr>
      <w:r w:rsidRPr="003B3E46">
        <w:rPr>
          <w:rFonts w:ascii="Arial" w:hAnsi="Arial" w:cs="Arial"/>
          <w:b/>
          <w:sz w:val="32"/>
          <w:szCs w:val="32"/>
        </w:rPr>
        <w:t>Se elegirá un portavoz.</w:t>
      </w:r>
    </w:p>
    <w:p w:rsidR="00C122B6" w:rsidRPr="003B3E46" w:rsidRDefault="00C122B6" w:rsidP="00C122B6">
      <w:pPr>
        <w:spacing w:after="0"/>
        <w:ind w:left="-426" w:right="-71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Cinco</w:t>
      </w:r>
      <w:r w:rsidRPr="003B3E46">
        <w:rPr>
          <w:rFonts w:ascii="Arial" w:hAnsi="Arial" w:cs="Arial"/>
          <w:b/>
          <w:sz w:val="32"/>
          <w:szCs w:val="32"/>
        </w:rPr>
        <w:t xml:space="preserve"> minutos de argumentación de cada equipo.</w:t>
      </w:r>
    </w:p>
    <w:p w:rsidR="00C122B6" w:rsidRPr="003B3E46" w:rsidRDefault="00C122B6" w:rsidP="00C122B6">
      <w:pPr>
        <w:spacing w:after="0"/>
        <w:ind w:left="-426" w:right="-710"/>
        <w:jc w:val="both"/>
        <w:rPr>
          <w:rFonts w:ascii="Arial" w:hAnsi="Arial" w:cs="Arial"/>
          <w:b/>
          <w:sz w:val="32"/>
          <w:szCs w:val="32"/>
        </w:rPr>
      </w:pPr>
      <w:r w:rsidRPr="003B3E46">
        <w:rPr>
          <w:rFonts w:ascii="Arial" w:hAnsi="Arial" w:cs="Arial"/>
          <w:b/>
          <w:sz w:val="32"/>
          <w:szCs w:val="32"/>
        </w:rPr>
        <w:t>Tres minutos de réplica.</w:t>
      </w:r>
    </w:p>
    <w:p w:rsidR="00C122B6" w:rsidRPr="003B3E46" w:rsidRDefault="00C122B6" w:rsidP="00C122B6">
      <w:pPr>
        <w:spacing w:after="0"/>
        <w:ind w:left="-426" w:right="-710"/>
        <w:jc w:val="both"/>
        <w:rPr>
          <w:rFonts w:ascii="Arial" w:hAnsi="Arial" w:cs="Arial"/>
          <w:b/>
          <w:sz w:val="32"/>
          <w:szCs w:val="32"/>
        </w:rPr>
      </w:pPr>
      <w:r w:rsidRPr="003B3E46">
        <w:rPr>
          <w:rFonts w:ascii="Arial" w:hAnsi="Arial" w:cs="Arial"/>
          <w:b/>
          <w:sz w:val="32"/>
          <w:szCs w:val="32"/>
        </w:rPr>
        <w:t>Tres minutos de contrarréplica.</w:t>
      </w:r>
    </w:p>
    <w:p w:rsidR="00C122B6" w:rsidRPr="003B3E46" w:rsidRDefault="00C122B6" w:rsidP="00C122B6">
      <w:pPr>
        <w:spacing w:after="0"/>
        <w:ind w:left="-426" w:right="-710"/>
        <w:jc w:val="both"/>
        <w:rPr>
          <w:rFonts w:ascii="Arial" w:hAnsi="Arial" w:cs="Arial"/>
          <w:b/>
          <w:sz w:val="32"/>
          <w:szCs w:val="32"/>
        </w:rPr>
      </w:pPr>
      <w:r w:rsidRPr="003B3E46">
        <w:rPr>
          <w:rFonts w:ascii="Arial" w:hAnsi="Arial" w:cs="Arial"/>
          <w:b/>
          <w:sz w:val="32"/>
          <w:szCs w:val="32"/>
        </w:rPr>
        <w:t xml:space="preserve">Dos minutos de recopilación por grupo. </w:t>
      </w:r>
    </w:p>
    <w:p w:rsidR="00C122B6" w:rsidRPr="003B3E46" w:rsidRDefault="00C122B6" w:rsidP="00C122B6">
      <w:pPr>
        <w:spacing w:after="0"/>
        <w:ind w:left="-426" w:right="-710"/>
        <w:jc w:val="both"/>
        <w:rPr>
          <w:rFonts w:ascii="Arial" w:hAnsi="Arial" w:cs="Arial"/>
          <w:b/>
          <w:sz w:val="32"/>
          <w:szCs w:val="32"/>
        </w:rPr>
      </w:pPr>
      <w:r w:rsidRPr="003B3E46">
        <w:rPr>
          <w:rFonts w:ascii="Arial" w:hAnsi="Arial" w:cs="Arial"/>
          <w:b/>
          <w:sz w:val="32"/>
          <w:szCs w:val="32"/>
        </w:rPr>
        <w:t>Jurado: Profesorado del área sociolingüística que imparte clase en ese grupo.</w:t>
      </w:r>
    </w:p>
    <w:p w:rsidR="00C122B6" w:rsidRDefault="00C122B6" w:rsidP="00C122B6">
      <w:pPr>
        <w:spacing w:after="0"/>
        <w:ind w:left="-426" w:right="-710"/>
        <w:jc w:val="both"/>
        <w:rPr>
          <w:rFonts w:ascii="Arial" w:hAnsi="Arial" w:cs="Arial"/>
          <w:b/>
          <w:sz w:val="32"/>
          <w:szCs w:val="32"/>
        </w:rPr>
      </w:pPr>
      <w:r w:rsidRPr="003B3E46">
        <w:rPr>
          <w:rFonts w:ascii="Arial" w:hAnsi="Arial" w:cs="Arial"/>
          <w:b/>
          <w:sz w:val="32"/>
          <w:szCs w:val="32"/>
        </w:rPr>
        <w:t>Premios</w:t>
      </w:r>
      <w:proofErr w:type="gramStart"/>
      <w:r w:rsidRPr="003B3E46">
        <w:rPr>
          <w:rFonts w:ascii="Arial" w:hAnsi="Arial" w:cs="Arial"/>
          <w:b/>
          <w:sz w:val="32"/>
          <w:szCs w:val="32"/>
        </w:rPr>
        <w:t xml:space="preserve">: </w:t>
      </w:r>
      <w:r>
        <w:rPr>
          <w:rFonts w:ascii="Arial" w:hAnsi="Arial" w:cs="Arial"/>
          <w:b/>
          <w:sz w:val="32"/>
          <w:szCs w:val="32"/>
        </w:rPr>
        <w:t xml:space="preserve"> Desayuno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navideño para todo el grupo.</w:t>
      </w:r>
    </w:p>
    <w:p w:rsidR="00C122B6" w:rsidRPr="003B3E46" w:rsidRDefault="00C122B6" w:rsidP="00C122B6">
      <w:pPr>
        <w:spacing w:after="0"/>
        <w:ind w:left="-426" w:right="-71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 valorará la participación  de los grupos además de la calidad de las argumentaciones individuales. Estos aspectos serán puntuados en la materia de Lengua castellana y Literatura con hasta un máximo de dos puntos.</w:t>
      </w:r>
    </w:p>
    <w:p w:rsidR="00C122B6" w:rsidRPr="003B3E46" w:rsidRDefault="00C122B6" w:rsidP="00C1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426" w:right="-710"/>
        <w:jc w:val="both"/>
        <w:rPr>
          <w:rFonts w:ascii="Arial" w:hAnsi="Arial" w:cs="Arial"/>
          <w:b/>
          <w:sz w:val="32"/>
          <w:szCs w:val="32"/>
        </w:rPr>
      </w:pPr>
      <w:r w:rsidRPr="003B3E46">
        <w:rPr>
          <w:rFonts w:ascii="Arial" w:hAnsi="Arial" w:cs="Arial"/>
          <w:b/>
          <w:sz w:val="32"/>
          <w:szCs w:val="32"/>
        </w:rPr>
        <w:t>Fecha: 2</w:t>
      </w:r>
      <w:r>
        <w:rPr>
          <w:rFonts w:ascii="Arial" w:hAnsi="Arial" w:cs="Arial"/>
          <w:b/>
          <w:sz w:val="32"/>
          <w:szCs w:val="32"/>
        </w:rPr>
        <w:t>2</w:t>
      </w:r>
      <w:r w:rsidRPr="003B3E46">
        <w:rPr>
          <w:rFonts w:ascii="Arial" w:hAnsi="Arial" w:cs="Arial"/>
          <w:b/>
          <w:sz w:val="32"/>
          <w:szCs w:val="32"/>
        </w:rPr>
        <w:t xml:space="preserve"> DE DICIEMBRE</w:t>
      </w:r>
    </w:p>
    <w:p w:rsidR="00C122B6" w:rsidRDefault="00C122B6" w:rsidP="00C1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426" w:right="-71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HORA: DE 9 A 10.</w:t>
      </w:r>
    </w:p>
    <w:p w:rsidR="00C122B6" w:rsidRDefault="00C122B6" w:rsidP="00C1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426" w:right="-71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LUGAR: SALA DE LECTURA DE LA BIBLIOTECA.</w:t>
      </w:r>
    </w:p>
    <w:p w:rsidR="00C122B6" w:rsidRDefault="00C122B6" w:rsidP="00C1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426" w:right="-71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POSTERIORMENTE SE OFRECERÁ UN DESAYUNO NAVIDEÑO AL GRUPO PARTICIPANTE.</w:t>
      </w:r>
    </w:p>
    <w:p w:rsidR="00C122B6" w:rsidRDefault="00C122B6" w:rsidP="00C122B6">
      <w:pPr>
        <w:spacing w:after="0"/>
        <w:ind w:left="-426" w:right="-71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PROFESORADO AFECTADO: JAVIER JIMÉNEZ y LORENZO GÓMEZ (SEGUNDA HORA); MIGUEL ALCAIDE Y JORGE ALMAGRO (TERCERA HORA).</w:t>
      </w:r>
    </w:p>
    <w:p w:rsidR="00C122B6" w:rsidRDefault="00C122B6" w:rsidP="00C122B6">
      <w:pPr>
        <w:ind w:left="-426" w:right="-71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PROFESORADO PARTICIPANTE: PROFESORADO DEL ÁREA SOCIOLINGÜÍSTICA Y OTROS MIEMBROS DEL GT.</w:t>
      </w:r>
    </w:p>
    <w:p w:rsidR="00C122B6" w:rsidRDefault="00C122B6" w:rsidP="00C1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Pr="002264CC">
        <w:rPr>
          <w:b/>
          <w:sz w:val="28"/>
          <w:szCs w:val="28"/>
        </w:rPr>
        <w:lastRenderedPageBreak/>
        <w:t>NORMAS</w:t>
      </w:r>
      <w:r>
        <w:rPr>
          <w:b/>
          <w:sz w:val="28"/>
          <w:szCs w:val="28"/>
        </w:rPr>
        <w:t xml:space="preserve"> BÁSICAS </w:t>
      </w:r>
      <w:r w:rsidRPr="002264CC">
        <w:rPr>
          <w:b/>
          <w:sz w:val="28"/>
          <w:szCs w:val="28"/>
        </w:rPr>
        <w:t>DE PARTICIPACIÓN EN DEBATES</w:t>
      </w:r>
      <w:r>
        <w:rPr>
          <w:b/>
          <w:sz w:val="28"/>
          <w:szCs w:val="28"/>
        </w:rPr>
        <w:t>.</w:t>
      </w:r>
    </w:p>
    <w:p w:rsidR="00C122B6" w:rsidRDefault="00C122B6" w:rsidP="00C1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GT “Pasos previos a la elaboración del PLC. Propuestas de mejora en competencia en comunicación lingüística”.</w:t>
      </w:r>
    </w:p>
    <w:p w:rsidR="00C122B6" w:rsidRPr="0087259F" w:rsidRDefault="00C122B6" w:rsidP="00C1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87259F">
        <w:rPr>
          <w:b/>
          <w:sz w:val="20"/>
          <w:szCs w:val="20"/>
        </w:rPr>
        <w:t>IES POE</w:t>
      </w:r>
      <w:r>
        <w:rPr>
          <w:b/>
          <w:sz w:val="20"/>
          <w:szCs w:val="20"/>
        </w:rPr>
        <w:t>TA GARCÍA GUTIÉRREZ  Curso 20</w:t>
      </w:r>
      <w:r w:rsidRPr="0087259F"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>/17</w:t>
      </w:r>
    </w:p>
    <w:p w:rsidR="00C122B6" w:rsidRPr="00784029" w:rsidRDefault="00C122B6" w:rsidP="00C122B6">
      <w:pPr>
        <w:spacing w:after="0" w:line="240" w:lineRule="auto"/>
        <w:ind w:left="-851" w:right="-852"/>
        <w:jc w:val="both"/>
        <w:rPr>
          <w:rFonts w:eastAsia="Times New Roman" w:cs="Arial"/>
          <w:b/>
          <w:i/>
          <w:color w:val="222222"/>
          <w:sz w:val="24"/>
          <w:szCs w:val="24"/>
        </w:rPr>
      </w:pPr>
      <w:r w:rsidRPr="00784029">
        <w:rPr>
          <w:b/>
          <w:i/>
        </w:rPr>
        <w:t>Según la RAE, se entiende por debate: “</w:t>
      </w:r>
      <w:r w:rsidRPr="00784029">
        <w:rPr>
          <w:rFonts w:eastAsia="Times New Roman" w:cs="Arial"/>
          <w:b/>
          <w:i/>
          <w:color w:val="222222"/>
          <w:sz w:val="24"/>
          <w:szCs w:val="24"/>
        </w:rPr>
        <w:t>Discusión en la que dos o más personas opinan acerca de uno o varios temas y en la que cada uno expone sus ideas y defiende sus opiniones e intereses; “… el debate está dirigido por un moderador que es el que organiza, dirige, concede los turnos de palabra y centra el tema cuando se desvía…”</w:t>
      </w:r>
    </w:p>
    <w:tbl>
      <w:tblPr>
        <w:tblW w:w="4854" w:type="dxa"/>
        <w:tblCellSpacing w:w="15" w:type="dxa"/>
        <w:tblInd w:w="6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2"/>
        <w:gridCol w:w="1042"/>
      </w:tblGrid>
      <w:tr w:rsidR="00C122B6" w:rsidRPr="00784029" w:rsidTr="00C122B6">
        <w:trPr>
          <w:trHeight w:val="424"/>
          <w:tblCellSpacing w:w="15" w:type="dxa"/>
        </w:trPr>
        <w:tc>
          <w:tcPr>
            <w:tcW w:w="3767" w:type="dxa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C122B6" w:rsidRPr="00784029" w:rsidRDefault="00C122B6" w:rsidP="00C122B6">
            <w:pPr>
              <w:spacing w:after="0" w:line="240" w:lineRule="auto"/>
              <w:ind w:left="522" w:right="932"/>
              <w:jc w:val="both"/>
              <w:rPr>
                <w:rFonts w:eastAsia="Times New Roman" w:cs="Arial"/>
                <w:b/>
                <w:i/>
                <w:color w:val="222222"/>
                <w:sz w:val="24"/>
                <w:szCs w:val="24"/>
              </w:rPr>
            </w:pPr>
            <w:r w:rsidRPr="00784029">
              <w:rPr>
                <w:rFonts w:eastAsia="Times New Roman" w:cs="Arial"/>
                <w:b/>
                <w:i/>
                <w:color w:val="222222"/>
                <w:sz w:val="24"/>
                <w:szCs w:val="24"/>
              </w:rPr>
              <w:t>Sinónimos:</w:t>
            </w:r>
            <w:r>
              <w:rPr>
                <w:rFonts w:eastAsia="Times New Roman" w:cs="Arial"/>
                <w:b/>
                <w:i/>
                <w:color w:val="222222"/>
                <w:sz w:val="24"/>
                <w:szCs w:val="24"/>
              </w:rPr>
              <w:t xml:space="preserve"> coloquio.</w:t>
            </w:r>
          </w:p>
        </w:tc>
        <w:tc>
          <w:tcPr>
            <w:tcW w:w="997" w:type="dxa"/>
            <w:vAlign w:val="center"/>
            <w:hideMark/>
          </w:tcPr>
          <w:p w:rsidR="00C122B6" w:rsidRPr="00784029" w:rsidRDefault="00C122B6" w:rsidP="00C122B6">
            <w:pPr>
              <w:spacing w:after="0" w:line="240" w:lineRule="auto"/>
              <w:ind w:left="-851" w:right="-852"/>
              <w:jc w:val="both"/>
              <w:rPr>
                <w:rFonts w:eastAsia="Times New Roman" w:cs="Arial"/>
                <w:b/>
                <w:i/>
                <w:color w:val="222222"/>
                <w:sz w:val="24"/>
                <w:szCs w:val="24"/>
              </w:rPr>
            </w:pPr>
            <w:r w:rsidRPr="00784029">
              <w:rPr>
                <w:rFonts w:eastAsia="Times New Roman" w:cs="Arial"/>
                <w:b/>
                <w:i/>
                <w:color w:val="222222"/>
                <w:sz w:val="24"/>
                <w:szCs w:val="24"/>
              </w:rPr>
              <w:t>Coloquio.</w:t>
            </w:r>
          </w:p>
        </w:tc>
      </w:tr>
      <w:tr w:rsidR="00C122B6" w:rsidRPr="00784029" w:rsidTr="00C122B6">
        <w:trPr>
          <w:trHeight w:val="19"/>
          <w:tblCellSpacing w:w="15" w:type="dxa"/>
        </w:trPr>
        <w:tc>
          <w:tcPr>
            <w:tcW w:w="3767" w:type="dxa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C122B6" w:rsidRPr="00784029" w:rsidRDefault="00C122B6" w:rsidP="00C122B6">
            <w:pPr>
              <w:spacing w:after="0" w:line="240" w:lineRule="auto"/>
              <w:ind w:left="-851" w:right="-852"/>
              <w:jc w:val="both"/>
              <w:rPr>
                <w:rFonts w:eastAsia="Times New Roman" w:cs="Arial"/>
                <w:b/>
                <w:i/>
                <w:color w:val="222222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  <w:hideMark/>
          </w:tcPr>
          <w:p w:rsidR="00C122B6" w:rsidRPr="00784029" w:rsidRDefault="00C122B6" w:rsidP="00C122B6">
            <w:pPr>
              <w:spacing w:after="0" w:line="240" w:lineRule="auto"/>
              <w:ind w:left="-851" w:right="-852"/>
              <w:jc w:val="both"/>
              <w:rPr>
                <w:rFonts w:eastAsia="Times New Roman" w:cs="Arial"/>
                <w:b/>
                <w:i/>
                <w:color w:val="222222"/>
                <w:sz w:val="24"/>
                <w:szCs w:val="24"/>
              </w:rPr>
            </w:pPr>
          </w:p>
        </w:tc>
      </w:tr>
    </w:tbl>
    <w:p w:rsidR="00C122B6" w:rsidRPr="00784029" w:rsidRDefault="00C122B6" w:rsidP="00C122B6">
      <w:pPr>
        <w:spacing w:after="0"/>
        <w:ind w:left="-851" w:right="-852" w:hanging="284"/>
        <w:rPr>
          <w:b/>
        </w:rPr>
      </w:pPr>
      <w:r w:rsidRPr="00784029">
        <w:rPr>
          <w:b/>
        </w:rPr>
        <w:t>PREPARACIÓN PREVIA AL DEBATE:</w:t>
      </w:r>
    </w:p>
    <w:p w:rsidR="00C122B6" w:rsidRDefault="00C122B6" w:rsidP="00C122B6">
      <w:pPr>
        <w:pStyle w:val="Prrafodelista"/>
        <w:numPr>
          <w:ilvl w:val="0"/>
          <w:numId w:val="1"/>
        </w:numPr>
        <w:tabs>
          <w:tab w:val="left" w:pos="426"/>
        </w:tabs>
        <w:spacing w:after="0"/>
        <w:ind w:left="-851" w:right="-852" w:hanging="284"/>
        <w:jc w:val="both"/>
      </w:pPr>
      <w:r>
        <w:t>Documentación e información sobre el tema propuesto para el debate. Consulta de fuentes variadas y de información contrastada (prensa, páginas oficiales, etc.)</w:t>
      </w:r>
    </w:p>
    <w:p w:rsidR="00C122B6" w:rsidRDefault="00C122B6" w:rsidP="00C122B6">
      <w:pPr>
        <w:pStyle w:val="Prrafodelista"/>
        <w:numPr>
          <w:ilvl w:val="0"/>
          <w:numId w:val="1"/>
        </w:numPr>
        <w:tabs>
          <w:tab w:val="left" w:pos="426"/>
        </w:tabs>
        <w:spacing w:after="0"/>
        <w:ind w:left="-851" w:right="-852" w:hanging="284"/>
        <w:jc w:val="both"/>
      </w:pPr>
      <w:r>
        <w:t>Conocimiento de los distintos roles de quienes van a participar en el debate.</w:t>
      </w:r>
    </w:p>
    <w:p w:rsidR="00C122B6" w:rsidRDefault="00C122B6" w:rsidP="00C122B6">
      <w:pPr>
        <w:pStyle w:val="Prrafodelista"/>
        <w:numPr>
          <w:ilvl w:val="0"/>
          <w:numId w:val="1"/>
        </w:numPr>
        <w:tabs>
          <w:tab w:val="left" w:pos="426"/>
        </w:tabs>
        <w:spacing w:after="0"/>
        <w:ind w:left="-851" w:right="-852" w:hanging="284"/>
        <w:jc w:val="both"/>
      </w:pPr>
      <w:r>
        <w:t xml:space="preserve">Toma de conciencia de la importancia del debate como objetivo para el desarrollo de diversas competencias básicas, fundamentalmente las vinculadas a la </w:t>
      </w:r>
      <w:r w:rsidRPr="00162DAD">
        <w:rPr>
          <w:b/>
        </w:rPr>
        <w:t>mejora de la competencia en comunicación lingüística</w:t>
      </w:r>
      <w:r>
        <w:t>, en concreto en las destrezas de expresión-comprensión orales y al tratamiento de la información.</w:t>
      </w:r>
    </w:p>
    <w:p w:rsidR="00C122B6" w:rsidRDefault="00C122B6" w:rsidP="00C122B6">
      <w:pPr>
        <w:pStyle w:val="Prrafodelista"/>
        <w:numPr>
          <w:ilvl w:val="0"/>
          <w:numId w:val="1"/>
        </w:numPr>
        <w:tabs>
          <w:tab w:val="left" w:pos="426"/>
        </w:tabs>
        <w:spacing w:after="0"/>
        <w:ind w:left="-851" w:right="-852" w:hanging="284"/>
        <w:jc w:val="both"/>
      </w:pPr>
      <w:r>
        <w:t xml:space="preserve">Se destacarán tres roles o papeles fundamentales de quienes van a participar en un debate: el moderador, el que participa como hablante o interviniente y el que participa como </w:t>
      </w:r>
      <w:proofErr w:type="spellStart"/>
      <w:r>
        <w:t>escuchante</w:t>
      </w:r>
      <w:proofErr w:type="spellEnd"/>
      <w:r>
        <w:t>.</w:t>
      </w:r>
    </w:p>
    <w:p w:rsidR="00C122B6" w:rsidRDefault="00C122B6" w:rsidP="00C122B6">
      <w:pPr>
        <w:pStyle w:val="Prrafodelista"/>
        <w:numPr>
          <w:ilvl w:val="0"/>
          <w:numId w:val="1"/>
        </w:numPr>
        <w:tabs>
          <w:tab w:val="left" w:pos="426"/>
        </w:tabs>
        <w:spacing w:after="0"/>
        <w:ind w:left="-851" w:right="-852" w:hanging="284"/>
        <w:jc w:val="both"/>
      </w:pPr>
      <w:r>
        <w:t>Como es una actividad en grupo, se trabajarán las habilidades sociales de respeto, curiosidad, motivación, participación, animar a los demás al debate y aceptar las diferentes posturas planteadas.</w:t>
      </w:r>
    </w:p>
    <w:p w:rsidR="00C122B6" w:rsidRDefault="00C122B6" w:rsidP="00C122B6">
      <w:pPr>
        <w:tabs>
          <w:tab w:val="left" w:pos="426"/>
        </w:tabs>
        <w:spacing w:after="0"/>
        <w:ind w:left="-851" w:right="-852" w:hanging="284"/>
        <w:jc w:val="both"/>
        <w:rPr>
          <w:b/>
        </w:rPr>
      </w:pPr>
      <w:r w:rsidRPr="00144E90">
        <w:rPr>
          <w:b/>
        </w:rPr>
        <w:t>ROL  O PAPEL DEL MODERADOR:</w:t>
      </w:r>
    </w:p>
    <w:p w:rsidR="00C122B6" w:rsidRPr="00AD1F4E" w:rsidRDefault="00C122B6" w:rsidP="00C122B6">
      <w:pPr>
        <w:tabs>
          <w:tab w:val="left" w:pos="426"/>
        </w:tabs>
        <w:spacing w:after="0"/>
        <w:ind w:left="-851" w:right="-852" w:hanging="284"/>
        <w:jc w:val="both"/>
        <w:rPr>
          <w:b/>
        </w:rPr>
      </w:pPr>
      <w:r>
        <w:t xml:space="preserve">Es una figura fundamental para el desarrollo del debate porque ejerce las siguientes funciones: </w:t>
      </w:r>
    </w:p>
    <w:p w:rsidR="00C122B6" w:rsidRDefault="00C122B6" w:rsidP="00C122B6">
      <w:pPr>
        <w:pStyle w:val="Prrafodelista"/>
        <w:numPr>
          <w:ilvl w:val="0"/>
          <w:numId w:val="4"/>
        </w:numPr>
        <w:tabs>
          <w:tab w:val="left" w:pos="-142"/>
        </w:tabs>
        <w:spacing w:after="0"/>
        <w:ind w:left="-851" w:right="-852" w:firstLine="0"/>
        <w:jc w:val="both"/>
      </w:pPr>
      <w:r>
        <w:t>Controla las distintas intervenciones: organiza los turnos de palabra, su duración, el orden, etc.</w:t>
      </w:r>
    </w:p>
    <w:p w:rsidR="00C122B6" w:rsidRDefault="00C122B6" w:rsidP="00C122B6">
      <w:pPr>
        <w:pStyle w:val="Prrafodelista"/>
        <w:numPr>
          <w:ilvl w:val="0"/>
          <w:numId w:val="4"/>
        </w:numPr>
        <w:tabs>
          <w:tab w:val="left" w:pos="-142"/>
        </w:tabs>
        <w:spacing w:after="0"/>
        <w:ind w:left="-851" w:right="-852" w:firstLine="0"/>
        <w:jc w:val="both"/>
      </w:pPr>
      <w:r>
        <w:t>Reconduce el debate cuando los temas o el contenido no corresponde al tema propuesto.</w:t>
      </w:r>
    </w:p>
    <w:p w:rsidR="00C122B6" w:rsidRDefault="00C122B6" w:rsidP="00C122B6">
      <w:pPr>
        <w:pStyle w:val="Prrafodelista"/>
        <w:numPr>
          <w:ilvl w:val="0"/>
          <w:numId w:val="4"/>
        </w:numPr>
        <w:tabs>
          <w:tab w:val="left" w:pos="-142"/>
        </w:tabs>
        <w:spacing w:after="0"/>
        <w:ind w:left="-851" w:right="-852" w:firstLine="0"/>
        <w:jc w:val="both"/>
      </w:pPr>
      <w:r>
        <w:t>Anima a la participación y controla el exceso de protagonismo.</w:t>
      </w:r>
    </w:p>
    <w:p w:rsidR="00C122B6" w:rsidRDefault="00C122B6" w:rsidP="00C122B6">
      <w:pPr>
        <w:pStyle w:val="Prrafodelista"/>
        <w:numPr>
          <w:ilvl w:val="0"/>
          <w:numId w:val="4"/>
        </w:numPr>
        <w:tabs>
          <w:tab w:val="left" w:pos="-142"/>
        </w:tabs>
        <w:spacing w:after="0"/>
        <w:ind w:left="-851" w:right="-852" w:firstLine="0"/>
        <w:jc w:val="both"/>
      </w:pPr>
      <w:r>
        <w:t>Finalmente, sintetiza algunas de las ideas fundamentales que se han planteado en el debate y establece conclusiones.</w:t>
      </w:r>
    </w:p>
    <w:p w:rsidR="00C122B6" w:rsidRPr="00144E90" w:rsidRDefault="00C122B6" w:rsidP="00C122B6">
      <w:pPr>
        <w:tabs>
          <w:tab w:val="left" w:pos="426"/>
        </w:tabs>
        <w:spacing w:after="0"/>
        <w:ind w:left="-851" w:right="-852" w:hanging="284"/>
        <w:jc w:val="both"/>
        <w:rPr>
          <w:b/>
        </w:rPr>
      </w:pPr>
      <w:r w:rsidRPr="00144E90">
        <w:rPr>
          <w:b/>
        </w:rPr>
        <w:t>ROL  O PAPEL DEL HABLANTE:</w:t>
      </w:r>
    </w:p>
    <w:p w:rsidR="00C122B6" w:rsidRDefault="00C122B6" w:rsidP="00C122B6">
      <w:pPr>
        <w:pStyle w:val="Prrafodelista"/>
        <w:numPr>
          <w:ilvl w:val="0"/>
          <w:numId w:val="2"/>
        </w:numPr>
        <w:tabs>
          <w:tab w:val="left" w:pos="426"/>
        </w:tabs>
        <w:spacing w:after="0"/>
        <w:ind w:left="-851" w:right="-852" w:hanging="284"/>
        <w:jc w:val="both"/>
      </w:pPr>
      <w:r>
        <w:t>Se ha preparado previamente el tema de debate y puede contar con algunas fichas con anotaciones que puedan enriquecer sus intervenciones.</w:t>
      </w:r>
    </w:p>
    <w:p w:rsidR="00C122B6" w:rsidRDefault="00C122B6" w:rsidP="00C122B6">
      <w:pPr>
        <w:pStyle w:val="Prrafodelista"/>
        <w:numPr>
          <w:ilvl w:val="0"/>
          <w:numId w:val="2"/>
        </w:numPr>
        <w:tabs>
          <w:tab w:val="left" w:pos="426"/>
        </w:tabs>
        <w:spacing w:after="0"/>
        <w:ind w:left="-851" w:right="-852" w:hanging="284"/>
        <w:jc w:val="both"/>
      </w:pPr>
      <w:r>
        <w:t>No puede leer las anotaciones.</w:t>
      </w:r>
    </w:p>
    <w:p w:rsidR="00C122B6" w:rsidRDefault="00C122B6" w:rsidP="00C122B6">
      <w:pPr>
        <w:pStyle w:val="Prrafodelista"/>
        <w:numPr>
          <w:ilvl w:val="0"/>
          <w:numId w:val="2"/>
        </w:numPr>
        <w:tabs>
          <w:tab w:val="left" w:pos="426"/>
        </w:tabs>
        <w:spacing w:after="0"/>
        <w:ind w:left="-851" w:right="-852" w:hanging="284"/>
        <w:jc w:val="both"/>
      </w:pPr>
      <w:r>
        <w:t>Respeta el turno que propone el moderador.</w:t>
      </w:r>
    </w:p>
    <w:p w:rsidR="00C122B6" w:rsidRDefault="00C122B6" w:rsidP="00C122B6">
      <w:pPr>
        <w:pStyle w:val="Prrafodelista"/>
        <w:numPr>
          <w:ilvl w:val="0"/>
          <w:numId w:val="2"/>
        </w:numPr>
        <w:tabs>
          <w:tab w:val="left" w:pos="426"/>
        </w:tabs>
        <w:spacing w:after="0"/>
        <w:ind w:left="-851" w:right="-852" w:hanging="284"/>
        <w:jc w:val="both"/>
      </w:pPr>
      <w:r>
        <w:t>Debe mirar al público y utilizar su cuerpo para complementar lo que dice (controla los gestos y las miradas y debe evitar moverse en exceso, lo justo para apoyar sus argumentos).</w:t>
      </w:r>
    </w:p>
    <w:p w:rsidR="00C122B6" w:rsidRDefault="00C122B6" w:rsidP="00C122B6">
      <w:pPr>
        <w:pStyle w:val="Prrafodelista"/>
        <w:numPr>
          <w:ilvl w:val="0"/>
          <w:numId w:val="2"/>
        </w:numPr>
        <w:tabs>
          <w:tab w:val="left" w:pos="426"/>
        </w:tabs>
        <w:spacing w:after="0"/>
        <w:ind w:left="-851" w:right="-852" w:hanging="284"/>
        <w:jc w:val="both"/>
      </w:pPr>
      <w:r>
        <w:t>En las intervenciones debe variar el tono de voz y enfatizar aquellas ideas que considere más importantes en su proceso de argumentación.</w:t>
      </w:r>
    </w:p>
    <w:p w:rsidR="00C122B6" w:rsidRDefault="00C122B6" w:rsidP="00C122B6">
      <w:pPr>
        <w:pStyle w:val="Prrafodelista"/>
        <w:numPr>
          <w:ilvl w:val="0"/>
          <w:numId w:val="2"/>
        </w:numPr>
        <w:tabs>
          <w:tab w:val="left" w:pos="426"/>
        </w:tabs>
        <w:spacing w:after="0"/>
        <w:ind w:left="-851" w:right="-852" w:hanging="284"/>
        <w:jc w:val="both"/>
      </w:pPr>
      <w:r>
        <w:t>Puede tomar notas para enriquecer sus réplicas con argumentos variados.</w:t>
      </w:r>
    </w:p>
    <w:p w:rsidR="00C122B6" w:rsidRDefault="00C122B6" w:rsidP="00C122B6">
      <w:pPr>
        <w:pStyle w:val="Prrafodelista"/>
        <w:numPr>
          <w:ilvl w:val="0"/>
          <w:numId w:val="2"/>
        </w:numPr>
        <w:tabs>
          <w:tab w:val="left" w:pos="426"/>
        </w:tabs>
        <w:spacing w:after="0"/>
        <w:ind w:left="-851" w:right="-852" w:hanging="284"/>
        <w:jc w:val="both"/>
      </w:pPr>
      <w:r>
        <w:t>Debe permanece en una escucha activa cuando intervienen los demás para no repetir argumentos y para poder contestar con coherencia a los argumentos contrarios.</w:t>
      </w:r>
    </w:p>
    <w:p w:rsidR="00C122B6" w:rsidRPr="00784029" w:rsidRDefault="00C122B6" w:rsidP="00C122B6">
      <w:pPr>
        <w:tabs>
          <w:tab w:val="left" w:pos="426"/>
        </w:tabs>
        <w:spacing w:after="0"/>
        <w:ind w:left="-851" w:right="-852" w:hanging="284"/>
        <w:jc w:val="both"/>
        <w:rPr>
          <w:b/>
        </w:rPr>
      </w:pPr>
      <w:r w:rsidRPr="00784029">
        <w:rPr>
          <w:b/>
        </w:rPr>
        <w:t>ROL  O PAPEL DEL ESCUCHANTE:</w:t>
      </w:r>
    </w:p>
    <w:p w:rsidR="00C122B6" w:rsidRDefault="00C122B6" w:rsidP="00C122B6">
      <w:pPr>
        <w:pStyle w:val="Prrafodelista"/>
        <w:numPr>
          <w:ilvl w:val="0"/>
          <w:numId w:val="3"/>
        </w:numPr>
        <w:tabs>
          <w:tab w:val="left" w:pos="426"/>
        </w:tabs>
        <w:spacing w:after="0"/>
        <w:ind w:left="-851" w:right="-852" w:hanging="284"/>
        <w:jc w:val="both"/>
      </w:pPr>
      <w:r>
        <w:t>Se mantiene en silencio y en una escucha activa.</w:t>
      </w:r>
    </w:p>
    <w:p w:rsidR="00C122B6" w:rsidRDefault="00C122B6" w:rsidP="00C122B6">
      <w:pPr>
        <w:pStyle w:val="Prrafodelista"/>
        <w:numPr>
          <w:ilvl w:val="0"/>
          <w:numId w:val="3"/>
        </w:numPr>
        <w:tabs>
          <w:tab w:val="left" w:pos="426"/>
        </w:tabs>
        <w:spacing w:after="0"/>
        <w:ind w:left="-851" w:right="-852" w:hanging="284"/>
        <w:jc w:val="both"/>
      </w:pPr>
      <w:r>
        <w:t>Contribuye con su actitud corporal a un buen desarrollo del debate (se sienta recto y en una postura correcta, mira a los participantes y sigue el desarrollo argumental de los que intervienen, etc.).</w:t>
      </w:r>
    </w:p>
    <w:p w:rsidR="00C122B6" w:rsidRDefault="00C122B6" w:rsidP="00C122B6">
      <w:pPr>
        <w:pStyle w:val="Prrafodelista"/>
        <w:numPr>
          <w:ilvl w:val="0"/>
          <w:numId w:val="3"/>
        </w:numPr>
        <w:tabs>
          <w:tab w:val="left" w:pos="426"/>
        </w:tabs>
        <w:spacing w:after="0"/>
        <w:ind w:left="-851" w:right="-852" w:hanging="284"/>
        <w:jc w:val="both"/>
      </w:pPr>
      <w:r>
        <w:t>Levanta la mano y espera su turno hasta que el moderador le permite intervenir.</w:t>
      </w:r>
    </w:p>
    <w:p w:rsidR="00C122B6" w:rsidRDefault="00C122B6" w:rsidP="00C122B6">
      <w:pPr>
        <w:pStyle w:val="Prrafodelista"/>
        <w:numPr>
          <w:ilvl w:val="0"/>
          <w:numId w:val="3"/>
        </w:numPr>
        <w:tabs>
          <w:tab w:val="left" w:pos="426"/>
        </w:tabs>
        <w:spacing w:after="0"/>
        <w:ind w:left="-851" w:right="-852" w:hanging="284"/>
        <w:jc w:val="both"/>
      </w:pPr>
      <w:r>
        <w:t>Anota ideas o argumentos que pueden enriquecer sus intervenciones.</w:t>
      </w:r>
    </w:p>
    <w:p w:rsidR="00C122B6" w:rsidRPr="00DA41C5" w:rsidRDefault="00C122B6" w:rsidP="00C122B6">
      <w:pPr>
        <w:ind w:left="-851" w:right="-852"/>
        <w:jc w:val="both"/>
      </w:pPr>
    </w:p>
    <w:p w:rsidR="00C122B6" w:rsidRDefault="00C122B6" w:rsidP="00C1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 w:right="-852"/>
        <w:jc w:val="center"/>
        <w:rPr>
          <w:b/>
          <w:sz w:val="28"/>
          <w:szCs w:val="28"/>
        </w:rPr>
      </w:pPr>
      <w:r w:rsidRPr="002264CC">
        <w:rPr>
          <w:b/>
          <w:sz w:val="28"/>
          <w:szCs w:val="28"/>
        </w:rPr>
        <w:t xml:space="preserve">RÚBRICA DE EVALUACIÓN DE </w:t>
      </w:r>
      <w:r>
        <w:rPr>
          <w:b/>
          <w:sz w:val="28"/>
          <w:szCs w:val="28"/>
        </w:rPr>
        <w:t>LA PARTICIPACIÓN EN LOS DEBATES</w:t>
      </w:r>
    </w:p>
    <w:p w:rsidR="00C122B6" w:rsidRDefault="00C122B6" w:rsidP="00C1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851" w:right="-8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“Pasos previos a la elaboración del PLC. Propuestas de mejora en competencia en comunicación lingüística”.</w:t>
      </w:r>
    </w:p>
    <w:p w:rsidR="00C122B6" w:rsidRPr="0087259F" w:rsidRDefault="00C122B6" w:rsidP="00C1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851" w:right="-852"/>
        <w:jc w:val="center"/>
        <w:rPr>
          <w:b/>
          <w:sz w:val="20"/>
          <w:szCs w:val="20"/>
        </w:rPr>
      </w:pPr>
      <w:r w:rsidRPr="0087259F">
        <w:rPr>
          <w:b/>
          <w:sz w:val="20"/>
          <w:szCs w:val="20"/>
        </w:rPr>
        <w:t>IES POETA</w:t>
      </w:r>
      <w:r>
        <w:rPr>
          <w:b/>
          <w:sz w:val="20"/>
          <w:szCs w:val="20"/>
        </w:rPr>
        <w:t xml:space="preserve"> GARCÍA GUTIÉRREZ  Curso 2016/17</w:t>
      </w:r>
    </w:p>
    <w:p w:rsidR="00C122B6" w:rsidRDefault="00C122B6" w:rsidP="00C122B6">
      <w:pPr>
        <w:spacing w:after="0" w:line="240" w:lineRule="auto"/>
        <w:ind w:left="-851" w:right="-8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Nombre y apellidos:                                                                         Curso:          </w:t>
      </w:r>
    </w:p>
    <w:p w:rsidR="00C122B6" w:rsidRDefault="00C122B6" w:rsidP="00C122B6">
      <w:pPr>
        <w:spacing w:after="0" w:line="240" w:lineRule="auto"/>
        <w:ind w:left="-851" w:right="-8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Fecha del debate:                                   Tema del debate:</w:t>
      </w:r>
    </w:p>
    <w:p w:rsidR="00C122B6" w:rsidRDefault="00C122B6" w:rsidP="00C122B6">
      <w:pPr>
        <w:spacing w:after="0" w:line="240" w:lineRule="auto"/>
        <w:ind w:left="-851" w:right="-8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Rol: Moderador/ Participante / </w:t>
      </w:r>
      <w:proofErr w:type="spellStart"/>
      <w:r>
        <w:rPr>
          <w:b/>
          <w:sz w:val="28"/>
          <w:szCs w:val="28"/>
        </w:rPr>
        <w:t>Escuchante</w:t>
      </w:r>
      <w:proofErr w:type="spellEnd"/>
    </w:p>
    <w:p w:rsidR="00C122B6" w:rsidRDefault="00C122B6" w:rsidP="00C122B6">
      <w:pPr>
        <w:spacing w:after="0" w:line="240" w:lineRule="auto"/>
        <w:ind w:left="-851" w:right="-852"/>
        <w:jc w:val="both"/>
        <w:rPr>
          <w:b/>
          <w:sz w:val="28"/>
          <w:szCs w:val="28"/>
        </w:rPr>
      </w:pPr>
    </w:p>
    <w:tbl>
      <w:tblPr>
        <w:tblStyle w:val="Tablaconcuadrcula"/>
        <w:tblW w:w="10491" w:type="dxa"/>
        <w:tblInd w:w="-885" w:type="dxa"/>
        <w:tblLayout w:type="fixed"/>
        <w:tblLook w:val="04A0"/>
      </w:tblPr>
      <w:tblGrid>
        <w:gridCol w:w="5246"/>
        <w:gridCol w:w="425"/>
        <w:gridCol w:w="992"/>
        <w:gridCol w:w="851"/>
        <w:gridCol w:w="642"/>
        <w:gridCol w:w="1201"/>
        <w:gridCol w:w="1134"/>
      </w:tblGrid>
      <w:tr w:rsidR="00C122B6" w:rsidRPr="00210A3A" w:rsidTr="00C122B6">
        <w:tc>
          <w:tcPr>
            <w:tcW w:w="5246" w:type="dxa"/>
          </w:tcPr>
          <w:p w:rsidR="00C122B6" w:rsidRPr="00E25EC2" w:rsidRDefault="00C122B6" w:rsidP="00C122B6">
            <w:pPr>
              <w:ind w:left="-851" w:right="-852"/>
              <w:jc w:val="center"/>
              <w:rPr>
                <w:b/>
              </w:rPr>
            </w:pPr>
            <w:r w:rsidRPr="00E25EC2">
              <w:rPr>
                <w:b/>
              </w:rPr>
              <w:t>CRITERIOS DE PONDERACIÓN</w:t>
            </w:r>
          </w:p>
        </w:tc>
        <w:tc>
          <w:tcPr>
            <w:tcW w:w="1417" w:type="dxa"/>
            <w:gridSpan w:val="2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  <w:r w:rsidRPr="00210A3A">
              <w:rPr>
                <w:b/>
                <w:sz w:val="16"/>
                <w:szCs w:val="16"/>
              </w:rPr>
              <w:t>SOBRESALIENTE</w:t>
            </w:r>
          </w:p>
        </w:tc>
        <w:tc>
          <w:tcPr>
            <w:tcW w:w="85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  <w:r w:rsidRPr="00210A3A">
              <w:rPr>
                <w:b/>
                <w:sz w:val="16"/>
                <w:szCs w:val="16"/>
              </w:rPr>
              <w:t>NOTABLE</w:t>
            </w:r>
          </w:p>
        </w:tc>
        <w:tc>
          <w:tcPr>
            <w:tcW w:w="64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  <w:r w:rsidRPr="00210A3A">
              <w:rPr>
                <w:b/>
                <w:sz w:val="16"/>
                <w:szCs w:val="16"/>
              </w:rPr>
              <w:t>BIEN</w:t>
            </w:r>
          </w:p>
        </w:tc>
        <w:tc>
          <w:tcPr>
            <w:tcW w:w="120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  <w:r w:rsidRPr="00210A3A">
              <w:rPr>
                <w:b/>
                <w:sz w:val="16"/>
                <w:szCs w:val="16"/>
              </w:rPr>
              <w:t>SUFICIENTE</w:t>
            </w:r>
          </w:p>
        </w:tc>
        <w:tc>
          <w:tcPr>
            <w:tcW w:w="1134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  <w:r w:rsidRPr="00210A3A">
              <w:rPr>
                <w:b/>
                <w:sz w:val="16"/>
                <w:szCs w:val="16"/>
              </w:rPr>
              <w:t>INSUFICIENTE</w:t>
            </w:r>
          </w:p>
        </w:tc>
      </w:tr>
      <w:tr w:rsidR="00C122B6" w:rsidRPr="00210A3A" w:rsidTr="00C122B6">
        <w:tc>
          <w:tcPr>
            <w:tcW w:w="5671" w:type="dxa"/>
            <w:gridSpan w:val="2"/>
          </w:tcPr>
          <w:p w:rsidR="00C122B6" w:rsidRPr="00085451" w:rsidRDefault="00C122B6" w:rsidP="00C122B6">
            <w:pPr>
              <w:ind w:left="175" w:right="34"/>
              <w:jc w:val="both"/>
              <w:rPr>
                <w:b/>
              </w:rPr>
            </w:pPr>
            <w:r w:rsidRPr="00085451">
              <w:rPr>
                <w:b/>
              </w:rPr>
              <w:t>Se documenta sobre el tema de debate.</w:t>
            </w:r>
          </w:p>
          <w:p w:rsidR="00C122B6" w:rsidRPr="00085451" w:rsidRDefault="00C122B6" w:rsidP="00C122B6">
            <w:pPr>
              <w:ind w:left="175" w:right="34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</w:tr>
      <w:tr w:rsidR="00C122B6" w:rsidRPr="00210A3A" w:rsidTr="00C122B6">
        <w:tc>
          <w:tcPr>
            <w:tcW w:w="5671" w:type="dxa"/>
            <w:gridSpan w:val="2"/>
          </w:tcPr>
          <w:p w:rsidR="00C122B6" w:rsidRPr="00085451" w:rsidRDefault="00C122B6" w:rsidP="00C122B6">
            <w:pPr>
              <w:ind w:left="175" w:right="34"/>
              <w:jc w:val="both"/>
              <w:rPr>
                <w:b/>
              </w:rPr>
            </w:pPr>
            <w:r w:rsidRPr="00085451">
              <w:rPr>
                <w:b/>
              </w:rPr>
              <w:t>Conoce los distintos roles que participan en un debate.</w:t>
            </w:r>
          </w:p>
          <w:p w:rsidR="00C122B6" w:rsidRPr="00085451" w:rsidRDefault="00C122B6" w:rsidP="00C122B6">
            <w:pPr>
              <w:ind w:left="175" w:right="34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</w:tr>
      <w:tr w:rsidR="00C122B6" w:rsidRPr="00210A3A" w:rsidTr="00C122B6">
        <w:tc>
          <w:tcPr>
            <w:tcW w:w="5671" w:type="dxa"/>
            <w:gridSpan w:val="2"/>
          </w:tcPr>
          <w:p w:rsidR="00C122B6" w:rsidRPr="00085451" w:rsidRDefault="00C122B6" w:rsidP="00C122B6">
            <w:pPr>
              <w:ind w:left="175" w:right="34"/>
              <w:jc w:val="both"/>
              <w:rPr>
                <w:b/>
              </w:rPr>
            </w:pPr>
            <w:r w:rsidRPr="00085451">
              <w:rPr>
                <w:b/>
              </w:rPr>
              <w:t>Toma conciencia de la importancia del debate para el desarrollo de CCBB.</w:t>
            </w:r>
          </w:p>
        </w:tc>
        <w:tc>
          <w:tcPr>
            <w:tcW w:w="99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</w:tr>
      <w:tr w:rsidR="00C122B6" w:rsidRPr="00210A3A" w:rsidTr="00C122B6">
        <w:tc>
          <w:tcPr>
            <w:tcW w:w="5671" w:type="dxa"/>
            <w:gridSpan w:val="2"/>
          </w:tcPr>
          <w:p w:rsidR="00C122B6" w:rsidRPr="00085451" w:rsidRDefault="00C122B6" w:rsidP="00C122B6">
            <w:pPr>
              <w:ind w:left="175" w:right="34"/>
              <w:jc w:val="both"/>
              <w:rPr>
                <w:b/>
              </w:rPr>
            </w:pPr>
            <w:r w:rsidRPr="00085451">
              <w:rPr>
                <w:b/>
              </w:rPr>
              <w:t>Se ajusta al respeto de las habilidades sociales de respeto, motivación, participación y aceptación de posturas diferentes.</w:t>
            </w:r>
          </w:p>
        </w:tc>
        <w:tc>
          <w:tcPr>
            <w:tcW w:w="99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</w:tr>
      <w:tr w:rsidR="00C122B6" w:rsidRPr="00210A3A" w:rsidTr="00C122B6">
        <w:tc>
          <w:tcPr>
            <w:tcW w:w="5671" w:type="dxa"/>
            <w:gridSpan w:val="2"/>
          </w:tcPr>
          <w:p w:rsidR="00C122B6" w:rsidRPr="00085451" w:rsidRDefault="00C122B6" w:rsidP="00C122B6">
            <w:pPr>
              <w:ind w:left="175" w:right="34"/>
              <w:jc w:val="both"/>
              <w:rPr>
                <w:b/>
              </w:rPr>
            </w:pPr>
            <w:r w:rsidRPr="00085451">
              <w:rPr>
                <w:b/>
              </w:rPr>
              <w:t xml:space="preserve">Como moderador, controla correctamente las distintas intervenciones: organiza los turnos de palabra, respeto del orden y la duración de cada intervención.  </w:t>
            </w:r>
          </w:p>
        </w:tc>
        <w:tc>
          <w:tcPr>
            <w:tcW w:w="99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</w:tr>
      <w:tr w:rsidR="00C122B6" w:rsidRPr="00210A3A" w:rsidTr="00C122B6">
        <w:tc>
          <w:tcPr>
            <w:tcW w:w="5671" w:type="dxa"/>
            <w:gridSpan w:val="2"/>
          </w:tcPr>
          <w:p w:rsidR="00C122B6" w:rsidRPr="00085451" w:rsidRDefault="00C122B6" w:rsidP="00C122B6">
            <w:pPr>
              <w:ind w:left="175" w:right="34"/>
              <w:jc w:val="both"/>
              <w:rPr>
                <w:b/>
              </w:rPr>
            </w:pPr>
            <w:r w:rsidRPr="00085451">
              <w:rPr>
                <w:b/>
              </w:rPr>
              <w:t>Como moderador, reconduce correctamente el debate</w:t>
            </w:r>
          </w:p>
          <w:p w:rsidR="00C122B6" w:rsidRPr="00085451" w:rsidRDefault="00C122B6" w:rsidP="00C122B6">
            <w:pPr>
              <w:ind w:left="175" w:right="34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</w:tr>
      <w:tr w:rsidR="00C122B6" w:rsidRPr="00210A3A" w:rsidTr="00C122B6">
        <w:tc>
          <w:tcPr>
            <w:tcW w:w="5671" w:type="dxa"/>
            <w:gridSpan w:val="2"/>
          </w:tcPr>
          <w:p w:rsidR="00C122B6" w:rsidRPr="00085451" w:rsidRDefault="00C122B6" w:rsidP="00C122B6">
            <w:pPr>
              <w:ind w:left="175" w:right="34"/>
              <w:jc w:val="both"/>
              <w:rPr>
                <w:b/>
              </w:rPr>
            </w:pPr>
            <w:r w:rsidRPr="00085451">
              <w:rPr>
                <w:b/>
              </w:rPr>
              <w:t>Como moderador, anima a la participación y controla el exceso de protagonismo.</w:t>
            </w:r>
          </w:p>
        </w:tc>
        <w:tc>
          <w:tcPr>
            <w:tcW w:w="99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</w:tr>
      <w:tr w:rsidR="00C122B6" w:rsidRPr="00210A3A" w:rsidTr="00C122B6">
        <w:tc>
          <w:tcPr>
            <w:tcW w:w="5671" w:type="dxa"/>
            <w:gridSpan w:val="2"/>
          </w:tcPr>
          <w:p w:rsidR="00C122B6" w:rsidRPr="00085451" w:rsidRDefault="00C122B6" w:rsidP="00C122B6">
            <w:pPr>
              <w:ind w:left="175" w:right="34"/>
              <w:jc w:val="both"/>
              <w:rPr>
                <w:b/>
              </w:rPr>
            </w:pPr>
            <w:r w:rsidRPr="00085451">
              <w:rPr>
                <w:b/>
              </w:rPr>
              <w:t>Como moderador,  sintetiza las ideas y establece conclusiones.</w:t>
            </w:r>
          </w:p>
        </w:tc>
        <w:tc>
          <w:tcPr>
            <w:tcW w:w="99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</w:tr>
      <w:tr w:rsidR="00C122B6" w:rsidRPr="00210A3A" w:rsidTr="00C122B6">
        <w:tc>
          <w:tcPr>
            <w:tcW w:w="5671" w:type="dxa"/>
            <w:gridSpan w:val="2"/>
          </w:tcPr>
          <w:p w:rsidR="00C122B6" w:rsidRPr="00085451" w:rsidRDefault="00C122B6" w:rsidP="00C122B6">
            <w:pPr>
              <w:ind w:left="175" w:right="34"/>
              <w:jc w:val="both"/>
              <w:rPr>
                <w:b/>
              </w:rPr>
            </w:pPr>
            <w:r w:rsidRPr="00085451">
              <w:rPr>
                <w:b/>
              </w:rPr>
              <w:t>Como hablante o interviniente, se prepara previamente el debate, hecho que se refleje en una adecuada argumentación.</w:t>
            </w:r>
          </w:p>
        </w:tc>
        <w:tc>
          <w:tcPr>
            <w:tcW w:w="99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</w:tr>
      <w:tr w:rsidR="00C122B6" w:rsidRPr="00210A3A" w:rsidTr="00C122B6">
        <w:tc>
          <w:tcPr>
            <w:tcW w:w="5671" w:type="dxa"/>
            <w:gridSpan w:val="2"/>
          </w:tcPr>
          <w:p w:rsidR="00C122B6" w:rsidRPr="00085451" w:rsidRDefault="00C122B6" w:rsidP="00C122B6">
            <w:pPr>
              <w:ind w:left="175" w:right="34"/>
              <w:jc w:val="both"/>
              <w:rPr>
                <w:b/>
              </w:rPr>
            </w:pPr>
            <w:r w:rsidRPr="00085451">
              <w:rPr>
                <w:b/>
              </w:rPr>
              <w:t>Como hablante o interviniente, respeta el turno de palabra y permanece en una escucha activa.</w:t>
            </w:r>
          </w:p>
        </w:tc>
        <w:tc>
          <w:tcPr>
            <w:tcW w:w="99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</w:tr>
      <w:tr w:rsidR="00C122B6" w:rsidRPr="00210A3A" w:rsidTr="00C122B6">
        <w:tc>
          <w:tcPr>
            <w:tcW w:w="5671" w:type="dxa"/>
            <w:gridSpan w:val="2"/>
          </w:tcPr>
          <w:p w:rsidR="00C122B6" w:rsidRPr="00085451" w:rsidRDefault="00C122B6" w:rsidP="00C122B6">
            <w:pPr>
              <w:ind w:left="175" w:right="34"/>
              <w:jc w:val="both"/>
              <w:rPr>
                <w:b/>
              </w:rPr>
            </w:pPr>
            <w:r w:rsidRPr="00085451">
              <w:rPr>
                <w:b/>
              </w:rPr>
              <w:t>Como hablante o interviniente, mira al público y utiliza su cuerpo para complementar sus intervenciones.</w:t>
            </w:r>
          </w:p>
        </w:tc>
        <w:tc>
          <w:tcPr>
            <w:tcW w:w="99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</w:tr>
      <w:tr w:rsidR="00C122B6" w:rsidRPr="00210A3A" w:rsidTr="00C122B6">
        <w:tc>
          <w:tcPr>
            <w:tcW w:w="5671" w:type="dxa"/>
            <w:gridSpan w:val="2"/>
          </w:tcPr>
          <w:p w:rsidR="00C122B6" w:rsidRPr="00085451" w:rsidRDefault="00C122B6" w:rsidP="00C122B6">
            <w:pPr>
              <w:ind w:left="175" w:right="34"/>
              <w:jc w:val="both"/>
              <w:rPr>
                <w:b/>
              </w:rPr>
            </w:pPr>
            <w:r w:rsidRPr="00085451">
              <w:rPr>
                <w:b/>
              </w:rPr>
              <w:t>Como hablante o interviniente, ajusta su tono de voz y enfatiza sus intervenciones en su proceso argumentativo.</w:t>
            </w:r>
          </w:p>
        </w:tc>
        <w:tc>
          <w:tcPr>
            <w:tcW w:w="99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</w:tr>
      <w:tr w:rsidR="00C122B6" w:rsidRPr="00210A3A" w:rsidTr="00C122B6">
        <w:tc>
          <w:tcPr>
            <w:tcW w:w="5671" w:type="dxa"/>
            <w:gridSpan w:val="2"/>
          </w:tcPr>
          <w:p w:rsidR="00C122B6" w:rsidRPr="00085451" w:rsidRDefault="00C122B6" w:rsidP="00C122B6">
            <w:pPr>
              <w:ind w:left="175" w:right="34"/>
              <w:jc w:val="both"/>
              <w:rPr>
                <w:b/>
              </w:rPr>
            </w:pPr>
            <w:r w:rsidRPr="00085451">
              <w:rPr>
                <w:b/>
              </w:rPr>
              <w:t xml:space="preserve">Como oyente o </w:t>
            </w:r>
            <w:proofErr w:type="spellStart"/>
            <w:r w:rsidRPr="00085451">
              <w:rPr>
                <w:b/>
              </w:rPr>
              <w:t>escuchante</w:t>
            </w:r>
            <w:proofErr w:type="spellEnd"/>
            <w:r w:rsidRPr="00085451">
              <w:rPr>
                <w:b/>
              </w:rPr>
              <w:t>, se mantiene en silencio y en una escucha activa.</w:t>
            </w:r>
          </w:p>
        </w:tc>
        <w:tc>
          <w:tcPr>
            <w:tcW w:w="99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</w:tr>
      <w:tr w:rsidR="00C122B6" w:rsidRPr="00210A3A" w:rsidTr="00C122B6">
        <w:tc>
          <w:tcPr>
            <w:tcW w:w="5671" w:type="dxa"/>
            <w:gridSpan w:val="2"/>
          </w:tcPr>
          <w:p w:rsidR="00C122B6" w:rsidRPr="00085451" w:rsidRDefault="00C122B6" w:rsidP="00C122B6">
            <w:pPr>
              <w:ind w:left="175" w:right="34"/>
              <w:jc w:val="both"/>
              <w:rPr>
                <w:b/>
              </w:rPr>
            </w:pPr>
            <w:r w:rsidRPr="00085451">
              <w:rPr>
                <w:b/>
              </w:rPr>
              <w:t xml:space="preserve">Como oyente o </w:t>
            </w:r>
            <w:proofErr w:type="spellStart"/>
            <w:r w:rsidRPr="00085451">
              <w:rPr>
                <w:b/>
              </w:rPr>
              <w:t>escuchante</w:t>
            </w:r>
            <w:proofErr w:type="spellEnd"/>
            <w:r w:rsidRPr="00085451">
              <w:rPr>
                <w:b/>
              </w:rPr>
              <w:t>, espera su turno para poder intervenir.</w:t>
            </w:r>
          </w:p>
        </w:tc>
        <w:tc>
          <w:tcPr>
            <w:tcW w:w="99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</w:tr>
      <w:tr w:rsidR="00C122B6" w:rsidRPr="00210A3A" w:rsidTr="00C122B6">
        <w:tc>
          <w:tcPr>
            <w:tcW w:w="5671" w:type="dxa"/>
            <w:gridSpan w:val="2"/>
          </w:tcPr>
          <w:p w:rsidR="00C122B6" w:rsidRPr="00085451" w:rsidRDefault="00C122B6" w:rsidP="00C122B6">
            <w:pPr>
              <w:ind w:left="175" w:right="34"/>
              <w:jc w:val="both"/>
              <w:rPr>
                <w:b/>
              </w:rPr>
            </w:pPr>
            <w:r w:rsidRPr="00085451">
              <w:rPr>
                <w:b/>
              </w:rPr>
              <w:t xml:space="preserve">Como oyente o </w:t>
            </w:r>
            <w:proofErr w:type="spellStart"/>
            <w:r w:rsidRPr="00085451">
              <w:rPr>
                <w:b/>
              </w:rPr>
              <w:t>escuchante</w:t>
            </w:r>
            <w:proofErr w:type="spellEnd"/>
            <w:r w:rsidRPr="00085451">
              <w:rPr>
                <w:b/>
              </w:rPr>
              <w:t>, anota ideas o argumentos para enriquecer sus intervenciones.</w:t>
            </w:r>
          </w:p>
        </w:tc>
        <w:tc>
          <w:tcPr>
            <w:tcW w:w="99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</w:tr>
      <w:tr w:rsidR="00C122B6" w:rsidRPr="00210A3A" w:rsidTr="00C122B6">
        <w:tc>
          <w:tcPr>
            <w:tcW w:w="5671" w:type="dxa"/>
            <w:gridSpan w:val="2"/>
          </w:tcPr>
          <w:p w:rsidR="00C122B6" w:rsidRDefault="00C122B6" w:rsidP="00C122B6">
            <w:pPr>
              <w:ind w:left="175" w:right="34"/>
              <w:jc w:val="both"/>
              <w:rPr>
                <w:b/>
                <w:sz w:val="20"/>
                <w:szCs w:val="20"/>
              </w:rPr>
            </w:pPr>
          </w:p>
          <w:p w:rsidR="00C122B6" w:rsidRPr="008D2A85" w:rsidRDefault="00C122B6" w:rsidP="00C122B6">
            <w:pPr>
              <w:ind w:left="175" w:right="3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122B6" w:rsidRPr="00210A3A" w:rsidRDefault="00C122B6" w:rsidP="00C122B6">
            <w:pPr>
              <w:ind w:left="-851" w:right="-852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122B6" w:rsidRDefault="00C122B6" w:rsidP="00C122B6">
      <w:pPr>
        <w:spacing w:after="0"/>
      </w:pPr>
    </w:p>
    <w:p w:rsidR="00000000" w:rsidRDefault="00C122B6" w:rsidP="00C122B6">
      <w:pPr>
        <w:ind w:left="-426" w:right="-710"/>
      </w:pPr>
    </w:p>
    <w:sectPr w:rsidR="00000000" w:rsidSect="00C122B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5482"/>
    <w:multiLevelType w:val="hybridMultilevel"/>
    <w:tmpl w:val="A008B9BE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971446"/>
    <w:multiLevelType w:val="hybridMultilevel"/>
    <w:tmpl w:val="3E4A04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A464A"/>
    <w:multiLevelType w:val="hybridMultilevel"/>
    <w:tmpl w:val="3DAA093C"/>
    <w:lvl w:ilvl="0" w:tplc="05329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CE5779"/>
    <w:multiLevelType w:val="hybridMultilevel"/>
    <w:tmpl w:val="B088F3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22B6"/>
    <w:rsid w:val="00C1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C122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2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984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2</cp:revision>
  <dcterms:created xsi:type="dcterms:W3CDTF">2016-12-12T11:13:00Z</dcterms:created>
  <dcterms:modified xsi:type="dcterms:W3CDTF">2016-12-12T11:13:00Z</dcterms:modified>
</cp:coreProperties>
</file>