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10" w:rsidRPr="00B26E42" w:rsidRDefault="006408D5" w:rsidP="00BC7F60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B26E42">
        <w:rPr>
          <w:rFonts w:ascii="Times New Roman" w:hAnsi="Times New Roman" w:cs="Times New Roman"/>
          <w:b/>
          <w:sz w:val="24"/>
        </w:rPr>
        <w:t>“CLASSROOM VOCABULARY”</w:t>
      </w:r>
    </w:p>
    <w:bookmarkEnd w:id="0"/>
    <w:p w:rsidR="00546550" w:rsidRPr="00BC7F60" w:rsidRDefault="006408D5" w:rsidP="00BC7F60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BC7F60">
        <w:rPr>
          <w:rFonts w:ascii="Times New Roman" w:hAnsi="Times New Roman" w:cs="Times New Roman"/>
          <w:sz w:val="24"/>
        </w:rPr>
        <w:t xml:space="preserve">Este material está pensado para ser utilizado en el curso de segundo de básico los primeros días de clase y pretende trabajar el vocabulario y el lenguaje que se utilizará a lo largo del curso para comunicarse en clase. </w:t>
      </w:r>
    </w:p>
    <w:p w:rsidR="00BC7F60" w:rsidRPr="00BC7F60" w:rsidRDefault="00BC7F60" w:rsidP="00BC7F60">
      <w:pPr>
        <w:spacing w:before="240" w:line="360" w:lineRule="auto"/>
        <w:rPr>
          <w:rFonts w:ascii="Times New Roman" w:hAnsi="Times New Roman" w:cs="Times New Roman"/>
          <w:sz w:val="24"/>
          <w:u w:val="single"/>
        </w:rPr>
      </w:pPr>
      <w:r w:rsidRPr="00BC7F60">
        <w:rPr>
          <w:rFonts w:ascii="Times New Roman" w:hAnsi="Times New Roman" w:cs="Times New Roman"/>
          <w:sz w:val="24"/>
          <w:u w:val="single"/>
        </w:rPr>
        <w:t>Materiales</w:t>
      </w:r>
    </w:p>
    <w:p w:rsidR="00BC7F60" w:rsidRPr="00BC7F60" w:rsidRDefault="00BC7F60" w:rsidP="00BC7F60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BC7F60">
        <w:rPr>
          <w:rFonts w:ascii="Times New Roman" w:hAnsi="Times New Roman" w:cs="Times New Roman"/>
          <w:sz w:val="24"/>
        </w:rPr>
        <w:t xml:space="preserve">4 sets de 19 frases separadas por palabras.  </w:t>
      </w:r>
    </w:p>
    <w:p w:rsidR="00546550" w:rsidRPr="00BC7F60" w:rsidRDefault="00546550" w:rsidP="00BC7F60">
      <w:pPr>
        <w:spacing w:before="240" w:line="360" w:lineRule="auto"/>
        <w:rPr>
          <w:rFonts w:ascii="Times New Roman" w:hAnsi="Times New Roman" w:cs="Times New Roman"/>
          <w:sz w:val="24"/>
          <w:u w:val="single"/>
        </w:rPr>
      </w:pPr>
      <w:r w:rsidRPr="00BC7F60">
        <w:rPr>
          <w:rFonts w:ascii="Times New Roman" w:hAnsi="Times New Roman" w:cs="Times New Roman"/>
          <w:sz w:val="24"/>
          <w:u w:val="single"/>
        </w:rPr>
        <w:t>Procedimiento</w:t>
      </w:r>
    </w:p>
    <w:p w:rsidR="00DD6613" w:rsidRDefault="00BC7F60" w:rsidP="00BC7F60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BC7F60">
        <w:rPr>
          <w:rFonts w:ascii="Times New Roman" w:hAnsi="Times New Roman" w:cs="Times New Roman"/>
          <w:sz w:val="24"/>
        </w:rPr>
        <w:t>E</w:t>
      </w:r>
      <w:r w:rsidR="006408D5" w:rsidRPr="00BC7F60">
        <w:rPr>
          <w:rFonts w:ascii="Times New Roman" w:hAnsi="Times New Roman" w:cs="Times New Roman"/>
          <w:sz w:val="24"/>
        </w:rPr>
        <w:t xml:space="preserve">ste material </w:t>
      </w:r>
      <w:r w:rsidRPr="00BC7F60">
        <w:rPr>
          <w:rFonts w:ascii="Times New Roman" w:hAnsi="Times New Roman" w:cs="Times New Roman"/>
          <w:sz w:val="24"/>
        </w:rPr>
        <w:t>está</w:t>
      </w:r>
      <w:r w:rsidR="006408D5" w:rsidRPr="00BC7F60">
        <w:rPr>
          <w:rFonts w:ascii="Times New Roman" w:hAnsi="Times New Roman" w:cs="Times New Roman"/>
          <w:sz w:val="24"/>
        </w:rPr>
        <w:t xml:space="preserve"> </w:t>
      </w:r>
      <w:r w:rsidRPr="00BC7F60">
        <w:rPr>
          <w:rFonts w:ascii="Times New Roman" w:hAnsi="Times New Roman" w:cs="Times New Roman"/>
          <w:sz w:val="24"/>
        </w:rPr>
        <w:t>pensado para ser utilizado</w:t>
      </w:r>
      <w:r w:rsidR="006408D5" w:rsidRPr="00BC7F60">
        <w:rPr>
          <w:rFonts w:ascii="Times New Roman" w:hAnsi="Times New Roman" w:cs="Times New Roman"/>
          <w:sz w:val="24"/>
        </w:rPr>
        <w:t xml:space="preserve"> por grupos de 5-6 alumnos, </w:t>
      </w:r>
      <w:r w:rsidRPr="00BC7F60">
        <w:rPr>
          <w:rFonts w:ascii="Times New Roman" w:hAnsi="Times New Roman" w:cs="Times New Roman"/>
          <w:sz w:val="24"/>
        </w:rPr>
        <w:t>y consiste en</w:t>
      </w:r>
      <w:r w:rsidR="006408D5" w:rsidRPr="00BC7F60">
        <w:rPr>
          <w:rFonts w:ascii="Times New Roman" w:hAnsi="Times New Roman" w:cs="Times New Roman"/>
          <w:sz w:val="24"/>
        </w:rPr>
        <w:t xml:space="preserve"> palabras que componen </w:t>
      </w:r>
      <w:r w:rsidRPr="00BC7F60">
        <w:rPr>
          <w:rFonts w:ascii="Times New Roman" w:hAnsi="Times New Roman" w:cs="Times New Roman"/>
          <w:sz w:val="24"/>
        </w:rPr>
        <w:t xml:space="preserve">19 </w:t>
      </w:r>
      <w:r w:rsidR="006408D5" w:rsidRPr="00BC7F60">
        <w:rPr>
          <w:rFonts w:ascii="Times New Roman" w:hAnsi="Times New Roman" w:cs="Times New Roman"/>
          <w:sz w:val="24"/>
        </w:rPr>
        <w:t>frases comúnmente utilizadas por el profesor y los alumnos en una clase de inglés.</w:t>
      </w:r>
      <w:r w:rsidR="00DD6613">
        <w:rPr>
          <w:rFonts w:ascii="Times New Roman" w:hAnsi="Times New Roman" w:cs="Times New Roman"/>
          <w:sz w:val="24"/>
        </w:rPr>
        <w:t xml:space="preserve"> Se da un set a cada grupo y se les indica que el mejor punto de partida es comenzar identificando el principio y el final de cada frase, marcado por las letras mayúsculas y los signos de puntuación, después se les recuerda que deben seguir el orden de la oración en inglés: si es un enunciado, sujeto+ verbo+ complemento; si es una interrogación, auxiliar+ sujeto+ verbo; etc. Una vez que han puesto todas las frases en orden, se les pide que copien en su cuaderno aquéllas que desconocen.</w:t>
      </w:r>
    </w:p>
    <w:p w:rsidR="00DD6613" w:rsidRDefault="00DD6613" w:rsidP="00BC7F60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DD6613">
        <w:rPr>
          <w:rFonts w:ascii="Times New Roman" w:hAnsi="Times New Roman" w:cs="Times New Roman"/>
          <w:sz w:val="24"/>
          <w:u w:val="single"/>
        </w:rPr>
        <w:t>Justificación</w:t>
      </w:r>
    </w:p>
    <w:p w:rsidR="00546550" w:rsidRPr="00BC7F60" w:rsidRDefault="006408D5" w:rsidP="00BC7F60">
      <w:pPr>
        <w:spacing w:before="240" w:line="360" w:lineRule="auto"/>
        <w:rPr>
          <w:rFonts w:ascii="Times New Roman" w:hAnsi="Times New Roman" w:cs="Times New Roman"/>
          <w:sz w:val="24"/>
        </w:rPr>
      </w:pPr>
      <w:r w:rsidRPr="00BC7F60">
        <w:rPr>
          <w:rFonts w:ascii="Times New Roman" w:hAnsi="Times New Roman" w:cs="Times New Roman"/>
          <w:sz w:val="24"/>
        </w:rPr>
        <w:t xml:space="preserve">Con esta actividad, se pretende que los alumnos revisen el vocabulario que deben utilizar durante el curso para expresarse en clase cuando, por ejemplo, no entienden algo, o quieren que se hable más despacio, </w:t>
      </w:r>
      <w:proofErr w:type="spellStart"/>
      <w:r w:rsidR="00DD6613">
        <w:rPr>
          <w:rFonts w:ascii="Times New Roman" w:hAnsi="Times New Roman" w:cs="Times New Roman"/>
          <w:sz w:val="24"/>
        </w:rPr>
        <w:t>etc</w:t>
      </w:r>
      <w:proofErr w:type="spellEnd"/>
      <w:r w:rsidR="00DD6613">
        <w:rPr>
          <w:rFonts w:ascii="Times New Roman" w:hAnsi="Times New Roman" w:cs="Times New Roman"/>
          <w:sz w:val="24"/>
        </w:rPr>
        <w:t xml:space="preserve">; </w:t>
      </w:r>
      <w:r w:rsidRPr="00BC7F60">
        <w:rPr>
          <w:rFonts w:ascii="Times New Roman" w:hAnsi="Times New Roman" w:cs="Times New Roman"/>
          <w:sz w:val="24"/>
        </w:rPr>
        <w:t>pero a la vez, sirve para hacerles recordar la estructura de la oración en inglés, ya que deben ordenar palabra por palabra poniendo en primer lugar el sujeto, después el verbo y luego los complementos, o si se trata de una interrogativa, poner en primer lugar el auxiliar, etc.</w:t>
      </w:r>
      <w:r w:rsidR="00DD6613">
        <w:rPr>
          <w:rFonts w:ascii="Times New Roman" w:hAnsi="Times New Roman" w:cs="Times New Roman"/>
          <w:sz w:val="24"/>
        </w:rPr>
        <w:t xml:space="preserve"> Por lo tanto, resulta una actividad muy útil con la que introducir un vocabulario que resulta tan imprescindible a lo largo del curso.</w:t>
      </w:r>
    </w:p>
    <w:p w:rsidR="00546550" w:rsidRPr="00BC7F60" w:rsidRDefault="00546550" w:rsidP="00BC7F60">
      <w:pPr>
        <w:spacing w:before="240" w:line="360" w:lineRule="auto"/>
        <w:rPr>
          <w:rFonts w:ascii="Times New Roman" w:hAnsi="Times New Roman" w:cs="Times New Roman"/>
          <w:sz w:val="24"/>
        </w:rPr>
      </w:pPr>
    </w:p>
    <w:sectPr w:rsidR="00546550" w:rsidRPr="00BC7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D5"/>
    <w:rsid w:val="00300710"/>
    <w:rsid w:val="00546550"/>
    <w:rsid w:val="006408D5"/>
    <w:rsid w:val="00B26E42"/>
    <w:rsid w:val="00BC7F60"/>
    <w:rsid w:val="00D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E0AD9-9EBC-4498-BFF1-44A6E54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</dc:creator>
  <cp:keywords/>
  <dc:description/>
  <cp:lastModifiedBy>Marta G</cp:lastModifiedBy>
  <cp:revision>4</cp:revision>
  <dcterms:created xsi:type="dcterms:W3CDTF">2017-02-05T17:22:00Z</dcterms:created>
  <dcterms:modified xsi:type="dcterms:W3CDTF">2017-02-05T17:55:00Z</dcterms:modified>
</cp:coreProperties>
</file>