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PRIMER </w:t>
      </w:r>
      <w:r w:rsidDel="00000000" w:rsidR="00000000" w:rsidRPr="00000000">
        <w:rPr>
          <w:b w:val="1"/>
          <w:u w:val="single"/>
          <w:rtl w:val="0"/>
        </w:rPr>
        <w:t xml:space="preserve">CICLO 1° E.P.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43434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bidiVisual w:val="0"/>
        <w:tblW w:w="12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5"/>
        <w:gridCol w:w="5415"/>
        <w:gridCol w:w="5535"/>
        <w:tblGridChange w:id="0">
          <w:tblGrid>
            <w:gridCol w:w="1695"/>
            <w:gridCol w:w="5415"/>
            <w:gridCol w:w="553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OBJETIVOS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O.CN.2. </w:t>
              <w:tab/>
              <w:t xml:space="preserve">Analizar y seleccionar información acerca de las propiedades elementales de algunos materiales, sustancias y objetos y sobre hechos y fenómenos del entorno, para establecer diversas hipótesis, comprobando su evolución a través de la planificación y la realización de proyectos, experimentos y experiencias cotidianas (C.E.1.1)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O.CN.1. </w:t>
              <w:tab/>
              <w:t xml:space="preserve">Utilizar el método científico para planificar y realizar </w:t>
              <w:tab/>
              <w:t xml:space="preserve">proyectos, dispositivos y aparatos sencillos, mediante la </w:t>
              <w:tab/>
              <w:t xml:space="preserve">observación, el planteamiento de hipótesis y la investigación </w:t>
              <w:tab/>
              <w:t xml:space="preserve">práctica, con el fin de elaborar conclusiones que, al mismo tiempo, </w:t>
              <w:tab/>
              <w:t xml:space="preserve">permitan la reflexión sobre su propio proceso de aprendizaje. </w:t>
              <w:tab/>
              <w:t xml:space="preserve">(C.E.1.5)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O.CN.6. </w:t>
              <w:tab/>
              <w:t xml:space="preserve">Participar en grupos de trabajo poniendo en práctica valores y </w:t>
              <w:tab/>
              <w:t xml:space="preserve">actitudes propias del pensamiento científico, fomentando el </w:t>
              <w:tab/>
              <w:t xml:space="preserve">espíritu emprendedor, desarrollando la propia sensibilidad y </w:t>
              <w:tab/>
              <w:t xml:space="preserve">responsabilidad ante las experiencias individuales y colectivas. </w:t>
              <w:tab/>
              <w:t xml:space="preserve">(C.E.1.5)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O.CN.7. </w:t>
              <w:tab/>
              <w:t xml:space="preserve">Comprender la importancia del progreso científico, con el fin de </w:t>
              <w:tab/>
              <w:t xml:space="preserve">valorar su incidencia y transcendencia en la mejora de la vida </w:t>
              <w:tab/>
              <w:t xml:space="preserve">cotidiana de todas las personas y en el progreso de la sociedad como </w:t>
              <w:tab/>
              <w:t xml:space="preserve">conjunto. (C.E.1.5)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O.CN.6. </w:t>
              <w:tab/>
              <w:t xml:space="preserve">Participar en grupos de trabajo poniendo en práctica valores y </w:t>
              <w:tab/>
              <w:t xml:space="preserve">actitudes propias del pensamiento científico, fomentando el </w:t>
              <w:tab/>
              <w:t xml:space="preserve">espíritu emprendedor, desarrollando la propia sensibilidad y </w:t>
              <w:tab/>
              <w:t xml:space="preserve">responsabilidad ante las experiencias individuales y colectivas. </w:t>
              <w:tab/>
              <w:t xml:space="preserve">(C.E.1.7) </w:t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O.CN.8. </w:t>
              <w:tab/>
              <w:t xml:space="preserve">Utilizar las tecnologías de la información y la comunicación para </w:t>
              <w:tab/>
              <w:t xml:space="preserve">obtener información, como instrumento de aprendizaje, para </w:t>
              <w:tab/>
              <w:t xml:space="preserve">compartir conocimientos y valorar su contribución a la mejora de </w:t>
              <w:tab/>
              <w:t xml:space="preserve">las condiciones de vida de todas las personas, así como prevenir </w:t>
              <w:tab/>
              <w:t xml:space="preserve">las situaciones de riesgo derivadas de su utilización. (C.E.1.7) </w:t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O.CN.2. </w:t>
              <w:tab/>
              <w:t xml:space="preserve">Analizar y seleccionar información acerca de las propiedades </w:t>
              <w:tab/>
              <w:t xml:space="preserve">elementales de algunos materiales, sustancias y objetos y sobre </w:t>
              <w:tab/>
              <w:t xml:space="preserve">hechos y fenómenos del entorno, para establecer diversas hipótesis, </w:t>
              <w:tab/>
              <w:t xml:space="preserve">comprobando su evolución a través de la planificación y la </w:t>
              <w:tab/>
              <w:t xml:space="preserve">realización de proyectos, experimentos y experiencias cotidianas. </w:t>
              <w:tab/>
              <w:t xml:space="preserve">(C.E.1.8)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O.CN.6. </w:t>
              <w:tab/>
              <w:t xml:space="preserve">Participar en grupos de trabajo poniendo en práctica valores y </w:t>
              <w:tab/>
              <w:t xml:space="preserve">actitudes propias del pensamiento científico, fomentando el </w:t>
              <w:tab/>
              <w:t xml:space="preserve">espíritu emprendedor, desarrollando la propia sensibilidad y </w:t>
              <w:tab/>
              <w:t xml:space="preserve">responsabilidad ante las experiencias individuales y colectivas. </w:t>
              <w:tab/>
              <w:t xml:space="preserve">(C.E.1.8)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O.CN.7. </w:t>
              <w:tab/>
              <w:t xml:space="preserve">Comprender la importancia del progreso científico, con el fin de </w:t>
              <w:tab/>
              <w:t xml:space="preserve">valorar su incidencia y transcendencia en la mejora de la vida </w:t>
              <w:tab/>
              <w:t xml:space="preserve">cotidiana de todas las personas y en el progreso de la sociedad como </w:t>
              <w:tab/>
              <w:t xml:space="preserve">conjunto. (C.E.1.8)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O.CN.8. </w:t>
              <w:tab/>
              <w:t xml:space="preserve">Utilizar las tecnologías de la información y la comunicación para </w:t>
              <w:tab/>
              <w:t xml:space="preserve">obtener información, como instrumento de aprendizaje para compartir </w:t>
              <w:tab/>
              <w:t xml:space="preserve">conocimientos y valorar su contribución a la mejora de las </w:t>
              <w:tab/>
              <w:t xml:space="preserve">condiciones de vida de todas las personas, así como prevenir las </w:t>
              <w:tab/>
              <w:t xml:space="preserve">situaciones de riesgo derivadas de su utilización. (C.E.1.8)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CRITERIOS DE EVALUACIÓN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INDICADORES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CONTENIDOS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CE.1.1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CN.1.1.1. Obtiene información y realiza de manera guiada, pequeñas experiencias o experimentos,</w:t>
              <w:tab/>
              <w:t xml:space="preserve">estableciendo conjeturas respecto de sucesos que ocurren de forma natural o respecto de los que ocurren cuando se provocan. (CCL, CMCT, CAA, SIEP). </w:t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 1.1.2. Manifiesta autonomía en la ejecución de acciones y tareas, expresando oralmente los resultados obtenidos y aplicándolos a su vida cotidiana. (CCL,</w:t>
              <w:tab/>
              <w:t xml:space="preserve">CMCT, CAA, SIEP). </w:t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CN.1.1.3. Utiliza estrategias </w:t>
              <w:tab/>
              <w:t xml:space="preserve">para realizar trabajos individuales y cooperativos, respetando las opiniones y el trabajo de los demás, así como los materiales y herramientas empleadas.(CMCT y CSYC). </w:t>
              <w:tab/>
              <w:tab/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 xml:space="preserve">1</w:t>
            </w:r>
            <w:r w:rsidDel="00000000" w:rsidR="00000000" w:rsidRPr="00000000">
              <w:rPr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1.8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1.10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1.11</w:t>
            </w: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1.12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  <w:p w:rsidR="00000000" w:rsidDel="00000000" w:rsidP="00000000" w:rsidRDefault="00000000" w:rsidRPr="00000000">
            <w:pPr>
              <w:pBdr/>
              <w:spacing w:after="200" w:lineRule="auto"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CE.1.5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CN.1.5.1 Observa, identifica y describe algunos materiales por sus propiedades elementales: forma, estado, origen, olor, sabor, textura, color, etc. (CMCT, </w:t>
              <w:tab/>
              <w:t xml:space="preserve">CCL).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CN.1.5.2. Relaciona algunas de las propiedades elementales de los materiales con sus usos. (CMCT, </w:t>
              <w:tab/>
              <w:t xml:space="preserve">CCL) </w:t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CN.1.5.3. Observa y predice el resultado de la aplicación de fuerzas sobre objetos respecto a la </w:t>
              <w:tab/>
              <w:tab/>
              <w:t xml:space="preserve">dirección de su movimiento. (CMCT, CCL). </w:t>
              <w:tab/>
              <w:tab/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3.14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CE.1.7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CN.1.7.2. Identifica, valora y muestra conductas responsables de ahorro, reutilización y reciclaje de materiales en el colegio, en casa y en el entorno. </w:t>
              <w:tab/>
              <w:t xml:space="preserve">(CMCT, CCL, CAA, CSYC).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CN.1.7.3. Realiza sencillas experiencias y elabora textos, presentaciones y comunicaciones como técnica para el registro de un plan de trabajo, comunicando </w:t>
              <w:tab/>
              <w:tab/>
              <w:t xml:space="preserve">de forma oral, escrita y audiovisual las conclusiones. (CMCT, CCL, </w:t>
              <w:tab/>
              <w:t xml:space="preserve">CD, CAA, SIEP).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4.2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CE. 1.8. </w:t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ab/>
              <w:tab/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CN.1.8.2. Observa e identifica alguna de las aplicaciones de las máquinas y aparatos, y su utilidad para facilitar las actividades humanas. (CMCT, CCL, CAA). 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CN.1.8.3. Valora y describe la influencia del desarrollo tecnológico en las condiciones de vida y en el trabajo. (CMCT, CCL, CSYC). 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CN.1.8.4. Identifica los elementos básicos de un ordenador y se inicia de forma guiada en el uso de internet. (CMCT, CCL, CD y CSYC). </w:t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5.1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5.2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5.5</w:t>
            </w:r>
          </w:p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TAREA: “BE AN INVENTOR”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PRODUCTO FINAL: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roponer/inventar una máquina y su utilidad, reunir el material necesario, construir la máquina y mostrarla para que los compañeros la valoren.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ACTIVIDAD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ff000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Introducción de vocabulario relacionado con las máquinas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1"/>
          <w:smallCaps w:val="0"/>
          <w:strike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METODOLOGÍA: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1: Reflexionar, a partir de la imagen, sobre las máquinas que existen en nuestro entorno, cómo las usamos y qué tareas realizamos sin ellas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ff0000"/>
          <w:u w:val="none"/>
          <w:vertAlign w:val="baseline"/>
        </w:rPr>
      </w:pPr>
      <w:r w:rsidDel="00000000" w:rsidR="00000000" w:rsidRPr="00000000">
        <w:rPr>
          <w:rtl w:val="0"/>
        </w:rPr>
        <w:t xml:space="preserve">EJERCICIO 2: Explicar a los alumnos que en esta lección estudiarán las máquinas de nuestro entorno, los tipos de máquinas, las máquinas y la energía, el montaje de una máquina simple y los ordenadores. Decirles que al final serán capaces de inventar una máquina.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1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3: Introducir el vocabulario básico utilizando flashcards.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Trabajo individual/ Grupos de seis alumnos / Gran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Pizarra digital, proyector, audio,flashcards, material fungible,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Reflexivo,Analógico, Analítico.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ACTIVIDAD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Explicar cómo funcionan distintas máquinas.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  <w:t xml:space="preserve">EJERCICIO 1: Relacionar distintas acciones con las máquinas que pueden realizarlas. (cortar-tijeras...)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2:  Nombrar distintas máquinas y relacionarlas con el oficio en que se usan.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3: Relacionar distintas máquinas con los oficios donde son usadas.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Trabajo individual/ Grupos de seis alumnos / Gran grupo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Pizarra digital, proyector, audio, material fungible,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Analógico, Reflexivo, Analítico.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Trabajo en equipo.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ACTIVIDAD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Distinguir máquinas con un gran número de elementos y las que tienen un pequeño número.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1: Visionado de un v</w:t>
      </w:r>
      <w:r w:rsidDel="00000000" w:rsidR="00000000" w:rsidRPr="00000000">
        <w:rPr>
          <w:rtl w:val="0"/>
        </w:rPr>
        <w:t xml:space="preserve">ídeo sobre máquinas simples para niños </w:t>
      </w:r>
      <w:r w:rsidDel="00000000" w:rsidR="00000000" w:rsidRPr="00000000">
        <w:rPr>
          <w:rtl w:val="0"/>
        </w:rPr>
        <w:t xml:space="preserve">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</w:t>
        </w:r>
      </w:hyperlink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ttp://links.edebe.com/77m9</w:t>
        </w:r>
      </w:hyperlink>
      <w:r w:rsidDel="00000000" w:rsidR="00000000" w:rsidRPr="00000000">
        <w:rPr>
          <w:rtl w:val="0"/>
        </w:rPr>
        <w:t xml:space="preserve">) y otro vídeo sobre máquinas simples para la oficina </w:t>
      </w:r>
      <w:r w:rsidDel="00000000" w:rsidR="00000000" w:rsidRPr="00000000">
        <w:rPr>
          <w:b w:val="1"/>
          <w:rtl w:val="0"/>
        </w:rPr>
        <w:t xml:space="preserve">(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http://links.edebe.com/47</w:t>
        </w:r>
      </w:hyperlink>
      <w:r w:rsidDel="00000000" w:rsidR="00000000" w:rsidRPr="00000000">
        <w:rPr>
          <w:b w:val="1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  <w:t xml:space="preserve">EJERCICIO 2: Distinguir las máquinas con un gran número de elementos, y las que tienen un pequeño número.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3: Identificar distintas máquinas con su experiencia cotidiana.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Trabajo individual/ Gran grupo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Pizarra digital, proyector, audio, material fungible,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Analítico, Reflexivo, Analógico.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orden, capacidad de análisis, trabajo individual y grupal.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Relacionar las máquinas con la fuente de energía que las mueve.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1: Leer un texto en el que aparecen diferentes tipos de energía.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  <w:t xml:space="preserve">EJERICIO 2: Unir diferentes fotografías de máquinas con los diferentes tipos de energía que utilizan.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3: Relacionar las máquinas con el tipo de energía que necesitan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http://links.edebe.com/skkq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 Clase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Individual / Gran grupo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Pizarra digital, proyector, audio,flashcards, material fungible, internet.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Reflexivo, analógico y analítico.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ACTIVIDAD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 Diferenciar los elementos de una máquina perforadora de papel, y sus utilidades.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1: Observar un perforadora de papel y analizar sus partes.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EJERCICIO 2: Puesta en común con los compañeros del grupo de seis al que pertenecen y con el resto de la clase.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Trabajo individual y pequeño grupo y gran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Pizarra digital, proyector, material fungible.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Reflexivo, analógico, investigativo.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Trabajo individual y grupal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6: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 Analizar una máquina simple: un tornillo.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1: Dibujar una máquina simple.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2: Desmontarla, dibujar sus piezas y volver a montarla.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3: Describir la máquina y las piezas que las componen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 Clase.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Trabajo individual.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material fungible, un tornillo para cada alumno.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Reflexivo, analógico, investigativo.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Trabajo individual.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7: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 Analizar una máquina compleja: un ordenador.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EJERCICIO 1: Explicar la utilidad de la pantalla, el teclado y el ratón de un ordenador.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EJERCICIO 2: Relacionar la imagen de distintas partes de un ordenador con su definición.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EJERCICIO 3: Explicar los usos que damos a un ordenador.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 Clase.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Trabajo individual.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Pizarra digital, proyector, material fungible.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Crítico, deductivo, investigativo.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Trabajo individual.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8: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 Cada grupo propondrá/inventará una máquina y su utilidad, reunirá el material necesario para construir la máquina y mostrarla para que los compañeros la valoren.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EJERCICIO 1: Mediante la técnica del folio giratorio proponer/inventar una máquina y su utilidad.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EJERCICIO 2: Votar la máquina que más les gusta del grupo.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EJERCICIO 3: Reunir el material reciclado necesario para construir la máquina.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EJERCICIO 4: Presentarla a los compañeros diciendo cómo se llama la máquina, de qué partes consta y para qué se utiliza.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 Clase.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Trabajo individual / Pequeño grupo / Gran grupo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Material fungible, material reciclado.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Creativo, analítico, analógico 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Creatividad. Trabajo individual y en grupo.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EVALUACIÓN</w:t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PROCEDIMIENTOS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EVALUACIÓN</w:t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>
          <w:rFonts w:ascii="Liberation Serif" w:cs="Liberation Serif" w:eastAsia="Liberation Serif" w:hAnsi="Liberation Serif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7140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530"/>
        <w:gridCol w:w="2610"/>
        <w:tblGridChange w:id="0">
          <w:tblGrid>
            <w:gridCol w:w="4530"/>
            <w:gridCol w:w="26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Procedimientos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Abreviatura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de clase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Observación directa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Student’s book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SB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Exposición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widowControl w:val="1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EO</w:t>
            </w:r>
          </w:p>
        </w:tc>
      </w:tr>
    </w:tbl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1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4019.444976076556" w:type="dxa"/>
        <w:jc w:val="left"/>
        <w:tblInd w:w="2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86.755980861244"/>
        <w:gridCol w:w="3357.6889952153115"/>
        <w:gridCol w:w="825"/>
        <w:gridCol w:w="825"/>
        <w:gridCol w:w="825"/>
        <w:gridCol w:w="825"/>
        <w:gridCol w:w="825"/>
        <w:gridCol w:w="840"/>
        <w:gridCol w:w="810"/>
        <w:gridCol w:w="825"/>
        <w:gridCol w:w="825"/>
        <w:gridCol w:w="825"/>
        <w:gridCol w:w="825"/>
        <w:tblGridChange w:id="0">
          <w:tblGrid>
            <w:gridCol w:w="1586.755980861244"/>
            <w:gridCol w:w="3357.6889952153115"/>
            <w:gridCol w:w="825"/>
            <w:gridCol w:w="825"/>
            <w:gridCol w:w="825"/>
            <w:gridCol w:w="825"/>
            <w:gridCol w:w="825"/>
            <w:gridCol w:w="840"/>
            <w:gridCol w:w="810"/>
            <w:gridCol w:w="825"/>
            <w:gridCol w:w="825"/>
            <w:gridCol w:w="825"/>
            <w:gridCol w:w="825"/>
          </w:tblGrid>
        </w:tblGridChange>
      </w:tblGrid>
      <w:tr>
        <w:trPr>
          <w:trHeight w:val="50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ESCOLAR: 2016/2017                                                   CURSO: 1º EP                 MATERIA: CIENCIAS NATURALES              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UDI 7: Be an inventor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1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Tarea: </w:t>
            </w:r>
            <w:r w:rsidDel="00000000" w:rsidR="00000000" w:rsidRPr="00000000">
              <w:rPr>
                <w:b w:val="1"/>
                <w:rtl w:val="0"/>
              </w:rPr>
              <w:t xml:space="preserve">Proponer/inventar una máquina y su utilidad, reunir el material necesario, construir la máquina y mostrarla para que los compañeros la valoren.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INDICADORES DE EVALUACIÓN</w:t>
            </w:r>
          </w:p>
        </w:tc>
      </w:tr>
      <w:tr>
        <w:trPr>
          <w:trHeight w:val="340" w:hRule="atLeast"/>
        </w:trPr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1.1.1.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1.1.2.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1.1.3.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1.5.1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1.5.2.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1.5.3.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1.7.2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1.7.3.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1.8.2.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1.8.3.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ind w:left="-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CN. 1.8.4.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(100 %)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1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Introducción de vocabulario relacionado con las máquinas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Explicar cómo funcionan distintas máquinas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- OD - SB - 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3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Distinguir máquinas con un gran número de elementos y las que tienen un pequeño número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 - OD - SB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Relacionar las máquinas con la fuente de energía que las mueve.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Diferenciar los elementos de una máquina perforadora de papel, y sus utilidades.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- OD - 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Analizar una máquina simple: un tornillo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- OD - 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7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Analizar una máquina compleja: un ordenador.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- OD - 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8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Cada grupo propondrá/inventará una máquina y su utilidad, reunirá el material necesario para construir la máquina y mostrarla para que los compañeros la valoren.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- OD - P - 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Procedimientos evaluación</w:t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Cuaderno de clase CC</w:t>
        <w:tab/>
        <w:t xml:space="preserve"> Observación directa OD</w:t>
        <w:tab/>
        <w:t xml:space="preserve">Student’s Book SB</w:t>
        <w:tab/>
        <w:tab/>
        <w:t xml:space="preserve"> Presentación P</w:t>
        <w:tab/>
        <w:tab/>
        <w:t xml:space="preserve">Exposición oral EO </w:t>
        <w:tab/>
      </w:r>
      <w:r w:rsidDel="00000000" w:rsidR="00000000" w:rsidRPr="00000000">
        <w:rPr>
          <w:b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4806.47683397683" w:type="dxa"/>
        <w:jc w:val="left"/>
        <w:tblInd w:w="2.999999999999998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7.9054054054054"/>
        <w:gridCol w:w="621.4285714285714"/>
        <w:gridCol w:w="621.4285714285714"/>
        <w:gridCol w:w="105"/>
        <w:gridCol w:w="785.0000000000001"/>
        <w:gridCol w:w="785.0000000000001"/>
        <w:gridCol w:w="785.0000000000001"/>
        <w:gridCol w:w="621.4285714285714"/>
        <w:gridCol w:w="621.4285714285714"/>
        <w:gridCol w:w="765"/>
        <w:gridCol w:w="465"/>
        <w:gridCol w:w="390"/>
        <w:gridCol w:w="840"/>
        <w:gridCol w:w="621.4285714285714"/>
        <w:gridCol w:w="621.4285714285714"/>
        <w:gridCol w:w="621.4285714285714"/>
        <w:gridCol w:w="621.4285714285714"/>
        <w:gridCol w:w="621.4285714285714"/>
        <w:gridCol w:w="621.4285714285714"/>
        <w:gridCol w:w="621.4285714285714"/>
        <w:gridCol w:w="621.4285714285714"/>
        <w:gridCol w:w="621.4285714285714"/>
        <w:tblGridChange w:id="0">
          <w:tblGrid>
            <w:gridCol w:w="1807.9054054054054"/>
            <w:gridCol w:w="621.4285714285714"/>
            <w:gridCol w:w="621.4285714285714"/>
            <w:gridCol w:w="105"/>
            <w:gridCol w:w="785.0000000000001"/>
            <w:gridCol w:w="785.0000000000001"/>
            <w:gridCol w:w="785.0000000000001"/>
            <w:gridCol w:w="621.4285714285714"/>
            <w:gridCol w:w="621.4285714285714"/>
            <w:gridCol w:w="765"/>
            <w:gridCol w:w="465"/>
            <w:gridCol w:w="390"/>
            <w:gridCol w:w="840"/>
            <w:gridCol w:w="621.4285714285714"/>
            <w:gridCol w:w="621.4285714285714"/>
            <w:gridCol w:w="621.4285714285714"/>
            <w:gridCol w:w="621.4285714285714"/>
            <w:gridCol w:w="621.4285714285714"/>
            <w:gridCol w:w="621.4285714285714"/>
            <w:gridCol w:w="621.4285714285714"/>
            <w:gridCol w:w="621.4285714285714"/>
            <w:gridCol w:w="621.4285714285714"/>
          </w:tblGrid>
        </w:tblGridChange>
      </w:tblGrid>
      <w:tr>
        <w:trPr>
          <w:trHeight w:val="300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AÑO ESCOLAR 2016-17 CURSO 1º EP         ÁREA CIENCIAS NATURALES     UDI: 7          TAREA: Be an inventor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 TAREA (100%)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ACTV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 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ACT.8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PROCEDIMIENTOS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EVALUABLES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57" w:before="57" w:line="24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after="57" w:before="57" w:line="240" w:lineRule="auto"/>
              <w:contextualSpacing w:val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Vocabulario básico utilizando flashcards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after="57" w:before="57"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Relacionar distintas acciones con las máquinas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CC- EO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Nombrar distintas máquinas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SB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Relacionar distintas máquinas con los oficios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 - SB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Distinguir las máquinas con un gran número de elementos, y las que tienen un pequeño número.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Identificar distintas máquinas con su experiencia cotidiana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SB </w:t>
            </w:r>
            <w:r w:rsidDel="00000000" w:rsidR="00000000" w:rsidRPr="00000000">
              <w:rPr>
                <w:rtl w:val="0"/>
              </w:rPr>
              <w:t xml:space="preserve">Unir diferentes fotografías de máquinas con los diferentes tipos de energía que utilizan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CC-OD- EO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Puesta en común con los compañeros del grupo de seis al que pertenecen y con el resto de la clase.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Dibujar una máquina simple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- EO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Describir la máquina y las piezas que las componen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Explicar la utilidad de la pantalla, el teclado y el ratón de un ordenador.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Relacionar la imagen de distintas partes de un ordenador con su definición.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EO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Explicar los usos que damos a un ordenador.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CC-EO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Mediante la técnica del folio giratorio proponer/inventar una máquina y su utilidad.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Votar la máquina que más les gusta del grupo.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Reunir el material reciclado necesario para construir la máquina.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Presentación de la máquina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SUMA TAREA</w:t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4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5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/>
      <w:pgMar w:bottom="776.692913385827" w:top="776.692913385827" w:left="1077.1653543307089" w:right="1077.165354330708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2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20" w:lineRule="auto"/>
      <w:contextualSpacing w:val="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Rule="auto"/>
      <w:contextualSpacing w:val="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hyperlink" Target="http://links.edebe.com/77m9" TargetMode="External"/><Relationship Id="rId6" Type="http://schemas.openxmlformats.org/officeDocument/2006/relationships/hyperlink" Target="http://links.edebe.com/77m9" TargetMode="External"/><Relationship Id="rId7" Type="http://schemas.openxmlformats.org/officeDocument/2006/relationships/hyperlink" Target="http://links.edebe.com/47" TargetMode="External"/><Relationship Id="rId8" Type="http://schemas.openxmlformats.org/officeDocument/2006/relationships/hyperlink" Target="http://links.edebe.com/skkq" TargetMode="External"/></Relationships>
</file>