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8" w:rsidRDefault="003F2E9B">
      <w:r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6" type="#_x0000_t165" style="position:absolute;margin-left:90.4pt;margin-top:-3.2pt;width:545.25pt;height:61.5pt;z-index:251660288;mso-position-horizontal-relative:text;mso-position-vertical-relative:text;mso-width-relative:page;mso-height-relative:page" fillcolor="teal" stroked="f">
            <v:fill color2="#943634 [2405]" focusposition=".5,.5" focussize="" focus="100%" type="gradientRadial"/>
            <v:shadow on="t" color="#4d4d4d" opacity="52429f" offset=",3pt"/>
            <v:textpath style="font-family:&quot;Gill Sans Ultra Bold&quot;;v-text-spacing:78650f;v-text-kern:t" trim="t" fitpath="t" xscale="f" string="USO DE CUADERNOS"/>
          </v:shape>
        </w:pict>
      </w:r>
    </w:p>
    <w:p w:rsidR="00D91248" w:rsidRPr="00D91248" w:rsidRDefault="00D91248" w:rsidP="00D91248"/>
    <w:p w:rsidR="00D91248" w:rsidRPr="00D91248" w:rsidRDefault="00D91248" w:rsidP="00D91248"/>
    <w:p w:rsidR="00D91248" w:rsidRDefault="00D91248" w:rsidP="00D91248"/>
    <w:tbl>
      <w:tblPr>
        <w:tblStyle w:val="Listaclara-nfasis5"/>
        <w:tblW w:w="0" w:type="auto"/>
        <w:tblLook w:val="04A0"/>
      </w:tblPr>
      <w:tblGrid>
        <w:gridCol w:w="8330"/>
        <w:gridCol w:w="5814"/>
      </w:tblGrid>
      <w:tr w:rsidR="00D91248" w:rsidTr="00420C52">
        <w:trPr>
          <w:cnfStyle w:val="100000000000"/>
        </w:trPr>
        <w:tc>
          <w:tcPr>
            <w:cnfStyle w:val="001000000000"/>
            <w:tcW w:w="8330" w:type="dxa"/>
          </w:tcPr>
          <w:p w:rsidR="00D91248" w:rsidRPr="00D91248" w:rsidRDefault="00D91248" w:rsidP="00D91248">
            <w:pPr>
              <w:rPr>
                <w:rFonts w:ascii="Broadway" w:hAnsi="Broadway"/>
              </w:rPr>
            </w:pPr>
            <w:r w:rsidRPr="00D91248">
              <w:rPr>
                <w:rFonts w:ascii="Broadway" w:hAnsi="Broadway"/>
              </w:rPr>
              <w:t xml:space="preserve">Criterios para el uso de cuadernos de </w:t>
            </w:r>
            <w:r w:rsidRPr="00D91248">
              <w:rPr>
                <w:rFonts w:ascii="Broadway" w:hAnsi="Broadway"/>
                <w:color w:val="960000"/>
              </w:rPr>
              <w:t>LENGUA</w:t>
            </w:r>
          </w:p>
        </w:tc>
        <w:tc>
          <w:tcPr>
            <w:tcW w:w="5814" w:type="dxa"/>
          </w:tcPr>
          <w:p w:rsidR="00D91248" w:rsidRPr="005C68B4" w:rsidRDefault="00D91248" w:rsidP="00D91248">
            <w:pPr>
              <w:cnfStyle w:val="100000000000"/>
              <w:rPr>
                <w:rFonts w:ascii="Forte" w:hAnsi="Forte"/>
              </w:rPr>
            </w:pPr>
            <w:r w:rsidRPr="00A71DA4">
              <w:rPr>
                <w:rFonts w:ascii="Forte" w:hAnsi="Forte"/>
                <w:sz w:val="24"/>
                <w:szCs w:val="24"/>
              </w:rPr>
              <w:t xml:space="preserve">Criterios para el uso de cuadernos de </w:t>
            </w:r>
            <w:r w:rsidRPr="00420C52">
              <w:rPr>
                <w:rFonts w:ascii="Forte" w:hAnsi="Forte"/>
                <w:color w:val="auto"/>
              </w:rPr>
              <w:t>MATEMÁTICAS</w:t>
            </w:r>
          </w:p>
        </w:tc>
      </w:tr>
      <w:tr w:rsidR="00D91248" w:rsidRPr="005C68B4" w:rsidTr="00420C52">
        <w:trPr>
          <w:cnfStyle w:val="000000100000"/>
        </w:trPr>
        <w:tc>
          <w:tcPr>
            <w:cnfStyle w:val="001000000000"/>
            <w:tcW w:w="8330" w:type="dxa"/>
          </w:tcPr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Tipo de cuaderno:</w:t>
            </w:r>
            <w:r w:rsidRPr="00A71DA4">
              <w:rPr>
                <w:rFonts w:ascii="Kristen ITC" w:eastAsia="Calibri" w:hAnsi="Kristen ITC" w:cs="Arial"/>
                <w:b w:val="0"/>
                <w:sz w:val="18"/>
                <w:szCs w:val="18"/>
              </w:rPr>
              <w:t xml:space="preserve"> tamaño cuartilla, grapado con margen, papel blanco de 60 g., rayado en azul y 30 hojas. El cuaderno presenta la pauta Montessori con doble raya. 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No obligar a hacer la letra cursiva.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 xml:space="preserve">Utilizar el lápiz (recomendable </w:t>
            </w:r>
            <w:proofErr w:type="spellStart"/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standler</w:t>
            </w:r>
            <w:proofErr w:type="spellEnd"/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 xml:space="preserve"> amarillo nº2).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En la pasta del cuaderno debe aparecer el nombre del alumno/a y del área (por ejemplo: LENGUA).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Recalcarles que se empieza siempre con mayúscula y se termina con punto.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No dejar páginas en blanco innecesariamente.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Escribir siempre dentro de las rayas.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Utilizar la primera página del cuaderno para hacer una portada.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Al inicio de cada unidad, poner el título (por ejemplo: Unidad 1).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Utilizar la regla siempre que se quiera subrayas algún título.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Poner al inicio de curso la fecha corta. Al final del primer trimestre comenzar a poner la fecha larga.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Dejar un renglón en blanco entre actividad y actividad.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Cuidar la limpieza y presentación de los cuadernos.</w:t>
            </w:r>
          </w:p>
          <w:p w:rsidR="00D91248" w:rsidRPr="00A71DA4" w:rsidRDefault="00D91248" w:rsidP="00D9124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b w:val="0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Enseñarles a respetar el margen, tanto el derecho como el izquierdo.</w:t>
            </w:r>
          </w:p>
          <w:p w:rsidR="00D91248" w:rsidRPr="005C68B4" w:rsidRDefault="00D91248" w:rsidP="005C68B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Kristen ITC" w:hAnsi="Kristen ITC" w:cs="Arial"/>
                <w:sz w:val="18"/>
                <w:szCs w:val="18"/>
              </w:rPr>
            </w:pPr>
            <w:r w:rsidRPr="00A71DA4">
              <w:rPr>
                <w:rFonts w:ascii="Kristen ITC" w:hAnsi="Kristen ITC" w:cs="Arial"/>
                <w:b w:val="0"/>
                <w:sz w:val="18"/>
                <w:szCs w:val="18"/>
              </w:rPr>
              <w:t>Es recomendable que forren los libros de Lengua para mantener el cuidado de los mismos</w:t>
            </w:r>
            <w:r w:rsidR="005C68B4" w:rsidRPr="00A71DA4">
              <w:rPr>
                <w:rFonts w:ascii="Kristen ITC" w:hAnsi="Kristen ITC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5814" w:type="dxa"/>
          </w:tcPr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Utilizar un cuaderno tamaño cuartilla de cuadros normales.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 xml:space="preserve">Utilizar el lápiz (recomendable </w:t>
            </w:r>
            <w:proofErr w:type="spellStart"/>
            <w:r w:rsidRPr="005C68B4">
              <w:rPr>
                <w:rFonts w:ascii="Kristen ITC" w:hAnsi="Kristen ITC" w:cs="Arial"/>
                <w:sz w:val="18"/>
                <w:szCs w:val="18"/>
              </w:rPr>
              <w:t>standler</w:t>
            </w:r>
            <w:proofErr w:type="spellEnd"/>
            <w:r w:rsidRPr="005C68B4">
              <w:rPr>
                <w:rFonts w:ascii="Kristen ITC" w:hAnsi="Kristen ITC" w:cs="Arial"/>
                <w:sz w:val="18"/>
                <w:szCs w:val="18"/>
              </w:rPr>
              <w:t xml:space="preserve"> amarillo nº2).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En la pasta del cuaderno se escribirá el nombre del alumno/a y el nombre del área.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La primera página se dejará para hacer la portada.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Dejar cuatro cuadros en blanco entre actividad y actividad.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Enseñarles a respetar los márgenes superiores (tres cuadros), inferiores (tres cuadros) y laterales (respetar el margen izquierdo del cuaderno y dejar tres cuadros por la derecha).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Poner el título a la Unidad y subrayarlo (por ejemplo: Unidad 1).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Enseñarles a utilizar la regla desde el principio de curso.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Enseñarles a hacer los números dentro de los cuadros.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Poner la fecha cada día. Comenzar con la fecha corta y al final del primer trimestre introducir la fecha larga.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No dejar hojas ni espacios en blanco innecesariamente.</w:t>
            </w:r>
          </w:p>
          <w:p w:rsidR="00D91248" w:rsidRPr="005C68B4" w:rsidRDefault="00D91248" w:rsidP="000F5A5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Kristen ITC" w:hAnsi="Kristen ITC" w:cs="Arial"/>
                <w:sz w:val="18"/>
                <w:szCs w:val="18"/>
              </w:rPr>
            </w:pPr>
            <w:r w:rsidRPr="005C68B4">
              <w:rPr>
                <w:rFonts w:ascii="Kristen ITC" w:hAnsi="Kristen ITC" w:cs="Arial"/>
                <w:sz w:val="18"/>
                <w:szCs w:val="18"/>
              </w:rPr>
              <w:t>Cuidar la presentación del cuaderno siempre.</w:t>
            </w:r>
          </w:p>
          <w:p w:rsidR="00D91248" w:rsidRPr="005C68B4" w:rsidRDefault="00D91248" w:rsidP="00D91248">
            <w:pPr>
              <w:cnfStyle w:val="000000100000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303743" w:rsidRPr="005C68B4" w:rsidRDefault="00303743" w:rsidP="00D91248">
      <w:pPr>
        <w:ind w:firstLine="708"/>
        <w:rPr>
          <w:sz w:val="18"/>
          <w:szCs w:val="18"/>
        </w:rPr>
      </w:pPr>
    </w:p>
    <w:sectPr w:rsidR="00303743" w:rsidRPr="005C68B4" w:rsidSect="00D91248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numPicBullet w:numPicBulletId="1">
    <w:pict>
      <v:shape id="_x0000_i1027" type="#_x0000_t75" style="width:9pt;height:9pt" o:bullet="t">
        <v:imagedata r:id="rId2" o:title="BD14755_"/>
      </v:shape>
    </w:pict>
  </w:numPicBullet>
  <w:abstractNum w:abstractNumId="0">
    <w:nsid w:val="20D7072F"/>
    <w:multiLevelType w:val="hybridMultilevel"/>
    <w:tmpl w:val="FA8A2072"/>
    <w:lvl w:ilvl="0" w:tplc="3A460338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0599"/>
    <w:multiLevelType w:val="hybridMultilevel"/>
    <w:tmpl w:val="F508ED0C"/>
    <w:lvl w:ilvl="0" w:tplc="8F16B99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248"/>
    <w:rsid w:val="000F5A5F"/>
    <w:rsid w:val="001B02C9"/>
    <w:rsid w:val="001F6D13"/>
    <w:rsid w:val="00215FC0"/>
    <w:rsid w:val="00303743"/>
    <w:rsid w:val="003F2E9B"/>
    <w:rsid w:val="00420C52"/>
    <w:rsid w:val="005C68B4"/>
    <w:rsid w:val="0074643E"/>
    <w:rsid w:val="00A350F3"/>
    <w:rsid w:val="00A71DA4"/>
    <w:rsid w:val="00C04BA3"/>
    <w:rsid w:val="00D9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1248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420C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420C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5">
    <w:name w:val="Medium Grid 1 Accent 5"/>
    <w:basedOn w:val="Tablanormal"/>
    <w:uiPriority w:val="67"/>
    <w:rsid w:val="0042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is5">
    <w:name w:val="Light List Accent 5"/>
    <w:basedOn w:val="Tablanormal"/>
    <w:uiPriority w:val="61"/>
    <w:rsid w:val="0042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cp:lastPrinted>2017-02-14T11:11:00Z</cp:lastPrinted>
  <dcterms:created xsi:type="dcterms:W3CDTF">2017-02-07T15:42:00Z</dcterms:created>
  <dcterms:modified xsi:type="dcterms:W3CDTF">2017-02-14T11:23:00Z</dcterms:modified>
</cp:coreProperties>
</file>