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81" w:rsidRDefault="00D91581" w:rsidP="00D9158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PLANIFICACIÓN:</w:t>
      </w:r>
    </w:p>
    <w:p w:rsidR="00D91581" w:rsidRDefault="00D91581" w:rsidP="00D91581">
      <w:pPr>
        <w:rPr>
          <w:rFonts w:ascii="Arial" w:hAnsi="Arial" w:cs="Arial"/>
          <w:b/>
          <w:sz w:val="28"/>
          <w:szCs w:val="28"/>
          <w:u w:val="single"/>
        </w:rPr>
      </w:pPr>
    </w:p>
    <w:p w:rsidR="00D91581" w:rsidRPr="00426E0A" w:rsidRDefault="00D91581" w:rsidP="00D91581">
      <w:pPr>
        <w:rPr>
          <w:rFonts w:ascii="Arial" w:hAnsi="Arial" w:cs="Arial"/>
          <w:b/>
          <w:sz w:val="28"/>
          <w:szCs w:val="28"/>
        </w:rPr>
      </w:pPr>
      <w:r w:rsidRPr="00426E0A">
        <w:rPr>
          <w:rFonts w:ascii="Arial" w:hAnsi="Arial" w:cs="Arial"/>
          <w:b/>
          <w:sz w:val="28"/>
          <w:szCs w:val="28"/>
        </w:rPr>
        <w:t>Primer trimestre:</w:t>
      </w:r>
    </w:p>
    <w:p w:rsidR="00D91581" w:rsidRPr="00426E0A" w:rsidRDefault="00D91581" w:rsidP="00D9158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26E0A">
        <w:rPr>
          <w:rFonts w:ascii="Arial" w:hAnsi="Arial" w:cs="Arial"/>
          <w:sz w:val="28"/>
          <w:szCs w:val="28"/>
        </w:rPr>
        <w:t>Descripción de personas</w:t>
      </w:r>
    </w:p>
    <w:p w:rsidR="00D91581" w:rsidRDefault="00D91581" w:rsidP="00D9158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Descripción de animales</w:t>
      </w:r>
    </w:p>
    <w:p w:rsidR="00D91581" w:rsidRDefault="00D91581" w:rsidP="00D9158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Descripción de lugares</w:t>
      </w:r>
    </w:p>
    <w:p w:rsidR="00D91581" w:rsidRDefault="00D91581" w:rsidP="00D9158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Descripción de objetos</w:t>
      </w:r>
    </w:p>
    <w:p w:rsidR="00D91581" w:rsidRDefault="00D91581" w:rsidP="00D91581">
      <w:pPr>
        <w:rPr>
          <w:rFonts w:ascii="Arial" w:hAnsi="Arial" w:cs="Arial"/>
          <w:sz w:val="28"/>
          <w:szCs w:val="28"/>
        </w:rPr>
      </w:pPr>
    </w:p>
    <w:p w:rsidR="00D91581" w:rsidRPr="00426E0A" w:rsidRDefault="00D91581" w:rsidP="00D91581">
      <w:pPr>
        <w:rPr>
          <w:rFonts w:ascii="Arial" w:hAnsi="Arial" w:cs="Arial"/>
          <w:b/>
          <w:sz w:val="28"/>
          <w:szCs w:val="28"/>
        </w:rPr>
      </w:pPr>
      <w:r w:rsidRPr="00426E0A">
        <w:rPr>
          <w:rFonts w:ascii="Arial" w:hAnsi="Arial" w:cs="Arial"/>
          <w:b/>
          <w:sz w:val="28"/>
          <w:szCs w:val="28"/>
        </w:rPr>
        <w:t>Segundo trimestre:</w:t>
      </w:r>
    </w:p>
    <w:p w:rsidR="00D91581" w:rsidRDefault="00D91581" w:rsidP="00D9158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26E0A">
        <w:rPr>
          <w:rFonts w:ascii="Arial" w:hAnsi="Arial" w:cs="Arial"/>
          <w:sz w:val="28"/>
          <w:szCs w:val="28"/>
        </w:rPr>
        <w:t>El diario</w:t>
      </w:r>
    </w:p>
    <w:p w:rsidR="00D91581" w:rsidRPr="00426E0A" w:rsidRDefault="00D91581" w:rsidP="00D9158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biografía y la autobiografía</w:t>
      </w:r>
    </w:p>
    <w:p w:rsidR="00D91581" w:rsidRDefault="00D91581" w:rsidP="00D9158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entrevista y los textos dialogados</w:t>
      </w:r>
    </w:p>
    <w:p w:rsidR="00D91581" w:rsidRPr="004210FC" w:rsidRDefault="00D91581" w:rsidP="00D9158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noticia</w:t>
      </w:r>
    </w:p>
    <w:p w:rsidR="00D91581" w:rsidRDefault="00D91581" w:rsidP="00D91581">
      <w:pPr>
        <w:rPr>
          <w:rFonts w:ascii="Arial" w:hAnsi="Arial" w:cs="Arial"/>
          <w:sz w:val="28"/>
          <w:szCs w:val="28"/>
        </w:rPr>
      </w:pPr>
    </w:p>
    <w:p w:rsidR="00D91581" w:rsidRDefault="00D91581" w:rsidP="00D91581">
      <w:pPr>
        <w:rPr>
          <w:rFonts w:ascii="Arial" w:hAnsi="Arial" w:cs="Arial"/>
          <w:b/>
          <w:sz w:val="28"/>
          <w:szCs w:val="28"/>
        </w:rPr>
      </w:pPr>
      <w:r w:rsidRPr="00426E0A">
        <w:rPr>
          <w:rFonts w:ascii="Arial" w:hAnsi="Arial" w:cs="Arial"/>
          <w:b/>
          <w:sz w:val="28"/>
          <w:szCs w:val="28"/>
        </w:rPr>
        <w:t>Tercer trimestre:</w:t>
      </w:r>
    </w:p>
    <w:p w:rsidR="00D91581" w:rsidRPr="0090210C" w:rsidRDefault="00D91581" w:rsidP="00D9158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210FC">
        <w:rPr>
          <w:rFonts w:ascii="Arial" w:hAnsi="Arial" w:cs="Arial"/>
          <w:sz w:val="28"/>
          <w:szCs w:val="28"/>
        </w:rPr>
        <w:t>La carta</w:t>
      </w:r>
      <w:r>
        <w:rPr>
          <w:rFonts w:ascii="Arial" w:hAnsi="Arial" w:cs="Arial"/>
          <w:sz w:val="28"/>
          <w:szCs w:val="28"/>
        </w:rPr>
        <w:t xml:space="preserve"> y la postal</w:t>
      </w:r>
    </w:p>
    <w:p w:rsidR="00D91581" w:rsidRDefault="00D91581" w:rsidP="00D9158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26E0A">
        <w:rPr>
          <w:rFonts w:ascii="Arial" w:hAnsi="Arial" w:cs="Arial"/>
          <w:sz w:val="28"/>
          <w:szCs w:val="28"/>
        </w:rPr>
        <w:t>El cuento</w:t>
      </w:r>
      <w:r>
        <w:rPr>
          <w:rFonts w:ascii="Arial" w:hAnsi="Arial" w:cs="Arial"/>
          <w:sz w:val="28"/>
          <w:szCs w:val="28"/>
        </w:rPr>
        <w:t xml:space="preserve"> (redacción, narración)</w:t>
      </w:r>
    </w:p>
    <w:p w:rsidR="00D91581" w:rsidRPr="00426E0A" w:rsidRDefault="00D91581" w:rsidP="00D9158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textos argumentativos</w:t>
      </w:r>
    </w:p>
    <w:p w:rsidR="000D0846" w:rsidRDefault="000D0846">
      <w:bookmarkStart w:id="0" w:name="_GoBack"/>
      <w:bookmarkEnd w:id="0"/>
    </w:p>
    <w:sectPr w:rsidR="000D0846" w:rsidSect="000D08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04B"/>
    <w:multiLevelType w:val="hybridMultilevel"/>
    <w:tmpl w:val="40985E64"/>
    <w:lvl w:ilvl="0" w:tplc="75B2AF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81"/>
    <w:rsid w:val="000D0846"/>
    <w:rsid w:val="00D9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97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81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1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81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1</cp:revision>
  <dcterms:created xsi:type="dcterms:W3CDTF">2017-05-29T20:16:00Z</dcterms:created>
  <dcterms:modified xsi:type="dcterms:W3CDTF">2017-05-29T20:17:00Z</dcterms:modified>
</cp:coreProperties>
</file>