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8" w:space="0" w:color="000001"/>
          <w:insideH w:val="single" w:sz="12" w:space="0" w:color="000001"/>
          <w:insideV w:val="single" w:sz="8" w:space="0" w:color="000001"/>
        </w:tblBorders>
        <w:tblCellMar>
          <w:left w:w="55" w:type="dxa"/>
          <w:right w:w="70" w:type="dxa"/>
        </w:tblCellMar>
        <w:tblLook w:val="00A0"/>
      </w:tblPr>
      <w:tblGrid>
        <w:gridCol w:w="1746"/>
        <w:gridCol w:w="1726"/>
        <w:gridCol w:w="1746"/>
        <w:gridCol w:w="3341"/>
      </w:tblGrid>
      <w:tr w:rsidR="005F03E2">
        <w:trPr>
          <w:trHeight w:val="918"/>
        </w:trPr>
        <w:tc>
          <w:tcPr>
            <w:tcW w:w="1815" w:type="dxa"/>
            <w:shd w:val="clear" w:color="auto" w:fill="FFFFFF"/>
            <w:tcMar>
              <w:left w:w="55" w:type="dxa"/>
            </w:tcMar>
          </w:tcPr>
          <w:p w:rsidR="005F03E2" w:rsidRDefault="005F03E2">
            <w:pPr>
              <w:spacing w:after="75" w:line="240" w:lineRule="auto"/>
              <w:jc w:val="center"/>
              <w:outlineLvl w:val="3"/>
              <w:rPr>
                <w:color w:val="444444"/>
                <w:sz w:val="24"/>
                <w:szCs w:val="24"/>
                <w:lang w:eastAsia="es-ES"/>
              </w:rPr>
            </w:pPr>
            <w:r>
              <w:rPr>
                <w:color w:val="444444"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1813" w:type="dxa"/>
            <w:tcBorders>
              <w:left w:val="nil"/>
            </w:tcBorders>
            <w:shd w:val="clear" w:color="auto" w:fill="FFFFFF"/>
          </w:tcPr>
          <w:p w:rsidR="005F03E2" w:rsidRDefault="005F03E2">
            <w:pPr>
              <w:spacing w:after="324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es-ES"/>
              </w:rPr>
              <w:t>LUGAR</w:t>
            </w:r>
          </w:p>
        </w:tc>
        <w:tc>
          <w:tcPr>
            <w:tcW w:w="1816" w:type="dxa"/>
            <w:tcBorders>
              <w:left w:val="nil"/>
            </w:tcBorders>
            <w:shd w:val="clear" w:color="auto" w:fill="FFFFFF"/>
          </w:tcPr>
          <w:p w:rsidR="005F03E2" w:rsidRDefault="005F03E2">
            <w:pPr>
              <w:spacing w:after="324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es-ES"/>
              </w:rPr>
              <w:t>Nº DE REUNIONES</w:t>
            </w:r>
          </w:p>
        </w:tc>
        <w:tc>
          <w:tcPr>
            <w:tcW w:w="3861" w:type="dxa"/>
            <w:tcBorders>
              <w:left w:val="nil"/>
              <w:right w:val="single" w:sz="12" w:space="0" w:color="000001"/>
            </w:tcBorders>
            <w:shd w:val="clear" w:color="auto" w:fill="FFFFFF"/>
          </w:tcPr>
          <w:p w:rsidR="005F03E2" w:rsidRDefault="005F03E2">
            <w:pPr>
              <w:spacing w:after="324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es-ES"/>
              </w:rPr>
              <w:t>ASPECTOS A TRATAR</w:t>
            </w:r>
          </w:p>
          <w:p w:rsidR="005F03E2" w:rsidRDefault="005F03E2">
            <w:pPr>
              <w:spacing w:after="324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es-ES"/>
              </w:rPr>
              <w:t>EN LAS REUNIONES GENERALES</w:t>
            </w:r>
          </w:p>
        </w:tc>
      </w:tr>
      <w:tr w:rsidR="005F03E2">
        <w:trPr>
          <w:cantSplit/>
          <w:trHeight w:val="739"/>
        </w:trPr>
        <w:tc>
          <w:tcPr>
            <w:tcW w:w="1815" w:type="dxa"/>
            <w:tcBorders>
              <w:top w:val="nil"/>
              <w:bottom w:val="nil"/>
            </w:tcBorders>
            <w:shd w:val="clear" w:color="auto" w:fill="FFFFFF"/>
            <w:tcMar>
              <w:left w:w="55" w:type="dxa"/>
            </w:tcMar>
          </w:tcPr>
          <w:p w:rsidR="005F03E2" w:rsidRDefault="005F03E2">
            <w:pPr>
              <w:spacing w:after="324" w:line="240" w:lineRule="auto"/>
              <w:jc w:val="both"/>
            </w:pPr>
          </w:p>
          <w:p w:rsidR="005F03E2" w:rsidRDefault="005F03E2">
            <w:pPr>
              <w:spacing w:after="324" w:line="240" w:lineRule="auto"/>
              <w:jc w:val="both"/>
            </w:pPr>
          </w:p>
        </w:tc>
        <w:tc>
          <w:tcPr>
            <w:tcW w:w="1813" w:type="dxa"/>
            <w:vMerge w:val="restart"/>
            <w:tcBorders>
              <w:top w:val="nil"/>
              <w:left w:val="nil"/>
              <w:bottom w:val="single" w:sz="8" w:space="0" w:color="000001"/>
            </w:tcBorders>
            <w:shd w:val="clear" w:color="auto" w:fill="FFFFFF"/>
          </w:tcPr>
          <w:p w:rsidR="005F03E2" w:rsidRDefault="005F03E2">
            <w:pPr>
              <w:spacing w:after="324" w:line="240" w:lineRule="auto"/>
              <w:jc w:val="both"/>
            </w:pPr>
          </w:p>
          <w:p w:rsidR="005F03E2" w:rsidRDefault="005F03E2">
            <w:pPr>
              <w:spacing w:after="324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>Sala de profesores del</w:t>
            </w:r>
          </w:p>
          <w:p w:rsidR="005F03E2" w:rsidRDefault="005F03E2">
            <w:pPr>
              <w:spacing w:after="324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>Conservatorio de música Cuevas del Almanzora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F03E2" w:rsidRDefault="005F03E2">
            <w:pPr>
              <w:spacing w:after="324" w:line="240" w:lineRule="auto"/>
              <w:jc w:val="both"/>
            </w:pPr>
          </w:p>
        </w:tc>
        <w:tc>
          <w:tcPr>
            <w:tcW w:w="3861" w:type="dxa"/>
            <w:vMerge w:val="restart"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</w:tcPr>
          <w:p w:rsidR="005F03E2" w:rsidRDefault="005F03E2">
            <w:pPr>
              <w:spacing w:after="324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>- Puesta en marcha del grupo de trabajo.</w:t>
            </w:r>
          </w:p>
          <w:p w:rsidR="005F03E2" w:rsidRDefault="005F03E2">
            <w:pPr>
              <w:spacing w:after="324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>Desarrollo del proyecto a presentar.</w:t>
            </w:r>
          </w:p>
          <w:p w:rsidR="005F03E2" w:rsidRDefault="005F03E2">
            <w:pPr>
              <w:spacing w:after="324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>-Explicación del Colabora.</w:t>
            </w:r>
          </w:p>
          <w:p w:rsidR="005F03E2" w:rsidRDefault="005F03E2">
            <w:pPr>
              <w:spacing w:after="324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>- Establecimiento del calendario, horario y fechas. Búsqueda de Bibliografía.</w:t>
            </w:r>
            <w:r>
              <w:rPr>
                <w:rFonts w:ascii="Times New Roman" w:hAnsi="Times New Roman"/>
                <w:color w:val="444444"/>
                <w:sz w:val="23"/>
                <w:szCs w:val="23"/>
                <w:lang w:eastAsia="es-ES"/>
              </w:rPr>
              <w:t xml:space="preserve"> </w:t>
            </w: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 xml:space="preserve">Dividido por  especialidades. </w:t>
            </w:r>
          </w:p>
          <w:p w:rsidR="005F03E2" w:rsidRDefault="005F03E2">
            <w:pPr>
              <w:spacing w:after="324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>- Primeras instrucciones del blog y reparto de tareas.</w:t>
            </w:r>
          </w:p>
        </w:tc>
      </w:tr>
      <w:tr w:rsidR="005F03E2">
        <w:trPr>
          <w:cantSplit/>
          <w:trHeight w:val="2584"/>
        </w:trPr>
        <w:tc>
          <w:tcPr>
            <w:tcW w:w="1815" w:type="dxa"/>
            <w:tcBorders>
              <w:top w:val="nil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5F03E2" w:rsidRDefault="005F03E2">
            <w:pPr>
              <w:spacing w:after="324" w:line="240" w:lineRule="auto"/>
              <w:jc w:val="both"/>
            </w:pPr>
          </w:p>
          <w:p w:rsidR="005F03E2" w:rsidRDefault="005F03E2">
            <w:pPr>
              <w:spacing w:after="324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>NOVIEMBRE</w:t>
            </w:r>
          </w:p>
          <w:p w:rsidR="005F03E2" w:rsidRDefault="005F03E2">
            <w:pPr>
              <w:spacing w:after="324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8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03E2" w:rsidRDefault="005F03E2">
            <w:pPr>
              <w:spacing w:after="0" w:line="240" w:lineRule="auto"/>
              <w:rPr>
                <w:color w:val="444444"/>
                <w:sz w:val="23"/>
                <w:szCs w:val="23"/>
                <w:lang w:eastAsia="es-E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1"/>
            </w:tcBorders>
            <w:shd w:val="clear" w:color="auto" w:fill="FFFFFF"/>
          </w:tcPr>
          <w:p w:rsidR="005F03E2" w:rsidRDefault="005F03E2">
            <w:pPr>
              <w:spacing w:after="75" w:line="240" w:lineRule="auto"/>
              <w:jc w:val="both"/>
              <w:outlineLvl w:val="5"/>
              <w:rPr>
                <w:color w:val="444444"/>
                <w:sz w:val="23"/>
                <w:szCs w:val="23"/>
                <w:lang w:eastAsia="es-ES"/>
              </w:rPr>
            </w:pPr>
            <w:r>
              <w:rPr>
                <w:color w:val="444444"/>
                <w:sz w:val="23"/>
                <w:szCs w:val="23"/>
                <w:lang w:eastAsia="es-ES"/>
              </w:rPr>
              <w:t>Viernes 11</w:t>
            </w:r>
          </w:p>
          <w:p w:rsidR="005F03E2" w:rsidRDefault="005F03E2">
            <w:pPr>
              <w:spacing w:after="324" w:line="240" w:lineRule="auto"/>
              <w:jc w:val="both"/>
            </w:pPr>
          </w:p>
          <w:p w:rsidR="005F03E2" w:rsidRDefault="005F03E2">
            <w:pPr>
              <w:spacing w:after="324" w:line="240" w:lineRule="auto"/>
              <w:jc w:val="both"/>
            </w:pPr>
            <w:r>
              <w:t>Viernes 25</w:t>
            </w:r>
          </w:p>
          <w:p w:rsidR="005F03E2" w:rsidRDefault="005F03E2">
            <w:pPr>
              <w:spacing w:after="324" w:line="240" w:lineRule="auto"/>
              <w:jc w:val="both"/>
            </w:pPr>
            <w:r>
              <w:t>Viernes 9</w:t>
            </w:r>
          </w:p>
          <w:p w:rsidR="005F03E2" w:rsidRDefault="005F03E2">
            <w:pPr>
              <w:spacing w:after="324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>Viernes 16</w:t>
            </w:r>
          </w:p>
        </w:tc>
        <w:tc>
          <w:tcPr>
            <w:tcW w:w="3861" w:type="dxa"/>
            <w:vMerge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03E2" w:rsidRDefault="005F03E2">
            <w:pPr>
              <w:spacing w:after="0" w:line="240" w:lineRule="auto"/>
              <w:rPr>
                <w:color w:val="444444"/>
                <w:sz w:val="23"/>
                <w:szCs w:val="23"/>
                <w:lang w:eastAsia="es-ES"/>
              </w:rPr>
            </w:pPr>
          </w:p>
        </w:tc>
      </w:tr>
      <w:tr w:rsidR="005F03E2">
        <w:trPr>
          <w:cantSplit/>
          <w:trHeight w:val="739"/>
        </w:trPr>
        <w:tc>
          <w:tcPr>
            <w:tcW w:w="1815" w:type="dxa"/>
            <w:tcBorders>
              <w:top w:val="nil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5F03E2" w:rsidRDefault="005F03E2">
            <w:pPr>
              <w:spacing w:after="324" w:line="240" w:lineRule="auto"/>
              <w:jc w:val="both"/>
            </w:pPr>
          </w:p>
          <w:p w:rsidR="005F03E2" w:rsidRDefault="005F03E2">
            <w:pPr>
              <w:spacing w:after="324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>ENERO</w:t>
            </w:r>
          </w:p>
        </w:tc>
        <w:tc>
          <w:tcPr>
            <w:tcW w:w="1813" w:type="dxa"/>
            <w:vMerge w:val="restart"/>
            <w:tcBorders>
              <w:top w:val="nil"/>
              <w:left w:val="nil"/>
              <w:bottom w:val="single" w:sz="8" w:space="0" w:color="000001"/>
            </w:tcBorders>
            <w:shd w:val="clear" w:color="auto" w:fill="FFFFFF"/>
          </w:tcPr>
          <w:p w:rsidR="005F03E2" w:rsidRDefault="005F03E2">
            <w:pPr>
              <w:spacing w:after="324" w:line="240" w:lineRule="auto"/>
              <w:jc w:val="both"/>
            </w:pPr>
          </w:p>
          <w:p w:rsidR="005F03E2" w:rsidRDefault="005F03E2">
            <w:pPr>
              <w:spacing w:after="324" w:line="240" w:lineRule="auto"/>
              <w:jc w:val="both"/>
            </w:pPr>
          </w:p>
          <w:p w:rsidR="005F03E2" w:rsidRDefault="005F03E2">
            <w:pPr>
              <w:spacing w:after="324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>Sala de profesores del</w:t>
            </w:r>
          </w:p>
          <w:p w:rsidR="005F03E2" w:rsidRDefault="005F03E2">
            <w:pPr>
              <w:spacing w:after="324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>Conservatorio de música Cuevas de Almanzora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1"/>
            </w:tcBorders>
            <w:shd w:val="clear" w:color="auto" w:fill="FFFFFF"/>
          </w:tcPr>
          <w:p w:rsidR="005F03E2" w:rsidRDefault="005F03E2">
            <w:pPr>
              <w:spacing w:after="324" w:line="240" w:lineRule="auto"/>
              <w:jc w:val="both"/>
            </w:pPr>
          </w:p>
          <w:p w:rsidR="005F03E2" w:rsidRDefault="005F03E2">
            <w:pPr>
              <w:spacing w:after="324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>Viernes 19</w:t>
            </w:r>
          </w:p>
        </w:tc>
        <w:tc>
          <w:tcPr>
            <w:tcW w:w="3861" w:type="dxa"/>
            <w:vMerge w:val="restart"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</w:tcPr>
          <w:p w:rsidR="005F03E2" w:rsidRDefault="005F03E2">
            <w:pPr>
              <w:spacing w:after="324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 xml:space="preserve">Puesta en común de experiencias y dudas surgidas a la hora de realizar el blog individualizado. </w:t>
            </w:r>
          </w:p>
          <w:p w:rsidR="005F03E2" w:rsidRDefault="005F03E2">
            <w:pPr>
              <w:spacing w:after="324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 xml:space="preserve"> - materiales de elaboración personal relacionados expuestos en el blog.                               Elaboración de propuestas concretas que incidan en la calidad del Centro.</w:t>
            </w:r>
            <w:r>
              <w:rPr>
                <w:color w:val="444444"/>
                <w:sz w:val="23"/>
                <w:szCs w:val="23"/>
                <w:lang w:eastAsia="es-ES"/>
              </w:rPr>
              <w:t xml:space="preserve"> </w:t>
            </w: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 xml:space="preserve">Retroalimentación y recogida de sugerencias.                                  Subida materiales al colabora:           1º curso y 2º curso del primer ciclo de enseñanzas básicas. Dividido por especialidades. </w:t>
            </w:r>
          </w:p>
        </w:tc>
      </w:tr>
      <w:tr w:rsidR="005F03E2">
        <w:trPr>
          <w:cantSplit/>
          <w:trHeight w:val="739"/>
        </w:trPr>
        <w:tc>
          <w:tcPr>
            <w:tcW w:w="1815" w:type="dxa"/>
            <w:tcBorders>
              <w:top w:val="nil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5F03E2" w:rsidRDefault="005F03E2">
            <w:pPr>
              <w:spacing w:after="324" w:line="320" w:lineRule="atLeast"/>
              <w:jc w:val="both"/>
            </w:pPr>
          </w:p>
          <w:p w:rsidR="005F03E2" w:rsidRDefault="005F03E2">
            <w:pPr>
              <w:spacing w:after="324" w:line="320" w:lineRule="atLeast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>FEBRERO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8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03E2" w:rsidRDefault="005F03E2">
            <w:pPr>
              <w:spacing w:after="0" w:line="240" w:lineRule="auto"/>
              <w:rPr>
                <w:color w:val="444444"/>
                <w:sz w:val="23"/>
                <w:szCs w:val="23"/>
                <w:lang w:eastAsia="es-E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1"/>
            </w:tcBorders>
            <w:shd w:val="clear" w:color="auto" w:fill="FFFFFF"/>
          </w:tcPr>
          <w:p w:rsidR="005F03E2" w:rsidRDefault="005F03E2">
            <w:pPr>
              <w:spacing w:after="324" w:line="320" w:lineRule="atLeast"/>
              <w:jc w:val="both"/>
            </w:pPr>
          </w:p>
          <w:p w:rsidR="005F03E2" w:rsidRDefault="005F03E2">
            <w:pPr>
              <w:spacing w:after="324" w:line="320" w:lineRule="atLeast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>Viernes 17</w:t>
            </w:r>
          </w:p>
        </w:tc>
        <w:tc>
          <w:tcPr>
            <w:tcW w:w="3861" w:type="dxa"/>
            <w:vMerge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03E2" w:rsidRDefault="005F03E2">
            <w:pPr>
              <w:spacing w:after="0" w:line="240" w:lineRule="auto"/>
              <w:rPr>
                <w:color w:val="444444"/>
                <w:sz w:val="23"/>
                <w:szCs w:val="23"/>
                <w:lang w:eastAsia="es-ES"/>
              </w:rPr>
            </w:pPr>
          </w:p>
        </w:tc>
      </w:tr>
      <w:tr w:rsidR="005F03E2">
        <w:trPr>
          <w:cantSplit/>
          <w:trHeight w:val="848"/>
        </w:trPr>
        <w:tc>
          <w:tcPr>
            <w:tcW w:w="1815" w:type="dxa"/>
            <w:tcBorders>
              <w:top w:val="nil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5F03E2" w:rsidRDefault="005F03E2">
            <w:pPr>
              <w:spacing w:after="324" w:line="320" w:lineRule="atLeast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8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03E2" w:rsidRDefault="005F03E2">
            <w:pPr>
              <w:spacing w:after="0" w:line="240" w:lineRule="auto"/>
              <w:rPr>
                <w:color w:val="444444"/>
                <w:sz w:val="23"/>
                <w:szCs w:val="23"/>
                <w:lang w:eastAsia="es-E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1"/>
            </w:tcBorders>
            <w:shd w:val="clear" w:color="auto" w:fill="FFFFFF"/>
          </w:tcPr>
          <w:p w:rsidR="005F03E2" w:rsidRDefault="005F03E2">
            <w:pPr>
              <w:spacing w:after="324" w:line="320" w:lineRule="atLeast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>Viernes 17</w:t>
            </w:r>
          </w:p>
        </w:tc>
        <w:tc>
          <w:tcPr>
            <w:tcW w:w="3861" w:type="dxa"/>
            <w:vMerge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03E2" w:rsidRDefault="005F03E2">
            <w:pPr>
              <w:spacing w:after="0" w:line="240" w:lineRule="auto"/>
              <w:rPr>
                <w:color w:val="444444"/>
                <w:sz w:val="23"/>
                <w:szCs w:val="23"/>
                <w:lang w:eastAsia="es-ES"/>
              </w:rPr>
            </w:pPr>
          </w:p>
        </w:tc>
      </w:tr>
      <w:tr w:rsidR="005F03E2">
        <w:trPr>
          <w:cantSplit/>
          <w:trHeight w:val="764"/>
        </w:trPr>
        <w:tc>
          <w:tcPr>
            <w:tcW w:w="1815" w:type="dxa"/>
            <w:tcBorders>
              <w:top w:val="nil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5F03E2" w:rsidRDefault="005F03E2">
            <w:pPr>
              <w:spacing w:after="324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1813" w:type="dxa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5F03E2" w:rsidRDefault="005F03E2">
            <w:pPr>
              <w:spacing w:after="324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>Sala de profesores del</w:t>
            </w:r>
          </w:p>
          <w:p w:rsidR="005F03E2" w:rsidRDefault="005F03E2">
            <w:pPr>
              <w:spacing w:after="324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>Conservatorio de música Cuevas de Almanzora 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1"/>
            </w:tcBorders>
            <w:shd w:val="clear" w:color="auto" w:fill="FFFFFF"/>
          </w:tcPr>
          <w:p w:rsidR="005F03E2" w:rsidRDefault="005F03E2">
            <w:pPr>
              <w:spacing w:after="324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>Viernes 21</w:t>
            </w:r>
          </w:p>
        </w:tc>
        <w:tc>
          <w:tcPr>
            <w:tcW w:w="3861" w:type="dxa"/>
            <w:vMerge w:val="restart"/>
            <w:tcBorders>
              <w:top w:val="nil"/>
              <w:left w:val="nil"/>
              <w:right w:val="single" w:sz="12" w:space="0" w:color="000001"/>
            </w:tcBorders>
            <w:shd w:val="clear" w:color="auto" w:fill="FFFFFF"/>
          </w:tcPr>
          <w:p w:rsidR="005F03E2" w:rsidRDefault="005F03E2">
            <w:pPr>
              <w:spacing w:after="324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 xml:space="preserve">Elaboración del dossier recopilación.Y exposición de los grupos de los blog  en común. </w:t>
            </w:r>
          </w:p>
          <w:p w:rsidR="005F03E2" w:rsidRDefault="005F03E2">
            <w:pPr>
              <w:spacing w:after="324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 xml:space="preserve">Reflexión grupal sobre los resultados obtenidos de la aplicación de las sugerencias. Evaluación del Grupo de Trabajo. </w:t>
            </w:r>
          </w:p>
          <w:p w:rsidR="005F03E2" w:rsidRDefault="005F03E2">
            <w:pPr>
              <w:spacing w:after="324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 xml:space="preserve">Elaboración de Memoria. </w:t>
            </w:r>
          </w:p>
          <w:p w:rsidR="005F03E2" w:rsidRDefault="005F03E2">
            <w:pPr>
              <w:spacing w:after="324" w:line="240" w:lineRule="auto"/>
              <w:jc w:val="both"/>
              <w:rPr>
                <w:color w:val="444444"/>
                <w:sz w:val="23"/>
                <w:szCs w:val="23"/>
                <w:lang w:eastAsia="es-ES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>Valoración sobre su continuidad.</w:t>
            </w:r>
            <w:r>
              <w:rPr>
                <w:color w:val="444444"/>
                <w:sz w:val="23"/>
                <w:szCs w:val="23"/>
                <w:lang w:eastAsia="es-ES"/>
              </w:rPr>
              <w:t xml:space="preserve"> </w:t>
            </w:r>
          </w:p>
          <w:p w:rsidR="005F03E2" w:rsidRDefault="005F03E2">
            <w:pPr>
              <w:spacing w:after="324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 xml:space="preserve">Subida materiales al colabor </w:t>
            </w:r>
            <w:r>
              <w:rPr>
                <w:color w:val="444444"/>
                <w:sz w:val="23"/>
                <w:szCs w:val="23"/>
                <w:lang w:eastAsia="es-ES"/>
              </w:rPr>
              <w:t xml:space="preserve">                </w:t>
            </w: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>Dividido por especialidades.</w:t>
            </w:r>
          </w:p>
          <w:p w:rsidR="005F03E2" w:rsidRDefault="005F03E2">
            <w:pPr>
              <w:spacing w:after="324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 xml:space="preserve">Para el  curso siguiente proponemos acabar este grupo de trabajo con la utilización real del blog en el aula.  </w:t>
            </w:r>
          </w:p>
        </w:tc>
      </w:tr>
      <w:tr w:rsidR="005F03E2">
        <w:trPr>
          <w:cantSplit/>
          <w:trHeight w:val="369"/>
        </w:trPr>
        <w:tc>
          <w:tcPr>
            <w:tcW w:w="1815" w:type="dxa"/>
            <w:tcBorders>
              <w:top w:val="nil"/>
              <w:bottom w:val="single" w:sz="8" w:space="0" w:color="000001"/>
            </w:tcBorders>
            <w:shd w:val="clear" w:color="auto" w:fill="FFFFFF"/>
            <w:tcMar>
              <w:left w:w="55" w:type="dxa"/>
            </w:tcMar>
          </w:tcPr>
          <w:p w:rsidR="005F03E2" w:rsidRDefault="005F03E2">
            <w:pPr>
              <w:spacing w:after="324" w:line="320" w:lineRule="atLeast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>MAYO</w:t>
            </w:r>
          </w:p>
        </w:tc>
        <w:tc>
          <w:tcPr>
            <w:tcW w:w="1813" w:type="dxa"/>
            <w:vMerge/>
            <w:tcBorders>
              <w:top w:val="nil"/>
              <w:lef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03E2" w:rsidRDefault="005F03E2">
            <w:pPr>
              <w:spacing w:after="0" w:line="240" w:lineRule="auto"/>
              <w:rPr>
                <w:color w:val="444444"/>
                <w:sz w:val="23"/>
                <w:szCs w:val="23"/>
                <w:lang w:eastAsia="es-E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1"/>
            </w:tcBorders>
            <w:shd w:val="clear" w:color="auto" w:fill="FFFFFF"/>
          </w:tcPr>
          <w:p w:rsidR="005F03E2" w:rsidRDefault="005F03E2">
            <w:pPr>
              <w:spacing w:after="324" w:line="320" w:lineRule="atLeast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 xml:space="preserve">Viernes 11 </w:t>
            </w:r>
          </w:p>
        </w:tc>
        <w:tc>
          <w:tcPr>
            <w:tcW w:w="3861" w:type="dxa"/>
            <w:vMerge/>
            <w:tcBorders>
              <w:top w:val="nil"/>
              <w:left w:val="nil"/>
              <w:right w:val="single" w:sz="12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03E2" w:rsidRDefault="005F03E2">
            <w:pPr>
              <w:spacing w:after="0" w:line="240" w:lineRule="auto"/>
              <w:rPr>
                <w:color w:val="444444"/>
                <w:sz w:val="23"/>
                <w:szCs w:val="23"/>
                <w:lang w:eastAsia="es-ES"/>
              </w:rPr>
            </w:pPr>
          </w:p>
        </w:tc>
      </w:tr>
      <w:tr w:rsidR="005F03E2">
        <w:trPr>
          <w:cantSplit/>
          <w:trHeight w:val="739"/>
        </w:trPr>
        <w:tc>
          <w:tcPr>
            <w:tcW w:w="1815" w:type="dxa"/>
            <w:tcBorders>
              <w:top w:val="nil"/>
            </w:tcBorders>
            <w:shd w:val="clear" w:color="auto" w:fill="FFFFFF"/>
            <w:tcMar>
              <w:left w:w="55" w:type="dxa"/>
            </w:tcMar>
          </w:tcPr>
          <w:p w:rsidR="005F03E2" w:rsidRDefault="005F03E2">
            <w:pPr>
              <w:spacing w:after="324" w:line="320" w:lineRule="atLeast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es-ES"/>
              </w:rPr>
              <w:t>JUNIO</w:t>
            </w:r>
          </w:p>
        </w:tc>
        <w:tc>
          <w:tcPr>
            <w:tcW w:w="1813" w:type="dxa"/>
            <w:vMerge/>
            <w:tcBorders>
              <w:top w:val="nil"/>
              <w:lef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03E2" w:rsidRDefault="005F03E2">
            <w:pPr>
              <w:spacing w:after="0" w:line="240" w:lineRule="auto"/>
              <w:rPr>
                <w:color w:val="444444"/>
                <w:sz w:val="23"/>
                <w:szCs w:val="23"/>
                <w:lang w:eastAsia="es-ES"/>
              </w:rPr>
            </w:pPr>
          </w:p>
        </w:tc>
        <w:tc>
          <w:tcPr>
            <w:tcW w:w="1816" w:type="dxa"/>
            <w:tcBorders>
              <w:top w:val="nil"/>
              <w:left w:val="nil"/>
            </w:tcBorders>
            <w:shd w:val="clear" w:color="auto" w:fill="FFFFFF"/>
          </w:tcPr>
          <w:p w:rsidR="005F03E2" w:rsidRDefault="005F03E2">
            <w:pPr>
              <w:spacing w:after="324" w:line="320" w:lineRule="atLeast"/>
              <w:jc w:val="both"/>
            </w:pPr>
          </w:p>
        </w:tc>
        <w:tc>
          <w:tcPr>
            <w:tcW w:w="3861" w:type="dxa"/>
            <w:vMerge/>
            <w:tcBorders>
              <w:top w:val="nil"/>
              <w:left w:val="nil"/>
              <w:right w:val="single" w:sz="12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03E2" w:rsidRDefault="005F03E2">
            <w:pPr>
              <w:spacing w:after="0" w:line="240" w:lineRule="auto"/>
              <w:rPr>
                <w:color w:val="444444"/>
                <w:sz w:val="23"/>
                <w:szCs w:val="23"/>
                <w:lang w:eastAsia="es-ES"/>
              </w:rPr>
            </w:pPr>
          </w:p>
        </w:tc>
      </w:tr>
    </w:tbl>
    <w:p w:rsidR="005F03E2" w:rsidRDefault="005F03E2"/>
    <w:sectPr w:rsidR="005F03E2" w:rsidSect="000373D6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3D6"/>
    <w:rsid w:val="000373D6"/>
    <w:rsid w:val="000E0852"/>
    <w:rsid w:val="00276DA3"/>
    <w:rsid w:val="005F03E2"/>
    <w:rsid w:val="00A0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4">
    <w:name w:val="Encabezado 4"/>
    <w:basedOn w:val="Normal"/>
    <w:link w:val="Ttulo4Car"/>
    <w:uiPriority w:val="99"/>
    <w:pPr>
      <w:outlineLvl w:val="3"/>
    </w:pPr>
  </w:style>
  <w:style w:type="paragraph" w:customStyle="1" w:styleId="Encabezado6">
    <w:name w:val="Encabezado 6"/>
    <w:basedOn w:val="Normal"/>
    <w:link w:val="Ttulo6Car"/>
    <w:uiPriority w:val="99"/>
    <w:pPr>
      <w:outlineLvl w:val="5"/>
    </w:pPr>
  </w:style>
  <w:style w:type="character" w:customStyle="1" w:styleId="Ttulo4Car">
    <w:name w:val="Título 4 Car"/>
    <w:basedOn w:val="DefaultParagraphFont"/>
    <w:link w:val="Encabezado4"/>
    <w:uiPriority w:val="99"/>
    <w:locked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DefaultParagraphFont"/>
    <w:link w:val="Encabezado6"/>
    <w:uiPriority w:val="99"/>
    <w:locked/>
    <w:rPr>
      <w:rFonts w:ascii="Times New Roman" w:hAnsi="Times New Roman" w:cs="Times New Roman"/>
      <w:b/>
      <w:bCs/>
      <w:sz w:val="15"/>
      <w:szCs w:val="15"/>
      <w:lang w:eastAsia="es-ES"/>
    </w:rPr>
  </w:style>
  <w:style w:type="character" w:customStyle="1" w:styleId="ListLabel1">
    <w:name w:val="ListLabel 1"/>
    <w:uiPriority w:val="99"/>
    <w:rsid w:val="000373D6"/>
    <w:rPr>
      <w:rFonts w:eastAsia="Times New Roman"/>
    </w:rPr>
  </w:style>
  <w:style w:type="paragraph" w:styleId="Header">
    <w:name w:val="header"/>
    <w:basedOn w:val="Normal"/>
    <w:next w:val="Cuerpodetexto"/>
    <w:link w:val="HeaderChar"/>
    <w:uiPriority w:val="99"/>
    <w:rsid w:val="000373D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27990"/>
    <w:rPr>
      <w:lang w:val="es-ES" w:eastAsia="en-US"/>
    </w:rPr>
  </w:style>
  <w:style w:type="paragraph" w:customStyle="1" w:styleId="Cuerpodetexto">
    <w:name w:val="Cuerpo de texto"/>
    <w:basedOn w:val="Normal"/>
    <w:uiPriority w:val="99"/>
    <w:rsid w:val="000373D6"/>
    <w:pPr>
      <w:spacing w:after="140" w:line="288" w:lineRule="auto"/>
    </w:pPr>
  </w:style>
  <w:style w:type="paragraph" w:styleId="List">
    <w:name w:val="List"/>
    <w:basedOn w:val="Cuerpodetexto"/>
    <w:uiPriority w:val="99"/>
    <w:rsid w:val="000373D6"/>
    <w:rPr>
      <w:rFonts w:cs="FreeSans"/>
    </w:rPr>
  </w:style>
  <w:style w:type="paragraph" w:customStyle="1" w:styleId="Pie">
    <w:name w:val="Pie"/>
    <w:basedOn w:val="Normal"/>
    <w:uiPriority w:val="99"/>
    <w:rsid w:val="000373D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0373D6"/>
    <w:pPr>
      <w:suppressLineNumbers/>
    </w:pPr>
    <w:rPr>
      <w:rFonts w:cs="FreeSans"/>
    </w:rPr>
  </w:style>
  <w:style w:type="paragraph" w:customStyle="1" w:styleId="ecxmsonormal">
    <w:name w:val="ecxmsonormal"/>
    <w:basedOn w:val="Normal"/>
    <w:uiPriority w:val="99"/>
    <w:pPr>
      <w:spacing w:after="280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cxmsobodytext">
    <w:name w:val="ecxmsobodytext"/>
    <w:basedOn w:val="Normal"/>
    <w:uiPriority w:val="99"/>
    <w:pPr>
      <w:spacing w:after="280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256</Words>
  <Characters>1414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</dc:creator>
  <cp:keywords/>
  <dc:description/>
  <cp:lastModifiedBy>Beatriz</cp:lastModifiedBy>
  <cp:revision>4</cp:revision>
  <dcterms:created xsi:type="dcterms:W3CDTF">2015-11-26T09:47:00Z</dcterms:created>
  <dcterms:modified xsi:type="dcterms:W3CDTF">2016-11-23T10:10:00Z</dcterms:modified>
</cp:coreProperties>
</file>