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SESIÓN PRÁCTICA DE CIBERMANAGERS???????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MÓVIL: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Está bloqueado con contraseña?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¿Cómo de fuerte es tu pass?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¿Tienes activada geolocalización?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Comprueba los datos de una foto que hayas hecho últimamente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TABLET: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Igual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FACEBOOK, INSTAGRAM, SNAPCHAT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¿Tienes agregado a alguien que no conozcas personalmente?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¿Alguna foto tuya dudosa? (de las que luego te puedas arrepentir)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¿Alguna foto de amigos/as dudosas?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¿Gente etiquetada?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¿Te han etiquetado?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¿Qué datos personales compartes? dirección, teléfono, 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PORTÁTIL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¿Virus que activen la cámara?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Navegación segura/Páginas seguras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Falta sitio en tu móvil?? Lo tienes petao???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Característica de tu móvil??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App de copias de seguridad y protección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Titanium backup</w:t>
      </w:r>
      <w:r w:rsidDel="00000000" w:rsidR="00000000" w:rsidRPr="00000000">
        <w:rPr>
          <w:rtl w:val="0"/>
        </w:rPr>
        <w:t xml:space="preserve">: Para móviles root puede hacer copias de seguridad de apps y de datos e incluso de versiones de apps antiguas.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link 2 sd</w:t>
      </w:r>
      <w:r w:rsidDel="00000000" w:rsidR="00000000" w:rsidRPr="00000000">
        <w:rPr>
          <w:rtl w:val="0"/>
        </w:rPr>
        <w:t xml:space="preserve">: también robot para pasar años y archivos a la sd y así evitar saturar la memoria interna.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highlight w:val="white"/>
          <w:rtl w:val="0"/>
        </w:rPr>
        <w:t xml:space="preserve">-Check Point Protect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444444"/>
          <w:sz w:val="24"/>
          <w:szCs w:val="24"/>
          <w:highlight w:val="white"/>
          <w:rtl w:val="0"/>
        </w:rPr>
        <w:t xml:space="preserve">- </w:t>
      </w:r>
      <w:hyperlink r:id="rId5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https://play.google.com/store/apps/details?id=com.lookout</w:t>
        </w:r>
      </w:hyperlink>
      <w:r w:rsidDel="00000000" w:rsidR="00000000" w:rsidRPr="00000000">
        <w:rPr>
          <w:color w:val="444444"/>
          <w:sz w:val="24"/>
          <w:szCs w:val="24"/>
          <w:highlight w:val="white"/>
          <w:rtl w:val="0"/>
        </w:rPr>
        <w:t xml:space="preserve"> , lockout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Añadir pdfs a whastup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Privacidad del whastaup y de android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Antivirus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detectar virus que activen tu webcam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protege tu móvil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¿navegación segura? cookis??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páginas seguras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Hacer el grupo de whastuap y generar una dinámica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Cookies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PREPARAR ELLOS UNA APP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play.google.com/store/apps/details?id=com.lookout" TargetMode="External"/></Relationships>
</file>