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page" w:horzAnchor="margin" w:tblpX="-318" w:tblpY="1846"/>
        <w:tblW w:w="15134" w:type="dxa"/>
        <w:tblLook w:val="04A0" w:firstRow="1" w:lastRow="0" w:firstColumn="1" w:lastColumn="0" w:noHBand="0" w:noVBand="1"/>
      </w:tblPr>
      <w:tblGrid>
        <w:gridCol w:w="4854"/>
        <w:gridCol w:w="2625"/>
        <w:gridCol w:w="2268"/>
        <w:gridCol w:w="2552"/>
        <w:gridCol w:w="2835"/>
      </w:tblGrid>
      <w:tr w:rsidR="00CB4DDC" w:rsidRPr="008778C1" w:rsidTr="00CB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  <w:bookmarkStart w:id="0" w:name="_GoBack"/>
            <w:bookmarkEnd w:id="0"/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625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(4)Excelente</w:t>
            </w: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237A6B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237A6B">
              <w:rPr>
                <w:rFonts w:cs="Times New Roman"/>
                <w:sz w:val="20"/>
                <w:szCs w:val="20"/>
              </w:rPr>
              <w:t xml:space="preserve"> las </w:t>
            </w:r>
            <w:r w:rsidRPr="006E3F4A">
              <w:rPr>
                <w:rFonts w:cs="Times New Roman"/>
                <w:sz w:val="20"/>
                <w:szCs w:val="20"/>
              </w:rPr>
              <w:t>actuaciones diseñadas</w:t>
            </w:r>
            <w:r w:rsidRPr="00237A6B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 xml:space="preserve">los compromisos personales con  grado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268" w:type="dxa"/>
            <w:tcBorders>
              <w:top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(3)Muy bien</w:t>
            </w: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gran parte de las actuaciones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en los compromisos personales </w:t>
            </w:r>
            <w:r w:rsidRPr="00237A6B">
              <w:rPr>
                <w:rFonts w:cs="Times New Roman"/>
                <w:sz w:val="20"/>
                <w:szCs w:val="20"/>
              </w:rPr>
              <w:t xml:space="preserve"> con un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(2)Bien</w:t>
            </w:r>
          </w:p>
          <w:p w:rsidR="00CB4DDC" w:rsidRPr="006E3F4A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E3F4A">
              <w:rPr>
                <w:rFonts w:cs="Times New Roman"/>
                <w:sz w:val="20"/>
                <w:szCs w:val="20"/>
              </w:rPr>
              <w:t xml:space="preserve">Se ha realizado 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algunas de las actuaciones diseñadas</w:t>
            </w:r>
            <w:r w:rsidRPr="006E3F4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en los compromisos personales</w:t>
            </w:r>
            <w:r w:rsidRPr="006E3F4A">
              <w:rPr>
                <w:rFonts w:cs="Times New Roman"/>
                <w:sz w:val="20"/>
                <w:szCs w:val="20"/>
              </w:rPr>
              <w:t xml:space="preserve"> con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un grado aceptable de calidad y evidencias </w:t>
            </w:r>
            <w:r w:rsidRPr="006E3F4A">
              <w:rPr>
                <w:rFonts w:cs="Times New Roman"/>
                <w:sz w:val="20"/>
                <w:szCs w:val="20"/>
              </w:rPr>
              <w:t>del desarrollo de las misma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(1)Mejorable</w:t>
            </w:r>
          </w:p>
          <w:p w:rsidR="00CB4DDC" w:rsidRPr="00E813C9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E813C9">
              <w:rPr>
                <w:rFonts w:cs="Times New Roman"/>
                <w:sz w:val="20"/>
                <w:szCs w:val="20"/>
              </w:rPr>
              <w:t xml:space="preserve">Se han realizado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muy pocas de las actuaciones diseñadas</w:t>
            </w:r>
            <w:r w:rsidRPr="00E813C9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>los compromisos personales</w:t>
            </w:r>
            <w:r w:rsidRPr="00E813C9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con apenas evidencias </w:t>
            </w:r>
            <w:r w:rsidRPr="00E813C9">
              <w:rPr>
                <w:rFonts w:cs="Times New Roman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leído  los documentos relacionados con PLC, tareas, proyectos y aprendizaje cooperativo.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 análisis compartido a través del trabajo en grupo de los documentos leídos.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las lecturas a través del trabajo en equipo.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029CE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una tarea o proyecto a través del trabajo en equipo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elaborado, recopilado y/o seleccionado materiales para el PLC en el apartado de lectura  que queden en el centro para cursos posteriores, previo consenso.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029CE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elaborado, recopilado y/o seleccionado materiales para  la realización de las tareas que queden en el centro para cursos posteriores, previo consenso.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029CE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Se ha llevado a la práctica  en el aula el desarrollo metodológico de la lectura con algunas estrategias  de aprendizaje colaborativo.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llevado a la práctica  en el aula el desarrollo metodológico de una tarea o proyecto.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desarrollado técnicas de aprendizaje cooperativo estudiadas en las sesiones formativas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grupo propuestas.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evaluado el trabajo llevado a cabo en el aula a través de rúbricas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cs="Times New Roman"/>
              </w:rPr>
              <w:t>Se ha evaluado el proyecto de formación en centros seguido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72239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  <w:r w:rsidR="0072239E">
              <w:rPr>
                <w:rFonts w:cs="Times New Roman"/>
              </w:rPr>
              <w:t xml:space="preserve">: </w:t>
            </w:r>
            <w:r w:rsidR="00C029CE">
              <w:rPr>
                <w:rFonts w:cs="Times New Roman"/>
              </w:rPr>
              <w:t>Quizás la mayor dificultad, ha sido comenzar desde cero. Adaptarse a las nuevas metodologías lleva su tiempo.</w:t>
            </w: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  <w:r w:rsidR="00B95502">
              <w:rPr>
                <w:rFonts w:cs="Times New Roman"/>
              </w:rPr>
              <w:t>:</w:t>
            </w:r>
          </w:p>
          <w:p w:rsidR="00CB4DDC" w:rsidRDefault="00C029CE" w:rsidP="00B9550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Terminar nuestro PLC, así como ponerlo en práctica el próximo curso escolar.</w:t>
            </w:r>
          </w:p>
          <w:p w:rsidR="00CB4DDC" w:rsidRPr="008778C1" w:rsidRDefault="00C029CE" w:rsidP="00B9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Nuestro centro posee un gran banco de lecturas. También desde CEP se nos ha proporcionado material.</w:t>
            </w:r>
            <w:r w:rsidR="0072239E">
              <w:rPr>
                <w:rFonts w:cs="Times New Roman"/>
              </w:rPr>
              <w:t xml:space="preserve"> Pero, d</w:t>
            </w:r>
            <w:r>
              <w:rPr>
                <w:rFonts w:cs="Times New Roman"/>
              </w:rPr>
              <w:t>ebemos consensuar y organizar una serie de lecturas</w:t>
            </w:r>
            <w:r w:rsidR="0072239E">
              <w:rPr>
                <w:rFonts w:cs="Times New Roman"/>
              </w:rPr>
              <w:t xml:space="preserve"> por niveles</w:t>
            </w:r>
            <w:r>
              <w:rPr>
                <w:rFonts w:cs="Times New Roman"/>
              </w:rPr>
              <w:t xml:space="preserve">, </w:t>
            </w:r>
            <w:r w:rsidR="0072239E">
              <w:rPr>
                <w:rFonts w:cs="Times New Roman"/>
              </w:rPr>
              <w:t xml:space="preserve">e incluirlas en nuestro PLC, para curso tras curso trabajarlas, haciendo uso de las </w:t>
            </w:r>
            <w:r w:rsidR="00B95502">
              <w:rPr>
                <w:rFonts w:cs="Times New Roman"/>
              </w:rPr>
              <w:t>diferentes estrategias lectoras, que nos ayuden a seguir mejorando la competencia lingüística de nuestro alumnado.</w:t>
            </w: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</w:tc>
      </w:tr>
    </w:tbl>
    <w:p w:rsidR="00096373" w:rsidRPr="00D1378B" w:rsidRDefault="00096373" w:rsidP="0072239E">
      <w:pPr>
        <w:rPr>
          <w:b/>
          <w:sz w:val="28"/>
          <w:szCs w:val="28"/>
        </w:rPr>
      </w:pPr>
    </w:p>
    <w:sectPr w:rsidR="00096373" w:rsidRPr="00D1378B" w:rsidSect="00D1378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0A" w:rsidRDefault="0019270A" w:rsidP="00CB4DDC">
      <w:pPr>
        <w:spacing w:after="0" w:line="240" w:lineRule="auto"/>
      </w:pPr>
      <w:r>
        <w:separator/>
      </w:r>
    </w:p>
  </w:endnote>
  <w:endnote w:type="continuationSeparator" w:id="0">
    <w:p w:rsidR="0019270A" w:rsidRDefault="0019270A" w:rsidP="00C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0A" w:rsidRDefault="0019270A" w:rsidP="00CB4DDC">
      <w:pPr>
        <w:spacing w:after="0" w:line="240" w:lineRule="auto"/>
      </w:pPr>
      <w:r>
        <w:separator/>
      </w:r>
    </w:p>
  </w:footnote>
  <w:footnote w:type="continuationSeparator" w:id="0">
    <w:p w:rsidR="0019270A" w:rsidRDefault="0019270A" w:rsidP="00C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DC" w:rsidRPr="00D1378B" w:rsidRDefault="00CB4DDC" w:rsidP="00CB4DDC">
    <w:pPr>
      <w:jc w:val="center"/>
      <w:rPr>
        <w:b/>
        <w:sz w:val="28"/>
        <w:szCs w:val="28"/>
      </w:rPr>
    </w:pPr>
    <w:r w:rsidRPr="00D1378B">
      <w:rPr>
        <w:b/>
        <w:sz w:val="28"/>
        <w:szCs w:val="28"/>
      </w:rPr>
      <w:t xml:space="preserve">RUBRICA </w:t>
    </w:r>
    <w:r>
      <w:rPr>
        <w:b/>
        <w:sz w:val="28"/>
        <w:szCs w:val="28"/>
      </w:rPr>
      <w:t>DE DESEMPEÑO DE</w:t>
    </w:r>
    <w:r w:rsidRPr="00D1378B">
      <w:rPr>
        <w:b/>
        <w:sz w:val="28"/>
        <w:szCs w:val="28"/>
      </w:rPr>
      <w:t xml:space="preserve"> LOS COMPROMISOS PERSONALES DE LOS PARTICIPANTES</w:t>
    </w:r>
  </w:p>
  <w:p w:rsidR="00CB4DDC" w:rsidRDefault="00CB4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B"/>
    <w:rsid w:val="00096373"/>
    <w:rsid w:val="000A5784"/>
    <w:rsid w:val="0019270A"/>
    <w:rsid w:val="001E55F2"/>
    <w:rsid w:val="00225615"/>
    <w:rsid w:val="005B196E"/>
    <w:rsid w:val="005C18F3"/>
    <w:rsid w:val="0072239E"/>
    <w:rsid w:val="00964C1F"/>
    <w:rsid w:val="00AE0C09"/>
    <w:rsid w:val="00AF1089"/>
    <w:rsid w:val="00B57208"/>
    <w:rsid w:val="00B95502"/>
    <w:rsid w:val="00BE2244"/>
    <w:rsid w:val="00C029CE"/>
    <w:rsid w:val="00CB4DDC"/>
    <w:rsid w:val="00D1378B"/>
    <w:rsid w:val="00D202D4"/>
    <w:rsid w:val="00E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DDC"/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DDC"/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Colegio 3</cp:lastModifiedBy>
  <cp:revision>2</cp:revision>
  <dcterms:created xsi:type="dcterms:W3CDTF">2017-05-23T08:08:00Z</dcterms:created>
  <dcterms:modified xsi:type="dcterms:W3CDTF">2017-05-23T08:08:00Z</dcterms:modified>
</cp:coreProperties>
</file>