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31" w:rsidRDefault="00076431" w:rsidP="00AE2043">
      <w:pPr>
        <w:spacing w:after="0" w:line="331" w:lineRule="auto"/>
        <w:jc w:val="both"/>
        <w:rPr>
          <w:rFonts w:ascii="Arial" w:hAnsi="Arial" w:cs="Arial"/>
          <w:b/>
          <w:bCs/>
          <w:u w:val="single"/>
        </w:rPr>
      </w:pPr>
      <w:r>
        <w:rPr>
          <w:rFonts w:ascii="Arial" w:hAnsi="Arial" w:cs="Arial"/>
          <w:b/>
          <w:bCs/>
          <w:u w:val="single"/>
        </w:rPr>
        <w:t>FORMACION EN CENTROS: “UDIS Y APRENDIZAJE COOPERATIVO</w:t>
      </w:r>
    </w:p>
    <w:p w:rsidR="0081418B" w:rsidRDefault="0081418B" w:rsidP="00AE2043">
      <w:pPr>
        <w:spacing w:after="0" w:line="331" w:lineRule="auto"/>
        <w:jc w:val="both"/>
        <w:rPr>
          <w:rFonts w:ascii="Arial" w:hAnsi="Arial" w:cs="Arial"/>
          <w:b/>
          <w:bCs/>
          <w:u w:val="single"/>
        </w:rPr>
      </w:pPr>
      <w:r>
        <w:rPr>
          <w:rFonts w:ascii="Arial" w:hAnsi="Arial" w:cs="Arial"/>
          <w:b/>
          <w:bCs/>
          <w:u w:val="single"/>
        </w:rPr>
        <w:t>CEIP SIMON FUENTES DE CARBONERAS</w:t>
      </w:r>
      <w:r w:rsidR="00AE2043">
        <w:rPr>
          <w:rFonts w:ascii="Arial" w:hAnsi="Arial" w:cs="Arial"/>
          <w:b/>
          <w:bCs/>
          <w:u w:val="single"/>
        </w:rPr>
        <w:t>.</w:t>
      </w:r>
    </w:p>
    <w:p w:rsidR="00AE2043" w:rsidRDefault="00AE2043" w:rsidP="00AE2043">
      <w:pPr>
        <w:spacing w:after="0" w:line="331" w:lineRule="auto"/>
        <w:jc w:val="both"/>
        <w:rPr>
          <w:rFonts w:ascii="Arial" w:hAnsi="Arial" w:cs="Arial"/>
          <w:b/>
          <w:bCs/>
          <w:u w:val="single"/>
        </w:rPr>
      </w:pPr>
      <w:r>
        <w:rPr>
          <w:rFonts w:ascii="Arial" w:hAnsi="Arial" w:cs="Arial"/>
          <w:b/>
          <w:bCs/>
          <w:u w:val="single"/>
        </w:rPr>
        <w:t>ALMERIA</w:t>
      </w:r>
    </w:p>
    <w:p w:rsidR="00076431" w:rsidRPr="00076431" w:rsidRDefault="00076431" w:rsidP="00AE2043">
      <w:pPr>
        <w:pStyle w:val="NormalWeb"/>
        <w:spacing w:after="0" w:line="331" w:lineRule="auto"/>
        <w:ind w:left="720"/>
        <w:jc w:val="both"/>
      </w:pPr>
    </w:p>
    <w:p w:rsidR="00076431" w:rsidRDefault="00076431" w:rsidP="00AE2043">
      <w:pPr>
        <w:pStyle w:val="NormalWeb"/>
        <w:numPr>
          <w:ilvl w:val="0"/>
          <w:numId w:val="1"/>
        </w:numPr>
        <w:spacing w:after="0" w:line="331" w:lineRule="auto"/>
        <w:jc w:val="both"/>
      </w:pPr>
      <w:r>
        <w:rPr>
          <w:rFonts w:ascii="Arial" w:hAnsi="Arial" w:cs="Arial"/>
          <w:b/>
          <w:bCs/>
          <w:u w:val="single"/>
        </w:rPr>
        <w:t>Grado de consecución de los objetivos.</w:t>
      </w:r>
    </w:p>
    <w:p w:rsidR="00076431" w:rsidRDefault="00076431" w:rsidP="00AE2043">
      <w:pPr>
        <w:pStyle w:val="NormalWeb"/>
        <w:spacing w:after="0" w:line="331" w:lineRule="auto"/>
        <w:ind w:left="170"/>
        <w:jc w:val="both"/>
      </w:pPr>
      <w:r>
        <w:rPr>
          <w:rFonts w:ascii="Arial" w:hAnsi="Arial" w:cs="Arial"/>
          <w:color w:val="000000"/>
        </w:rPr>
        <w:t>Los objetivos propuestos fueron:</w:t>
      </w:r>
    </w:p>
    <w:p w:rsidR="00076431" w:rsidRPr="00076431" w:rsidRDefault="00076431" w:rsidP="00AE2043">
      <w:pPr>
        <w:pStyle w:val="NormalWeb"/>
        <w:numPr>
          <w:ilvl w:val="0"/>
          <w:numId w:val="2"/>
        </w:numPr>
        <w:spacing w:after="0" w:line="331" w:lineRule="auto"/>
        <w:jc w:val="both"/>
      </w:pPr>
      <w:r>
        <w:rPr>
          <w:rFonts w:ascii="Arial" w:hAnsi="Arial" w:cs="Arial"/>
          <w:color w:val="000000"/>
        </w:rPr>
        <w:t xml:space="preserve">Desarrollar y/o actualizar las distintas metodologías  que </w:t>
      </w:r>
      <w:proofErr w:type="spellStart"/>
      <w:r>
        <w:rPr>
          <w:rFonts w:ascii="Arial" w:hAnsi="Arial" w:cs="Arial"/>
          <w:color w:val="000000"/>
        </w:rPr>
        <w:t>rexisten</w:t>
      </w:r>
      <w:proofErr w:type="spellEnd"/>
      <w:r>
        <w:rPr>
          <w:rFonts w:ascii="Arial" w:hAnsi="Arial" w:cs="Arial"/>
          <w:color w:val="000000"/>
        </w:rPr>
        <w:t xml:space="preserve"> en nuestro Centro educativo.</w:t>
      </w:r>
    </w:p>
    <w:p w:rsidR="00076431" w:rsidRPr="00076431" w:rsidRDefault="00076431" w:rsidP="00AE2043">
      <w:pPr>
        <w:pStyle w:val="NormalWeb"/>
        <w:numPr>
          <w:ilvl w:val="0"/>
          <w:numId w:val="2"/>
        </w:numPr>
        <w:spacing w:after="0" w:line="331" w:lineRule="auto"/>
        <w:jc w:val="both"/>
      </w:pPr>
      <w:r>
        <w:rPr>
          <w:rFonts w:ascii="Arial" w:hAnsi="Arial" w:cs="Arial"/>
          <w:color w:val="000000"/>
        </w:rPr>
        <w:t>Conocer diferentes aspectos del Trabajo Cooperativo</w:t>
      </w:r>
    </w:p>
    <w:p w:rsidR="00076431" w:rsidRDefault="00076431" w:rsidP="00AE2043">
      <w:pPr>
        <w:pStyle w:val="NormalWeb"/>
        <w:numPr>
          <w:ilvl w:val="0"/>
          <w:numId w:val="2"/>
        </w:numPr>
        <w:spacing w:after="0" w:line="331" w:lineRule="auto"/>
        <w:jc w:val="both"/>
      </w:pPr>
      <w:r>
        <w:rPr>
          <w:rFonts w:ascii="Arial" w:hAnsi="Arial" w:cs="Arial"/>
          <w:color w:val="000000"/>
        </w:rPr>
        <w:t>Conocer la estructura de una UDI y su relación con los distintos procesos de aprendizaje</w:t>
      </w:r>
    </w:p>
    <w:p w:rsidR="00076431" w:rsidRPr="00076431" w:rsidRDefault="00076431" w:rsidP="00AE2043">
      <w:pPr>
        <w:pStyle w:val="NormalWeb"/>
        <w:numPr>
          <w:ilvl w:val="0"/>
          <w:numId w:val="2"/>
        </w:numPr>
        <w:spacing w:after="0" w:line="331" w:lineRule="auto"/>
        <w:jc w:val="both"/>
      </w:pPr>
      <w:r>
        <w:rPr>
          <w:rFonts w:ascii="Arial" w:hAnsi="Arial" w:cs="Arial"/>
          <w:color w:val="000000"/>
        </w:rPr>
        <w:t>Establecer pautas de actuación comunes entre el profesorado.</w:t>
      </w:r>
    </w:p>
    <w:p w:rsidR="00076431" w:rsidRDefault="00076431" w:rsidP="00AE2043">
      <w:pPr>
        <w:pStyle w:val="NormalWeb"/>
        <w:numPr>
          <w:ilvl w:val="0"/>
          <w:numId w:val="2"/>
        </w:numPr>
        <w:spacing w:after="0" w:line="331" w:lineRule="auto"/>
        <w:jc w:val="both"/>
      </w:pPr>
      <w:r>
        <w:rPr>
          <w:rFonts w:ascii="Arial" w:hAnsi="Arial" w:cs="Arial"/>
          <w:color w:val="000000"/>
        </w:rPr>
        <w:t>Llegar a situaciones de consenso para trabajar UDIS el curso que viene</w:t>
      </w:r>
    </w:p>
    <w:p w:rsidR="00076431" w:rsidRDefault="00076431" w:rsidP="00AE2043">
      <w:pPr>
        <w:pStyle w:val="NormalWeb"/>
        <w:numPr>
          <w:ilvl w:val="0"/>
          <w:numId w:val="2"/>
        </w:numPr>
        <w:spacing w:after="0" w:line="331" w:lineRule="auto"/>
        <w:jc w:val="both"/>
      </w:pPr>
      <w:r>
        <w:rPr>
          <w:rFonts w:ascii="Arial" w:hAnsi="Arial" w:cs="Arial"/>
          <w:color w:val="000000"/>
        </w:rPr>
        <w:t>Integrar diferentes  actuaciones e intervenciones de situaciones a los que nos enfrentamos diariamente.</w:t>
      </w:r>
    </w:p>
    <w:p w:rsidR="00076431" w:rsidRDefault="00076431" w:rsidP="00AE2043">
      <w:pPr>
        <w:pStyle w:val="NormalWeb"/>
        <w:spacing w:after="0" w:line="331" w:lineRule="auto"/>
        <w:ind w:left="170"/>
        <w:jc w:val="both"/>
      </w:pPr>
    </w:p>
    <w:p w:rsidR="00076431" w:rsidRDefault="00076431" w:rsidP="00AE2043">
      <w:pPr>
        <w:pStyle w:val="NormalWeb"/>
        <w:spacing w:after="0" w:line="331" w:lineRule="auto"/>
        <w:ind w:left="170"/>
        <w:jc w:val="both"/>
      </w:pPr>
    </w:p>
    <w:p w:rsidR="00076431" w:rsidRDefault="00076431" w:rsidP="00AE2043">
      <w:pPr>
        <w:pStyle w:val="NormalWeb"/>
        <w:numPr>
          <w:ilvl w:val="0"/>
          <w:numId w:val="3"/>
        </w:numPr>
        <w:spacing w:after="0" w:line="331" w:lineRule="auto"/>
        <w:jc w:val="both"/>
      </w:pPr>
      <w:r>
        <w:rPr>
          <w:rFonts w:ascii="Arial" w:hAnsi="Arial" w:cs="Arial"/>
          <w:b/>
          <w:bCs/>
          <w:u w:val="single"/>
        </w:rPr>
        <w:t>Nivel de interacción entre los participantes.</w:t>
      </w:r>
    </w:p>
    <w:p w:rsidR="00076431" w:rsidRDefault="00076431" w:rsidP="00AE2043">
      <w:pPr>
        <w:pStyle w:val="NormalWeb"/>
        <w:spacing w:after="0" w:line="331" w:lineRule="auto"/>
        <w:ind w:left="170"/>
        <w:jc w:val="both"/>
      </w:pPr>
    </w:p>
    <w:p w:rsidR="00076431" w:rsidRDefault="00076431" w:rsidP="00AE2043">
      <w:pPr>
        <w:pStyle w:val="NormalWeb"/>
        <w:spacing w:after="0" w:line="331" w:lineRule="auto"/>
        <w:ind w:left="170"/>
        <w:jc w:val="both"/>
      </w:pPr>
      <w:r>
        <w:rPr>
          <w:rFonts w:ascii="Arial" w:hAnsi="Arial" w:cs="Arial"/>
        </w:rPr>
        <w:t>Las sesiones se han llevado a cabo de forma cooperativa, la interacción entre los componentes ha sido totalmente satisfactoria, el debate ha sido una línea de actuación permanente en las sesiones presenciales, así como las aportaciones que han hecho cada uno de los componentes.</w:t>
      </w:r>
    </w:p>
    <w:p w:rsidR="00076431" w:rsidRDefault="00076431" w:rsidP="00AE2043">
      <w:pPr>
        <w:pStyle w:val="NormalWeb"/>
        <w:spacing w:after="0" w:line="331" w:lineRule="auto"/>
        <w:ind w:left="170"/>
        <w:jc w:val="both"/>
      </w:pPr>
    </w:p>
    <w:p w:rsidR="00076431" w:rsidRDefault="00076431" w:rsidP="00AE2043">
      <w:pPr>
        <w:pStyle w:val="NormalWeb"/>
        <w:numPr>
          <w:ilvl w:val="0"/>
          <w:numId w:val="4"/>
        </w:numPr>
        <w:spacing w:after="0" w:line="331" w:lineRule="auto"/>
        <w:jc w:val="both"/>
      </w:pPr>
      <w:r>
        <w:rPr>
          <w:rFonts w:ascii="Arial" w:hAnsi="Arial" w:cs="Arial"/>
          <w:b/>
          <w:bCs/>
          <w:u w:val="single"/>
        </w:rPr>
        <w:t>Grado de aplicación en su contexto educativo.</w:t>
      </w:r>
    </w:p>
    <w:p w:rsidR="00076431" w:rsidRDefault="00076431" w:rsidP="00AE2043">
      <w:pPr>
        <w:pStyle w:val="NormalWeb"/>
        <w:spacing w:after="0" w:line="331" w:lineRule="auto"/>
        <w:ind w:left="170"/>
        <w:jc w:val="both"/>
      </w:pPr>
      <w:r>
        <w:rPr>
          <w:rFonts w:ascii="Arial" w:hAnsi="Arial" w:cs="Arial"/>
        </w:rPr>
        <w:t xml:space="preserve">Tanto los documentos aportados, como las aclaraciones a través del debate surgidos en los diferentes documentos o situaciones reales que vivimos en nuestros centros educativos, han sido clarificadores y una ayuda importante </w:t>
      </w:r>
      <w:r>
        <w:rPr>
          <w:rFonts w:ascii="Arial" w:hAnsi="Arial" w:cs="Arial"/>
        </w:rPr>
        <w:lastRenderedPageBreak/>
        <w:t>en el desarrollo de nuestra labor</w:t>
      </w:r>
      <w:r w:rsidR="00AE2043">
        <w:rPr>
          <w:rFonts w:ascii="Arial" w:hAnsi="Arial" w:cs="Arial"/>
        </w:rPr>
        <w:t xml:space="preserve"> como educadores y educadoras, necesitando reflexionar sobre el cambio educativo que se necesita. El hecho de haber contado con </w:t>
      </w:r>
      <w:proofErr w:type="gramStart"/>
      <w:r w:rsidR="00AE2043">
        <w:rPr>
          <w:rFonts w:ascii="Arial" w:hAnsi="Arial" w:cs="Arial"/>
        </w:rPr>
        <w:t>la experiencias</w:t>
      </w:r>
      <w:proofErr w:type="gramEnd"/>
      <w:r w:rsidR="00AE2043">
        <w:rPr>
          <w:rFonts w:ascii="Arial" w:hAnsi="Arial" w:cs="Arial"/>
        </w:rPr>
        <w:t xml:space="preserve"> de otros centros ha enriquecido nuestra formación</w:t>
      </w:r>
    </w:p>
    <w:p w:rsidR="00076431" w:rsidRDefault="00076431" w:rsidP="00AE2043">
      <w:pPr>
        <w:pStyle w:val="NormalWeb"/>
        <w:spacing w:after="0" w:line="331" w:lineRule="auto"/>
        <w:ind w:left="170"/>
        <w:jc w:val="both"/>
        <w:rPr>
          <w:rFonts w:ascii="Arial" w:hAnsi="Arial" w:cs="Arial"/>
        </w:rPr>
      </w:pPr>
      <w:r>
        <w:rPr>
          <w:rFonts w:ascii="Arial" w:hAnsi="Arial" w:cs="Arial"/>
        </w:rPr>
        <w:tab/>
        <w:t xml:space="preserve">En cuanto a la aplicación en el aula se dan pasos para ir aplicando aún </w:t>
      </w:r>
      <w:r w:rsidR="00AE2043">
        <w:rPr>
          <w:rFonts w:ascii="Arial" w:hAnsi="Arial" w:cs="Arial"/>
        </w:rPr>
        <w:t xml:space="preserve">de forma muy aislada </w:t>
      </w:r>
      <w:r>
        <w:rPr>
          <w:rFonts w:ascii="Arial" w:hAnsi="Arial" w:cs="Arial"/>
        </w:rPr>
        <w:t xml:space="preserve"> nueva</w:t>
      </w:r>
      <w:r w:rsidR="00AE2043">
        <w:rPr>
          <w:rFonts w:ascii="Arial" w:hAnsi="Arial" w:cs="Arial"/>
        </w:rPr>
        <w:t>s</w:t>
      </w:r>
      <w:r>
        <w:rPr>
          <w:rFonts w:ascii="Arial" w:hAnsi="Arial" w:cs="Arial"/>
        </w:rPr>
        <w:t xml:space="preserve"> metodología</w:t>
      </w:r>
      <w:r w:rsidR="00AE2043">
        <w:rPr>
          <w:rFonts w:ascii="Arial" w:hAnsi="Arial" w:cs="Arial"/>
        </w:rPr>
        <w:t>s</w:t>
      </w:r>
      <w:r>
        <w:rPr>
          <w:rFonts w:ascii="Arial" w:hAnsi="Arial" w:cs="Arial"/>
        </w:rPr>
        <w:t>. Lo que si se ha consensuado es la puesta en marcha de una UDI común para todo el Centro como primera p</w:t>
      </w:r>
      <w:r w:rsidR="00AE2043">
        <w:rPr>
          <w:rFonts w:ascii="Arial" w:hAnsi="Arial" w:cs="Arial"/>
        </w:rPr>
        <w:t>arte de la aplicación en su con</w:t>
      </w:r>
      <w:r>
        <w:rPr>
          <w:rFonts w:ascii="Arial" w:hAnsi="Arial" w:cs="Arial"/>
        </w:rPr>
        <w:t>texto que será al comenzar el curso 2017/18.</w:t>
      </w:r>
    </w:p>
    <w:p w:rsidR="00076431" w:rsidRDefault="00076431" w:rsidP="00AE2043">
      <w:pPr>
        <w:pStyle w:val="NormalWeb"/>
        <w:spacing w:after="0" w:line="331" w:lineRule="auto"/>
        <w:ind w:left="170"/>
        <w:jc w:val="both"/>
      </w:pPr>
      <w:r>
        <w:rPr>
          <w:rFonts w:ascii="Arial" w:hAnsi="Arial" w:cs="Arial"/>
        </w:rPr>
        <w:t>Se presentará en el Claustro de principio de curso</w:t>
      </w:r>
    </w:p>
    <w:p w:rsidR="00076431" w:rsidRDefault="00076431" w:rsidP="00AE2043">
      <w:pPr>
        <w:pStyle w:val="NormalWeb"/>
        <w:numPr>
          <w:ilvl w:val="0"/>
          <w:numId w:val="5"/>
        </w:numPr>
        <w:spacing w:after="0" w:line="331" w:lineRule="auto"/>
        <w:jc w:val="both"/>
      </w:pPr>
      <w:r>
        <w:rPr>
          <w:rFonts w:ascii="Arial" w:hAnsi="Arial" w:cs="Arial"/>
          <w:b/>
          <w:bCs/>
          <w:u w:val="single"/>
        </w:rPr>
        <w:t>Productos, evidencias del aprendizaje que se ha adquirido.</w:t>
      </w:r>
    </w:p>
    <w:p w:rsidR="00076431" w:rsidRPr="0081418B" w:rsidRDefault="0081418B" w:rsidP="00AE2043">
      <w:pPr>
        <w:pStyle w:val="NormalWeb"/>
        <w:numPr>
          <w:ilvl w:val="0"/>
          <w:numId w:val="6"/>
        </w:numPr>
        <w:spacing w:after="0" w:line="331" w:lineRule="auto"/>
        <w:jc w:val="both"/>
        <w:rPr>
          <w:rFonts w:ascii="Arial" w:hAnsi="Arial" w:cs="Arial"/>
        </w:rPr>
      </w:pPr>
      <w:r w:rsidRPr="0081418B">
        <w:rPr>
          <w:rFonts w:ascii="Arial" w:hAnsi="Arial" w:cs="Arial"/>
        </w:rPr>
        <w:t>Cambio a la hora de diseñar diferentes actividades</w:t>
      </w:r>
    </w:p>
    <w:p w:rsidR="00076431" w:rsidRPr="0081418B" w:rsidRDefault="0081418B" w:rsidP="00AE2043">
      <w:pPr>
        <w:pStyle w:val="NormalWeb"/>
        <w:numPr>
          <w:ilvl w:val="0"/>
          <w:numId w:val="6"/>
        </w:numPr>
        <w:spacing w:after="0" w:line="331" w:lineRule="auto"/>
        <w:jc w:val="both"/>
        <w:rPr>
          <w:rFonts w:ascii="Arial" w:hAnsi="Arial" w:cs="Arial"/>
        </w:rPr>
      </w:pPr>
      <w:r w:rsidRPr="0081418B">
        <w:rPr>
          <w:rFonts w:ascii="Arial" w:hAnsi="Arial" w:cs="Arial"/>
        </w:rPr>
        <w:t>Iniciación de pequeños Proyectos en las aulas</w:t>
      </w:r>
    </w:p>
    <w:p w:rsidR="00076431" w:rsidRPr="0081418B" w:rsidRDefault="0081418B" w:rsidP="00AE2043">
      <w:pPr>
        <w:pStyle w:val="NormalWeb"/>
        <w:numPr>
          <w:ilvl w:val="0"/>
          <w:numId w:val="6"/>
        </w:numPr>
        <w:spacing w:after="0" w:line="331" w:lineRule="auto"/>
        <w:jc w:val="both"/>
        <w:rPr>
          <w:rFonts w:ascii="Arial" w:hAnsi="Arial" w:cs="Arial"/>
        </w:rPr>
      </w:pPr>
      <w:r w:rsidRPr="0081418B">
        <w:rPr>
          <w:rFonts w:ascii="Arial" w:hAnsi="Arial" w:cs="Arial"/>
        </w:rPr>
        <w:t>Ensayar</w:t>
      </w:r>
      <w:r>
        <w:rPr>
          <w:rFonts w:ascii="Arial" w:hAnsi="Arial" w:cs="Arial"/>
        </w:rPr>
        <w:t xml:space="preserve"> diferentes tipos de agrupamientos</w:t>
      </w:r>
    </w:p>
    <w:p w:rsidR="00076431" w:rsidRPr="0081418B" w:rsidRDefault="00076431" w:rsidP="00AE2043">
      <w:pPr>
        <w:pStyle w:val="NormalWeb"/>
        <w:spacing w:after="0" w:line="331" w:lineRule="auto"/>
        <w:ind w:left="170"/>
        <w:jc w:val="both"/>
        <w:rPr>
          <w:rFonts w:ascii="Arial" w:hAnsi="Arial" w:cs="Arial"/>
        </w:rPr>
      </w:pPr>
    </w:p>
    <w:p w:rsidR="0081418B" w:rsidRDefault="00076431" w:rsidP="00AE2043">
      <w:pPr>
        <w:pStyle w:val="NormalWeb"/>
        <w:numPr>
          <w:ilvl w:val="0"/>
          <w:numId w:val="7"/>
        </w:numPr>
        <w:spacing w:after="0" w:line="331" w:lineRule="auto"/>
        <w:jc w:val="both"/>
      </w:pPr>
      <w:r>
        <w:rPr>
          <w:rFonts w:ascii="Arial" w:hAnsi="Arial" w:cs="Arial"/>
          <w:b/>
          <w:bCs/>
          <w:u w:val="single"/>
        </w:rPr>
        <w:t>Destacar aspectos que hayan resultado interesantes.</w:t>
      </w:r>
    </w:p>
    <w:p w:rsidR="00076431" w:rsidRDefault="00076431" w:rsidP="00AE2043">
      <w:pPr>
        <w:pStyle w:val="NormalWeb"/>
        <w:numPr>
          <w:ilvl w:val="0"/>
          <w:numId w:val="8"/>
        </w:numPr>
        <w:spacing w:after="0" w:line="331" w:lineRule="auto"/>
        <w:jc w:val="both"/>
      </w:pPr>
      <w:r>
        <w:rPr>
          <w:rFonts w:ascii="Arial" w:hAnsi="Arial" w:cs="Arial"/>
        </w:rPr>
        <w:t>La colaboración entre los miembros del grupo de trabajo.</w:t>
      </w:r>
    </w:p>
    <w:p w:rsidR="00076431" w:rsidRPr="0081418B" w:rsidRDefault="00076431" w:rsidP="00AE2043">
      <w:pPr>
        <w:pStyle w:val="NormalWeb"/>
        <w:numPr>
          <w:ilvl w:val="0"/>
          <w:numId w:val="8"/>
        </w:numPr>
        <w:spacing w:after="0" w:line="331" w:lineRule="auto"/>
        <w:jc w:val="both"/>
      </w:pPr>
      <w:r>
        <w:rPr>
          <w:rFonts w:ascii="Arial" w:hAnsi="Arial" w:cs="Arial"/>
        </w:rPr>
        <w:t>El debate fluido y constructivo.</w:t>
      </w:r>
    </w:p>
    <w:p w:rsidR="00076431" w:rsidRDefault="0081418B" w:rsidP="00AE2043">
      <w:pPr>
        <w:pStyle w:val="NormalWeb"/>
        <w:numPr>
          <w:ilvl w:val="0"/>
          <w:numId w:val="8"/>
        </w:numPr>
        <w:spacing w:after="0" w:line="331" w:lineRule="auto"/>
        <w:jc w:val="both"/>
      </w:pPr>
      <w:r>
        <w:rPr>
          <w:rFonts w:ascii="Arial" w:hAnsi="Arial" w:cs="Arial"/>
        </w:rPr>
        <w:t>Valoramos mucho el asesoramiento externo que hemos tenido por parte de directoras y el director de otro Centro educativo asó como las aportaciones de nuestro asesor de referencia.</w:t>
      </w:r>
    </w:p>
    <w:p w:rsidR="00076431" w:rsidRDefault="00076431" w:rsidP="00AE2043">
      <w:pPr>
        <w:pStyle w:val="NormalWeb"/>
        <w:numPr>
          <w:ilvl w:val="0"/>
          <w:numId w:val="9"/>
        </w:numPr>
        <w:spacing w:after="0" w:line="331" w:lineRule="auto"/>
        <w:jc w:val="both"/>
      </w:pPr>
      <w:r>
        <w:rPr>
          <w:rFonts w:ascii="Arial" w:hAnsi="Arial" w:cs="Arial"/>
          <w:b/>
          <w:bCs/>
          <w:u w:val="single"/>
        </w:rPr>
        <w:t>Destacar aspectos susceptibles de mejora.</w:t>
      </w:r>
    </w:p>
    <w:p w:rsidR="00076431" w:rsidRPr="00AE2043" w:rsidRDefault="00076431" w:rsidP="00AE2043">
      <w:pPr>
        <w:pStyle w:val="NormalWeb"/>
        <w:numPr>
          <w:ilvl w:val="0"/>
          <w:numId w:val="10"/>
        </w:numPr>
        <w:spacing w:after="0"/>
        <w:jc w:val="both"/>
      </w:pPr>
      <w:r>
        <w:rPr>
          <w:rFonts w:ascii="Arial" w:hAnsi="Arial" w:cs="Arial"/>
        </w:rPr>
        <w:t>La participación de los miembros en la plataforma Colabora</w:t>
      </w:r>
    </w:p>
    <w:p w:rsidR="00AE2043" w:rsidRDefault="00AE2043" w:rsidP="00AE2043">
      <w:pPr>
        <w:pStyle w:val="NormalWeb"/>
        <w:numPr>
          <w:ilvl w:val="0"/>
          <w:numId w:val="10"/>
        </w:numPr>
        <w:spacing w:after="0"/>
        <w:jc w:val="both"/>
      </w:pPr>
      <w:r>
        <w:rPr>
          <w:rFonts w:ascii="Arial" w:hAnsi="Arial" w:cs="Arial"/>
        </w:rPr>
        <w:t>El diseño de una UDI completa a lo largo de este curso.</w:t>
      </w:r>
    </w:p>
    <w:p w:rsidR="00681ABF" w:rsidRDefault="00681ABF" w:rsidP="00AE2043">
      <w:pPr>
        <w:jc w:val="both"/>
      </w:pPr>
    </w:p>
    <w:sectPr w:rsidR="00681ABF" w:rsidSect="00681A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CBA"/>
    <w:multiLevelType w:val="multilevel"/>
    <w:tmpl w:val="2B5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A0B7C"/>
    <w:multiLevelType w:val="multilevel"/>
    <w:tmpl w:val="8FA8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460A3"/>
    <w:multiLevelType w:val="multilevel"/>
    <w:tmpl w:val="829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515D5"/>
    <w:multiLevelType w:val="multilevel"/>
    <w:tmpl w:val="8306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77DBF"/>
    <w:multiLevelType w:val="multilevel"/>
    <w:tmpl w:val="B396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C0361"/>
    <w:multiLevelType w:val="multilevel"/>
    <w:tmpl w:val="90D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C39EB"/>
    <w:multiLevelType w:val="multilevel"/>
    <w:tmpl w:val="5D1E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D4FE5"/>
    <w:multiLevelType w:val="multilevel"/>
    <w:tmpl w:val="9980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2F288D"/>
    <w:multiLevelType w:val="multilevel"/>
    <w:tmpl w:val="C24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D6467"/>
    <w:multiLevelType w:val="multilevel"/>
    <w:tmpl w:val="1938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1"/>
  </w:num>
  <w:num w:numId="5">
    <w:abstractNumId w:val="8"/>
  </w:num>
  <w:num w:numId="6">
    <w:abstractNumId w:val="0"/>
  </w:num>
  <w:num w:numId="7">
    <w:abstractNumId w:val="7"/>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431"/>
    <w:rsid w:val="00076431"/>
    <w:rsid w:val="00681ABF"/>
    <w:rsid w:val="0081418B"/>
    <w:rsid w:val="008F5C82"/>
    <w:rsid w:val="00AE20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6431"/>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623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C.E.I.P. Simon Fuentes</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2017-05-29T14:29:00Z</dcterms:created>
  <dcterms:modified xsi:type="dcterms:W3CDTF">2017-05-29T14:54:00Z</dcterms:modified>
</cp:coreProperties>
</file>