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5D8" w:rsidRPr="00143F3C" w:rsidRDefault="000A05D8" w:rsidP="000A05D8">
      <w:pPr>
        <w:pStyle w:val="Ttulo1"/>
        <w:spacing w:before="0" w:after="0"/>
        <w:jc w:val="center"/>
        <w:rPr>
          <w:rFonts w:asciiTheme="minorHAnsi" w:hAnsiTheme="minorHAnsi" w:cs="Arial"/>
          <w:sz w:val="24"/>
          <w:szCs w:val="24"/>
        </w:rPr>
      </w:pPr>
      <w:r w:rsidRPr="5B81917B">
        <w:rPr>
          <w:rFonts w:asciiTheme="minorHAnsi" w:eastAsiaTheme="minorEastAsia" w:hAnsiTheme="minorHAnsi" w:cstheme="minorBidi"/>
          <w:sz w:val="24"/>
          <w:szCs w:val="24"/>
        </w:rPr>
        <w:t>GUIA ELABORACIÓN P</w:t>
      </w:r>
      <w:r>
        <w:rPr>
          <w:rFonts w:asciiTheme="minorHAnsi" w:eastAsiaTheme="minorEastAsia" w:hAnsiTheme="minorHAnsi" w:cstheme="minorBidi"/>
          <w:sz w:val="24"/>
          <w:szCs w:val="24"/>
        </w:rPr>
        <w:t>ROYECTO DE GRUPO DE TRABAJO 2017-2018</w:t>
      </w:r>
    </w:p>
    <w:p w:rsidR="000A05D8" w:rsidRPr="00143F3C" w:rsidRDefault="000A05D8" w:rsidP="000A05D8">
      <w:pPr>
        <w:pStyle w:val="Ttulo1"/>
        <w:spacing w:before="0" w:after="0"/>
        <w:rPr>
          <w:rFonts w:asciiTheme="minorHAnsi" w:hAnsiTheme="minorHAnsi" w:cs="Arial"/>
          <w:sz w:val="24"/>
          <w:szCs w:val="24"/>
        </w:rPr>
      </w:pPr>
    </w:p>
    <w:p w:rsidR="000A05D8" w:rsidRPr="00143F3C" w:rsidRDefault="000A05D8" w:rsidP="000A05D8">
      <w:pPr>
        <w:pStyle w:val="Ttulo1"/>
        <w:spacing w:before="0" w:after="0"/>
        <w:jc w:val="both"/>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59264" behindDoc="0" locked="0" layoutInCell="1" allowOverlap="1" wp14:anchorId="441895F5" wp14:editId="7E3DBDE7">
                <wp:simplePos x="0" y="0"/>
                <wp:positionH relativeFrom="column">
                  <wp:posOffset>480060</wp:posOffset>
                </wp:positionH>
                <wp:positionV relativeFrom="paragraph">
                  <wp:posOffset>4445</wp:posOffset>
                </wp:positionV>
                <wp:extent cx="5238750" cy="228600"/>
                <wp:effectExtent l="13335" t="6350" r="5715" b="1270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28600"/>
                        </a:xfrm>
                        <a:prstGeom prst="rect">
                          <a:avLst/>
                        </a:prstGeom>
                        <a:solidFill>
                          <a:srgbClr val="FFFFFF"/>
                        </a:solidFill>
                        <a:ln w="9525">
                          <a:solidFill>
                            <a:srgbClr val="000000"/>
                          </a:solidFill>
                          <a:miter lim="800000"/>
                          <a:headEnd/>
                          <a:tailEnd/>
                        </a:ln>
                      </wps:spPr>
                      <wps:txbx>
                        <w:txbxContent>
                          <w:p w:rsidR="000A05D8" w:rsidRPr="001778F4" w:rsidRDefault="00EF7E47" w:rsidP="000A05D8">
                            <w:pPr>
                              <w:rPr>
                                <w:szCs w:val="20"/>
                              </w:rPr>
                            </w:pPr>
                            <w:r>
                              <w:rPr>
                                <w:szCs w:val="20"/>
                              </w:rPr>
                              <w:t>AC</w:t>
                            </w:r>
                            <w:r w:rsidR="000A05D8">
                              <w:rPr>
                                <w:szCs w:val="20"/>
                              </w:rPr>
                              <w:t>ERCAMIENTO A LA METODOLOGÍA ABN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95F5" id="Rectangle 13" o:spid="_x0000_s1026" style="position:absolute;left:0;text-align:left;margin-left:37.8pt;margin-top:.35pt;width:4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">
                <v:textbox inset=",,,0">
                  <w:txbxContent>
                    <w:p w:rsidR="000A05D8" w:rsidRPr="001778F4" w:rsidRDefault="00EF7E47" w:rsidP="000A05D8">
                      <w:pPr>
                        <w:rPr>
                          <w:szCs w:val="20"/>
                        </w:rPr>
                      </w:pPr>
                      <w:r>
                        <w:rPr>
                          <w:szCs w:val="20"/>
                        </w:rPr>
                        <w:t>AC</w:t>
                      </w:r>
                      <w:r w:rsidR="000A05D8">
                        <w:rPr>
                          <w:szCs w:val="20"/>
                        </w:rPr>
                        <w:t>ERCAMIENTO A LA METODOLOGÍA ABN</w:t>
                      </w:r>
                    </w:p>
                  </w:txbxContent>
                </v:textbox>
              </v:rect>
            </w:pict>
          </mc:Fallback>
        </mc:AlternateContent>
      </w:r>
      <w:r w:rsidRPr="5B81917B">
        <w:rPr>
          <w:rFonts w:asciiTheme="minorHAnsi" w:eastAsiaTheme="minorEastAsia" w:hAnsiTheme="minorHAnsi" w:cstheme="minorBidi"/>
          <w:sz w:val="24"/>
          <w:szCs w:val="24"/>
        </w:rPr>
        <w:t xml:space="preserve">Título: </w:t>
      </w:r>
    </w:p>
    <w:p w:rsidR="000A05D8" w:rsidRPr="00143F3C" w:rsidRDefault="000A05D8" w:rsidP="000A05D8">
      <w:pPr>
        <w:pStyle w:val="Ttulo1"/>
        <w:spacing w:before="0" w:after="0"/>
        <w:rPr>
          <w:rFonts w:asciiTheme="minorHAnsi" w:hAnsiTheme="minorHAnsi" w:cs="Arial"/>
          <w:sz w:val="24"/>
          <w:szCs w:val="24"/>
        </w:rPr>
      </w:pPr>
    </w:p>
    <w:p w:rsidR="000A05D8" w:rsidRPr="00143F3C" w:rsidRDefault="000A05D8" w:rsidP="000A05D8">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0288" behindDoc="0" locked="0" layoutInCell="1" allowOverlap="1" wp14:anchorId="21AB4852" wp14:editId="43023FF0">
                <wp:simplePos x="0" y="0"/>
                <wp:positionH relativeFrom="column">
                  <wp:posOffset>537210</wp:posOffset>
                </wp:positionH>
                <wp:positionV relativeFrom="paragraph">
                  <wp:posOffset>7620</wp:posOffset>
                </wp:positionV>
                <wp:extent cx="2254250" cy="228600"/>
                <wp:effectExtent l="13335" t="10160" r="8890" b="889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28600"/>
                        </a:xfrm>
                        <a:prstGeom prst="rect">
                          <a:avLst/>
                        </a:prstGeom>
                        <a:solidFill>
                          <a:srgbClr val="FFFFFF"/>
                        </a:solidFill>
                        <a:ln w="9525">
                          <a:solidFill>
                            <a:srgbClr val="000000"/>
                          </a:solidFill>
                          <a:miter lim="800000"/>
                          <a:headEnd/>
                          <a:tailEnd/>
                        </a:ln>
                      </wps:spPr>
                      <wps:txbx>
                        <w:txbxContent>
                          <w:p w:rsidR="000A05D8" w:rsidRPr="001778F4" w:rsidRDefault="000A05D8" w:rsidP="000A05D8">
                            <w:pPr>
                              <w:rPr>
                                <w:szCs w:val="20"/>
                              </w:rPr>
                            </w:pPr>
                            <w:r>
                              <w:rPr>
                                <w:szCs w:val="20"/>
                              </w:rPr>
                              <w:t>182922GT034</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B4852" id="Rectangle 14" o:spid="_x0000_s1027" style="position:absolute;margin-left:42.3pt;margin-top:.6pt;width:17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">
                <v:textbox inset=",,,0">
                  <w:txbxContent>
                    <w:p w:rsidR="000A05D8" w:rsidRPr="001778F4" w:rsidRDefault="000A05D8" w:rsidP="000A05D8">
                      <w:pPr>
                        <w:rPr>
                          <w:szCs w:val="20"/>
                        </w:rPr>
                      </w:pPr>
                      <w:r>
                        <w:rPr>
                          <w:szCs w:val="20"/>
                        </w:rPr>
                        <w:t>182922GT034</w:t>
                      </w:r>
                    </w:p>
                  </w:txbxContent>
                </v:textbox>
              </v:rect>
            </w:pict>
          </mc:Fallback>
        </mc:AlternateContent>
      </w:r>
      <w:r w:rsidRPr="5B81917B">
        <w:rPr>
          <w:rFonts w:asciiTheme="minorHAnsi" w:eastAsiaTheme="minorEastAsia" w:hAnsiTheme="minorHAnsi" w:cstheme="minorBidi"/>
          <w:sz w:val="24"/>
          <w:szCs w:val="24"/>
        </w:rPr>
        <w:t xml:space="preserve">Código:  </w:t>
      </w:r>
    </w:p>
    <w:p w:rsidR="000A05D8" w:rsidRDefault="000A05D8" w:rsidP="000A05D8">
      <w:pPr>
        <w:keepNext/>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1312" behindDoc="0" locked="0" layoutInCell="1" allowOverlap="1" wp14:anchorId="485BC556" wp14:editId="03AE4458">
                <wp:simplePos x="0" y="0"/>
                <wp:positionH relativeFrom="column">
                  <wp:posOffset>1123315</wp:posOffset>
                </wp:positionH>
                <wp:positionV relativeFrom="paragraph">
                  <wp:posOffset>151130</wp:posOffset>
                </wp:positionV>
                <wp:extent cx="4286885" cy="257175"/>
                <wp:effectExtent l="8890" t="6350" r="9525" b="1270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257175"/>
                        </a:xfrm>
                        <a:prstGeom prst="rect">
                          <a:avLst/>
                        </a:prstGeom>
                        <a:solidFill>
                          <a:srgbClr val="FFFFFF"/>
                        </a:solidFill>
                        <a:ln w="9525">
                          <a:solidFill>
                            <a:srgbClr val="000000"/>
                          </a:solidFill>
                          <a:miter lim="800000"/>
                          <a:headEnd/>
                          <a:tailEnd/>
                        </a:ln>
                      </wps:spPr>
                      <wps:txbx>
                        <w:txbxContent>
                          <w:p w:rsidR="000A05D8" w:rsidRPr="001778F4" w:rsidRDefault="000A05D8" w:rsidP="000A05D8">
                            <w:pPr>
                              <w:rPr>
                                <w:szCs w:val="20"/>
                              </w:rPr>
                            </w:pPr>
                            <w:r>
                              <w:rPr>
                                <w:szCs w:val="20"/>
                              </w:rPr>
                              <w:t>María del Carmen López González</w:t>
                            </w:r>
                          </w:p>
                          <w:p w:rsidR="000A05D8" w:rsidRPr="001778F4" w:rsidRDefault="000A05D8" w:rsidP="000A05D8">
                            <w:pPr>
                              <w:rPr>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BC556" id="Rectangle 16" o:spid="_x0000_s1028" style="position:absolute;margin-left:88.45pt;margin-top:11.9pt;width:337.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">
                <v:textbox inset=",,,0">
                  <w:txbxContent>
                    <w:p w:rsidR="000A05D8" w:rsidRPr="001778F4" w:rsidRDefault="000A05D8" w:rsidP="000A05D8">
                      <w:pPr>
                        <w:rPr>
                          <w:szCs w:val="20"/>
                        </w:rPr>
                      </w:pPr>
                      <w:r>
                        <w:rPr>
                          <w:szCs w:val="20"/>
                        </w:rPr>
                        <w:t>María del Carmen López González</w:t>
                      </w:r>
                    </w:p>
                    <w:p w:rsidR="000A05D8" w:rsidRPr="001778F4" w:rsidRDefault="000A05D8" w:rsidP="000A05D8">
                      <w:pPr>
                        <w:rPr>
                          <w:szCs w:val="20"/>
                        </w:rPr>
                      </w:pPr>
                    </w:p>
                  </w:txbxContent>
                </v:textbox>
              </v:rect>
            </w:pict>
          </mc:Fallback>
        </mc:AlternateContent>
      </w:r>
    </w:p>
    <w:p w:rsidR="000A05D8" w:rsidRPr="00136199" w:rsidRDefault="000A05D8" w:rsidP="000A05D8">
      <w:pPr>
        <w:keepNext/>
        <w:rPr>
          <w:rFonts w:asciiTheme="minorHAnsi" w:hAnsiTheme="minorHAnsi" w:cs="Arial"/>
          <w:b/>
        </w:rPr>
      </w:pPr>
      <w:r w:rsidRPr="00136199">
        <w:rPr>
          <w:rFonts w:asciiTheme="minorHAnsi" w:hAnsiTheme="minorHAnsi" w:cs="Arial"/>
          <w:b/>
        </w:rPr>
        <w:t xml:space="preserve">Coordinador/a: </w:t>
      </w:r>
    </w:p>
    <w:p w:rsidR="000A05D8" w:rsidRDefault="000A05D8" w:rsidP="000A05D8">
      <w:pPr>
        <w:keepNext/>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2336" behindDoc="0" locked="0" layoutInCell="1" allowOverlap="1" wp14:anchorId="4F809E1D" wp14:editId="143E9694">
                <wp:simplePos x="0" y="0"/>
                <wp:positionH relativeFrom="column">
                  <wp:posOffset>648335</wp:posOffset>
                </wp:positionH>
                <wp:positionV relativeFrom="paragraph">
                  <wp:posOffset>160020</wp:posOffset>
                </wp:positionV>
                <wp:extent cx="4761865" cy="228600"/>
                <wp:effectExtent l="10160" t="6350" r="9525" b="1270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228600"/>
                        </a:xfrm>
                        <a:prstGeom prst="rect">
                          <a:avLst/>
                        </a:prstGeom>
                        <a:solidFill>
                          <a:srgbClr val="FFFFFF"/>
                        </a:solidFill>
                        <a:ln w="9525">
                          <a:solidFill>
                            <a:srgbClr val="000000"/>
                          </a:solidFill>
                          <a:miter lim="800000"/>
                          <a:headEnd/>
                          <a:tailEnd/>
                        </a:ln>
                      </wps:spPr>
                      <wps:txbx>
                        <w:txbxContent>
                          <w:p w:rsidR="000A05D8" w:rsidRPr="001778F4" w:rsidRDefault="000A05D8" w:rsidP="000A05D8">
                            <w:pPr>
                              <w:rPr>
                                <w:szCs w:val="20"/>
                              </w:rPr>
                            </w:pPr>
                            <w:r>
                              <w:rPr>
                                <w:szCs w:val="20"/>
                              </w:rPr>
                              <w:t>Laura Martín Vicente</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09E1D" id="Rectangle 17" o:spid="_x0000_s1029" style="position:absolute;margin-left:51.05pt;margin-top:12.6pt;width:374.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">
                <v:textbox inset=",,,0">
                  <w:txbxContent>
                    <w:p w:rsidR="000A05D8" w:rsidRPr="001778F4" w:rsidRDefault="000A05D8" w:rsidP="000A05D8">
                      <w:pPr>
                        <w:rPr>
                          <w:szCs w:val="20"/>
                        </w:rPr>
                      </w:pPr>
                      <w:r>
                        <w:rPr>
                          <w:szCs w:val="20"/>
                        </w:rPr>
                        <w:t>Laura Martín Vicente</w:t>
                      </w:r>
                    </w:p>
                  </w:txbxContent>
                </v:textbox>
              </v:rect>
            </w:pict>
          </mc:Fallback>
        </mc:AlternateContent>
      </w:r>
    </w:p>
    <w:p w:rsidR="000A05D8" w:rsidRPr="00136199" w:rsidRDefault="000A05D8" w:rsidP="000A05D8">
      <w:pPr>
        <w:keepNext/>
        <w:rPr>
          <w:rFonts w:asciiTheme="minorHAnsi" w:hAnsiTheme="minorHAnsi" w:cs="Arial"/>
          <w:b/>
        </w:rPr>
      </w:pPr>
      <w:r w:rsidRPr="00136199">
        <w:rPr>
          <w:rFonts w:asciiTheme="minorHAnsi" w:hAnsiTheme="minorHAnsi" w:cs="Arial"/>
          <w:b/>
        </w:rPr>
        <w:t xml:space="preserve">Asesoría: </w:t>
      </w:r>
    </w:p>
    <w:p w:rsidR="000A05D8" w:rsidRPr="00143F3C" w:rsidRDefault="000A05D8" w:rsidP="000A05D8">
      <w:pPr>
        <w:keepNext/>
        <w:rPr>
          <w:rFonts w:asciiTheme="minorHAnsi" w:hAnsiTheme="minorHAnsi" w:cs="Arial"/>
        </w:rPr>
      </w:pPr>
    </w:p>
    <w:p w:rsidR="000A05D8" w:rsidRPr="00143F3C" w:rsidRDefault="000A05D8" w:rsidP="000A05D8">
      <w:pPr>
        <w:keepNext/>
        <w:shd w:val="clear" w:color="auto" w:fill="808080" w:themeFill="text1" w:themeFillTint="7F"/>
        <w:spacing w:line="384" w:lineRule="atLeast"/>
        <w:rPr>
          <w:rFonts w:asciiTheme="minorHAnsi" w:hAnsiTheme="minorHAnsi" w:cs="Arial"/>
          <w:b/>
          <w:color w:val="FFFFFF" w:themeColor="background1"/>
        </w:rPr>
      </w:pPr>
      <w:bookmarkStart w:id="0" w:name="1"/>
      <w:bookmarkEnd w:id="0"/>
      <w:r w:rsidRPr="5B81917B">
        <w:rPr>
          <w:rFonts w:asciiTheme="minorHAnsi" w:eastAsiaTheme="minorEastAsia" w:hAnsiTheme="minorHAnsi" w:cstheme="minorBidi"/>
          <w:b/>
          <w:bCs/>
          <w:color w:val="FFFFFF" w:themeColor="background1"/>
        </w:rPr>
        <w:t>1.Situación de partida</w:t>
      </w:r>
    </w:p>
    <w:p w:rsidR="000A05D8" w:rsidRPr="00143F3C" w:rsidRDefault="000A05D8" w:rsidP="000A05D8">
      <w:pPr>
        <w:rPr>
          <w:rFonts w:asciiTheme="minorHAnsi" w:hAnsiTheme="minorHAnsi" w:cs="Arial"/>
        </w:rPr>
      </w:pPr>
    </w:p>
    <w:p w:rsidR="000A05D8" w:rsidRDefault="000A05D8" w:rsidP="000A05D8">
      <w:pPr>
        <w:jc w:val="both"/>
        <w:rPr>
          <w:rFonts w:asciiTheme="minorHAnsi" w:hAnsiTheme="minorHAnsi" w:cs="Arial"/>
        </w:rPr>
      </w:pPr>
      <w:r w:rsidRPr="5B81917B">
        <w:rPr>
          <w:rFonts w:asciiTheme="minorHAnsi" w:eastAsiaTheme="minorEastAsia" w:hAnsiTheme="minorHAnsi" w:cstheme="minorBidi"/>
        </w:rPr>
        <w:t>Situación de partida que justifica el proyecto. Indicar su vinculación a los procesos de autoevaluación y mejora de los centro</w:t>
      </w:r>
      <w:r>
        <w:rPr>
          <w:rFonts w:asciiTheme="minorHAnsi" w:eastAsiaTheme="minorEastAsia" w:hAnsiTheme="minorHAnsi" w:cstheme="minorBidi"/>
        </w:rPr>
        <w:t>s</w:t>
      </w:r>
      <w:r w:rsidRPr="5B81917B">
        <w:rPr>
          <w:rFonts w:asciiTheme="minorHAnsi" w:eastAsiaTheme="minorEastAsia" w:hAnsiTheme="minorHAnsi" w:cstheme="minorBidi"/>
        </w:rPr>
        <w:t>.  Señalar qué aspectos de la propuesta contribuyen a la innovación y la mejora en el ámbito donde se pretende intervenir.</w:t>
      </w:r>
    </w:p>
    <w:p w:rsidR="000A05D8" w:rsidRDefault="000A05D8" w:rsidP="000A05D8">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812"/>
      </w:tblGrid>
      <w:tr w:rsidR="000A05D8" w:rsidTr="004C3E13">
        <w:tc>
          <w:tcPr>
            <w:tcW w:w="8962" w:type="dxa"/>
          </w:tcPr>
          <w:p w:rsidR="000A05D8" w:rsidRDefault="000A05D8" w:rsidP="004C3E13">
            <w:pPr>
              <w:rPr>
                <w:rFonts w:asciiTheme="minorHAnsi" w:hAnsiTheme="minorHAnsi" w:cs="Arial"/>
              </w:rPr>
            </w:pPr>
          </w:p>
          <w:p w:rsidR="000A05D8" w:rsidRDefault="000A05D8" w:rsidP="004C3E13">
            <w:pPr>
              <w:jc w:val="both"/>
              <w:rPr>
                <w:rFonts w:asciiTheme="minorHAnsi" w:hAnsiTheme="minorHAnsi" w:cs="Arial"/>
              </w:rPr>
            </w:pPr>
            <w:r>
              <w:rPr>
                <w:rFonts w:asciiTheme="minorHAnsi" w:hAnsiTheme="minorHAnsi" w:cs="Arial"/>
              </w:rPr>
              <w:t>Nuestro interés por realizar este grupo de trabajo sobre ABN surge en una reunión de ciclo. Todas las maestras participantes sentíamos la necesidad de buscar una mejoría en la motivación del alumnado y en los resultados dentro del área de las matemáticas.</w:t>
            </w:r>
          </w:p>
          <w:p w:rsidR="000A05D8" w:rsidRDefault="000A05D8" w:rsidP="004C3E13">
            <w:pPr>
              <w:jc w:val="both"/>
              <w:rPr>
                <w:rFonts w:asciiTheme="minorHAnsi" w:hAnsiTheme="minorHAnsi" w:cs="Arial"/>
              </w:rPr>
            </w:pPr>
            <w:r>
              <w:rPr>
                <w:rFonts w:asciiTheme="minorHAnsi" w:hAnsiTheme="minorHAnsi" w:cs="Arial"/>
              </w:rPr>
              <w:t xml:space="preserve">Habíamos oído hablar de este método y pensamos que podía ser muy motivador tanto para el alumnado como para el profesorado. Pensamos que es un método innovador. </w:t>
            </w:r>
          </w:p>
          <w:p w:rsidR="000A05D8" w:rsidRDefault="000A05D8" w:rsidP="004C3E13">
            <w:pPr>
              <w:jc w:val="both"/>
              <w:rPr>
                <w:rFonts w:asciiTheme="minorHAnsi" w:hAnsiTheme="minorHAnsi" w:cs="Arial"/>
              </w:rPr>
            </w:pPr>
            <w:r>
              <w:rPr>
                <w:rFonts w:asciiTheme="minorHAnsi" w:hAnsiTheme="minorHAnsi" w:cs="Arial"/>
              </w:rPr>
              <w:t>Es innovador para el profesorado porque rompe totalmente con el sistema tradicional, lo cual supone tener que formarnos en esta materia. Es innovador para el alumnado porque pretendemos hacer unas matemáticas cercanas al alumnado utilizando un material innovador que tendremos que ir elaborando, el cual nos va a permitir manipular y experimentar las matemáticas.</w:t>
            </w:r>
          </w:p>
          <w:p w:rsidR="000A05D8" w:rsidRDefault="000A05D8" w:rsidP="004C3E13">
            <w:pPr>
              <w:rPr>
                <w:rFonts w:asciiTheme="minorHAnsi" w:hAnsiTheme="minorHAnsi" w:cs="Arial"/>
              </w:rPr>
            </w:pPr>
          </w:p>
          <w:p w:rsidR="000A05D8" w:rsidRDefault="000A05D8" w:rsidP="004C3E13">
            <w:pPr>
              <w:rPr>
                <w:rFonts w:asciiTheme="minorHAnsi" w:hAnsiTheme="minorHAnsi" w:cs="Arial"/>
              </w:rPr>
            </w:pPr>
          </w:p>
        </w:tc>
      </w:tr>
    </w:tbl>
    <w:p w:rsidR="000A05D8" w:rsidRPr="00143F3C" w:rsidRDefault="000A05D8" w:rsidP="000A05D8">
      <w:pPr>
        <w:rPr>
          <w:rFonts w:asciiTheme="minorHAnsi" w:hAnsiTheme="minorHAnsi" w:cs="Arial"/>
        </w:rPr>
      </w:pPr>
      <w:bookmarkStart w:id="1" w:name="2"/>
      <w:bookmarkEnd w:id="1"/>
    </w:p>
    <w:p w:rsidR="000A05D8" w:rsidRPr="00143F3C" w:rsidRDefault="000A05D8" w:rsidP="000A05D8">
      <w:pPr>
        <w:keepNext/>
        <w:shd w:val="clear" w:color="auto" w:fill="808080" w:themeFill="text1" w:themeFillTint="7F"/>
        <w:spacing w:line="384" w:lineRule="atLeast"/>
        <w:rPr>
          <w:rFonts w:asciiTheme="minorHAnsi" w:hAnsiTheme="minorHAnsi" w:cs="Arial"/>
          <w:b/>
          <w:color w:val="FFFFFF" w:themeColor="background1"/>
        </w:rPr>
      </w:pPr>
      <w:bookmarkStart w:id="2" w:name="3"/>
      <w:bookmarkEnd w:id="2"/>
      <w:r>
        <w:rPr>
          <w:rFonts w:asciiTheme="minorHAnsi" w:eastAsiaTheme="minorEastAsia" w:hAnsiTheme="minorHAnsi" w:cstheme="minorBidi"/>
          <w:b/>
          <w:bCs/>
          <w:color w:val="FFFFFF" w:themeColor="background1"/>
        </w:rPr>
        <w:t>2</w:t>
      </w:r>
      <w:r w:rsidRPr="5B81917B">
        <w:rPr>
          <w:rFonts w:asciiTheme="minorHAnsi" w:eastAsiaTheme="minorEastAsia" w:hAnsiTheme="minorHAnsi" w:cstheme="minorBidi"/>
          <w:b/>
          <w:bCs/>
          <w:color w:val="FFFFFF" w:themeColor="background1"/>
        </w:rPr>
        <w:t>. Objetivos de resultados</w:t>
      </w:r>
    </w:p>
    <w:p w:rsidR="000A05D8" w:rsidRPr="00143F3C" w:rsidRDefault="000A05D8" w:rsidP="000A05D8">
      <w:pPr>
        <w:rPr>
          <w:rFonts w:asciiTheme="minorHAnsi" w:hAnsiTheme="minorHAnsi" w:cs="Arial"/>
        </w:rPr>
      </w:pPr>
    </w:p>
    <w:p w:rsidR="000A05D8" w:rsidRPr="00143F3C" w:rsidRDefault="000A05D8" w:rsidP="000A05D8">
      <w:pPr>
        <w:pStyle w:val="Prrafodelista"/>
        <w:ind w:left="0"/>
        <w:rPr>
          <w:rFonts w:asciiTheme="minorHAnsi" w:hAnsiTheme="minorHAnsi" w:cs="Arial"/>
        </w:rPr>
      </w:pPr>
      <w:r w:rsidRPr="5B81917B">
        <w:rPr>
          <w:rFonts w:asciiTheme="minorHAnsi" w:eastAsiaTheme="minorEastAsia" w:hAnsiTheme="minorHAnsi" w:cstheme="minorBidi"/>
        </w:rPr>
        <w:t>Enunciar de forma clara y concisa los objetivos de resultados que se esperan alcanzar.</w:t>
      </w:r>
    </w:p>
    <w:p w:rsidR="000A05D8" w:rsidRDefault="000A05D8" w:rsidP="000A05D8">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1914"/>
        <w:gridCol w:w="7088"/>
      </w:tblGrid>
      <w:tr w:rsidR="000A05D8" w:rsidRPr="00143F3C" w:rsidTr="004C3E13">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0A05D8" w:rsidRPr="00143F3C" w:rsidRDefault="000A05D8" w:rsidP="004C3E13">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1</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0A05D8" w:rsidRPr="00143F3C" w:rsidRDefault="000A05D8" w:rsidP="004C3E13">
            <w:pPr>
              <w:spacing w:before="100" w:beforeAutospacing="1"/>
              <w:rPr>
                <w:rFonts w:asciiTheme="minorHAnsi" w:hAnsiTheme="minorHAnsi" w:cstheme="minorHAnsi"/>
                <w:i/>
              </w:rPr>
            </w:pPr>
            <w:r>
              <w:rPr>
                <w:rFonts w:asciiTheme="minorHAnsi" w:hAnsiTheme="minorHAnsi" w:cstheme="minorHAnsi"/>
                <w:i/>
              </w:rPr>
              <w:t>Iniciarse en el conocimiento del método ABN</w:t>
            </w:r>
          </w:p>
        </w:tc>
      </w:tr>
      <w:tr w:rsidR="000A05D8" w:rsidRPr="00143F3C" w:rsidTr="004C3E13">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0A05D8" w:rsidRPr="00143F3C" w:rsidRDefault="000A05D8" w:rsidP="004C3E13">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2</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0A05D8" w:rsidRPr="00143F3C" w:rsidRDefault="000A05D8" w:rsidP="004C3E13">
            <w:pPr>
              <w:spacing w:before="100" w:beforeAutospacing="1"/>
              <w:rPr>
                <w:rFonts w:asciiTheme="minorHAnsi" w:hAnsiTheme="minorHAnsi" w:cstheme="minorHAnsi"/>
                <w:i/>
              </w:rPr>
            </w:pPr>
            <w:r>
              <w:rPr>
                <w:rFonts w:asciiTheme="minorHAnsi" w:hAnsiTheme="minorHAnsi" w:cstheme="minorHAnsi"/>
                <w:i/>
              </w:rPr>
              <w:t xml:space="preserve">Aplicar al aula el método ABN </w:t>
            </w:r>
          </w:p>
        </w:tc>
      </w:tr>
    </w:tbl>
    <w:p w:rsidR="000A05D8" w:rsidRDefault="000A05D8" w:rsidP="000A05D8">
      <w:pPr>
        <w:rPr>
          <w:rFonts w:asciiTheme="minorHAnsi" w:hAnsiTheme="minorHAnsi" w:cs="Arial"/>
        </w:rPr>
      </w:pPr>
    </w:p>
    <w:p w:rsidR="000A05D8" w:rsidRPr="00143F3C" w:rsidRDefault="000A05D8" w:rsidP="000A05D8">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3</w:t>
      </w:r>
      <w:r w:rsidRPr="5B81917B">
        <w:rPr>
          <w:rFonts w:asciiTheme="minorHAnsi" w:eastAsiaTheme="minorEastAsia" w:hAnsiTheme="minorHAnsi" w:cstheme="minorBidi"/>
          <w:b/>
          <w:bCs/>
          <w:color w:val="FFFFFF" w:themeColor="background1"/>
        </w:rPr>
        <w:t xml:space="preserve">. </w:t>
      </w:r>
      <w:r>
        <w:rPr>
          <w:rFonts w:asciiTheme="minorHAnsi" w:eastAsiaTheme="minorEastAsia" w:hAnsiTheme="minorHAnsi" w:cstheme="minorBidi"/>
          <w:b/>
          <w:bCs/>
          <w:color w:val="FFFFFF" w:themeColor="background1"/>
        </w:rPr>
        <w:t>Repercusión en el aula</w:t>
      </w:r>
    </w:p>
    <w:p w:rsidR="000A05D8" w:rsidRDefault="000A05D8" w:rsidP="000A05D8">
      <w:pPr>
        <w:rPr>
          <w:rFonts w:asciiTheme="minorHAnsi" w:hAnsiTheme="minorHAnsi" w:cs="Arial"/>
        </w:rPr>
      </w:pPr>
    </w:p>
    <w:tbl>
      <w:tblPr>
        <w:tblStyle w:val="Tablaconcuadrcula"/>
        <w:tblW w:w="0" w:type="auto"/>
        <w:tblLook w:val="04A0" w:firstRow="1" w:lastRow="0" w:firstColumn="1" w:lastColumn="0" w:noHBand="0" w:noVBand="1"/>
      </w:tblPr>
      <w:tblGrid>
        <w:gridCol w:w="8920"/>
      </w:tblGrid>
      <w:tr w:rsidR="000A05D8" w:rsidTr="004C3E13">
        <w:tc>
          <w:tcPr>
            <w:tcW w:w="9070" w:type="dxa"/>
          </w:tcPr>
          <w:p w:rsidR="00EF7E47" w:rsidRDefault="00EF7E47" w:rsidP="00EF7E47">
            <w:pPr>
              <w:rPr>
                <w:rFonts w:asciiTheme="minorHAnsi" w:hAnsiTheme="minorHAnsi" w:cs="Arial"/>
              </w:rPr>
            </w:pPr>
            <w:r>
              <w:rPr>
                <w:rFonts w:asciiTheme="minorHAnsi" w:hAnsiTheme="minorHAnsi" w:cs="Arial"/>
              </w:rPr>
              <w:t>Nuestro grupo de trabajo va a repercutir en nuestro aula de manera positiva, pues pretendemos alcanzar los siguientes resultados:</w:t>
            </w:r>
          </w:p>
          <w:p w:rsidR="00EF7E47" w:rsidRDefault="00EF7E47" w:rsidP="00EF7E47">
            <w:pPr>
              <w:rPr>
                <w:rFonts w:asciiTheme="minorHAnsi" w:hAnsiTheme="minorHAnsi" w:cs="Arial"/>
              </w:rPr>
            </w:pPr>
            <w:r>
              <w:rPr>
                <w:rFonts w:asciiTheme="minorHAnsi" w:hAnsiTheme="minorHAnsi" w:cs="Arial"/>
              </w:rPr>
              <w:lastRenderedPageBreak/>
              <w:t>- Formación de docentes en esta materia.</w:t>
            </w:r>
          </w:p>
          <w:p w:rsidR="00EF7E47" w:rsidRDefault="00EF7E47" w:rsidP="00EF7E47">
            <w:pPr>
              <w:rPr>
                <w:rFonts w:asciiTheme="minorHAnsi" w:hAnsiTheme="minorHAnsi" w:cs="Arial"/>
              </w:rPr>
            </w:pPr>
            <w:r>
              <w:rPr>
                <w:rFonts w:asciiTheme="minorHAnsi" w:hAnsiTheme="minorHAnsi" w:cs="Arial"/>
              </w:rPr>
              <w:t>- Motivación por parte del alumnado y profesorado.</w:t>
            </w:r>
          </w:p>
          <w:p w:rsidR="00EF7E47" w:rsidRDefault="00EF7E47" w:rsidP="00EF7E47">
            <w:pPr>
              <w:rPr>
                <w:rFonts w:asciiTheme="minorHAnsi" w:hAnsiTheme="minorHAnsi" w:cs="Arial"/>
              </w:rPr>
            </w:pPr>
            <w:r>
              <w:rPr>
                <w:rFonts w:asciiTheme="minorHAnsi" w:hAnsiTheme="minorHAnsi" w:cs="Arial"/>
              </w:rPr>
              <w:t>- Elaborar un banco de recursos (documentos, videos,…)</w:t>
            </w:r>
          </w:p>
          <w:p w:rsidR="00EF7E47" w:rsidRDefault="00EF7E47" w:rsidP="00EF7E47">
            <w:pPr>
              <w:rPr>
                <w:rFonts w:asciiTheme="minorHAnsi" w:hAnsiTheme="minorHAnsi" w:cs="Arial"/>
              </w:rPr>
            </w:pPr>
            <w:r>
              <w:rPr>
                <w:rFonts w:asciiTheme="minorHAnsi" w:hAnsiTheme="minorHAnsi" w:cs="Arial"/>
              </w:rPr>
              <w:t>- Elaboración de sesiones prácticas en el aula.</w:t>
            </w:r>
          </w:p>
          <w:p w:rsidR="00EF7E47" w:rsidRDefault="00EF7E47" w:rsidP="00EF7E47">
            <w:pPr>
              <w:rPr>
                <w:rFonts w:asciiTheme="minorHAnsi" w:hAnsiTheme="minorHAnsi" w:cs="Arial"/>
              </w:rPr>
            </w:pPr>
            <w:r>
              <w:rPr>
                <w:rFonts w:asciiTheme="minorHAnsi" w:hAnsiTheme="minorHAnsi" w:cs="Arial"/>
              </w:rPr>
              <w:t>- Elaboración del material necesario para el desarrollo de las sesiones.</w:t>
            </w:r>
          </w:p>
          <w:p w:rsidR="00EF7E47" w:rsidRDefault="00EF7E47" w:rsidP="00EF7E47">
            <w:pPr>
              <w:rPr>
                <w:rFonts w:asciiTheme="minorHAnsi" w:hAnsiTheme="minorHAnsi" w:cs="Arial"/>
              </w:rPr>
            </w:pPr>
            <w:r>
              <w:rPr>
                <w:rFonts w:asciiTheme="minorHAnsi" w:hAnsiTheme="minorHAnsi" w:cs="Arial"/>
              </w:rPr>
              <w:t>- Mejorar el nivel del alumnado de los conceptos matemáticos.</w:t>
            </w:r>
          </w:p>
          <w:p w:rsidR="00EF7E47" w:rsidRDefault="00EF7E47" w:rsidP="00EF7E47">
            <w:pPr>
              <w:rPr>
                <w:rFonts w:asciiTheme="minorHAnsi" w:hAnsiTheme="minorHAnsi" w:cs="Arial"/>
              </w:rPr>
            </w:pPr>
            <w:r>
              <w:rPr>
                <w:rFonts w:asciiTheme="minorHAnsi" w:hAnsiTheme="minorHAnsi" w:cs="Arial"/>
              </w:rPr>
              <w:t>- Mejorar nuestra práctica docente.</w:t>
            </w:r>
          </w:p>
          <w:p w:rsidR="000A05D8" w:rsidRDefault="000A05D8" w:rsidP="004C3E13">
            <w:pPr>
              <w:rPr>
                <w:rFonts w:asciiTheme="minorHAnsi" w:hAnsiTheme="minorHAnsi" w:cs="Arial"/>
              </w:rPr>
            </w:pPr>
          </w:p>
          <w:p w:rsidR="000A05D8" w:rsidRDefault="000A05D8" w:rsidP="004C3E13">
            <w:pPr>
              <w:rPr>
                <w:rFonts w:asciiTheme="minorHAnsi" w:hAnsiTheme="minorHAnsi" w:cs="Arial"/>
              </w:rPr>
            </w:pPr>
          </w:p>
          <w:p w:rsidR="000A05D8" w:rsidRDefault="000A05D8" w:rsidP="004C3E13">
            <w:pPr>
              <w:rPr>
                <w:rFonts w:asciiTheme="minorHAnsi" w:hAnsiTheme="minorHAnsi" w:cs="Arial"/>
              </w:rPr>
            </w:pPr>
          </w:p>
          <w:p w:rsidR="000A05D8" w:rsidRDefault="000A05D8" w:rsidP="004C3E13">
            <w:pPr>
              <w:rPr>
                <w:rFonts w:asciiTheme="minorHAnsi" w:hAnsiTheme="minorHAnsi" w:cs="Arial"/>
              </w:rPr>
            </w:pPr>
          </w:p>
          <w:p w:rsidR="000A05D8" w:rsidRDefault="000A05D8" w:rsidP="004C3E13">
            <w:pPr>
              <w:rPr>
                <w:rFonts w:asciiTheme="minorHAnsi" w:hAnsiTheme="minorHAnsi" w:cs="Arial"/>
              </w:rPr>
            </w:pPr>
          </w:p>
          <w:p w:rsidR="000A05D8" w:rsidRDefault="000A05D8" w:rsidP="004C3E13">
            <w:pPr>
              <w:rPr>
                <w:rFonts w:asciiTheme="minorHAnsi" w:hAnsiTheme="minorHAnsi" w:cs="Arial"/>
              </w:rPr>
            </w:pPr>
          </w:p>
        </w:tc>
      </w:tr>
    </w:tbl>
    <w:p w:rsidR="000A05D8" w:rsidRDefault="000A05D8" w:rsidP="000A05D8">
      <w:pPr>
        <w:rPr>
          <w:rFonts w:asciiTheme="minorHAnsi" w:hAnsiTheme="minorHAnsi" w:cs="Arial"/>
        </w:rPr>
      </w:pPr>
    </w:p>
    <w:p w:rsidR="000A05D8" w:rsidRPr="00143F3C" w:rsidRDefault="000A05D8" w:rsidP="000A05D8">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4. </w:t>
      </w:r>
      <w:r>
        <w:rPr>
          <w:rFonts w:asciiTheme="minorHAnsi" w:eastAsiaTheme="minorEastAsia" w:hAnsiTheme="minorHAnsi" w:cstheme="minorBidi"/>
          <w:b/>
          <w:bCs/>
          <w:color w:val="FFFFFF" w:themeColor="background1"/>
        </w:rPr>
        <w:t>Actuaciones</w:t>
      </w:r>
    </w:p>
    <w:p w:rsidR="000A05D8" w:rsidRDefault="000A05D8" w:rsidP="000A05D8">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4290"/>
        <w:gridCol w:w="2387"/>
        <w:gridCol w:w="2135"/>
      </w:tblGrid>
      <w:tr w:rsidR="000A05D8" w:rsidTr="004C3E13">
        <w:tc>
          <w:tcPr>
            <w:tcW w:w="4395" w:type="dxa"/>
          </w:tcPr>
          <w:p w:rsidR="000A05D8" w:rsidRDefault="000A05D8" w:rsidP="004C3E13">
            <w:pPr>
              <w:rPr>
                <w:rFonts w:asciiTheme="minorHAnsi" w:hAnsiTheme="minorHAnsi" w:cs="Arial"/>
              </w:rPr>
            </w:pPr>
            <w:r>
              <w:rPr>
                <w:rFonts w:asciiTheme="minorHAnsi" w:hAnsiTheme="minorHAnsi" w:cs="Arial"/>
              </w:rPr>
              <w:t>Actuación</w:t>
            </w:r>
          </w:p>
        </w:tc>
        <w:tc>
          <w:tcPr>
            <w:tcW w:w="2409" w:type="dxa"/>
          </w:tcPr>
          <w:p w:rsidR="000A05D8" w:rsidRDefault="000A05D8" w:rsidP="004C3E13">
            <w:pPr>
              <w:rPr>
                <w:rFonts w:asciiTheme="minorHAnsi" w:hAnsiTheme="minorHAnsi" w:cs="Arial"/>
              </w:rPr>
            </w:pPr>
            <w:r>
              <w:rPr>
                <w:rFonts w:asciiTheme="minorHAnsi" w:hAnsiTheme="minorHAnsi" w:cs="Arial"/>
              </w:rPr>
              <w:t>Temporización</w:t>
            </w:r>
          </w:p>
        </w:tc>
        <w:tc>
          <w:tcPr>
            <w:tcW w:w="2158" w:type="dxa"/>
          </w:tcPr>
          <w:p w:rsidR="000A05D8" w:rsidRDefault="000A05D8" w:rsidP="004C3E13">
            <w:pPr>
              <w:rPr>
                <w:rFonts w:asciiTheme="minorHAnsi" w:hAnsiTheme="minorHAnsi" w:cs="Arial"/>
              </w:rPr>
            </w:pPr>
            <w:r>
              <w:rPr>
                <w:rFonts w:asciiTheme="minorHAnsi" w:hAnsiTheme="minorHAnsi" w:cs="Arial"/>
              </w:rPr>
              <w:t>Responsable</w:t>
            </w:r>
          </w:p>
        </w:tc>
      </w:tr>
      <w:tr w:rsidR="000A05D8" w:rsidTr="004C3E13">
        <w:tc>
          <w:tcPr>
            <w:tcW w:w="4395" w:type="dxa"/>
          </w:tcPr>
          <w:p w:rsidR="000A05D8" w:rsidRDefault="000A05D8" w:rsidP="004C3E13">
            <w:pPr>
              <w:rPr>
                <w:rFonts w:asciiTheme="minorHAnsi" w:hAnsiTheme="minorHAnsi" w:cs="Arial"/>
              </w:rPr>
            </w:pPr>
          </w:p>
          <w:p w:rsidR="000A05D8" w:rsidRDefault="00EF7E47" w:rsidP="004C3E13">
            <w:pPr>
              <w:rPr>
                <w:rFonts w:asciiTheme="minorHAnsi" w:hAnsiTheme="minorHAnsi" w:cs="Arial"/>
              </w:rPr>
            </w:pPr>
            <w:r>
              <w:rPr>
                <w:rFonts w:asciiTheme="minorHAnsi" w:hAnsiTheme="minorHAnsi" w:cs="Arial"/>
              </w:rPr>
              <w:t>Reunión con la asesoría para la explicación y gestión de Colabora</w:t>
            </w:r>
          </w:p>
        </w:tc>
        <w:tc>
          <w:tcPr>
            <w:tcW w:w="2409" w:type="dxa"/>
          </w:tcPr>
          <w:p w:rsidR="000A05D8" w:rsidRDefault="00EF7E47" w:rsidP="004C3E13">
            <w:pPr>
              <w:rPr>
                <w:rFonts w:asciiTheme="minorHAnsi" w:hAnsiTheme="minorHAnsi" w:cs="Arial"/>
              </w:rPr>
            </w:pPr>
            <w:r>
              <w:rPr>
                <w:rFonts w:asciiTheme="minorHAnsi" w:hAnsiTheme="minorHAnsi" w:cs="Arial"/>
              </w:rPr>
              <w:t>Antes del 15 de noviembre</w:t>
            </w:r>
          </w:p>
        </w:tc>
        <w:tc>
          <w:tcPr>
            <w:tcW w:w="2158" w:type="dxa"/>
          </w:tcPr>
          <w:p w:rsidR="000A05D8" w:rsidRDefault="00EF7E47" w:rsidP="004C3E13">
            <w:pPr>
              <w:rPr>
                <w:rFonts w:asciiTheme="minorHAnsi" w:hAnsiTheme="minorHAnsi" w:cs="Arial"/>
              </w:rPr>
            </w:pPr>
            <w:r>
              <w:rPr>
                <w:rFonts w:asciiTheme="minorHAnsi" w:hAnsiTheme="minorHAnsi" w:cs="Arial"/>
              </w:rPr>
              <w:t>La coordinadora</w:t>
            </w:r>
          </w:p>
        </w:tc>
      </w:tr>
      <w:tr w:rsidR="00EF7E47" w:rsidTr="004C3E13">
        <w:tc>
          <w:tcPr>
            <w:tcW w:w="4395" w:type="dxa"/>
          </w:tcPr>
          <w:p w:rsidR="00EF7E47" w:rsidRDefault="00EF7E47" w:rsidP="004C3E13">
            <w:pPr>
              <w:rPr>
                <w:rFonts w:asciiTheme="minorHAnsi" w:hAnsiTheme="minorHAnsi" w:cs="Arial"/>
              </w:rPr>
            </w:pPr>
            <w:r>
              <w:rPr>
                <w:rFonts w:asciiTheme="minorHAnsi" w:hAnsiTheme="minorHAnsi" w:cs="Arial"/>
              </w:rPr>
              <w:t>Grabar el documento del proyecto en la comunidad virtual de colabora</w:t>
            </w:r>
          </w:p>
        </w:tc>
        <w:tc>
          <w:tcPr>
            <w:tcW w:w="2409" w:type="dxa"/>
          </w:tcPr>
          <w:p w:rsidR="00EF7E47" w:rsidRDefault="00EF7E47" w:rsidP="004C3E13">
            <w:pPr>
              <w:rPr>
                <w:rFonts w:asciiTheme="minorHAnsi" w:hAnsiTheme="minorHAnsi" w:cs="Arial"/>
              </w:rPr>
            </w:pPr>
            <w:r>
              <w:rPr>
                <w:rFonts w:asciiTheme="minorHAnsi" w:hAnsiTheme="minorHAnsi" w:cs="Arial"/>
              </w:rPr>
              <w:t>Antes del 15 de noviembre</w:t>
            </w:r>
          </w:p>
        </w:tc>
        <w:tc>
          <w:tcPr>
            <w:tcW w:w="2158" w:type="dxa"/>
          </w:tcPr>
          <w:p w:rsidR="00EF7E47" w:rsidRDefault="00EF7E47" w:rsidP="004C3E13">
            <w:pPr>
              <w:rPr>
                <w:rFonts w:asciiTheme="minorHAnsi" w:hAnsiTheme="minorHAnsi" w:cs="Arial"/>
              </w:rPr>
            </w:pPr>
            <w:r>
              <w:rPr>
                <w:rFonts w:asciiTheme="minorHAnsi" w:hAnsiTheme="minorHAnsi" w:cs="Arial"/>
              </w:rPr>
              <w:t>La coordinadora</w:t>
            </w:r>
          </w:p>
        </w:tc>
      </w:tr>
      <w:tr w:rsidR="00EF7E47" w:rsidTr="004C3E13">
        <w:tc>
          <w:tcPr>
            <w:tcW w:w="4395" w:type="dxa"/>
          </w:tcPr>
          <w:p w:rsidR="00EF7E47" w:rsidRDefault="00EF7E47" w:rsidP="004C3E13">
            <w:pPr>
              <w:rPr>
                <w:rFonts w:asciiTheme="minorHAnsi" w:hAnsiTheme="minorHAnsi" w:cs="Arial"/>
              </w:rPr>
            </w:pPr>
            <w:r>
              <w:rPr>
                <w:rFonts w:asciiTheme="minorHAnsi" w:hAnsiTheme="minorHAnsi" w:cs="Arial"/>
              </w:rPr>
              <w:t>Búsqueda y lectura de bibliografía relacionada con el método ABN</w:t>
            </w:r>
          </w:p>
        </w:tc>
        <w:tc>
          <w:tcPr>
            <w:tcW w:w="2409" w:type="dxa"/>
          </w:tcPr>
          <w:p w:rsidR="00EF7E47" w:rsidRDefault="00EF7E47" w:rsidP="004C3E13">
            <w:pPr>
              <w:rPr>
                <w:rFonts w:asciiTheme="minorHAnsi" w:hAnsiTheme="minorHAnsi" w:cs="Arial"/>
              </w:rPr>
            </w:pPr>
            <w:r>
              <w:rPr>
                <w:rFonts w:asciiTheme="minorHAnsi" w:hAnsiTheme="minorHAnsi" w:cs="Arial"/>
              </w:rPr>
              <w:t>Primer trimestre</w:t>
            </w:r>
          </w:p>
        </w:tc>
        <w:tc>
          <w:tcPr>
            <w:tcW w:w="2158" w:type="dxa"/>
          </w:tcPr>
          <w:p w:rsidR="00EF7E47" w:rsidRDefault="00EF7E47" w:rsidP="004C3E13">
            <w:pPr>
              <w:rPr>
                <w:rFonts w:asciiTheme="minorHAnsi" w:hAnsiTheme="minorHAnsi" w:cs="Arial"/>
              </w:rPr>
            </w:pPr>
            <w:r>
              <w:rPr>
                <w:rFonts w:asciiTheme="minorHAnsi" w:hAnsiTheme="minorHAnsi" w:cs="Arial"/>
              </w:rPr>
              <w:t>Todos los participantes</w:t>
            </w:r>
          </w:p>
        </w:tc>
      </w:tr>
      <w:tr w:rsidR="00EF7E47" w:rsidTr="004C3E13">
        <w:tc>
          <w:tcPr>
            <w:tcW w:w="4395" w:type="dxa"/>
          </w:tcPr>
          <w:p w:rsidR="00EF7E47" w:rsidRDefault="00EF7E47" w:rsidP="004C3E13">
            <w:pPr>
              <w:rPr>
                <w:rFonts w:asciiTheme="minorHAnsi" w:hAnsiTheme="minorHAnsi" w:cs="Arial"/>
              </w:rPr>
            </w:pPr>
            <w:r>
              <w:rPr>
                <w:rFonts w:asciiTheme="minorHAnsi" w:hAnsiTheme="minorHAnsi" w:cs="Arial"/>
              </w:rPr>
              <w:t>Selección de material sobre:</w:t>
            </w:r>
          </w:p>
          <w:p w:rsidR="00EF7E47" w:rsidRDefault="00EF7E47" w:rsidP="004C3E13">
            <w:pPr>
              <w:rPr>
                <w:rFonts w:asciiTheme="minorHAnsi" w:hAnsiTheme="minorHAnsi" w:cs="Arial"/>
              </w:rPr>
            </w:pPr>
            <w:r>
              <w:rPr>
                <w:rFonts w:asciiTheme="minorHAnsi" w:hAnsiTheme="minorHAnsi" w:cs="Arial"/>
              </w:rPr>
              <w:t>-Iniciación al número</w:t>
            </w:r>
          </w:p>
          <w:p w:rsidR="00EF7E47" w:rsidRDefault="00EF7E47" w:rsidP="004C3E13">
            <w:pPr>
              <w:rPr>
                <w:rFonts w:asciiTheme="minorHAnsi" w:hAnsiTheme="minorHAnsi" w:cs="Arial"/>
              </w:rPr>
            </w:pPr>
            <w:r>
              <w:rPr>
                <w:rFonts w:asciiTheme="minorHAnsi" w:hAnsiTheme="minorHAnsi" w:cs="Arial"/>
              </w:rPr>
              <w:t>- Identificación de grafía con cantidad</w:t>
            </w:r>
          </w:p>
          <w:p w:rsidR="00EF7E47" w:rsidRDefault="00EF7E47" w:rsidP="004C3E13">
            <w:pPr>
              <w:rPr>
                <w:rFonts w:asciiTheme="minorHAnsi" w:hAnsiTheme="minorHAnsi" w:cs="Arial"/>
              </w:rPr>
            </w:pPr>
            <w:r>
              <w:rPr>
                <w:rFonts w:asciiTheme="minorHAnsi" w:hAnsiTheme="minorHAnsi" w:cs="Arial"/>
              </w:rPr>
              <w:t>-Subitización y estimación</w:t>
            </w:r>
          </w:p>
          <w:p w:rsidR="00EF7E47" w:rsidRDefault="00EF7E47" w:rsidP="004C3E13">
            <w:pPr>
              <w:rPr>
                <w:rFonts w:asciiTheme="minorHAnsi" w:hAnsiTheme="minorHAnsi" w:cs="Arial"/>
              </w:rPr>
            </w:pPr>
            <w:r>
              <w:rPr>
                <w:rFonts w:asciiTheme="minorHAnsi" w:hAnsiTheme="minorHAnsi" w:cs="Arial"/>
              </w:rPr>
              <w:t>- Tabla del 100</w:t>
            </w:r>
          </w:p>
          <w:p w:rsidR="00EF7E47" w:rsidRDefault="00EF7E47" w:rsidP="004C3E13">
            <w:pPr>
              <w:rPr>
                <w:rFonts w:asciiTheme="minorHAnsi" w:hAnsiTheme="minorHAnsi" w:cs="Arial"/>
              </w:rPr>
            </w:pPr>
            <w:r>
              <w:rPr>
                <w:rFonts w:asciiTheme="minorHAnsi" w:hAnsiTheme="minorHAnsi" w:cs="Arial"/>
              </w:rPr>
              <w:t>- Tabla de sumar</w:t>
            </w:r>
          </w:p>
          <w:p w:rsidR="00EF7E47" w:rsidRDefault="00EF7E47" w:rsidP="004C3E13">
            <w:pPr>
              <w:rPr>
                <w:rFonts w:asciiTheme="minorHAnsi" w:hAnsiTheme="minorHAnsi" w:cs="Arial"/>
              </w:rPr>
            </w:pPr>
            <w:r>
              <w:rPr>
                <w:rFonts w:asciiTheme="minorHAnsi" w:hAnsiTheme="minorHAnsi" w:cs="Arial"/>
              </w:rPr>
              <w:t>- Suma y resta</w:t>
            </w:r>
          </w:p>
          <w:p w:rsidR="00EF7E47" w:rsidRDefault="00EF7E47" w:rsidP="004C3E13">
            <w:pPr>
              <w:rPr>
                <w:rFonts w:asciiTheme="minorHAnsi" w:hAnsiTheme="minorHAnsi" w:cs="Arial"/>
              </w:rPr>
            </w:pPr>
          </w:p>
        </w:tc>
        <w:tc>
          <w:tcPr>
            <w:tcW w:w="2409" w:type="dxa"/>
          </w:tcPr>
          <w:p w:rsidR="00EF7E47" w:rsidRDefault="00EF7E47" w:rsidP="004C3E13">
            <w:pPr>
              <w:rPr>
                <w:rFonts w:asciiTheme="minorHAnsi" w:hAnsiTheme="minorHAnsi" w:cs="Arial"/>
              </w:rPr>
            </w:pPr>
            <w:r>
              <w:rPr>
                <w:rFonts w:asciiTheme="minorHAnsi" w:hAnsiTheme="minorHAnsi" w:cs="Arial"/>
              </w:rPr>
              <w:t>Primer y segundo trimestre</w:t>
            </w:r>
          </w:p>
        </w:tc>
        <w:tc>
          <w:tcPr>
            <w:tcW w:w="2158" w:type="dxa"/>
          </w:tcPr>
          <w:p w:rsidR="00EF7E47" w:rsidRDefault="00EF7E47" w:rsidP="004C3E13">
            <w:pPr>
              <w:rPr>
                <w:rFonts w:asciiTheme="minorHAnsi" w:hAnsiTheme="minorHAnsi" w:cs="Arial"/>
              </w:rPr>
            </w:pPr>
            <w:r>
              <w:rPr>
                <w:rFonts w:asciiTheme="minorHAnsi" w:hAnsiTheme="minorHAnsi" w:cs="Arial"/>
              </w:rPr>
              <w:t>Todos los participantes</w:t>
            </w:r>
          </w:p>
        </w:tc>
      </w:tr>
      <w:tr w:rsidR="00EF7E47" w:rsidTr="004C3E13">
        <w:tc>
          <w:tcPr>
            <w:tcW w:w="4395" w:type="dxa"/>
          </w:tcPr>
          <w:p w:rsidR="00EF7E47" w:rsidRDefault="00EF7E47" w:rsidP="004C3E13">
            <w:pPr>
              <w:rPr>
                <w:rFonts w:asciiTheme="minorHAnsi" w:hAnsiTheme="minorHAnsi" w:cs="Arial"/>
              </w:rPr>
            </w:pPr>
            <w:r>
              <w:rPr>
                <w:rFonts w:asciiTheme="minorHAnsi" w:hAnsiTheme="minorHAnsi" w:cs="Arial"/>
              </w:rPr>
              <w:t>Asistir a la formación externa</w:t>
            </w:r>
          </w:p>
        </w:tc>
        <w:tc>
          <w:tcPr>
            <w:tcW w:w="2409" w:type="dxa"/>
          </w:tcPr>
          <w:p w:rsidR="00EF7E47" w:rsidRDefault="00EF7E47" w:rsidP="004C3E13">
            <w:pPr>
              <w:rPr>
                <w:rFonts w:asciiTheme="minorHAnsi" w:hAnsiTheme="minorHAnsi" w:cs="Arial"/>
              </w:rPr>
            </w:pPr>
            <w:r>
              <w:rPr>
                <w:rFonts w:asciiTheme="minorHAnsi" w:hAnsiTheme="minorHAnsi" w:cs="Arial"/>
              </w:rPr>
              <w:t>Temporalización en Séneca</w:t>
            </w:r>
          </w:p>
        </w:tc>
        <w:tc>
          <w:tcPr>
            <w:tcW w:w="2158" w:type="dxa"/>
          </w:tcPr>
          <w:p w:rsidR="00EF7E47" w:rsidRDefault="00EF7E47" w:rsidP="004C3E13">
            <w:pPr>
              <w:rPr>
                <w:rFonts w:asciiTheme="minorHAnsi" w:hAnsiTheme="minorHAnsi" w:cs="Arial"/>
              </w:rPr>
            </w:pPr>
            <w:r>
              <w:rPr>
                <w:rFonts w:asciiTheme="minorHAnsi" w:hAnsiTheme="minorHAnsi" w:cs="Arial"/>
              </w:rPr>
              <w:t>Todos los participantes</w:t>
            </w:r>
          </w:p>
        </w:tc>
      </w:tr>
      <w:tr w:rsidR="00EF7E47" w:rsidTr="004C3E13">
        <w:tc>
          <w:tcPr>
            <w:tcW w:w="4395" w:type="dxa"/>
          </w:tcPr>
          <w:p w:rsidR="00EF7E47" w:rsidRDefault="00EF7E47" w:rsidP="004C3E13">
            <w:pPr>
              <w:rPr>
                <w:rFonts w:asciiTheme="minorHAnsi" w:hAnsiTheme="minorHAnsi" w:cs="Arial"/>
              </w:rPr>
            </w:pPr>
            <w:r>
              <w:rPr>
                <w:rFonts w:asciiTheme="minorHAnsi" w:hAnsiTheme="minorHAnsi" w:cs="Arial"/>
              </w:rPr>
              <w:t>Valorar la sesión de formación externa</w:t>
            </w:r>
          </w:p>
        </w:tc>
        <w:tc>
          <w:tcPr>
            <w:tcW w:w="2409" w:type="dxa"/>
          </w:tcPr>
          <w:p w:rsidR="00EF7E47" w:rsidRDefault="00EF7E47" w:rsidP="004C3E13">
            <w:pPr>
              <w:rPr>
                <w:rFonts w:asciiTheme="minorHAnsi" w:hAnsiTheme="minorHAnsi" w:cs="Arial"/>
              </w:rPr>
            </w:pPr>
            <w:r>
              <w:rPr>
                <w:rFonts w:asciiTheme="minorHAnsi" w:hAnsiTheme="minorHAnsi" w:cs="Arial"/>
              </w:rPr>
              <w:t>Una vez finalizada la misma</w:t>
            </w:r>
          </w:p>
        </w:tc>
        <w:tc>
          <w:tcPr>
            <w:tcW w:w="2158" w:type="dxa"/>
          </w:tcPr>
          <w:p w:rsidR="00EF7E47" w:rsidRDefault="00EF7E47" w:rsidP="004C3E13">
            <w:pPr>
              <w:rPr>
                <w:rFonts w:asciiTheme="minorHAnsi" w:hAnsiTheme="minorHAnsi" w:cs="Arial"/>
              </w:rPr>
            </w:pPr>
            <w:r>
              <w:rPr>
                <w:rFonts w:asciiTheme="minorHAnsi" w:hAnsiTheme="minorHAnsi" w:cs="Arial"/>
              </w:rPr>
              <w:t>Todos los participantes</w:t>
            </w:r>
          </w:p>
        </w:tc>
      </w:tr>
      <w:tr w:rsidR="00EF7E47" w:rsidTr="004C3E13">
        <w:tc>
          <w:tcPr>
            <w:tcW w:w="4395" w:type="dxa"/>
          </w:tcPr>
          <w:p w:rsidR="00EF7E47" w:rsidRDefault="00EF7E47" w:rsidP="004C3E13">
            <w:pPr>
              <w:rPr>
                <w:rFonts w:asciiTheme="minorHAnsi" w:hAnsiTheme="minorHAnsi" w:cs="Arial"/>
              </w:rPr>
            </w:pPr>
            <w:r>
              <w:rPr>
                <w:rFonts w:asciiTheme="minorHAnsi" w:hAnsiTheme="minorHAnsi" w:cs="Arial"/>
              </w:rPr>
              <w:t>Seguimiento del proyecto</w:t>
            </w:r>
          </w:p>
        </w:tc>
        <w:tc>
          <w:tcPr>
            <w:tcW w:w="2409" w:type="dxa"/>
          </w:tcPr>
          <w:p w:rsidR="00EF7E47" w:rsidRDefault="00EF7E47" w:rsidP="004C3E13">
            <w:pPr>
              <w:rPr>
                <w:rFonts w:asciiTheme="minorHAnsi" w:hAnsiTheme="minorHAnsi" w:cs="Arial"/>
              </w:rPr>
            </w:pPr>
            <w:r>
              <w:rPr>
                <w:rFonts w:asciiTheme="minorHAnsi" w:hAnsiTheme="minorHAnsi" w:cs="Arial"/>
              </w:rPr>
              <w:t>Hasta el 15 de marzo</w:t>
            </w:r>
          </w:p>
        </w:tc>
        <w:tc>
          <w:tcPr>
            <w:tcW w:w="2158" w:type="dxa"/>
          </w:tcPr>
          <w:p w:rsidR="00EF7E47" w:rsidRDefault="00EF7E47" w:rsidP="004C3E13">
            <w:pPr>
              <w:rPr>
                <w:rFonts w:asciiTheme="minorHAnsi" w:hAnsiTheme="minorHAnsi" w:cs="Arial"/>
              </w:rPr>
            </w:pPr>
            <w:r>
              <w:rPr>
                <w:rFonts w:asciiTheme="minorHAnsi" w:hAnsiTheme="minorHAnsi" w:cs="Arial"/>
              </w:rPr>
              <w:t>La coordinadora</w:t>
            </w:r>
          </w:p>
        </w:tc>
      </w:tr>
      <w:tr w:rsidR="00EF7E47" w:rsidTr="004C3E13">
        <w:tc>
          <w:tcPr>
            <w:tcW w:w="4395" w:type="dxa"/>
          </w:tcPr>
          <w:p w:rsidR="00EF7E47" w:rsidRDefault="00EF7E47" w:rsidP="004C3E13">
            <w:pPr>
              <w:rPr>
                <w:rFonts w:asciiTheme="minorHAnsi" w:hAnsiTheme="minorHAnsi" w:cs="Arial"/>
              </w:rPr>
            </w:pPr>
            <w:r>
              <w:rPr>
                <w:rFonts w:asciiTheme="minorHAnsi" w:hAnsiTheme="minorHAnsi" w:cs="Arial"/>
              </w:rPr>
              <w:t>Diseñar actividades y puesta en práctica en el aula referente a:</w:t>
            </w:r>
          </w:p>
          <w:p w:rsidR="00EF7E47" w:rsidRDefault="00EF7E47" w:rsidP="00EF7E47">
            <w:pPr>
              <w:rPr>
                <w:rFonts w:asciiTheme="minorHAnsi" w:hAnsiTheme="minorHAnsi" w:cs="Arial"/>
              </w:rPr>
            </w:pPr>
            <w:r>
              <w:rPr>
                <w:rFonts w:asciiTheme="minorHAnsi" w:hAnsiTheme="minorHAnsi" w:cs="Arial"/>
              </w:rPr>
              <w:t>-Iniciación al número</w:t>
            </w:r>
          </w:p>
          <w:p w:rsidR="00EF7E47" w:rsidRDefault="00EF7E47" w:rsidP="00EF7E47">
            <w:pPr>
              <w:rPr>
                <w:rFonts w:asciiTheme="minorHAnsi" w:hAnsiTheme="minorHAnsi" w:cs="Arial"/>
              </w:rPr>
            </w:pPr>
            <w:r>
              <w:rPr>
                <w:rFonts w:asciiTheme="minorHAnsi" w:hAnsiTheme="minorHAnsi" w:cs="Arial"/>
              </w:rPr>
              <w:t>- Identificación de grafía con cantidad</w:t>
            </w:r>
          </w:p>
          <w:p w:rsidR="00EF7E47" w:rsidRDefault="00EF7E47" w:rsidP="00EF7E47">
            <w:pPr>
              <w:rPr>
                <w:rFonts w:asciiTheme="minorHAnsi" w:hAnsiTheme="minorHAnsi" w:cs="Arial"/>
              </w:rPr>
            </w:pPr>
            <w:r>
              <w:rPr>
                <w:rFonts w:asciiTheme="minorHAnsi" w:hAnsiTheme="minorHAnsi" w:cs="Arial"/>
              </w:rPr>
              <w:t>-Subitización y estimación</w:t>
            </w:r>
          </w:p>
          <w:p w:rsidR="00EF7E47" w:rsidRDefault="00EF7E47" w:rsidP="00EF7E47">
            <w:pPr>
              <w:rPr>
                <w:rFonts w:asciiTheme="minorHAnsi" w:hAnsiTheme="minorHAnsi" w:cs="Arial"/>
              </w:rPr>
            </w:pPr>
            <w:r>
              <w:rPr>
                <w:rFonts w:asciiTheme="minorHAnsi" w:hAnsiTheme="minorHAnsi" w:cs="Arial"/>
              </w:rPr>
              <w:lastRenderedPageBreak/>
              <w:t>- Tabla del 100</w:t>
            </w:r>
          </w:p>
          <w:p w:rsidR="00EF7E47" w:rsidRDefault="00EF7E47" w:rsidP="00EF7E47">
            <w:pPr>
              <w:rPr>
                <w:rFonts w:asciiTheme="minorHAnsi" w:hAnsiTheme="minorHAnsi" w:cs="Arial"/>
              </w:rPr>
            </w:pPr>
            <w:r>
              <w:rPr>
                <w:rFonts w:asciiTheme="minorHAnsi" w:hAnsiTheme="minorHAnsi" w:cs="Arial"/>
              </w:rPr>
              <w:t>- Tabla de sumar</w:t>
            </w:r>
          </w:p>
          <w:p w:rsidR="00EF7E47" w:rsidRDefault="00EF7E47" w:rsidP="00EF7E47">
            <w:pPr>
              <w:rPr>
                <w:rFonts w:asciiTheme="minorHAnsi" w:hAnsiTheme="minorHAnsi" w:cs="Arial"/>
              </w:rPr>
            </w:pPr>
            <w:r>
              <w:rPr>
                <w:rFonts w:asciiTheme="minorHAnsi" w:hAnsiTheme="minorHAnsi" w:cs="Arial"/>
              </w:rPr>
              <w:t>- Suma y resta</w:t>
            </w:r>
          </w:p>
          <w:p w:rsidR="00EF7E47" w:rsidRDefault="00EF7E47" w:rsidP="004C3E13">
            <w:pPr>
              <w:rPr>
                <w:rFonts w:asciiTheme="minorHAnsi" w:hAnsiTheme="minorHAnsi" w:cs="Arial"/>
              </w:rPr>
            </w:pPr>
          </w:p>
          <w:p w:rsidR="00EF7E47" w:rsidRDefault="00EF7E47" w:rsidP="004C3E13">
            <w:pPr>
              <w:rPr>
                <w:rFonts w:asciiTheme="minorHAnsi" w:hAnsiTheme="minorHAnsi" w:cs="Arial"/>
              </w:rPr>
            </w:pPr>
          </w:p>
        </w:tc>
        <w:tc>
          <w:tcPr>
            <w:tcW w:w="2409" w:type="dxa"/>
          </w:tcPr>
          <w:p w:rsidR="00EF7E47" w:rsidRDefault="00EF7E47" w:rsidP="004C3E13">
            <w:pPr>
              <w:rPr>
                <w:rFonts w:asciiTheme="minorHAnsi" w:hAnsiTheme="minorHAnsi" w:cs="Arial"/>
              </w:rPr>
            </w:pPr>
            <w:r>
              <w:rPr>
                <w:rFonts w:asciiTheme="minorHAnsi" w:hAnsiTheme="minorHAnsi" w:cs="Arial"/>
              </w:rPr>
              <w:lastRenderedPageBreak/>
              <w:t>Segundo y tercer trimestre</w:t>
            </w:r>
          </w:p>
        </w:tc>
        <w:tc>
          <w:tcPr>
            <w:tcW w:w="2158" w:type="dxa"/>
          </w:tcPr>
          <w:p w:rsidR="00EF7E47" w:rsidRDefault="00EF7E47" w:rsidP="004C3E13">
            <w:pPr>
              <w:rPr>
                <w:rFonts w:asciiTheme="minorHAnsi" w:hAnsiTheme="minorHAnsi" w:cs="Arial"/>
              </w:rPr>
            </w:pPr>
            <w:r>
              <w:rPr>
                <w:rFonts w:asciiTheme="minorHAnsi" w:hAnsiTheme="minorHAnsi" w:cs="Arial"/>
              </w:rPr>
              <w:t>Todos los participantes</w:t>
            </w:r>
          </w:p>
        </w:tc>
      </w:tr>
      <w:tr w:rsidR="00EF7E47" w:rsidTr="004C3E13">
        <w:tc>
          <w:tcPr>
            <w:tcW w:w="4395" w:type="dxa"/>
          </w:tcPr>
          <w:p w:rsidR="00EF7E47" w:rsidRDefault="00B84F4D" w:rsidP="004C3E13">
            <w:pPr>
              <w:rPr>
                <w:rFonts w:asciiTheme="minorHAnsi" w:hAnsiTheme="minorHAnsi" w:cs="Arial"/>
              </w:rPr>
            </w:pPr>
            <w:r>
              <w:rPr>
                <w:rFonts w:asciiTheme="minorHAnsi" w:hAnsiTheme="minorHAnsi" w:cs="Arial"/>
              </w:rPr>
              <w:t>Elaborar la memoria final</w:t>
            </w:r>
          </w:p>
        </w:tc>
        <w:tc>
          <w:tcPr>
            <w:tcW w:w="2409" w:type="dxa"/>
          </w:tcPr>
          <w:p w:rsidR="00EF7E47" w:rsidRDefault="00B84F4D" w:rsidP="004C3E13">
            <w:pPr>
              <w:rPr>
                <w:rFonts w:asciiTheme="minorHAnsi" w:hAnsiTheme="minorHAnsi" w:cs="Arial"/>
              </w:rPr>
            </w:pPr>
            <w:r>
              <w:rPr>
                <w:rFonts w:asciiTheme="minorHAnsi" w:hAnsiTheme="minorHAnsi" w:cs="Arial"/>
              </w:rPr>
              <w:t>Hasta el 31 de mayo</w:t>
            </w:r>
          </w:p>
        </w:tc>
        <w:tc>
          <w:tcPr>
            <w:tcW w:w="2158" w:type="dxa"/>
          </w:tcPr>
          <w:p w:rsidR="00EF7E47" w:rsidRDefault="00B84F4D" w:rsidP="004C3E13">
            <w:pPr>
              <w:rPr>
                <w:rFonts w:asciiTheme="minorHAnsi" w:hAnsiTheme="minorHAnsi" w:cs="Arial"/>
              </w:rPr>
            </w:pPr>
            <w:r>
              <w:rPr>
                <w:rFonts w:asciiTheme="minorHAnsi" w:hAnsiTheme="minorHAnsi" w:cs="Arial"/>
              </w:rPr>
              <w:t>La coordinadora</w:t>
            </w:r>
          </w:p>
        </w:tc>
      </w:tr>
      <w:tr w:rsidR="00B84F4D" w:rsidTr="004C3E13">
        <w:tc>
          <w:tcPr>
            <w:tcW w:w="4395" w:type="dxa"/>
          </w:tcPr>
          <w:p w:rsidR="00B84F4D" w:rsidRDefault="0007419E" w:rsidP="004C3E13">
            <w:pPr>
              <w:rPr>
                <w:rFonts w:asciiTheme="minorHAnsi" w:hAnsiTheme="minorHAnsi" w:cs="Arial"/>
              </w:rPr>
            </w:pPr>
            <w:r>
              <w:rPr>
                <w:rFonts w:asciiTheme="minorHAnsi" w:hAnsiTheme="minorHAnsi" w:cs="Arial"/>
              </w:rPr>
              <w:t>Realizar la encuesta de valoración en Séneca</w:t>
            </w:r>
          </w:p>
        </w:tc>
        <w:tc>
          <w:tcPr>
            <w:tcW w:w="2409" w:type="dxa"/>
          </w:tcPr>
          <w:p w:rsidR="00B84F4D" w:rsidRDefault="0007419E" w:rsidP="004C3E13">
            <w:pPr>
              <w:rPr>
                <w:rFonts w:asciiTheme="minorHAnsi" w:hAnsiTheme="minorHAnsi" w:cs="Arial"/>
              </w:rPr>
            </w:pPr>
            <w:r>
              <w:rPr>
                <w:rFonts w:asciiTheme="minorHAnsi" w:hAnsiTheme="minorHAnsi" w:cs="Arial"/>
              </w:rPr>
              <w:t>Hasta el 31 de mayo</w:t>
            </w:r>
          </w:p>
        </w:tc>
        <w:tc>
          <w:tcPr>
            <w:tcW w:w="2158" w:type="dxa"/>
          </w:tcPr>
          <w:p w:rsidR="00B84F4D" w:rsidRDefault="0007419E" w:rsidP="004C3E13">
            <w:pPr>
              <w:rPr>
                <w:rFonts w:asciiTheme="minorHAnsi" w:hAnsiTheme="minorHAnsi" w:cs="Arial"/>
              </w:rPr>
            </w:pPr>
            <w:r>
              <w:rPr>
                <w:rFonts w:asciiTheme="minorHAnsi" w:hAnsiTheme="minorHAnsi" w:cs="Arial"/>
              </w:rPr>
              <w:t>La coordinadora</w:t>
            </w:r>
          </w:p>
        </w:tc>
      </w:tr>
    </w:tbl>
    <w:p w:rsidR="000A05D8" w:rsidRDefault="000A05D8" w:rsidP="000A05D8">
      <w:pPr>
        <w:rPr>
          <w:rFonts w:asciiTheme="minorHAnsi" w:hAnsiTheme="minorHAnsi" w:cs="Arial"/>
        </w:rPr>
      </w:pPr>
    </w:p>
    <w:p w:rsidR="000A05D8" w:rsidRDefault="000A05D8" w:rsidP="000A05D8">
      <w:pPr>
        <w:rPr>
          <w:rFonts w:asciiTheme="minorHAnsi" w:hAnsiTheme="minorHAnsi" w:cs="Arial"/>
        </w:rPr>
      </w:pPr>
    </w:p>
    <w:p w:rsidR="000A05D8" w:rsidRPr="00143F3C" w:rsidRDefault="000A05D8" w:rsidP="000A05D8">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5. </w:t>
      </w:r>
      <w:r>
        <w:rPr>
          <w:rFonts w:asciiTheme="minorHAnsi" w:eastAsiaTheme="minorEastAsia" w:hAnsiTheme="minorHAnsi" w:cstheme="minorBidi"/>
          <w:b/>
          <w:bCs/>
          <w:color w:val="FFFFFF" w:themeColor="background1"/>
        </w:rPr>
        <w:t>Estrategias e indicadores para la evaluación</w:t>
      </w:r>
      <w:r w:rsidRPr="5B81917B">
        <w:rPr>
          <w:rFonts w:asciiTheme="minorHAnsi" w:eastAsiaTheme="minorEastAsia" w:hAnsiTheme="minorHAnsi" w:cstheme="minorBidi"/>
          <w:b/>
          <w:bCs/>
          <w:color w:val="FFFFFF" w:themeColor="background1"/>
        </w:rPr>
        <w:t xml:space="preserve"> </w:t>
      </w:r>
    </w:p>
    <w:p w:rsidR="000A05D8" w:rsidRDefault="000A05D8" w:rsidP="000A05D8">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4059"/>
        <w:gridCol w:w="2288"/>
        <w:gridCol w:w="2039"/>
      </w:tblGrid>
      <w:tr w:rsidR="00D53133" w:rsidTr="004019C3">
        <w:tc>
          <w:tcPr>
            <w:tcW w:w="4059" w:type="dxa"/>
          </w:tcPr>
          <w:p w:rsidR="00D53133" w:rsidRDefault="00D53133" w:rsidP="004019C3">
            <w:pPr>
              <w:rPr>
                <w:rFonts w:asciiTheme="minorHAnsi" w:hAnsiTheme="minorHAnsi" w:cs="Arial"/>
              </w:rPr>
            </w:pPr>
            <w:bookmarkStart w:id="3" w:name="_Hlk497117412"/>
            <w:r>
              <w:rPr>
                <w:rFonts w:asciiTheme="minorHAnsi" w:hAnsiTheme="minorHAnsi" w:cs="Arial"/>
              </w:rPr>
              <w:t>Indicadores</w:t>
            </w:r>
          </w:p>
        </w:tc>
        <w:tc>
          <w:tcPr>
            <w:tcW w:w="2288" w:type="dxa"/>
          </w:tcPr>
          <w:p w:rsidR="00D53133" w:rsidRDefault="00D53133" w:rsidP="004019C3">
            <w:pPr>
              <w:rPr>
                <w:rFonts w:asciiTheme="minorHAnsi" w:hAnsiTheme="minorHAnsi" w:cs="Arial"/>
              </w:rPr>
            </w:pPr>
            <w:r>
              <w:rPr>
                <w:rFonts w:asciiTheme="minorHAnsi" w:hAnsiTheme="minorHAnsi" w:cs="Arial"/>
              </w:rPr>
              <w:t>Instrumentos</w:t>
            </w:r>
          </w:p>
        </w:tc>
        <w:tc>
          <w:tcPr>
            <w:tcW w:w="2039" w:type="dxa"/>
          </w:tcPr>
          <w:p w:rsidR="00D53133" w:rsidRDefault="00D53133" w:rsidP="004019C3">
            <w:pPr>
              <w:rPr>
                <w:rFonts w:asciiTheme="minorHAnsi" w:hAnsiTheme="minorHAnsi" w:cs="Arial"/>
              </w:rPr>
            </w:pPr>
            <w:r>
              <w:rPr>
                <w:rFonts w:asciiTheme="minorHAnsi" w:hAnsiTheme="minorHAnsi" w:cs="Arial"/>
              </w:rPr>
              <w:t>Lugar (Evidencia)</w:t>
            </w:r>
          </w:p>
        </w:tc>
      </w:tr>
      <w:tr w:rsidR="00D53133" w:rsidTr="004019C3">
        <w:tc>
          <w:tcPr>
            <w:tcW w:w="4059" w:type="dxa"/>
          </w:tcPr>
          <w:p w:rsidR="00D53133" w:rsidRDefault="00D53133" w:rsidP="004019C3">
            <w:pPr>
              <w:rPr>
                <w:rFonts w:asciiTheme="minorHAnsi" w:hAnsiTheme="minorHAnsi" w:cs="Arial"/>
              </w:rPr>
            </w:pPr>
            <w:r>
              <w:rPr>
                <w:rFonts w:asciiTheme="minorHAnsi" w:hAnsiTheme="minorHAnsi" w:cs="Arial"/>
              </w:rPr>
              <w:t>Reunión coordinación – asesoría para uso de colabora</w:t>
            </w:r>
          </w:p>
          <w:p w:rsidR="00D53133" w:rsidRDefault="00D53133" w:rsidP="004019C3">
            <w:pPr>
              <w:rPr>
                <w:rFonts w:asciiTheme="minorHAnsi" w:hAnsiTheme="minorHAnsi" w:cs="Arial"/>
              </w:rPr>
            </w:pPr>
          </w:p>
        </w:tc>
        <w:tc>
          <w:tcPr>
            <w:tcW w:w="2288" w:type="dxa"/>
          </w:tcPr>
          <w:p w:rsidR="00D53133" w:rsidRDefault="00D53133" w:rsidP="004019C3">
            <w:pPr>
              <w:rPr>
                <w:rFonts w:asciiTheme="minorHAnsi" w:hAnsiTheme="minorHAnsi" w:cs="Arial"/>
              </w:rPr>
            </w:pPr>
            <w:r>
              <w:rPr>
                <w:rFonts w:asciiTheme="minorHAnsi" w:hAnsiTheme="minorHAnsi" w:cs="Arial"/>
              </w:rPr>
              <w:t>Acta</w:t>
            </w:r>
          </w:p>
          <w:p w:rsidR="00D53133" w:rsidRPr="00BE7DE2" w:rsidRDefault="00D53133" w:rsidP="004019C3">
            <w:pPr>
              <w:rPr>
                <w:rFonts w:asciiTheme="minorHAnsi" w:hAnsiTheme="minorHAnsi" w:cs="Arial"/>
              </w:rPr>
            </w:pPr>
          </w:p>
        </w:tc>
        <w:tc>
          <w:tcPr>
            <w:tcW w:w="2039" w:type="dxa"/>
          </w:tcPr>
          <w:p w:rsidR="00D53133" w:rsidRDefault="00D53133" w:rsidP="004019C3">
            <w:pPr>
              <w:rPr>
                <w:rFonts w:asciiTheme="minorHAnsi" w:hAnsiTheme="minorHAnsi" w:cs="Arial"/>
              </w:rPr>
            </w:pPr>
            <w:r>
              <w:rPr>
                <w:rFonts w:asciiTheme="minorHAnsi" w:hAnsiTheme="minorHAnsi" w:cs="Arial"/>
              </w:rPr>
              <w:t>Carpeta acta colabora</w:t>
            </w:r>
          </w:p>
          <w:p w:rsidR="00D53133" w:rsidRPr="00BE7DE2" w:rsidRDefault="00D53133" w:rsidP="004019C3">
            <w:pPr>
              <w:rPr>
                <w:rFonts w:asciiTheme="minorHAnsi" w:hAnsiTheme="minorHAnsi" w:cs="Arial"/>
              </w:rPr>
            </w:pPr>
          </w:p>
        </w:tc>
      </w:tr>
      <w:tr w:rsidR="00D53133" w:rsidTr="004019C3">
        <w:tc>
          <w:tcPr>
            <w:tcW w:w="4059" w:type="dxa"/>
          </w:tcPr>
          <w:p w:rsidR="00D53133" w:rsidRDefault="00D53133" w:rsidP="004019C3">
            <w:pPr>
              <w:rPr>
                <w:rFonts w:asciiTheme="minorHAnsi" w:hAnsiTheme="minorHAnsi" w:cs="Arial"/>
              </w:rPr>
            </w:pPr>
            <w:r>
              <w:rPr>
                <w:rFonts w:asciiTheme="minorHAnsi" w:hAnsiTheme="minorHAnsi" w:cs="Arial"/>
              </w:rPr>
              <w:t>Subida proyecto a colabora</w:t>
            </w:r>
          </w:p>
        </w:tc>
        <w:tc>
          <w:tcPr>
            <w:tcW w:w="2288" w:type="dxa"/>
          </w:tcPr>
          <w:p w:rsidR="00D53133" w:rsidRDefault="00D53133" w:rsidP="004019C3">
            <w:pPr>
              <w:rPr>
                <w:rFonts w:asciiTheme="minorHAnsi" w:hAnsiTheme="minorHAnsi" w:cs="Arial"/>
              </w:rPr>
            </w:pPr>
            <w:r>
              <w:rPr>
                <w:rFonts w:asciiTheme="minorHAnsi" w:hAnsiTheme="minorHAnsi" w:cs="Arial"/>
              </w:rPr>
              <w:t>Proyecto</w:t>
            </w:r>
          </w:p>
        </w:tc>
        <w:tc>
          <w:tcPr>
            <w:tcW w:w="2039" w:type="dxa"/>
          </w:tcPr>
          <w:p w:rsidR="00D53133" w:rsidRDefault="00D53133" w:rsidP="004019C3">
            <w:pPr>
              <w:rPr>
                <w:rFonts w:asciiTheme="minorHAnsi" w:hAnsiTheme="minorHAnsi" w:cs="Arial"/>
              </w:rPr>
            </w:pPr>
            <w:r w:rsidRPr="00F120AD">
              <w:rPr>
                <w:rFonts w:asciiTheme="minorHAnsi" w:hAnsiTheme="minorHAnsi" w:cs="Arial"/>
              </w:rPr>
              <w:t>Colabora – pestaña proyecto- proyecto inicial</w:t>
            </w:r>
          </w:p>
        </w:tc>
      </w:tr>
      <w:tr w:rsidR="00D53133" w:rsidTr="004019C3">
        <w:tc>
          <w:tcPr>
            <w:tcW w:w="4059" w:type="dxa"/>
          </w:tcPr>
          <w:p w:rsidR="00D53133" w:rsidRDefault="00D53133" w:rsidP="004019C3">
            <w:pPr>
              <w:rPr>
                <w:rFonts w:asciiTheme="minorHAnsi" w:hAnsiTheme="minorHAnsi" w:cs="Arial"/>
              </w:rPr>
            </w:pPr>
            <w:r>
              <w:rPr>
                <w:rFonts w:asciiTheme="minorHAnsi" w:hAnsiTheme="minorHAnsi" w:cs="Arial"/>
              </w:rPr>
              <w:t>Lectura sobre método ABN e ir seleccionando material referidos a los contenidos establecidos en las actuaciones</w:t>
            </w:r>
          </w:p>
        </w:tc>
        <w:tc>
          <w:tcPr>
            <w:tcW w:w="2288" w:type="dxa"/>
          </w:tcPr>
          <w:p w:rsidR="00D53133" w:rsidRDefault="00D53133" w:rsidP="004019C3">
            <w:pPr>
              <w:rPr>
                <w:rFonts w:asciiTheme="minorHAnsi" w:hAnsiTheme="minorHAnsi" w:cs="Arial"/>
              </w:rPr>
            </w:pPr>
            <w:r>
              <w:rPr>
                <w:rFonts w:asciiTheme="minorHAnsi" w:hAnsiTheme="minorHAnsi" w:cs="Arial"/>
              </w:rPr>
              <w:t>Fichas</w:t>
            </w:r>
          </w:p>
        </w:tc>
        <w:tc>
          <w:tcPr>
            <w:tcW w:w="2039" w:type="dxa"/>
          </w:tcPr>
          <w:p w:rsidR="00D53133" w:rsidRPr="00F120AD" w:rsidRDefault="00D53133" w:rsidP="004019C3">
            <w:pPr>
              <w:rPr>
                <w:rFonts w:asciiTheme="minorHAnsi" w:hAnsiTheme="minorHAnsi" w:cs="Arial"/>
              </w:rPr>
            </w:pPr>
            <w:r>
              <w:rPr>
                <w:rFonts w:asciiTheme="minorHAnsi" w:hAnsiTheme="minorHAnsi" w:cs="Arial"/>
              </w:rPr>
              <w:t xml:space="preserve">Carpeta </w:t>
            </w:r>
            <w:r w:rsidR="0063748E">
              <w:rPr>
                <w:rFonts w:asciiTheme="minorHAnsi" w:hAnsiTheme="minorHAnsi" w:cs="Arial"/>
              </w:rPr>
              <w:t xml:space="preserve">creada </w:t>
            </w:r>
            <w:r>
              <w:rPr>
                <w:rFonts w:asciiTheme="minorHAnsi" w:hAnsiTheme="minorHAnsi" w:cs="Arial"/>
              </w:rPr>
              <w:t>por categoría</w:t>
            </w:r>
            <w:r w:rsidR="0063748E">
              <w:rPr>
                <w:rFonts w:asciiTheme="minorHAnsi" w:hAnsiTheme="minorHAnsi" w:cs="Arial"/>
              </w:rPr>
              <w:t>s</w:t>
            </w:r>
            <w:r>
              <w:rPr>
                <w:rFonts w:asciiTheme="minorHAnsi" w:hAnsiTheme="minorHAnsi" w:cs="Arial"/>
              </w:rPr>
              <w:t xml:space="preserve"> en el taller de Colabora.</w:t>
            </w:r>
          </w:p>
        </w:tc>
      </w:tr>
      <w:tr w:rsidR="00D53133" w:rsidTr="004019C3">
        <w:tc>
          <w:tcPr>
            <w:tcW w:w="4059" w:type="dxa"/>
          </w:tcPr>
          <w:p w:rsidR="00D53133" w:rsidRDefault="00D53133" w:rsidP="004019C3">
            <w:pPr>
              <w:rPr>
                <w:rFonts w:asciiTheme="minorHAnsi" w:hAnsiTheme="minorHAnsi" w:cs="Arial"/>
              </w:rPr>
            </w:pPr>
            <w:r>
              <w:rPr>
                <w:rFonts w:asciiTheme="minorHAnsi" w:hAnsiTheme="minorHAnsi" w:cs="Arial"/>
              </w:rPr>
              <w:t>Asistencia a la formación externa</w:t>
            </w:r>
          </w:p>
        </w:tc>
        <w:tc>
          <w:tcPr>
            <w:tcW w:w="2288" w:type="dxa"/>
          </w:tcPr>
          <w:p w:rsidR="00D53133" w:rsidRDefault="00D53133" w:rsidP="004019C3">
            <w:pPr>
              <w:rPr>
                <w:rFonts w:asciiTheme="minorHAnsi" w:hAnsiTheme="minorHAnsi" w:cs="Arial"/>
              </w:rPr>
            </w:pPr>
            <w:r>
              <w:rPr>
                <w:rFonts w:asciiTheme="minorHAnsi" w:hAnsiTheme="minorHAnsi" w:cs="Arial"/>
              </w:rPr>
              <w:t>Hoja de firmas</w:t>
            </w:r>
          </w:p>
        </w:tc>
        <w:tc>
          <w:tcPr>
            <w:tcW w:w="2039" w:type="dxa"/>
          </w:tcPr>
          <w:p w:rsidR="00D53133" w:rsidRDefault="00D53133" w:rsidP="004019C3">
            <w:pPr>
              <w:rPr>
                <w:rFonts w:asciiTheme="minorHAnsi" w:hAnsiTheme="minorHAnsi" w:cs="Arial"/>
              </w:rPr>
            </w:pPr>
            <w:r>
              <w:rPr>
                <w:rFonts w:asciiTheme="minorHAnsi" w:hAnsiTheme="minorHAnsi" w:cs="Arial"/>
              </w:rPr>
              <w:t>Asesoría</w:t>
            </w:r>
          </w:p>
        </w:tc>
      </w:tr>
      <w:tr w:rsidR="00D53133" w:rsidTr="004019C3">
        <w:tc>
          <w:tcPr>
            <w:tcW w:w="4059" w:type="dxa"/>
          </w:tcPr>
          <w:p w:rsidR="00D53133" w:rsidRDefault="00D53133" w:rsidP="004019C3">
            <w:pPr>
              <w:rPr>
                <w:rFonts w:asciiTheme="minorHAnsi" w:hAnsiTheme="minorHAnsi" w:cs="Arial"/>
              </w:rPr>
            </w:pPr>
            <w:r>
              <w:rPr>
                <w:rFonts w:asciiTheme="minorHAnsi" w:hAnsiTheme="minorHAnsi" w:cs="Arial"/>
              </w:rPr>
              <w:t>Valoración de la formación externa</w:t>
            </w:r>
          </w:p>
        </w:tc>
        <w:tc>
          <w:tcPr>
            <w:tcW w:w="2288" w:type="dxa"/>
          </w:tcPr>
          <w:p w:rsidR="00D53133" w:rsidRDefault="00D53133" w:rsidP="004019C3">
            <w:pPr>
              <w:rPr>
                <w:rFonts w:asciiTheme="minorHAnsi" w:hAnsiTheme="minorHAnsi" w:cs="Arial"/>
              </w:rPr>
            </w:pPr>
            <w:r>
              <w:rPr>
                <w:rFonts w:asciiTheme="minorHAnsi" w:hAnsiTheme="minorHAnsi" w:cs="Arial"/>
              </w:rPr>
              <w:t xml:space="preserve">Foro </w:t>
            </w:r>
          </w:p>
        </w:tc>
        <w:tc>
          <w:tcPr>
            <w:tcW w:w="2039" w:type="dxa"/>
          </w:tcPr>
          <w:p w:rsidR="00D53133" w:rsidRDefault="00D53133" w:rsidP="004019C3">
            <w:pPr>
              <w:rPr>
                <w:rFonts w:asciiTheme="minorHAnsi" w:hAnsiTheme="minorHAnsi" w:cs="Arial"/>
              </w:rPr>
            </w:pPr>
            <w:r>
              <w:rPr>
                <w:rFonts w:asciiTheme="minorHAnsi" w:hAnsiTheme="minorHAnsi" w:cs="Arial"/>
              </w:rPr>
              <w:t>Foro de colabora</w:t>
            </w:r>
          </w:p>
        </w:tc>
      </w:tr>
      <w:tr w:rsidR="00D53133" w:rsidTr="004019C3">
        <w:tc>
          <w:tcPr>
            <w:tcW w:w="4059" w:type="dxa"/>
          </w:tcPr>
          <w:p w:rsidR="00D53133" w:rsidRDefault="00D53133" w:rsidP="004019C3">
            <w:pPr>
              <w:rPr>
                <w:rFonts w:asciiTheme="minorHAnsi" w:hAnsiTheme="minorHAnsi" w:cs="Arial"/>
              </w:rPr>
            </w:pPr>
            <w:r>
              <w:rPr>
                <w:rFonts w:asciiTheme="minorHAnsi" w:hAnsiTheme="minorHAnsi" w:cs="Arial"/>
              </w:rPr>
              <w:t>Realización del seguimiento del grupo</w:t>
            </w:r>
          </w:p>
        </w:tc>
        <w:tc>
          <w:tcPr>
            <w:tcW w:w="2288" w:type="dxa"/>
          </w:tcPr>
          <w:p w:rsidR="00D53133" w:rsidRDefault="00D53133" w:rsidP="004019C3">
            <w:pPr>
              <w:rPr>
                <w:rFonts w:asciiTheme="minorHAnsi" w:hAnsiTheme="minorHAnsi" w:cs="Arial"/>
              </w:rPr>
            </w:pPr>
            <w:r>
              <w:rPr>
                <w:rFonts w:asciiTheme="minorHAnsi" w:hAnsiTheme="minorHAnsi" w:cs="Arial"/>
              </w:rPr>
              <w:t xml:space="preserve">Foro </w:t>
            </w:r>
          </w:p>
        </w:tc>
        <w:tc>
          <w:tcPr>
            <w:tcW w:w="2039" w:type="dxa"/>
          </w:tcPr>
          <w:p w:rsidR="00D53133" w:rsidRDefault="00D53133" w:rsidP="004019C3">
            <w:pPr>
              <w:rPr>
                <w:rFonts w:asciiTheme="minorHAnsi" w:hAnsiTheme="minorHAnsi" w:cs="Arial"/>
              </w:rPr>
            </w:pPr>
            <w:r>
              <w:rPr>
                <w:rFonts w:asciiTheme="minorHAnsi" w:hAnsiTheme="minorHAnsi" w:cs="Arial"/>
              </w:rPr>
              <w:t>Foro de colabora</w:t>
            </w:r>
          </w:p>
        </w:tc>
      </w:tr>
      <w:tr w:rsidR="007F6DF3" w:rsidTr="004019C3">
        <w:tc>
          <w:tcPr>
            <w:tcW w:w="4059" w:type="dxa"/>
          </w:tcPr>
          <w:p w:rsidR="007F6DF3" w:rsidRDefault="007F6DF3" w:rsidP="004019C3">
            <w:pPr>
              <w:rPr>
                <w:rFonts w:asciiTheme="minorHAnsi" w:hAnsiTheme="minorHAnsi" w:cs="Arial"/>
              </w:rPr>
            </w:pPr>
            <w:r>
              <w:rPr>
                <w:rFonts w:asciiTheme="minorHAnsi" w:hAnsiTheme="minorHAnsi" w:cs="Arial"/>
              </w:rPr>
              <w:t>Diseño de material en base a los conceptos expuestos en el cuadro de actuaciones</w:t>
            </w:r>
          </w:p>
        </w:tc>
        <w:tc>
          <w:tcPr>
            <w:tcW w:w="2288" w:type="dxa"/>
          </w:tcPr>
          <w:p w:rsidR="007F6DF3" w:rsidRDefault="0063748E" w:rsidP="004019C3">
            <w:pPr>
              <w:rPr>
                <w:rFonts w:asciiTheme="minorHAnsi" w:hAnsiTheme="minorHAnsi" w:cs="Arial"/>
              </w:rPr>
            </w:pPr>
            <w:r>
              <w:rPr>
                <w:rFonts w:asciiTheme="minorHAnsi" w:hAnsiTheme="minorHAnsi" w:cs="Arial"/>
              </w:rPr>
              <w:t>Hoja de fichas</w:t>
            </w:r>
          </w:p>
        </w:tc>
        <w:tc>
          <w:tcPr>
            <w:tcW w:w="2039" w:type="dxa"/>
          </w:tcPr>
          <w:p w:rsidR="007F6DF3" w:rsidRDefault="0063748E" w:rsidP="004019C3">
            <w:pPr>
              <w:rPr>
                <w:rFonts w:asciiTheme="minorHAnsi" w:hAnsiTheme="minorHAnsi" w:cs="Arial"/>
              </w:rPr>
            </w:pPr>
            <w:r>
              <w:rPr>
                <w:rFonts w:asciiTheme="minorHAnsi" w:hAnsiTheme="minorHAnsi" w:cs="Arial"/>
              </w:rPr>
              <w:t>Carpeta creada por nivel educativo en el taller de Colabora.</w:t>
            </w:r>
          </w:p>
        </w:tc>
      </w:tr>
      <w:tr w:rsidR="0063748E" w:rsidTr="004019C3">
        <w:tc>
          <w:tcPr>
            <w:tcW w:w="4059" w:type="dxa"/>
          </w:tcPr>
          <w:p w:rsidR="0063748E" w:rsidRDefault="0063748E" w:rsidP="004019C3">
            <w:pPr>
              <w:rPr>
                <w:rFonts w:asciiTheme="minorHAnsi" w:hAnsiTheme="minorHAnsi" w:cs="Arial"/>
              </w:rPr>
            </w:pPr>
            <w:r>
              <w:rPr>
                <w:rFonts w:asciiTheme="minorHAnsi" w:hAnsiTheme="minorHAnsi" w:cs="Arial"/>
              </w:rPr>
              <w:t>Se aplica el material al aula en los tres niveles de Educación infantil</w:t>
            </w:r>
          </w:p>
        </w:tc>
        <w:tc>
          <w:tcPr>
            <w:tcW w:w="2288" w:type="dxa"/>
          </w:tcPr>
          <w:p w:rsidR="0063748E" w:rsidRDefault="0063748E" w:rsidP="004019C3">
            <w:pPr>
              <w:rPr>
                <w:rFonts w:asciiTheme="minorHAnsi" w:hAnsiTheme="minorHAnsi" w:cs="Arial"/>
              </w:rPr>
            </w:pPr>
            <w:r>
              <w:rPr>
                <w:rFonts w:asciiTheme="minorHAnsi" w:hAnsiTheme="minorHAnsi" w:cs="Arial"/>
              </w:rPr>
              <w:t>Documento y fotografías elaborado por cada nivel acerca de la puesta en práctica en el aula</w:t>
            </w:r>
          </w:p>
        </w:tc>
        <w:tc>
          <w:tcPr>
            <w:tcW w:w="2039" w:type="dxa"/>
          </w:tcPr>
          <w:p w:rsidR="0063748E" w:rsidRDefault="0063748E" w:rsidP="004019C3">
            <w:pPr>
              <w:rPr>
                <w:rFonts w:asciiTheme="minorHAnsi" w:hAnsiTheme="minorHAnsi" w:cs="Arial"/>
              </w:rPr>
            </w:pPr>
            <w:r>
              <w:rPr>
                <w:rFonts w:asciiTheme="minorHAnsi" w:hAnsiTheme="minorHAnsi" w:cs="Arial"/>
              </w:rPr>
              <w:t xml:space="preserve">Carpeta creada </w:t>
            </w:r>
            <w:r>
              <w:rPr>
                <w:rFonts w:asciiTheme="minorHAnsi" w:hAnsiTheme="minorHAnsi" w:cs="Arial"/>
              </w:rPr>
              <w:t xml:space="preserve">por nivel educativo </w:t>
            </w:r>
            <w:r>
              <w:rPr>
                <w:rFonts w:asciiTheme="minorHAnsi" w:hAnsiTheme="minorHAnsi" w:cs="Arial"/>
              </w:rPr>
              <w:t>en el taller de Colabora.</w:t>
            </w:r>
          </w:p>
        </w:tc>
      </w:tr>
      <w:tr w:rsidR="00D53133" w:rsidTr="004019C3">
        <w:tc>
          <w:tcPr>
            <w:tcW w:w="4059" w:type="dxa"/>
          </w:tcPr>
          <w:p w:rsidR="00D53133" w:rsidRDefault="00D53133" w:rsidP="004019C3">
            <w:pPr>
              <w:rPr>
                <w:rFonts w:asciiTheme="minorHAnsi" w:hAnsiTheme="minorHAnsi" w:cs="Arial"/>
              </w:rPr>
            </w:pPr>
            <w:r>
              <w:rPr>
                <w:rFonts w:asciiTheme="minorHAnsi" w:hAnsiTheme="minorHAnsi" w:cs="Arial"/>
              </w:rPr>
              <w:t>Cumplimentación de la memoria final</w:t>
            </w:r>
          </w:p>
        </w:tc>
        <w:tc>
          <w:tcPr>
            <w:tcW w:w="2288" w:type="dxa"/>
          </w:tcPr>
          <w:p w:rsidR="00D53133" w:rsidRDefault="00D53133" w:rsidP="004019C3">
            <w:pPr>
              <w:rPr>
                <w:rFonts w:asciiTheme="minorHAnsi" w:hAnsiTheme="minorHAnsi" w:cs="Arial"/>
              </w:rPr>
            </w:pPr>
            <w:r>
              <w:rPr>
                <w:rFonts w:asciiTheme="minorHAnsi" w:hAnsiTheme="minorHAnsi" w:cs="Arial"/>
              </w:rPr>
              <w:t>memoria</w:t>
            </w:r>
          </w:p>
        </w:tc>
        <w:tc>
          <w:tcPr>
            <w:tcW w:w="2039" w:type="dxa"/>
          </w:tcPr>
          <w:p w:rsidR="00D53133" w:rsidRDefault="00D53133" w:rsidP="004019C3">
            <w:pPr>
              <w:rPr>
                <w:rFonts w:asciiTheme="minorHAnsi" w:hAnsiTheme="minorHAnsi" w:cs="Arial"/>
              </w:rPr>
            </w:pPr>
            <w:r w:rsidRPr="00F120AD">
              <w:rPr>
                <w:rFonts w:asciiTheme="minorHAnsi" w:hAnsiTheme="minorHAnsi" w:cs="Arial"/>
              </w:rPr>
              <w:t>Colabora – pestaña proyecto- memoria</w:t>
            </w:r>
          </w:p>
        </w:tc>
      </w:tr>
      <w:tr w:rsidR="00D53133" w:rsidTr="004019C3">
        <w:tc>
          <w:tcPr>
            <w:tcW w:w="4059" w:type="dxa"/>
          </w:tcPr>
          <w:p w:rsidR="00D53133" w:rsidRDefault="00D53133" w:rsidP="004019C3">
            <w:pPr>
              <w:rPr>
                <w:rFonts w:asciiTheme="minorHAnsi" w:hAnsiTheme="minorHAnsi" w:cs="Arial"/>
              </w:rPr>
            </w:pPr>
            <w:r>
              <w:rPr>
                <w:rFonts w:asciiTheme="minorHAnsi" w:hAnsiTheme="minorHAnsi" w:cs="Arial"/>
              </w:rPr>
              <w:t>Cumplimentación de la encuesta de valoración de Séneca</w:t>
            </w:r>
          </w:p>
        </w:tc>
        <w:tc>
          <w:tcPr>
            <w:tcW w:w="2288" w:type="dxa"/>
          </w:tcPr>
          <w:p w:rsidR="00D53133" w:rsidRDefault="00D53133" w:rsidP="004019C3">
            <w:pPr>
              <w:rPr>
                <w:rFonts w:asciiTheme="minorHAnsi" w:hAnsiTheme="minorHAnsi" w:cs="Arial"/>
              </w:rPr>
            </w:pPr>
            <w:r>
              <w:rPr>
                <w:rFonts w:asciiTheme="minorHAnsi" w:hAnsiTheme="minorHAnsi" w:cs="Arial"/>
              </w:rPr>
              <w:t xml:space="preserve">Encuesta </w:t>
            </w:r>
          </w:p>
        </w:tc>
        <w:tc>
          <w:tcPr>
            <w:tcW w:w="2039" w:type="dxa"/>
          </w:tcPr>
          <w:p w:rsidR="00D53133" w:rsidRPr="00F120AD" w:rsidRDefault="00D53133" w:rsidP="004019C3">
            <w:pPr>
              <w:rPr>
                <w:rFonts w:asciiTheme="minorHAnsi" w:hAnsiTheme="minorHAnsi" w:cs="Arial"/>
              </w:rPr>
            </w:pPr>
            <w:r>
              <w:rPr>
                <w:rFonts w:asciiTheme="minorHAnsi" w:hAnsiTheme="minorHAnsi" w:cs="Arial"/>
              </w:rPr>
              <w:t>Séneca</w:t>
            </w:r>
          </w:p>
        </w:tc>
      </w:tr>
      <w:bookmarkEnd w:id="3"/>
    </w:tbl>
    <w:p w:rsidR="000A05D8" w:rsidRDefault="000A05D8" w:rsidP="000A05D8">
      <w:pPr>
        <w:rPr>
          <w:rFonts w:asciiTheme="minorHAnsi" w:hAnsiTheme="minorHAnsi" w:cs="Arial"/>
        </w:rPr>
      </w:pPr>
    </w:p>
    <w:p w:rsidR="00DB28E1" w:rsidRDefault="00DB28E1" w:rsidP="000A05D8">
      <w:pPr>
        <w:rPr>
          <w:rFonts w:asciiTheme="minorHAnsi" w:hAnsiTheme="minorHAnsi" w:cs="Arial"/>
        </w:rPr>
      </w:pPr>
    </w:p>
    <w:p w:rsidR="000A05D8" w:rsidRDefault="000A05D8" w:rsidP="000A05D8">
      <w:pPr>
        <w:rPr>
          <w:rFonts w:asciiTheme="minorHAnsi" w:hAnsiTheme="minorHAnsi" w:cs="Arial"/>
        </w:rPr>
      </w:pPr>
    </w:p>
    <w:p w:rsidR="000A05D8" w:rsidRPr="00143F3C" w:rsidRDefault="000A05D8" w:rsidP="000A05D8">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6</w:t>
      </w:r>
      <w:r w:rsidRPr="5B81917B">
        <w:rPr>
          <w:rFonts w:asciiTheme="minorHAnsi" w:eastAsiaTheme="minorEastAsia" w:hAnsiTheme="minorHAnsi" w:cstheme="minorBidi"/>
          <w:b/>
          <w:bCs/>
          <w:color w:val="FFFFFF" w:themeColor="background1"/>
        </w:rPr>
        <w:t xml:space="preserve">. </w:t>
      </w:r>
      <w:r>
        <w:rPr>
          <w:rFonts w:asciiTheme="minorHAnsi" w:eastAsiaTheme="minorEastAsia" w:hAnsiTheme="minorHAnsi" w:cstheme="minorBidi"/>
          <w:b/>
          <w:bCs/>
          <w:color w:val="FFFFFF" w:themeColor="background1"/>
        </w:rPr>
        <w:t>Recursos y apoyos</w:t>
      </w:r>
    </w:p>
    <w:p w:rsidR="000A05D8" w:rsidRDefault="000A05D8" w:rsidP="000A05D8">
      <w:pPr>
        <w:rPr>
          <w:rFonts w:asciiTheme="minorHAnsi" w:hAnsiTheme="minorHAnsi" w:cs="Arial"/>
        </w:rPr>
      </w:pPr>
    </w:p>
    <w:tbl>
      <w:tblPr>
        <w:tblStyle w:val="Tablaconcuadrcula"/>
        <w:tblW w:w="0" w:type="auto"/>
        <w:tblLook w:val="04A0" w:firstRow="1" w:lastRow="0" w:firstColumn="1" w:lastColumn="0" w:noHBand="0" w:noVBand="1"/>
      </w:tblPr>
      <w:tblGrid>
        <w:gridCol w:w="1398"/>
        <w:gridCol w:w="406"/>
        <w:gridCol w:w="7116"/>
      </w:tblGrid>
      <w:tr w:rsidR="000A05D8" w:rsidTr="004C3E13">
        <w:tc>
          <w:tcPr>
            <w:tcW w:w="1398" w:type="dxa"/>
          </w:tcPr>
          <w:p w:rsidR="000A05D8" w:rsidRDefault="000A05D8" w:rsidP="004C3E13">
            <w:pPr>
              <w:jc w:val="center"/>
              <w:rPr>
                <w:rFonts w:asciiTheme="minorHAnsi" w:hAnsiTheme="minorHAnsi" w:cs="Arial"/>
              </w:rPr>
            </w:pPr>
            <w:r w:rsidRPr="5B81917B">
              <w:rPr>
                <w:rFonts w:asciiTheme="minorHAnsi" w:eastAsiaTheme="minorEastAsia" w:hAnsiTheme="minorHAnsi" w:cstheme="minorBidi"/>
              </w:rPr>
              <w:t>RECURSO SOLICITADO</w:t>
            </w:r>
          </w:p>
        </w:tc>
        <w:tc>
          <w:tcPr>
            <w:tcW w:w="411" w:type="dxa"/>
          </w:tcPr>
          <w:p w:rsidR="000A05D8" w:rsidRDefault="000A05D8" w:rsidP="004C3E13">
            <w:pPr>
              <w:jc w:val="center"/>
              <w:rPr>
                <w:rFonts w:asciiTheme="minorHAnsi" w:hAnsiTheme="minorHAnsi" w:cs="Arial"/>
              </w:rPr>
            </w:pPr>
          </w:p>
        </w:tc>
        <w:tc>
          <w:tcPr>
            <w:tcW w:w="7261" w:type="dxa"/>
          </w:tcPr>
          <w:p w:rsidR="000A05D8" w:rsidRDefault="000A05D8" w:rsidP="004C3E13">
            <w:pPr>
              <w:jc w:val="center"/>
              <w:rPr>
                <w:rFonts w:asciiTheme="minorHAnsi" w:hAnsiTheme="minorHAnsi" w:cs="Arial"/>
              </w:rPr>
            </w:pPr>
            <w:r w:rsidRPr="5B81917B">
              <w:rPr>
                <w:rFonts w:asciiTheme="minorHAnsi" w:eastAsiaTheme="minorEastAsia" w:hAnsiTheme="minorHAnsi" w:cstheme="minorBidi"/>
              </w:rPr>
              <w:t>JUSTIFICACIÓN</w:t>
            </w:r>
          </w:p>
        </w:tc>
      </w:tr>
      <w:tr w:rsidR="000A05D8" w:rsidTr="004C3E13">
        <w:tc>
          <w:tcPr>
            <w:tcW w:w="1398" w:type="dxa"/>
          </w:tcPr>
          <w:p w:rsidR="000A05D8" w:rsidRDefault="000A05D8" w:rsidP="004C3E13">
            <w:pPr>
              <w:rPr>
                <w:rFonts w:asciiTheme="minorHAnsi" w:eastAsiaTheme="minorEastAsia" w:hAnsiTheme="minorHAnsi" w:cstheme="minorBidi"/>
              </w:rPr>
            </w:pPr>
            <w:r w:rsidRPr="5B81917B">
              <w:rPr>
                <w:rFonts w:asciiTheme="minorHAnsi" w:eastAsiaTheme="minorEastAsia" w:hAnsiTheme="minorHAnsi" w:cstheme="minorBidi"/>
              </w:rPr>
              <w:t>Bibliografía</w:t>
            </w:r>
          </w:p>
          <w:p w:rsidR="000A05D8" w:rsidRPr="000F1366" w:rsidRDefault="000A05D8" w:rsidP="004C3E13">
            <w:pPr>
              <w:rPr>
                <w:rFonts w:asciiTheme="minorHAnsi" w:hAnsiTheme="minorHAnsi" w:cs="Arial"/>
                <w:sz w:val="20"/>
                <w:szCs w:val="20"/>
              </w:rPr>
            </w:pPr>
            <w:r w:rsidRPr="000F1366">
              <w:rPr>
                <w:rFonts w:asciiTheme="minorHAnsi" w:eastAsiaTheme="minorEastAsia" w:hAnsiTheme="minorHAnsi" w:cstheme="minorBidi"/>
                <w:sz w:val="20"/>
                <w:szCs w:val="20"/>
              </w:rPr>
              <w:t>(Indicar ISBN)</w:t>
            </w:r>
          </w:p>
        </w:tc>
        <w:tc>
          <w:tcPr>
            <w:tcW w:w="411" w:type="dxa"/>
          </w:tcPr>
          <w:p w:rsidR="000A05D8" w:rsidRDefault="000A05D8" w:rsidP="004C3E13">
            <w:pPr>
              <w:rPr>
                <w:rFonts w:asciiTheme="minorHAnsi" w:hAnsiTheme="minorHAnsi" w:cs="Arial"/>
              </w:rPr>
            </w:pPr>
          </w:p>
        </w:tc>
        <w:tc>
          <w:tcPr>
            <w:tcW w:w="7261" w:type="dxa"/>
          </w:tcPr>
          <w:p w:rsidR="000A05D8" w:rsidRDefault="000A05D8" w:rsidP="004C3E13">
            <w:pPr>
              <w:rPr>
                <w:rFonts w:asciiTheme="minorHAnsi" w:hAnsiTheme="minorHAnsi" w:cs="Arial"/>
              </w:rPr>
            </w:pPr>
          </w:p>
        </w:tc>
      </w:tr>
      <w:tr w:rsidR="000A05D8" w:rsidTr="004C3E13">
        <w:tc>
          <w:tcPr>
            <w:tcW w:w="1398" w:type="dxa"/>
          </w:tcPr>
          <w:p w:rsidR="000A05D8" w:rsidRDefault="000A05D8" w:rsidP="004C3E13">
            <w:pPr>
              <w:rPr>
                <w:rFonts w:asciiTheme="minorHAnsi" w:hAnsiTheme="minorHAnsi" w:cs="Arial"/>
              </w:rPr>
            </w:pPr>
            <w:r w:rsidRPr="5B81917B">
              <w:rPr>
                <w:rFonts w:asciiTheme="minorHAnsi" w:eastAsiaTheme="minorEastAsia" w:hAnsiTheme="minorHAnsi" w:cstheme="minorBidi"/>
              </w:rPr>
              <w:t>Ponentes</w:t>
            </w:r>
          </w:p>
        </w:tc>
        <w:tc>
          <w:tcPr>
            <w:tcW w:w="411" w:type="dxa"/>
          </w:tcPr>
          <w:p w:rsidR="000A05D8" w:rsidRDefault="000A05D8" w:rsidP="004C3E13">
            <w:pPr>
              <w:rPr>
                <w:rFonts w:asciiTheme="minorHAnsi" w:hAnsiTheme="minorHAnsi" w:cs="Arial"/>
              </w:rPr>
            </w:pPr>
          </w:p>
        </w:tc>
        <w:tc>
          <w:tcPr>
            <w:tcW w:w="7261" w:type="dxa"/>
          </w:tcPr>
          <w:p w:rsidR="000A05D8" w:rsidRDefault="006C7FFC" w:rsidP="004C3E13">
            <w:pPr>
              <w:rPr>
                <w:rFonts w:asciiTheme="minorHAnsi" w:hAnsiTheme="minorHAnsi" w:cs="Arial"/>
                <w:i/>
                <w:sz w:val="22"/>
                <w:szCs w:val="22"/>
              </w:rPr>
            </w:pPr>
            <w:r>
              <w:rPr>
                <w:rFonts w:asciiTheme="minorHAnsi" w:eastAsiaTheme="minorEastAsia" w:hAnsiTheme="minorHAnsi" w:cstheme="minorBidi"/>
                <w:i/>
                <w:iCs/>
                <w:sz w:val="22"/>
                <w:szCs w:val="22"/>
              </w:rPr>
              <w:t>Se establece la formación externa de 6 horas.</w:t>
            </w:r>
            <w:bookmarkStart w:id="4" w:name="_GoBack"/>
            <w:bookmarkEnd w:id="4"/>
          </w:p>
          <w:p w:rsidR="000A05D8" w:rsidRDefault="000A05D8" w:rsidP="004C3E13">
            <w:pPr>
              <w:rPr>
                <w:rFonts w:asciiTheme="minorHAnsi" w:hAnsiTheme="minorHAnsi" w:cs="Arial"/>
              </w:rPr>
            </w:pPr>
          </w:p>
        </w:tc>
      </w:tr>
    </w:tbl>
    <w:p w:rsidR="000A05D8" w:rsidRPr="00143F3C" w:rsidRDefault="000A05D8" w:rsidP="000A05D8">
      <w:pPr>
        <w:rPr>
          <w:rFonts w:asciiTheme="minorHAnsi" w:hAnsiTheme="minorHAnsi" w:cs="Arial"/>
        </w:rPr>
      </w:pPr>
    </w:p>
    <w:p w:rsidR="000A05D8" w:rsidRPr="00143F3C" w:rsidRDefault="000A05D8" w:rsidP="000A05D8">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8. Valoración cualitativa del proyecto</w:t>
      </w:r>
    </w:p>
    <w:p w:rsidR="000A05D8" w:rsidRPr="00143F3C" w:rsidRDefault="000A05D8" w:rsidP="000A05D8">
      <w:pPr>
        <w:rPr>
          <w:rFonts w:asciiTheme="minorHAnsi" w:hAnsiTheme="minorHAnsi" w:cs="Arial"/>
        </w:rPr>
      </w:pPr>
    </w:p>
    <w:p w:rsidR="000A05D8" w:rsidRPr="00C755AD" w:rsidRDefault="000A05D8" w:rsidP="000A05D8">
      <w:pPr>
        <w:rPr>
          <w:rFonts w:asciiTheme="minorHAnsi" w:hAnsiTheme="minorHAnsi" w:cs="Arial"/>
          <w:i/>
        </w:rPr>
      </w:pPr>
      <w:r w:rsidRPr="5B81917B">
        <w:rPr>
          <w:rFonts w:asciiTheme="minorHAnsi" w:eastAsiaTheme="minorEastAsia" w:hAnsiTheme="minorHAnsi" w:cstheme="minorBidi"/>
          <w:i/>
          <w:iCs/>
        </w:rPr>
        <w:t>En caso de haber solicitado en la propuesta la valoración cualitativa, marcar el/los requisito/s que cumplirá el proyecto</w:t>
      </w:r>
    </w:p>
    <w:p w:rsidR="000A05D8" w:rsidRDefault="000A05D8" w:rsidP="000A05D8">
      <w:pPr>
        <w:rPr>
          <w:rFonts w:asciiTheme="minorHAnsi" w:hAnsiTheme="minorHAnsi" w:cs="Arial"/>
        </w:rPr>
      </w:pPr>
    </w:p>
    <w:tbl>
      <w:tblPr>
        <w:tblStyle w:val="Tablaconcuadrcula"/>
        <w:tblW w:w="0" w:type="auto"/>
        <w:tblLook w:val="04A0" w:firstRow="1" w:lastRow="0" w:firstColumn="1" w:lastColumn="0" w:noHBand="0" w:noVBand="1"/>
      </w:tblPr>
      <w:tblGrid>
        <w:gridCol w:w="523"/>
        <w:gridCol w:w="4014"/>
        <w:gridCol w:w="4383"/>
      </w:tblGrid>
      <w:tr w:rsidR="000A05D8" w:rsidTr="004C3E13">
        <w:tc>
          <w:tcPr>
            <w:tcW w:w="534" w:type="dxa"/>
          </w:tcPr>
          <w:p w:rsidR="000A05D8" w:rsidRDefault="000A05D8" w:rsidP="004C3E13">
            <w:pPr>
              <w:rPr>
                <w:rFonts w:asciiTheme="minorHAnsi" w:hAnsiTheme="minorHAnsi" w:cs="Arial"/>
              </w:rPr>
            </w:pPr>
          </w:p>
        </w:tc>
        <w:tc>
          <w:tcPr>
            <w:tcW w:w="4110" w:type="dxa"/>
          </w:tcPr>
          <w:p w:rsidR="000A05D8" w:rsidRPr="5B81917B" w:rsidRDefault="000A05D8" w:rsidP="004C3E13">
            <w:pPr>
              <w:jc w:val="center"/>
              <w:rPr>
                <w:rFonts w:asciiTheme="minorHAnsi" w:eastAsiaTheme="minorEastAsia" w:hAnsiTheme="minorHAnsi" w:cstheme="minorBidi"/>
              </w:rPr>
            </w:pPr>
            <w:r>
              <w:rPr>
                <w:rFonts w:asciiTheme="minorHAnsi" w:eastAsiaTheme="minorEastAsia" w:hAnsiTheme="minorHAnsi" w:cstheme="minorBidi"/>
              </w:rPr>
              <w:t>REQUISITOS</w:t>
            </w:r>
          </w:p>
        </w:tc>
        <w:tc>
          <w:tcPr>
            <w:tcW w:w="4502" w:type="dxa"/>
          </w:tcPr>
          <w:p w:rsidR="000A05D8" w:rsidRDefault="000A05D8" w:rsidP="004C3E13">
            <w:pPr>
              <w:jc w:val="center"/>
              <w:rPr>
                <w:rFonts w:asciiTheme="minorHAnsi" w:eastAsiaTheme="minorEastAsia" w:hAnsiTheme="minorHAnsi" w:cstheme="minorBidi"/>
              </w:rPr>
            </w:pPr>
            <w:r>
              <w:rPr>
                <w:rFonts w:asciiTheme="minorHAnsi" w:eastAsiaTheme="minorEastAsia" w:hAnsiTheme="minorHAnsi" w:cstheme="minorBidi"/>
              </w:rPr>
              <w:t>ACCIONES A REALIZAR</w:t>
            </w:r>
          </w:p>
        </w:tc>
      </w:tr>
      <w:tr w:rsidR="000A05D8" w:rsidTr="004C3E13">
        <w:tc>
          <w:tcPr>
            <w:tcW w:w="534" w:type="dxa"/>
          </w:tcPr>
          <w:p w:rsidR="000A05D8" w:rsidRDefault="000A05D8" w:rsidP="004C3E13">
            <w:pPr>
              <w:rPr>
                <w:rFonts w:asciiTheme="minorHAnsi" w:hAnsiTheme="minorHAnsi" w:cs="Arial"/>
              </w:rPr>
            </w:pPr>
          </w:p>
        </w:tc>
        <w:tc>
          <w:tcPr>
            <w:tcW w:w="4110" w:type="dxa"/>
          </w:tcPr>
          <w:p w:rsidR="000A05D8" w:rsidRDefault="000A05D8" w:rsidP="004C3E13">
            <w:pPr>
              <w:rPr>
                <w:rFonts w:asciiTheme="minorHAnsi" w:hAnsiTheme="minorHAnsi" w:cs="Arial"/>
              </w:rPr>
            </w:pPr>
            <w:r w:rsidRPr="5B81917B">
              <w:rPr>
                <w:rFonts w:asciiTheme="minorHAnsi" w:eastAsiaTheme="minorEastAsia" w:hAnsiTheme="minorHAnsi" w:cstheme="minorBidi"/>
              </w:rPr>
              <w:t>Relevancia, originalidad e innovación del proyecto</w:t>
            </w:r>
          </w:p>
        </w:tc>
        <w:tc>
          <w:tcPr>
            <w:tcW w:w="4502" w:type="dxa"/>
          </w:tcPr>
          <w:p w:rsidR="000A05D8" w:rsidRPr="5B81917B" w:rsidRDefault="000A05D8" w:rsidP="004C3E13">
            <w:pPr>
              <w:rPr>
                <w:rFonts w:asciiTheme="minorHAnsi" w:eastAsiaTheme="minorEastAsia" w:hAnsiTheme="minorHAnsi" w:cstheme="minorBidi"/>
              </w:rPr>
            </w:pPr>
          </w:p>
        </w:tc>
      </w:tr>
      <w:tr w:rsidR="000A05D8" w:rsidTr="004C3E13">
        <w:tc>
          <w:tcPr>
            <w:tcW w:w="534" w:type="dxa"/>
          </w:tcPr>
          <w:p w:rsidR="000A05D8" w:rsidRDefault="000A05D8" w:rsidP="004C3E13">
            <w:pPr>
              <w:rPr>
                <w:rFonts w:asciiTheme="minorHAnsi" w:hAnsiTheme="minorHAnsi" w:cs="Arial"/>
              </w:rPr>
            </w:pPr>
          </w:p>
        </w:tc>
        <w:tc>
          <w:tcPr>
            <w:tcW w:w="4110" w:type="dxa"/>
          </w:tcPr>
          <w:p w:rsidR="000A05D8" w:rsidRDefault="000A05D8" w:rsidP="004C3E13">
            <w:pPr>
              <w:jc w:val="both"/>
              <w:rPr>
                <w:rFonts w:asciiTheme="minorHAnsi" w:hAnsiTheme="minorHAnsi" w:cs="Arial"/>
              </w:rPr>
            </w:pPr>
            <w:r w:rsidRPr="5B81917B">
              <w:rPr>
                <w:rFonts w:asciiTheme="minorHAnsi" w:eastAsiaTheme="minorEastAsia" w:hAnsiTheme="minorHAnsi" w:cstheme="minorBidi"/>
              </w:rPr>
              <w:t xml:space="preserve">Producción de materiales educativos originales o que supongan una contribución significativa a materiales ya existentes con licencia libre, exportables a otros contextos y accesibles </w:t>
            </w:r>
          </w:p>
        </w:tc>
        <w:tc>
          <w:tcPr>
            <w:tcW w:w="4502" w:type="dxa"/>
          </w:tcPr>
          <w:p w:rsidR="000A05D8" w:rsidRPr="5B81917B" w:rsidRDefault="000A05D8" w:rsidP="004C3E13">
            <w:pPr>
              <w:jc w:val="both"/>
              <w:rPr>
                <w:rFonts w:asciiTheme="minorHAnsi" w:eastAsiaTheme="minorEastAsia" w:hAnsiTheme="minorHAnsi" w:cstheme="minorBidi"/>
              </w:rPr>
            </w:pPr>
          </w:p>
        </w:tc>
      </w:tr>
      <w:tr w:rsidR="000A05D8" w:rsidTr="004C3E13">
        <w:tc>
          <w:tcPr>
            <w:tcW w:w="534" w:type="dxa"/>
          </w:tcPr>
          <w:p w:rsidR="000A05D8" w:rsidRDefault="000A05D8" w:rsidP="004C3E13">
            <w:pPr>
              <w:rPr>
                <w:rFonts w:asciiTheme="minorHAnsi" w:hAnsiTheme="minorHAnsi" w:cs="Arial"/>
              </w:rPr>
            </w:pPr>
          </w:p>
        </w:tc>
        <w:tc>
          <w:tcPr>
            <w:tcW w:w="4110" w:type="dxa"/>
          </w:tcPr>
          <w:p w:rsidR="000A05D8" w:rsidRDefault="000A05D8" w:rsidP="004C3E13">
            <w:pPr>
              <w:jc w:val="both"/>
              <w:rPr>
                <w:rFonts w:asciiTheme="minorHAnsi" w:hAnsiTheme="minorHAnsi" w:cs="Arial"/>
              </w:rPr>
            </w:pPr>
            <w:r w:rsidRPr="5B81917B">
              <w:rPr>
                <w:rFonts w:asciiTheme="minorHAnsi" w:eastAsiaTheme="minorEastAsia" w:hAnsiTheme="minorHAnsi" w:cstheme="minorBidi"/>
              </w:rPr>
              <w:t>Revisión bibliográfica realizada sobre el tema de estudio, con la aportación de comentarios críticos</w:t>
            </w:r>
          </w:p>
        </w:tc>
        <w:tc>
          <w:tcPr>
            <w:tcW w:w="4502" w:type="dxa"/>
          </w:tcPr>
          <w:p w:rsidR="000A05D8" w:rsidRPr="5B81917B" w:rsidRDefault="000A05D8" w:rsidP="004C3E13">
            <w:pPr>
              <w:jc w:val="both"/>
              <w:rPr>
                <w:rFonts w:asciiTheme="minorHAnsi" w:eastAsiaTheme="minorEastAsia" w:hAnsiTheme="minorHAnsi" w:cstheme="minorBidi"/>
              </w:rPr>
            </w:pPr>
          </w:p>
        </w:tc>
      </w:tr>
      <w:tr w:rsidR="000A05D8" w:rsidTr="004C3E13">
        <w:tc>
          <w:tcPr>
            <w:tcW w:w="534" w:type="dxa"/>
          </w:tcPr>
          <w:p w:rsidR="000A05D8" w:rsidRDefault="000A05D8" w:rsidP="004C3E13">
            <w:pPr>
              <w:rPr>
                <w:rFonts w:asciiTheme="minorHAnsi" w:hAnsiTheme="minorHAnsi" w:cs="Arial"/>
              </w:rPr>
            </w:pPr>
          </w:p>
        </w:tc>
        <w:tc>
          <w:tcPr>
            <w:tcW w:w="4110" w:type="dxa"/>
          </w:tcPr>
          <w:p w:rsidR="000A05D8" w:rsidRDefault="000A05D8" w:rsidP="004C3E13">
            <w:pPr>
              <w:jc w:val="both"/>
              <w:rPr>
                <w:rFonts w:asciiTheme="minorHAnsi" w:hAnsiTheme="minorHAnsi" w:cs="Arial"/>
              </w:rPr>
            </w:pPr>
            <w:r w:rsidRPr="5B81917B">
              <w:rPr>
                <w:rFonts w:asciiTheme="minorHAnsi" w:eastAsiaTheme="minorEastAsia" w:hAnsiTheme="minorHAnsi" w:cstheme="minorBidi"/>
              </w:rPr>
              <w:t>Incidencia del trabajo realizado en la práctica educativa del aula o centro, avalada por el Claustro y el Consejo Escolar del centro</w:t>
            </w:r>
          </w:p>
        </w:tc>
        <w:tc>
          <w:tcPr>
            <w:tcW w:w="4502" w:type="dxa"/>
          </w:tcPr>
          <w:p w:rsidR="000A05D8" w:rsidRPr="5B81917B" w:rsidRDefault="000A05D8" w:rsidP="004C3E13">
            <w:pPr>
              <w:jc w:val="both"/>
              <w:rPr>
                <w:rFonts w:asciiTheme="minorHAnsi" w:eastAsiaTheme="minorEastAsia" w:hAnsiTheme="minorHAnsi" w:cstheme="minorBidi"/>
              </w:rPr>
            </w:pPr>
          </w:p>
        </w:tc>
      </w:tr>
    </w:tbl>
    <w:p w:rsidR="000A05D8" w:rsidRDefault="000A05D8" w:rsidP="000A05D8">
      <w:pPr>
        <w:rPr>
          <w:rFonts w:asciiTheme="minorHAnsi" w:hAnsiTheme="minorHAnsi" w:cs="Arial"/>
        </w:rPr>
      </w:pPr>
    </w:p>
    <w:p w:rsidR="000A05D8" w:rsidRDefault="000A05D8" w:rsidP="000A05D8">
      <w:pPr>
        <w:rPr>
          <w:rFonts w:asciiTheme="minorHAnsi" w:hAnsiTheme="minorHAnsi" w:cs="Arial"/>
        </w:rPr>
      </w:pPr>
    </w:p>
    <w:p w:rsidR="000A05D8" w:rsidRDefault="000A05D8" w:rsidP="000A05D8">
      <w:pPr>
        <w:rPr>
          <w:rFonts w:asciiTheme="minorHAnsi" w:hAnsiTheme="minorHAnsi" w:cs="Arial"/>
        </w:rPr>
      </w:pPr>
    </w:p>
    <w:p w:rsidR="000A05D8" w:rsidRDefault="000A05D8" w:rsidP="000A05D8">
      <w:pPr>
        <w:rPr>
          <w:rFonts w:asciiTheme="minorHAnsi" w:hAnsiTheme="minorHAnsi" w:cs="Arial"/>
        </w:rPr>
      </w:pPr>
    </w:p>
    <w:p w:rsidR="000A05D8" w:rsidRDefault="000A05D8" w:rsidP="000A05D8">
      <w:pPr>
        <w:jc w:val="both"/>
        <w:rPr>
          <w:rFonts w:asciiTheme="minorHAnsi" w:hAnsiTheme="minorHAnsi" w:cs="Arial"/>
        </w:rPr>
      </w:pPr>
      <w:r>
        <w:rPr>
          <w:rFonts w:asciiTheme="minorHAnsi" w:hAnsiTheme="minorHAnsi" w:cs="Arial"/>
        </w:rPr>
        <w:t>IMPORTANTE: Una vez aprobado por la asesoría de referencia este proyecto, el coordinador/a del mismo ha de subirlo al apartado correspondiente en Colabora de dicha Comunidad. Para ello lo copiará y pegará en el menú PROYECTO, PROYECTO INICIAL.</w:t>
      </w:r>
    </w:p>
    <w:p w:rsidR="000A05D8" w:rsidRDefault="000A05D8" w:rsidP="000A05D8">
      <w:pPr>
        <w:jc w:val="both"/>
        <w:rPr>
          <w:rFonts w:asciiTheme="minorHAnsi" w:hAnsiTheme="minorHAnsi" w:cs="Arial"/>
        </w:rPr>
      </w:pPr>
    </w:p>
    <w:p w:rsidR="000A05D8" w:rsidRDefault="000A05D8" w:rsidP="000A05D8">
      <w:pPr>
        <w:jc w:val="center"/>
        <w:rPr>
          <w:rFonts w:asciiTheme="minorHAnsi" w:hAnsiTheme="minorHAnsi" w:cs="Arial"/>
        </w:rPr>
      </w:pPr>
    </w:p>
    <w:p w:rsidR="000A05D8" w:rsidRDefault="000A05D8" w:rsidP="000A05D8">
      <w:pPr>
        <w:jc w:val="center"/>
        <w:rPr>
          <w:rFonts w:asciiTheme="minorHAnsi" w:hAnsiTheme="minorHAnsi" w:cs="Arial"/>
        </w:rPr>
      </w:pPr>
    </w:p>
    <w:p w:rsidR="000A05D8" w:rsidRDefault="000A05D8" w:rsidP="000A05D8">
      <w:pPr>
        <w:jc w:val="center"/>
        <w:rPr>
          <w:rFonts w:asciiTheme="minorHAnsi" w:hAnsiTheme="minorHAnsi" w:cs="Arial"/>
        </w:rPr>
      </w:pPr>
      <w:r>
        <w:rPr>
          <w:rFonts w:asciiTheme="minorHAnsi" w:hAnsiTheme="minorHAnsi" w:cs="Arial"/>
          <w:noProof/>
        </w:rPr>
        <w:lastRenderedPageBreak/>
        <w:drawing>
          <wp:inline distT="0" distB="0" distL="0" distR="0" wp14:anchorId="40236FA7" wp14:editId="2A7F22E0">
            <wp:extent cx="1343025" cy="1295400"/>
            <wp:effectExtent l="0" t="0" r="0" b="0"/>
            <wp:docPr id="2" name="Imagen 1" descr="cep instrucci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 instrucci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p>
    <w:p w:rsidR="000A05D8" w:rsidRDefault="000A05D8" w:rsidP="000A05D8">
      <w:pPr>
        <w:jc w:val="center"/>
        <w:rPr>
          <w:rFonts w:asciiTheme="minorHAnsi" w:hAnsiTheme="minorHAnsi" w:cs="Arial"/>
        </w:rPr>
      </w:pPr>
    </w:p>
    <w:p w:rsidR="000A05D8" w:rsidRPr="00143F3C" w:rsidRDefault="000A05D8" w:rsidP="000A05D8">
      <w:pPr>
        <w:jc w:val="center"/>
        <w:rPr>
          <w:rFonts w:asciiTheme="minorHAnsi" w:hAnsiTheme="minorHAnsi" w:cs="Arial"/>
        </w:rPr>
      </w:pPr>
      <w:r>
        <w:rPr>
          <w:rFonts w:asciiTheme="minorHAnsi" w:hAnsiTheme="minorHAnsi" w:cs="Arial"/>
        </w:rPr>
        <w:t>Enlace a Instrucciones</w:t>
      </w:r>
    </w:p>
    <w:p w:rsidR="00206CBC" w:rsidRDefault="00206CBC"/>
    <w:sectPr w:rsidR="00206CBC" w:rsidSect="005952F5">
      <w:headerReference w:type="default" r:id="rId7"/>
      <w:footerReference w:type="default" r:id="rId8"/>
      <w:pgSz w:w="11906" w:h="16838"/>
      <w:pgMar w:top="1417" w:right="1416" w:bottom="1417" w:left="156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ED0" w:rsidRDefault="00A22ED0">
      <w:r>
        <w:separator/>
      </w:r>
    </w:p>
  </w:endnote>
  <w:endnote w:type="continuationSeparator" w:id="0">
    <w:p w:rsidR="00A22ED0" w:rsidRDefault="00A2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ras Bold ITC">
    <w:altName w:val="Sitka Small"/>
    <w:panose1 w:val="020B0907030504020204"/>
    <w:charset w:val="00"/>
    <w:family w:val="swiss"/>
    <w:pitch w:val="variable"/>
    <w:sig w:usb0="00000003" w:usb1="00000000" w:usb2="00000000" w:usb3="00000000" w:csb0="00000001" w:csb1="00000000"/>
  </w:font>
  <w:font w:name="Eras Demi ITC">
    <w:altName w:val="Sitka Small"/>
    <w:panose1 w:val="020B0805030504020804"/>
    <w:charset w:val="00"/>
    <w:family w:val="swiss"/>
    <w:pitch w:val="variable"/>
    <w:sig w:usb0="00000003" w:usb1="00000000" w:usb2="00000000" w:usb3="00000000" w:csb0="00000001" w:csb1="00000000"/>
  </w:font>
  <w:font w:name="Eras Demi ITC,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NewsGotT">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CD2" w:rsidRPr="00AB10C1" w:rsidRDefault="000A05D8" w:rsidP="009B4615">
    <w:pPr>
      <w:ind w:right="140"/>
      <w:jc w:val="right"/>
      <w:rPr>
        <w:rFonts w:ascii="Arial" w:hAnsi="Arial" w:cs="Arial"/>
        <w:bCs/>
        <w:sz w:val="22"/>
        <w:szCs w:val="22"/>
      </w:rPr>
    </w:pPr>
    <w:r>
      <w:rPr>
        <w:noProof/>
      </w:rPr>
      <w:drawing>
        <wp:anchor distT="0" distB="0" distL="114300" distR="114300" simplePos="0" relativeHeight="251659264" behindDoc="1" locked="0" layoutInCell="1" allowOverlap="1" wp14:anchorId="5596458C" wp14:editId="00F6E88D">
          <wp:simplePos x="0" y="0"/>
          <wp:positionH relativeFrom="column">
            <wp:posOffset>-889797</wp:posOffset>
          </wp:positionH>
          <wp:positionV relativeFrom="page">
            <wp:posOffset>9255229</wp:posOffset>
          </wp:positionV>
          <wp:extent cx="803275" cy="143065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3275" cy="1430655"/>
                  </a:xfrm>
                  <a:prstGeom prst="rect">
                    <a:avLst/>
                  </a:prstGeom>
                  <a:noFill/>
                  <a:ln w="9525">
                    <a:noFill/>
                    <a:miter lim="800000"/>
                    <a:headEnd/>
                    <a:tailEnd/>
                  </a:ln>
                </pic:spPr>
              </pic:pic>
            </a:graphicData>
          </a:graphic>
        </wp:anchor>
      </w:drawing>
    </w:r>
    <w:r w:rsidRPr="00DD5620">
      <w:rPr>
        <w:noProof/>
      </w:rPr>
      <w:drawing>
        <wp:inline distT="0" distB="0" distL="0" distR="0" wp14:anchorId="1B4410CA" wp14:editId="1D44C544">
          <wp:extent cx="277151" cy="543600"/>
          <wp:effectExtent l="19050" t="0" r="8599" b="0"/>
          <wp:docPr id="8"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2"/>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14:anchorId="7250834D" wp14:editId="15CA0F02">
          <wp:extent cx="545891" cy="543464"/>
          <wp:effectExtent l="19050" t="0" r="6559" b="0"/>
          <wp:docPr id="9"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3"/>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14:anchorId="03AE7C7F" wp14:editId="57EAD386">
          <wp:extent cx="507388" cy="543600"/>
          <wp:effectExtent l="19050" t="0" r="6962" b="0"/>
          <wp:docPr id="10"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4"/>
                  <a:srcRect/>
                  <a:stretch>
                    <a:fillRect/>
                  </a:stretch>
                </pic:blipFill>
                <pic:spPr bwMode="auto">
                  <a:xfrm>
                    <a:off x="0" y="0"/>
                    <a:ext cx="507388" cy="54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ED0" w:rsidRDefault="00A22ED0">
      <w:r>
        <w:separator/>
      </w:r>
    </w:p>
  </w:footnote>
  <w:footnote w:type="continuationSeparator" w:id="0">
    <w:p w:rsidR="00A22ED0" w:rsidRDefault="00A2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221"/>
    </w:tblGrid>
    <w:tr w:rsidR="00AA602C" w:rsidTr="5B81917B">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5A476D" w:rsidTr="5B81917B">
            <w:trPr>
              <w:gridBefore w:val="1"/>
              <w:gridAfter w:val="1"/>
              <w:wBefore w:w="376" w:type="dxa"/>
              <w:wAfter w:w="248" w:type="dxa"/>
              <w:trHeight w:val="250"/>
            </w:trPr>
            <w:tc>
              <w:tcPr>
                <w:tcW w:w="222" w:type="dxa"/>
              </w:tcPr>
              <w:p w:rsidR="005A476D" w:rsidRDefault="00A22ED0" w:rsidP="00765707">
                <w:pPr>
                  <w:pStyle w:val="Encabezado"/>
                </w:pPr>
              </w:p>
            </w:tc>
            <w:tc>
              <w:tcPr>
                <w:tcW w:w="8770" w:type="dxa"/>
                <w:gridSpan w:val="2"/>
                <w:vAlign w:val="center"/>
              </w:tcPr>
              <w:p w:rsidR="005A476D" w:rsidRDefault="00A22ED0" w:rsidP="00765707">
                <w:pPr>
                  <w:pStyle w:val="Encabezado"/>
                </w:pPr>
              </w:p>
            </w:tc>
          </w:tr>
          <w:tr w:rsidR="005A476D" w:rsidTr="5B81917B">
            <w:trPr>
              <w:trHeight w:val="216"/>
            </w:trPr>
            <w:tc>
              <w:tcPr>
                <w:tcW w:w="1956" w:type="dxa"/>
                <w:gridSpan w:val="3"/>
              </w:tcPr>
              <w:p w:rsidR="005A476D" w:rsidRDefault="000A05D8" w:rsidP="00765707">
                <w:r>
                  <w:rPr>
                    <w:noProof/>
                  </w:rPr>
                  <w:drawing>
                    <wp:inline distT="0" distB="0" distL="0" distR="0" wp14:anchorId="39D34CF0" wp14:editId="7A3B55B8">
                      <wp:extent cx="1062550" cy="750116"/>
                      <wp:effectExtent l="0" t="0" r="4445" b="0"/>
                      <wp:docPr id="6"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rsidR="00B542EA" w:rsidRPr="00A8696C" w:rsidRDefault="000A05D8" w:rsidP="00B542EA">
                <w:pPr>
                  <w:pStyle w:val="Sinespaciado"/>
                  <w:ind w:left="47"/>
                  <w:jc w:val="center"/>
                  <w:rPr>
                    <w:rFonts w:ascii="Eras Demi ITC" w:hAnsi="Eras Demi ITC" w:cs="Calibri"/>
                    <w:color w:val="007600"/>
                    <w:sz w:val="32"/>
                    <w:szCs w:val="32"/>
                  </w:rPr>
                </w:pPr>
                <w:r w:rsidRPr="5B81917B">
                  <w:rPr>
                    <w:rFonts w:ascii="Eras Bold ITC" w:eastAsia="Eras Bold ITC" w:hAnsi="Eras Bold ITC" w:cs="Eras Bold ITC"/>
                    <w:smallCaps/>
                    <w:color w:val="008000"/>
                  </w:rPr>
                  <w:t xml:space="preserve">   </w:t>
                </w:r>
                <w:r w:rsidRPr="5B81917B">
                  <w:rPr>
                    <w:rFonts w:ascii="Eras Demi ITC,Calibri" w:eastAsia="Eras Demi ITC,Calibri" w:hAnsi="Eras Demi ITC,Calibri" w:cs="Eras Demi ITC,Calibri"/>
                    <w:color w:val="007600"/>
                    <w:sz w:val="32"/>
                    <w:szCs w:val="32"/>
                  </w:rPr>
                  <w:t>CONSEJERÍA DE EDUCACIÓN</w:t>
                </w:r>
              </w:p>
              <w:p w:rsidR="00B542EA" w:rsidRDefault="000A05D8" w:rsidP="00B542EA">
                <w:pPr>
                  <w:tabs>
                    <w:tab w:val="center" w:pos="6946"/>
                    <w:tab w:val="right" w:pos="9639"/>
                  </w:tabs>
                  <w:ind w:right="-108"/>
                </w:pPr>
                <w:r w:rsidRPr="5B81917B">
                  <w:rPr>
                    <w:rFonts w:ascii="Eras Demi ITC,Calibri" w:eastAsia="Eras Demi ITC,Calibri" w:hAnsi="Eras Demi ITC,Calibri" w:cs="Eras Demi ITC,Calibri"/>
                    <w:color w:val="007600"/>
                    <w:sz w:val="28"/>
                    <w:szCs w:val="28"/>
                  </w:rPr>
                  <w:t xml:space="preserve">                      Centro del Profesorado de Málaga</w:t>
                </w:r>
                <w:r>
                  <w:t xml:space="preserve"> </w:t>
                </w:r>
              </w:p>
              <w:p w:rsidR="005A476D" w:rsidRDefault="00A22ED0" w:rsidP="0054468C"/>
            </w:tc>
          </w:tr>
        </w:tbl>
        <w:p w:rsidR="00AA602C" w:rsidRDefault="00A22ED0" w:rsidP="00AA602C">
          <w:pPr>
            <w:pStyle w:val="Encabezado"/>
          </w:pPr>
          <w:sdt>
            <w:sdtPr>
              <w:id w:val="680413861"/>
              <w:docPartObj>
                <w:docPartGallery w:val="Page Numbers (Margins)"/>
                <w:docPartUnique/>
              </w:docPartObj>
            </w:sdtPr>
            <w:sdtEndPr/>
            <w:sdtContent>
              <w:r w:rsidR="000A05D8">
                <w:rPr>
                  <w:noProof/>
                  <w:lang w:eastAsia="zh-TW"/>
                </w:rPr>
                <mc:AlternateContent>
                  <mc:Choice Requires="wps">
                    <w:drawing>
                      <wp:anchor distT="0" distB="0" distL="114300" distR="114300" simplePos="0" relativeHeight="251660288" behindDoc="0" locked="0" layoutInCell="0" allowOverlap="1" wp14:anchorId="51547F6F" wp14:editId="31A9AE73">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5C" w:rsidRDefault="000A05D8">
                                    <w:pPr>
                                      <w:pStyle w:val="Piedepgina"/>
                                      <w:rPr>
                                        <w:rFonts w:asciiTheme="majorHAnsi" w:hAnsiTheme="majorHAnsi"/>
                                        <w:sz w:val="44"/>
                                        <w:szCs w:val="44"/>
                                      </w:rPr>
                                    </w:pPr>
                                    <w:r>
                                      <w:rPr>
                                        <w:rFonts w:asciiTheme="majorHAnsi" w:hAnsiTheme="majorHAnsi"/>
                                      </w:rPr>
                                      <w:t xml:space="preserve">Página  </w:t>
                                    </w:r>
                                    <w:r>
                                      <w:fldChar w:fldCharType="begin"/>
                                    </w:r>
                                    <w:r>
                                      <w:instrText xml:space="preserve"> PAGE    \* MERGEFORMAT </w:instrText>
                                    </w:r>
                                    <w:r>
                                      <w:fldChar w:fldCharType="separate"/>
                                    </w:r>
                                    <w:r w:rsidRPr="00A9009A">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547F6F" id="Rectangle 1" o:spid="_x0000_s1030"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7C345C" w:rsidRDefault="000A05D8">
                              <w:pPr>
                                <w:pStyle w:val="Piedepgina"/>
                                <w:rPr>
                                  <w:rFonts w:asciiTheme="majorHAnsi" w:hAnsiTheme="majorHAnsi"/>
                                  <w:sz w:val="44"/>
                                  <w:szCs w:val="44"/>
                                </w:rPr>
                              </w:pPr>
                              <w:r>
                                <w:rPr>
                                  <w:rFonts w:asciiTheme="majorHAnsi" w:hAnsiTheme="majorHAnsi"/>
                                </w:rPr>
                                <w:t xml:space="preserve">Página  </w:t>
                              </w:r>
                              <w:r>
                                <w:fldChar w:fldCharType="begin"/>
                              </w:r>
                              <w:r>
                                <w:instrText xml:space="preserve"> PAGE    \* MERGEFORMAT </w:instrText>
                              </w:r>
                              <w:r>
                                <w:fldChar w:fldCharType="separate"/>
                              </w:r>
                              <w:r w:rsidRPr="00A9009A">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p>
      </w:tc>
      <w:tc>
        <w:tcPr>
          <w:tcW w:w="5387" w:type="dxa"/>
          <w:vAlign w:val="center"/>
        </w:tcPr>
        <w:p w:rsidR="00AA602C" w:rsidRDefault="00A22ED0" w:rsidP="005A476D">
          <w:pPr>
            <w:pStyle w:val="Encabezado"/>
          </w:pPr>
        </w:p>
      </w:tc>
    </w:tr>
  </w:tbl>
  <w:p w:rsidR="00AA602C" w:rsidRDefault="00A22E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C0"/>
    <w:rsid w:val="0007419E"/>
    <w:rsid w:val="000A05D8"/>
    <w:rsid w:val="00206CBC"/>
    <w:rsid w:val="0063748E"/>
    <w:rsid w:val="006C7FFC"/>
    <w:rsid w:val="007B1A90"/>
    <w:rsid w:val="007F6DF3"/>
    <w:rsid w:val="00A22ED0"/>
    <w:rsid w:val="00B84F4D"/>
    <w:rsid w:val="00C02D16"/>
    <w:rsid w:val="00CC7BC0"/>
    <w:rsid w:val="00D53133"/>
    <w:rsid w:val="00DB28E1"/>
    <w:rsid w:val="00EF7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31F3"/>
  <w15:chartTrackingRefBased/>
  <w15:docId w15:val="{E4D67F3A-38AC-4D08-BF01-952CC57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5D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0A05D8"/>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05D8"/>
    <w:rPr>
      <w:rFonts w:ascii="Times New Roman" w:eastAsia="Times New Roman" w:hAnsi="Times New Roman" w:cs="Times New Roman"/>
      <w:b/>
      <w:bCs/>
      <w:kern w:val="36"/>
      <w:sz w:val="43"/>
      <w:szCs w:val="43"/>
      <w:lang w:eastAsia="es-ES"/>
    </w:rPr>
  </w:style>
  <w:style w:type="table" w:styleId="Tablaconcuadrcula">
    <w:name w:val="Table Grid"/>
    <w:basedOn w:val="Tablanormal"/>
    <w:uiPriority w:val="99"/>
    <w:rsid w:val="000A05D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0A05D8"/>
    <w:pPr>
      <w:tabs>
        <w:tab w:val="center" w:pos="4252"/>
        <w:tab w:val="right" w:pos="8504"/>
      </w:tabs>
    </w:pPr>
  </w:style>
  <w:style w:type="character" w:customStyle="1" w:styleId="EncabezadoCar">
    <w:name w:val="Encabezado Car"/>
    <w:basedOn w:val="Fuentedeprrafopredeter"/>
    <w:link w:val="Encabezado"/>
    <w:rsid w:val="000A05D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A05D8"/>
    <w:pPr>
      <w:tabs>
        <w:tab w:val="center" w:pos="4252"/>
        <w:tab w:val="right" w:pos="8504"/>
      </w:tabs>
    </w:pPr>
  </w:style>
  <w:style w:type="character" w:customStyle="1" w:styleId="PiedepginaCar">
    <w:name w:val="Pie de página Car"/>
    <w:basedOn w:val="Fuentedeprrafopredeter"/>
    <w:link w:val="Piedepgina"/>
    <w:uiPriority w:val="99"/>
    <w:rsid w:val="000A05D8"/>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0A05D8"/>
    <w:pPr>
      <w:ind w:left="720"/>
      <w:contextualSpacing/>
    </w:pPr>
  </w:style>
  <w:style w:type="paragraph" w:styleId="Sinespaciado">
    <w:name w:val="No Spacing"/>
    <w:link w:val="SinespaciadoCar"/>
    <w:uiPriority w:val="1"/>
    <w:qFormat/>
    <w:rsid w:val="000A05D8"/>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0A05D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gif"/><Relationship Id="rId1" Type="http://schemas.openxmlformats.org/officeDocument/2006/relationships/image" Target="media/image3.em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834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dc:creator>
  <cp:keywords/>
  <dc:description/>
  <cp:lastModifiedBy>Laura Martin</cp:lastModifiedBy>
  <cp:revision>14</cp:revision>
  <dcterms:created xsi:type="dcterms:W3CDTF">2017-10-30T10:30:00Z</dcterms:created>
  <dcterms:modified xsi:type="dcterms:W3CDTF">2017-10-30T10:54:00Z</dcterms:modified>
</cp:coreProperties>
</file>