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24"/>
        <w:tblW w:w="13673" w:type="dxa"/>
        <w:tblCellMar>
          <w:left w:w="0" w:type="dxa"/>
          <w:right w:w="0" w:type="dxa"/>
        </w:tblCellMar>
        <w:tblLook w:val="04A0" w:firstRow="1" w:lastRow="0" w:firstColumn="1" w:lastColumn="0" w:noHBand="0" w:noVBand="1"/>
      </w:tblPr>
      <w:tblGrid>
        <w:gridCol w:w="7825"/>
        <w:gridCol w:w="3069"/>
        <w:gridCol w:w="564"/>
        <w:gridCol w:w="443"/>
        <w:gridCol w:w="443"/>
        <w:gridCol w:w="443"/>
        <w:gridCol w:w="443"/>
        <w:gridCol w:w="443"/>
      </w:tblGrid>
      <w:tr w:rsidR="0029029D" w:rsidRPr="00016895" w:rsidTr="0029029D">
        <w:trPr>
          <w:cantSplit/>
          <w:trHeight w:val="3452"/>
        </w:trPr>
        <w:tc>
          <w:tcPr>
            <w:tcW w:w="7825" w:type="dxa"/>
            <w:vMerge w:val="restart"/>
            <w:tcBorders>
              <w:top w:val="single" w:sz="18" w:space="0" w:color="9BBB59"/>
              <w:left w:val="single" w:sz="8" w:space="0" w:color="9BBB59"/>
              <w:right w:val="single" w:sz="8" w:space="0" w:color="9BBB59"/>
            </w:tcBorders>
            <w:shd w:val="clear" w:color="auto" w:fill="E6EED5"/>
            <w:tcMar>
              <w:top w:w="15" w:type="dxa"/>
              <w:left w:w="71" w:type="dxa"/>
              <w:bottom w:w="0" w:type="dxa"/>
              <w:right w:w="71" w:type="dxa"/>
            </w:tcMar>
            <w:hideMark/>
          </w:tcPr>
          <w:p w:rsidR="0029029D" w:rsidRDefault="0029029D" w:rsidP="00554C71">
            <w:pPr>
              <w:spacing w:after="0"/>
              <w:rPr>
                <w:rFonts w:ascii="Calibri" w:eastAsia="Calibri" w:hAnsi="Calibri" w:cs="Times New Roman"/>
                <w:b/>
                <w:bCs/>
                <w:color w:val="000000"/>
                <w:kern w:val="24"/>
                <w:sz w:val="24"/>
                <w:szCs w:val="24"/>
                <w:lang w:eastAsia="es-ES"/>
              </w:rPr>
            </w:pPr>
          </w:p>
          <w:p w:rsidR="00F36F5D" w:rsidRPr="00016895" w:rsidRDefault="00F36F5D" w:rsidP="00F36F5D">
            <w:pPr>
              <w:spacing w:after="0"/>
              <w:jc w:val="center"/>
              <w:rPr>
                <w:rFonts w:ascii="Arial" w:eastAsia="Times New Roman" w:hAnsi="Arial" w:cs="Arial"/>
                <w:sz w:val="28"/>
                <w:szCs w:val="28"/>
                <w:lang w:eastAsia="es-ES"/>
              </w:rPr>
            </w:pPr>
            <w:r w:rsidRPr="00016895">
              <w:rPr>
                <w:rFonts w:ascii="Calibri" w:eastAsia="Calibri" w:hAnsi="Calibri" w:cs="Times New Roman"/>
                <w:b/>
                <w:bCs/>
                <w:color w:val="000000"/>
                <w:kern w:val="24"/>
                <w:sz w:val="28"/>
                <w:szCs w:val="28"/>
                <w:lang w:eastAsia="es-ES"/>
              </w:rPr>
              <w:t>DESARROLLO D</w:t>
            </w:r>
            <w:r>
              <w:rPr>
                <w:rFonts w:ascii="Calibri" w:eastAsia="Calibri" w:hAnsi="Calibri" w:cs="Times New Roman"/>
                <w:b/>
                <w:bCs/>
                <w:color w:val="000000"/>
                <w:kern w:val="24"/>
                <w:sz w:val="28"/>
                <w:szCs w:val="28"/>
                <w:lang w:eastAsia="es-ES"/>
              </w:rPr>
              <w:t xml:space="preserve">EL PROYECTO. INCLUYENDO EL USO </w:t>
            </w:r>
            <w:r w:rsidRPr="00016895">
              <w:rPr>
                <w:rFonts w:ascii="Calibri" w:eastAsia="Calibri" w:hAnsi="Calibri" w:cs="Times New Roman"/>
                <w:b/>
                <w:bCs/>
                <w:color w:val="000000"/>
                <w:kern w:val="24"/>
                <w:sz w:val="28"/>
                <w:szCs w:val="28"/>
                <w:lang w:eastAsia="es-ES"/>
              </w:rPr>
              <w:t>OBLIGATORIO DE COLABORA</w:t>
            </w:r>
          </w:p>
          <w:p w:rsidR="00F36F5D" w:rsidRDefault="00F36F5D" w:rsidP="00F36F5D">
            <w:pPr>
              <w:spacing w:after="0"/>
              <w:jc w:val="center"/>
              <w:rPr>
                <w:rFonts w:ascii="Calibri" w:eastAsia="Calibri" w:hAnsi="Calibri" w:cs="Times New Roman"/>
                <w:b/>
                <w:bCs/>
                <w:color w:val="000000"/>
                <w:kern w:val="24"/>
                <w:sz w:val="24"/>
                <w:szCs w:val="24"/>
                <w:lang w:eastAsia="es-ES"/>
              </w:rPr>
            </w:pPr>
            <w:r w:rsidRPr="00016895">
              <w:rPr>
                <w:rFonts w:ascii="Calibri" w:eastAsia="Calibri" w:hAnsi="Calibri" w:cs="Times New Roman"/>
                <w:b/>
                <w:bCs/>
                <w:color w:val="000000"/>
                <w:kern w:val="24"/>
                <w:sz w:val="28"/>
                <w:szCs w:val="28"/>
                <w:lang w:eastAsia="es-ES"/>
              </w:rPr>
              <w:t>(0-</w:t>
            </w:r>
            <w:r>
              <w:rPr>
                <w:rFonts w:ascii="Calibri" w:eastAsia="Calibri" w:hAnsi="Calibri" w:cs="Times New Roman"/>
                <w:b/>
                <w:bCs/>
                <w:color w:val="000000"/>
                <w:kern w:val="24"/>
                <w:sz w:val="28"/>
                <w:szCs w:val="28"/>
                <w:lang w:eastAsia="es-ES"/>
              </w:rPr>
              <w:t>30</w:t>
            </w:r>
            <w:r w:rsidRPr="00016895">
              <w:rPr>
                <w:rFonts w:ascii="Calibri" w:eastAsia="Calibri" w:hAnsi="Calibri" w:cs="Times New Roman"/>
                <w:b/>
                <w:bCs/>
                <w:color w:val="000000"/>
                <w:kern w:val="24"/>
                <w:sz w:val="28"/>
                <w:szCs w:val="28"/>
                <w:lang w:eastAsia="es-ES"/>
              </w:rPr>
              <w:t xml:space="preserve"> HORAS</w:t>
            </w:r>
            <w:r>
              <w:rPr>
                <w:rFonts w:ascii="Calibri" w:eastAsia="Calibri" w:hAnsi="Calibri" w:cs="Times New Roman"/>
                <w:b/>
                <w:bCs/>
                <w:color w:val="000000"/>
                <w:kern w:val="24"/>
                <w:sz w:val="28"/>
                <w:szCs w:val="28"/>
                <w:lang w:eastAsia="es-ES"/>
              </w:rPr>
              <w:t xml:space="preserve"> máx. total con V. Cualitativa</w:t>
            </w:r>
            <w:r w:rsidRPr="00016895">
              <w:rPr>
                <w:rFonts w:ascii="Calibri" w:eastAsia="Calibri" w:hAnsi="Calibri" w:cs="Times New Roman"/>
                <w:b/>
                <w:bCs/>
                <w:color w:val="000000"/>
                <w:kern w:val="24"/>
                <w:sz w:val="28"/>
                <w:szCs w:val="28"/>
                <w:lang w:eastAsia="es-ES"/>
              </w:rPr>
              <w:t>)</w:t>
            </w:r>
          </w:p>
          <w:tbl>
            <w:tblPr>
              <w:tblW w:w="7661" w:type="dxa"/>
              <w:tblCellMar>
                <w:left w:w="0" w:type="dxa"/>
                <w:right w:w="0" w:type="dxa"/>
              </w:tblCellMar>
              <w:tblLook w:val="04A0" w:firstRow="1" w:lastRow="0" w:firstColumn="1" w:lastColumn="0" w:noHBand="0" w:noVBand="1"/>
            </w:tblPr>
            <w:tblGrid>
              <w:gridCol w:w="1683"/>
              <w:gridCol w:w="5410"/>
              <w:gridCol w:w="568"/>
            </w:tblGrid>
            <w:tr w:rsidR="00F36F5D" w:rsidRPr="004114D9" w:rsidTr="00500A6A">
              <w:trPr>
                <w:trHeight w:val="588"/>
              </w:trPr>
              <w:tc>
                <w:tcPr>
                  <w:tcW w:w="1683" w:type="dxa"/>
                  <w:vMerge w:val="restart"/>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F36F5D" w:rsidRDefault="00F36F5D" w:rsidP="00F36F5D">
                  <w:pPr>
                    <w:framePr w:hSpace="141" w:wrap="around" w:vAnchor="text" w:hAnchor="margin" w:y="-124"/>
                    <w:spacing w:after="0"/>
                    <w:rPr>
                      <w:rFonts w:ascii="Calibri" w:eastAsia="Calibri" w:hAnsi="Calibri" w:cs="Times New Roman"/>
                      <w:b/>
                      <w:bCs/>
                      <w:color w:val="000000"/>
                      <w:kern w:val="24"/>
                      <w:sz w:val="24"/>
                      <w:szCs w:val="24"/>
                      <w:lang w:eastAsia="es-ES"/>
                    </w:rPr>
                  </w:pPr>
                </w:p>
                <w:p w:rsidR="00F36F5D" w:rsidRPr="004114D9" w:rsidRDefault="00F36F5D" w:rsidP="00F36F5D">
                  <w:pPr>
                    <w:framePr w:hSpace="141" w:wrap="around" w:vAnchor="text" w:hAnchor="margin" w:y="-124"/>
                    <w:spacing w:after="0"/>
                    <w:rPr>
                      <w:rFonts w:ascii="Arial" w:eastAsia="Times New Roman" w:hAnsi="Arial" w:cs="Arial"/>
                      <w:sz w:val="36"/>
                      <w:szCs w:val="36"/>
                      <w:lang w:eastAsia="es-ES"/>
                    </w:rPr>
                  </w:pPr>
                  <w:r w:rsidRPr="004114D9">
                    <w:rPr>
                      <w:rFonts w:ascii="Calibri" w:eastAsia="Calibri" w:hAnsi="Calibri" w:cs="Times New Roman"/>
                      <w:b/>
                      <w:bCs/>
                      <w:color w:val="000000"/>
                      <w:kern w:val="24"/>
                      <w:sz w:val="24"/>
                      <w:szCs w:val="24"/>
                      <w:lang w:eastAsia="es-ES"/>
                    </w:rPr>
                    <w:t>GRUPOS DE VALORACIÓN CUALITATIVA</w:t>
                  </w:r>
                </w:p>
                <w:p w:rsidR="00F36F5D" w:rsidRDefault="00F36F5D" w:rsidP="00F36F5D">
                  <w:pPr>
                    <w:framePr w:hSpace="141" w:wrap="around" w:vAnchor="text" w:hAnchor="margin" w:y="-124"/>
                    <w:spacing w:after="0"/>
                    <w:rPr>
                      <w:rFonts w:ascii="Calibri" w:eastAsia="Calibri" w:hAnsi="Calibri" w:cs="Times New Roman"/>
                      <w:b/>
                      <w:bCs/>
                      <w:color w:val="000000"/>
                      <w:kern w:val="24"/>
                      <w:sz w:val="24"/>
                      <w:szCs w:val="24"/>
                      <w:lang w:eastAsia="es-ES"/>
                    </w:rPr>
                  </w:pPr>
                  <w:r w:rsidRPr="004114D9">
                    <w:rPr>
                      <w:rFonts w:ascii="Calibri" w:eastAsia="Calibri" w:hAnsi="Calibri" w:cs="Times New Roman"/>
                      <w:b/>
                      <w:bCs/>
                      <w:color w:val="000000"/>
                      <w:kern w:val="24"/>
                      <w:sz w:val="24"/>
                      <w:szCs w:val="24"/>
                      <w:lang w:eastAsia="es-ES"/>
                    </w:rPr>
                    <w:t>(0-10 HORAS</w:t>
                  </w:r>
                  <w:r>
                    <w:rPr>
                      <w:rFonts w:ascii="Calibri" w:eastAsia="Calibri" w:hAnsi="Calibri" w:cs="Times New Roman"/>
                      <w:b/>
                      <w:bCs/>
                      <w:color w:val="000000"/>
                      <w:kern w:val="24"/>
                      <w:sz w:val="24"/>
                      <w:szCs w:val="24"/>
                      <w:lang w:eastAsia="es-ES"/>
                    </w:rPr>
                    <w:t>)</w:t>
                  </w:r>
                </w:p>
                <w:p w:rsidR="00F36F5D" w:rsidRDefault="00F36F5D" w:rsidP="00F36F5D">
                  <w:pPr>
                    <w:framePr w:hSpace="141" w:wrap="around" w:vAnchor="text" w:hAnchor="margin" w:y="-124"/>
                    <w:spacing w:after="0"/>
                    <w:rPr>
                      <w:rFonts w:ascii="Calibri" w:eastAsia="Calibri" w:hAnsi="Calibri" w:cs="Times New Roman"/>
                      <w:color w:val="000000"/>
                      <w:kern w:val="24"/>
                      <w:sz w:val="24"/>
                      <w:szCs w:val="24"/>
                      <w:lang w:eastAsia="es-ES"/>
                    </w:rPr>
                  </w:pPr>
                </w:p>
                <w:p w:rsidR="00F36F5D" w:rsidRPr="00FC5CA5" w:rsidRDefault="00F36F5D" w:rsidP="00F36F5D">
                  <w:pPr>
                    <w:framePr w:hSpace="141" w:wrap="around" w:vAnchor="text" w:hAnchor="margin" w:y="-124"/>
                    <w:spacing w:after="0"/>
                    <w:ind w:left="61" w:hanging="61"/>
                    <w:rPr>
                      <w:rFonts w:ascii="Arial" w:eastAsia="Times New Roman" w:hAnsi="Arial" w:cs="Arial"/>
                      <w:sz w:val="20"/>
                      <w:szCs w:val="20"/>
                      <w:lang w:eastAsia="es-ES"/>
                    </w:rPr>
                  </w:pPr>
                </w:p>
                <w:p w:rsidR="00F36F5D" w:rsidRPr="00FC5CA5" w:rsidRDefault="00F36F5D" w:rsidP="00F36F5D">
                  <w:pPr>
                    <w:framePr w:hSpace="141" w:wrap="around" w:vAnchor="text" w:hAnchor="margin" w:y="-124"/>
                    <w:spacing w:after="0"/>
                    <w:ind w:left="61" w:hanging="61"/>
                    <w:rPr>
                      <w:rFonts w:ascii="Arial" w:eastAsia="Times New Roman" w:hAnsi="Arial" w:cs="Arial"/>
                      <w:sz w:val="16"/>
                      <w:szCs w:val="16"/>
                      <w:lang w:eastAsia="es-ES"/>
                    </w:rPr>
                  </w:pPr>
                  <w:r w:rsidRPr="00FC5CA5">
                    <w:rPr>
                      <w:rFonts w:ascii="Arial" w:eastAsia="Times New Roman" w:hAnsi="Arial" w:cs="Arial"/>
                      <w:sz w:val="16"/>
                      <w:szCs w:val="16"/>
                      <w:lang w:eastAsia="es-ES"/>
                    </w:rPr>
                    <w:t>(Blanco si no procede)</w:t>
                  </w:r>
                </w:p>
                <w:p w:rsidR="00F36F5D" w:rsidRPr="00FC5CA5" w:rsidRDefault="00F36F5D" w:rsidP="00F36F5D">
                  <w:pPr>
                    <w:framePr w:hSpace="141" w:wrap="around" w:vAnchor="text" w:hAnchor="margin" w:y="-124"/>
                    <w:spacing w:after="0"/>
                    <w:ind w:left="203" w:hanging="203"/>
                    <w:rPr>
                      <w:rFonts w:ascii="Calibri" w:eastAsia="Calibri" w:hAnsi="Calibri" w:cs="Times New Roman"/>
                      <w:b/>
                      <w:bCs/>
                      <w:color w:val="000000"/>
                      <w:kern w:val="24"/>
                      <w:lang w:eastAsia="es-ES"/>
                    </w:rPr>
                  </w:pPr>
                  <w:r w:rsidRPr="00FC5CA5">
                    <w:rPr>
                      <w:rFonts w:ascii="Arial" w:eastAsia="Times New Roman" w:hAnsi="Arial" w:cs="Arial"/>
                      <w:lang w:eastAsia="es-ES"/>
                    </w:rPr>
                    <w:t xml:space="preserve">SÍ </w:t>
                  </w:r>
                </w:p>
                <w:p w:rsidR="00F36F5D" w:rsidRPr="004114D9" w:rsidRDefault="00F36F5D" w:rsidP="00F36F5D">
                  <w:pPr>
                    <w:framePr w:hSpace="141" w:wrap="around" w:vAnchor="text" w:hAnchor="margin" w:y="-124"/>
                    <w:spacing w:after="0"/>
                    <w:ind w:left="203" w:hanging="203"/>
                    <w:rPr>
                      <w:rFonts w:ascii="Arial" w:eastAsia="Times New Roman" w:hAnsi="Arial" w:cs="Arial"/>
                      <w:sz w:val="36"/>
                      <w:szCs w:val="36"/>
                      <w:lang w:eastAsia="es-ES"/>
                    </w:rPr>
                  </w:pPr>
                  <w:r w:rsidRPr="00FC5CA5">
                    <w:rPr>
                      <w:rFonts w:ascii="Arial" w:eastAsia="Times New Roman" w:hAnsi="Arial" w:cs="Arial"/>
                      <w:lang w:eastAsia="es-ES"/>
                    </w:rPr>
                    <w:t>No</w:t>
                  </w:r>
                </w:p>
              </w:tc>
              <w:tc>
                <w:tcPr>
                  <w:tcW w:w="5410"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F36F5D" w:rsidRPr="004114D9" w:rsidRDefault="00F36F5D" w:rsidP="00F36F5D">
                  <w:pPr>
                    <w:framePr w:hSpace="141" w:wrap="around" w:vAnchor="text" w:hAnchor="margin" w:y="-124"/>
                    <w:spacing w:after="0"/>
                    <w:rPr>
                      <w:rFonts w:ascii="Arial" w:eastAsia="Times New Roman" w:hAnsi="Arial" w:cs="Arial"/>
                      <w:sz w:val="36"/>
                      <w:szCs w:val="36"/>
                      <w:lang w:eastAsia="es-ES"/>
                    </w:rPr>
                  </w:pPr>
                  <w:r w:rsidRPr="004114D9">
                    <w:rPr>
                      <w:rFonts w:ascii="Calibri" w:eastAsia="Calibri" w:hAnsi="Calibri" w:cs="Times New Roman"/>
                      <w:b/>
                      <w:bCs/>
                      <w:color w:val="000000"/>
                      <w:kern w:val="24"/>
                      <w:sz w:val="24"/>
                      <w:szCs w:val="24"/>
                      <w:lang w:eastAsia="es-ES"/>
                    </w:rPr>
                    <w:t xml:space="preserve">RELEVANCIA,ORIGINALIDAD E INNOVAVIÓN DEL PROYECTO </w:t>
                  </w:r>
                </w:p>
              </w:tc>
              <w:tc>
                <w:tcPr>
                  <w:tcW w:w="568" w:type="dxa"/>
                  <w:tcBorders>
                    <w:top w:val="single" w:sz="8" w:space="0" w:color="9BBB59"/>
                    <w:left w:val="single" w:sz="8" w:space="0" w:color="9BBB59"/>
                    <w:bottom w:val="single" w:sz="8" w:space="0" w:color="9BBB59"/>
                    <w:right w:val="single" w:sz="8" w:space="0" w:color="9BBB59"/>
                  </w:tcBorders>
                </w:tcPr>
                <w:p w:rsidR="00F36F5D" w:rsidRPr="004114D9" w:rsidRDefault="00F36F5D" w:rsidP="00F36F5D">
                  <w:pPr>
                    <w:framePr w:hSpace="141" w:wrap="around" w:vAnchor="text" w:hAnchor="margin" w:y="-124"/>
                    <w:spacing w:after="0"/>
                    <w:rPr>
                      <w:rFonts w:ascii="Calibri" w:eastAsia="Calibri" w:hAnsi="Calibri" w:cs="Times New Roman"/>
                      <w:b/>
                      <w:bCs/>
                      <w:color w:val="000000"/>
                      <w:kern w:val="24"/>
                      <w:sz w:val="24"/>
                      <w:szCs w:val="24"/>
                      <w:lang w:eastAsia="es-ES"/>
                    </w:rPr>
                  </w:pPr>
                  <w:r>
                    <w:rPr>
                      <w:rFonts w:ascii="Calibri" w:eastAsia="Calibri" w:hAnsi="Calibri" w:cs="Times New Roman"/>
                      <w:b/>
                      <w:bCs/>
                      <w:color w:val="000000"/>
                      <w:kern w:val="24"/>
                      <w:sz w:val="24"/>
                      <w:szCs w:val="24"/>
                      <w:lang w:eastAsia="es-ES"/>
                    </w:rPr>
                    <w:t>x</w:t>
                  </w:r>
                </w:p>
              </w:tc>
            </w:tr>
            <w:tr w:rsidR="00F36F5D" w:rsidRPr="004114D9" w:rsidTr="00500A6A">
              <w:trPr>
                <w:trHeight w:val="684"/>
              </w:trPr>
              <w:tc>
                <w:tcPr>
                  <w:tcW w:w="0" w:type="auto"/>
                  <w:vMerge/>
                  <w:tcBorders>
                    <w:top w:val="single" w:sz="8" w:space="0" w:color="9BBB59"/>
                    <w:left w:val="single" w:sz="8" w:space="0" w:color="9BBB59"/>
                    <w:bottom w:val="single" w:sz="8" w:space="0" w:color="9BBB59"/>
                    <w:right w:val="single" w:sz="8" w:space="0" w:color="9BBB59"/>
                  </w:tcBorders>
                  <w:vAlign w:val="center"/>
                  <w:hideMark/>
                </w:tcPr>
                <w:p w:rsidR="00F36F5D" w:rsidRPr="004114D9" w:rsidRDefault="00F36F5D" w:rsidP="00F36F5D">
                  <w:pPr>
                    <w:framePr w:hSpace="141" w:wrap="around" w:vAnchor="text" w:hAnchor="margin" w:y="-124"/>
                    <w:spacing w:after="0" w:line="240" w:lineRule="auto"/>
                    <w:rPr>
                      <w:rFonts w:ascii="Arial" w:eastAsia="Times New Roman" w:hAnsi="Arial" w:cs="Arial"/>
                      <w:sz w:val="36"/>
                      <w:szCs w:val="36"/>
                      <w:lang w:eastAsia="es-ES"/>
                    </w:rPr>
                  </w:pPr>
                </w:p>
              </w:tc>
              <w:tc>
                <w:tcPr>
                  <w:tcW w:w="5410"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F36F5D" w:rsidRPr="004114D9" w:rsidRDefault="00F36F5D" w:rsidP="00F36F5D">
                  <w:pPr>
                    <w:framePr w:hSpace="141" w:wrap="around" w:vAnchor="text" w:hAnchor="margin" w:y="-124"/>
                    <w:spacing w:after="0"/>
                    <w:rPr>
                      <w:rFonts w:ascii="Arial" w:eastAsia="Times New Roman" w:hAnsi="Arial" w:cs="Arial"/>
                      <w:sz w:val="36"/>
                      <w:szCs w:val="36"/>
                      <w:lang w:eastAsia="es-ES"/>
                    </w:rPr>
                  </w:pPr>
                  <w:r w:rsidRPr="004114D9">
                    <w:rPr>
                      <w:rFonts w:ascii="Calibri" w:eastAsia="Calibri" w:hAnsi="Calibri" w:cs="Times New Roman"/>
                      <w:b/>
                      <w:bCs/>
                      <w:color w:val="000000"/>
                      <w:kern w:val="24"/>
                      <w:sz w:val="24"/>
                      <w:szCs w:val="24"/>
                      <w:lang w:eastAsia="es-ES"/>
                    </w:rPr>
                    <w:t>ELABORACIÓN DE MATERIALES EDUCATIVOS</w:t>
                  </w:r>
                </w:p>
              </w:tc>
              <w:tc>
                <w:tcPr>
                  <w:tcW w:w="568" w:type="dxa"/>
                  <w:tcBorders>
                    <w:top w:val="single" w:sz="8" w:space="0" w:color="9BBB59"/>
                    <w:left w:val="single" w:sz="8" w:space="0" w:color="9BBB59"/>
                    <w:bottom w:val="single" w:sz="8" w:space="0" w:color="9BBB59"/>
                    <w:right w:val="single" w:sz="8" w:space="0" w:color="9BBB59"/>
                  </w:tcBorders>
                </w:tcPr>
                <w:p w:rsidR="00F36F5D" w:rsidRPr="004114D9" w:rsidRDefault="00F36F5D" w:rsidP="00F36F5D">
                  <w:pPr>
                    <w:framePr w:hSpace="141" w:wrap="around" w:vAnchor="text" w:hAnchor="margin" w:y="-124"/>
                    <w:spacing w:after="0"/>
                    <w:rPr>
                      <w:rFonts w:ascii="Calibri" w:eastAsia="Calibri" w:hAnsi="Calibri" w:cs="Times New Roman"/>
                      <w:b/>
                      <w:bCs/>
                      <w:color w:val="000000"/>
                      <w:kern w:val="24"/>
                      <w:sz w:val="24"/>
                      <w:szCs w:val="24"/>
                      <w:lang w:eastAsia="es-ES"/>
                    </w:rPr>
                  </w:pPr>
                  <w:r>
                    <w:rPr>
                      <w:rFonts w:ascii="Calibri" w:eastAsia="Calibri" w:hAnsi="Calibri" w:cs="Times New Roman"/>
                      <w:b/>
                      <w:bCs/>
                      <w:color w:val="000000"/>
                      <w:kern w:val="24"/>
                      <w:sz w:val="24"/>
                      <w:szCs w:val="24"/>
                      <w:lang w:eastAsia="es-ES"/>
                    </w:rPr>
                    <w:t>x</w:t>
                  </w:r>
                </w:p>
              </w:tc>
            </w:tr>
            <w:tr w:rsidR="00F36F5D" w:rsidRPr="004114D9" w:rsidTr="00500A6A">
              <w:trPr>
                <w:trHeight w:val="684"/>
              </w:trPr>
              <w:tc>
                <w:tcPr>
                  <w:tcW w:w="0" w:type="auto"/>
                  <w:vMerge/>
                  <w:tcBorders>
                    <w:top w:val="single" w:sz="8" w:space="0" w:color="9BBB59"/>
                    <w:left w:val="single" w:sz="8" w:space="0" w:color="9BBB59"/>
                    <w:bottom w:val="single" w:sz="8" w:space="0" w:color="9BBB59"/>
                    <w:right w:val="single" w:sz="8" w:space="0" w:color="9BBB59"/>
                  </w:tcBorders>
                  <w:vAlign w:val="center"/>
                  <w:hideMark/>
                </w:tcPr>
                <w:p w:rsidR="00F36F5D" w:rsidRPr="004114D9" w:rsidRDefault="00F36F5D" w:rsidP="00F36F5D">
                  <w:pPr>
                    <w:framePr w:hSpace="141" w:wrap="around" w:vAnchor="text" w:hAnchor="margin" w:y="-124"/>
                    <w:spacing w:after="0" w:line="240" w:lineRule="auto"/>
                    <w:rPr>
                      <w:rFonts w:ascii="Arial" w:eastAsia="Times New Roman" w:hAnsi="Arial" w:cs="Arial"/>
                      <w:sz w:val="36"/>
                      <w:szCs w:val="36"/>
                      <w:lang w:eastAsia="es-ES"/>
                    </w:rPr>
                  </w:pPr>
                </w:p>
              </w:tc>
              <w:tc>
                <w:tcPr>
                  <w:tcW w:w="5410"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F36F5D" w:rsidRPr="004114D9" w:rsidRDefault="00F36F5D" w:rsidP="00F36F5D">
                  <w:pPr>
                    <w:framePr w:hSpace="141" w:wrap="around" w:vAnchor="text" w:hAnchor="margin" w:y="-124"/>
                    <w:spacing w:after="0"/>
                    <w:rPr>
                      <w:rFonts w:ascii="Arial" w:eastAsia="Times New Roman" w:hAnsi="Arial" w:cs="Arial"/>
                      <w:sz w:val="36"/>
                      <w:szCs w:val="36"/>
                      <w:lang w:eastAsia="es-ES"/>
                    </w:rPr>
                  </w:pPr>
                  <w:r w:rsidRPr="004114D9">
                    <w:rPr>
                      <w:rFonts w:ascii="Calibri" w:eastAsia="Calibri" w:hAnsi="Calibri" w:cs="Times New Roman"/>
                      <w:b/>
                      <w:bCs/>
                      <w:color w:val="000000"/>
                      <w:kern w:val="24"/>
                      <w:sz w:val="24"/>
                      <w:szCs w:val="24"/>
                      <w:lang w:eastAsia="es-ES"/>
                    </w:rPr>
                    <w:t>LECTURAS CON APORTACIÓN DE COMENTARIOS CRÍTICOS</w:t>
                  </w:r>
                </w:p>
              </w:tc>
              <w:tc>
                <w:tcPr>
                  <w:tcW w:w="568" w:type="dxa"/>
                  <w:tcBorders>
                    <w:top w:val="single" w:sz="8" w:space="0" w:color="9BBB59"/>
                    <w:left w:val="single" w:sz="8" w:space="0" w:color="9BBB59"/>
                    <w:bottom w:val="single" w:sz="8" w:space="0" w:color="9BBB59"/>
                    <w:right w:val="single" w:sz="8" w:space="0" w:color="9BBB59"/>
                  </w:tcBorders>
                </w:tcPr>
                <w:p w:rsidR="00F36F5D" w:rsidRPr="004114D9" w:rsidRDefault="00F36F5D" w:rsidP="00F36F5D">
                  <w:pPr>
                    <w:framePr w:hSpace="141" w:wrap="around" w:vAnchor="text" w:hAnchor="margin" w:y="-124"/>
                    <w:spacing w:after="0"/>
                    <w:rPr>
                      <w:rFonts w:ascii="Calibri" w:eastAsia="Calibri" w:hAnsi="Calibri" w:cs="Times New Roman"/>
                      <w:b/>
                      <w:bCs/>
                      <w:color w:val="000000"/>
                      <w:kern w:val="24"/>
                      <w:sz w:val="24"/>
                      <w:szCs w:val="24"/>
                      <w:lang w:eastAsia="es-ES"/>
                    </w:rPr>
                  </w:pPr>
                </w:p>
              </w:tc>
            </w:tr>
            <w:tr w:rsidR="00F36F5D" w:rsidRPr="004114D9" w:rsidTr="00500A6A">
              <w:trPr>
                <w:trHeight w:val="842"/>
              </w:trPr>
              <w:tc>
                <w:tcPr>
                  <w:tcW w:w="0" w:type="auto"/>
                  <w:vMerge/>
                  <w:tcBorders>
                    <w:top w:val="single" w:sz="8" w:space="0" w:color="9BBB59"/>
                    <w:left w:val="single" w:sz="8" w:space="0" w:color="9BBB59"/>
                    <w:bottom w:val="single" w:sz="8" w:space="0" w:color="9BBB59"/>
                    <w:right w:val="single" w:sz="8" w:space="0" w:color="9BBB59"/>
                  </w:tcBorders>
                  <w:vAlign w:val="center"/>
                  <w:hideMark/>
                </w:tcPr>
                <w:p w:rsidR="00F36F5D" w:rsidRPr="004114D9" w:rsidRDefault="00F36F5D" w:rsidP="00F36F5D">
                  <w:pPr>
                    <w:framePr w:hSpace="141" w:wrap="around" w:vAnchor="text" w:hAnchor="margin" w:y="-124"/>
                    <w:spacing w:after="0" w:line="240" w:lineRule="auto"/>
                    <w:rPr>
                      <w:rFonts w:ascii="Arial" w:eastAsia="Times New Roman" w:hAnsi="Arial" w:cs="Arial"/>
                      <w:sz w:val="36"/>
                      <w:szCs w:val="36"/>
                      <w:lang w:eastAsia="es-ES"/>
                    </w:rPr>
                  </w:pPr>
                </w:p>
              </w:tc>
              <w:tc>
                <w:tcPr>
                  <w:tcW w:w="5410"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Mar>
                    <w:top w:w="15" w:type="dxa"/>
                    <w:left w:w="71" w:type="dxa"/>
                    <w:bottom w:w="0" w:type="dxa"/>
                    <w:right w:w="71" w:type="dxa"/>
                  </w:tcMar>
                  <w:hideMark/>
                </w:tcPr>
                <w:p w:rsidR="00F36F5D" w:rsidRPr="004114D9" w:rsidRDefault="00F36F5D" w:rsidP="00F36F5D">
                  <w:pPr>
                    <w:framePr w:hSpace="141" w:wrap="around" w:vAnchor="text" w:hAnchor="margin" w:y="-124"/>
                    <w:spacing w:after="0"/>
                    <w:rPr>
                      <w:rFonts w:ascii="Arial" w:eastAsia="Times New Roman" w:hAnsi="Arial" w:cs="Arial"/>
                      <w:sz w:val="36"/>
                      <w:szCs w:val="36"/>
                      <w:lang w:eastAsia="es-ES"/>
                    </w:rPr>
                  </w:pPr>
                  <w:r>
                    <w:rPr>
                      <w:rFonts w:ascii="Calibri" w:eastAsia="Calibri" w:hAnsi="Calibri" w:cs="Times New Roman"/>
                      <w:b/>
                      <w:bCs/>
                      <w:color w:val="000000"/>
                      <w:kern w:val="24"/>
                      <w:sz w:val="24"/>
                      <w:szCs w:val="24"/>
                      <w:lang w:eastAsia="es-ES"/>
                    </w:rPr>
                    <w:t xml:space="preserve">INCIDENCIA DEL TRABAJO EN LA </w:t>
                  </w:r>
                  <w:r w:rsidRPr="004114D9">
                    <w:rPr>
                      <w:rFonts w:ascii="Calibri" w:eastAsia="Calibri" w:hAnsi="Calibri" w:cs="Times New Roman"/>
                      <w:b/>
                      <w:bCs/>
                      <w:color w:val="000000"/>
                      <w:kern w:val="24"/>
                      <w:sz w:val="24"/>
                      <w:szCs w:val="24"/>
                      <w:lang w:eastAsia="es-ES"/>
                    </w:rPr>
                    <w:t xml:space="preserve">PRÁCTICA.AVALADA  POR EL CONSEJO ESCOLAR </w:t>
                  </w:r>
                </w:p>
              </w:tc>
              <w:tc>
                <w:tcPr>
                  <w:tcW w:w="568"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F36F5D" w:rsidRPr="004114D9" w:rsidRDefault="00F36F5D" w:rsidP="00F36F5D">
                  <w:pPr>
                    <w:framePr w:hSpace="141" w:wrap="around" w:vAnchor="text" w:hAnchor="margin" w:y="-124"/>
                    <w:spacing w:after="0"/>
                    <w:rPr>
                      <w:rFonts w:ascii="Calibri" w:eastAsia="Calibri" w:hAnsi="Calibri" w:cs="Times New Roman"/>
                      <w:b/>
                      <w:bCs/>
                      <w:color w:val="000000"/>
                      <w:kern w:val="24"/>
                      <w:sz w:val="24"/>
                      <w:szCs w:val="24"/>
                      <w:lang w:eastAsia="es-ES"/>
                    </w:rPr>
                  </w:pPr>
                </w:p>
              </w:tc>
            </w:tr>
          </w:tbl>
          <w:p w:rsidR="0029029D" w:rsidRPr="00016895" w:rsidRDefault="0029029D" w:rsidP="00132A79">
            <w:pPr>
              <w:spacing w:after="0"/>
              <w:rPr>
                <w:rFonts w:ascii="Arial" w:eastAsia="Times New Roman" w:hAnsi="Arial" w:cs="Arial"/>
                <w:sz w:val="36"/>
                <w:szCs w:val="36"/>
                <w:lang w:eastAsia="es-ES"/>
              </w:rPr>
            </w:pPr>
          </w:p>
        </w:tc>
        <w:tc>
          <w:tcPr>
            <w:tcW w:w="3069" w:type="dxa"/>
            <w:tcBorders>
              <w:top w:val="single" w:sz="18" w:space="0" w:color="9BBB59"/>
              <w:left w:val="single" w:sz="8" w:space="0" w:color="9BBB59"/>
              <w:bottom w:val="single" w:sz="8" w:space="0" w:color="9BBB59"/>
              <w:right w:val="single" w:sz="8" w:space="0" w:color="9BBB59"/>
            </w:tcBorders>
            <w:shd w:val="clear" w:color="auto" w:fill="E6EED5"/>
            <w:tcMar>
              <w:top w:w="15" w:type="dxa"/>
              <w:left w:w="71" w:type="dxa"/>
              <w:bottom w:w="0" w:type="dxa"/>
              <w:right w:w="71" w:type="dxa"/>
            </w:tcMar>
            <w:hideMark/>
          </w:tcPr>
          <w:p w:rsidR="0029029D" w:rsidRDefault="0029029D" w:rsidP="00554C71">
            <w:pPr>
              <w:spacing w:after="0"/>
              <w:ind w:left="547" w:hanging="547"/>
              <w:jc w:val="center"/>
              <w:rPr>
                <w:rFonts w:ascii="Calibri" w:eastAsia="Calibri" w:hAnsi="Calibri" w:cs="Times New Roman"/>
                <w:b/>
                <w:bCs/>
                <w:color w:val="000000"/>
                <w:kern w:val="24"/>
                <w:sz w:val="24"/>
                <w:szCs w:val="24"/>
                <w:lang w:eastAsia="es-ES"/>
              </w:rPr>
            </w:pPr>
          </w:p>
          <w:p w:rsidR="0029029D" w:rsidRDefault="0029029D" w:rsidP="00554C71">
            <w:pPr>
              <w:spacing w:after="0"/>
              <w:ind w:left="547" w:hanging="547"/>
              <w:jc w:val="center"/>
              <w:rPr>
                <w:rFonts w:ascii="Calibri" w:eastAsia="Calibri" w:hAnsi="Calibri" w:cs="Times New Roman"/>
                <w:b/>
                <w:bCs/>
                <w:color w:val="000000"/>
                <w:kern w:val="24"/>
                <w:sz w:val="24"/>
                <w:szCs w:val="24"/>
                <w:lang w:eastAsia="es-ES"/>
              </w:rPr>
            </w:pPr>
          </w:p>
          <w:p w:rsidR="0029029D" w:rsidRDefault="0029029D" w:rsidP="00554C71">
            <w:pPr>
              <w:spacing w:after="0"/>
              <w:ind w:left="547" w:hanging="547"/>
              <w:jc w:val="center"/>
              <w:rPr>
                <w:rFonts w:ascii="Calibri" w:eastAsia="Calibri" w:hAnsi="Calibri" w:cs="Times New Roman"/>
                <w:b/>
                <w:bCs/>
                <w:color w:val="000000"/>
                <w:kern w:val="24"/>
                <w:sz w:val="24"/>
                <w:szCs w:val="24"/>
                <w:lang w:eastAsia="es-ES"/>
              </w:rPr>
            </w:pPr>
          </w:p>
          <w:p w:rsidR="0029029D" w:rsidRPr="004473D8" w:rsidRDefault="0029029D" w:rsidP="00554C71">
            <w:pPr>
              <w:spacing w:after="0"/>
              <w:ind w:left="414" w:hanging="284"/>
              <w:jc w:val="center"/>
              <w:rPr>
                <w:rFonts w:ascii="Calibri" w:eastAsia="Calibri" w:hAnsi="Calibri" w:cs="Times New Roman"/>
                <w:b/>
                <w:bCs/>
                <w:color w:val="000000"/>
                <w:kern w:val="24"/>
                <w:sz w:val="28"/>
                <w:szCs w:val="28"/>
                <w:lang w:eastAsia="es-ES"/>
              </w:rPr>
            </w:pPr>
            <w:r w:rsidRPr="004473D8">
              <w:rPr>
                <w:rFonts w:ascii="Calibri" w:eastAsia="Calibri" w:hAnsi="Calibri" w:cs="Times New Roman"/>
                <w:b/>
                <w:bCs/>
                <w:color w:val="000000"/>
                <w:kern w:val="24"/>
                <w:sz w:val="28"/>
                <w:szCs w:val="28"/>
                <w:lang w:eastAsia="es-ES"/>
              </w:rPr>
              <w:t>INDICADORES</w:t>
            </w:r>
            <w:r>
              <w:rPr>
                <w:rFonts w:ascii="Calibri" w:eastAsia="Calibri" w:hAnsi="Calibri" w:cs="Times New Roman"/>
                <w:b/>
                <w:bCs/>
                <w:color w:val="000000"/>
                <w:kern w:val="24"/>
                <w:sz w:val="28"/>
                <w:szCs w:val="28"/>
                <w:lang w:eastAsia="es-ES"/>
              </w:rPr>
              <w:t xml:space="preserve"> DE </w:t>
            </w:r>
            <w:r w:rsidRPr="00016895">
              <w:rPr>
                <w:rFonts w:ascii="Calibri" w:eastAsia="Calibri" w:hAnsi="Calibri" w:cs="Times New Roman"/>
                <w:b/>
                <w:bCs/>
                <w:color w:val="000000"/>
                <w:kern w:val="24"/>
                <w:sz w:val="28"/>
                <w:szCs w:val="28"/>
                <w:lang w:eastAsia="es-ES"/>
              </w:rPr>
              <w:t>VALORACIÓN</w:t>
            </w:r>
          </w:p>
          <w:p w:rsidR="0029029D" w:rsidRPr="00FC5CA5" w:rsidRDefault="0029029D" w:rsidP="00554C71">
            <w:pPr>
              <w:spacing w:after="0"/>
              <w:ind w:left="547" w:hanging="547"/>
              <w:rPr>
                <w:rFonts w:ascii="Arial" w:eastAsia="Times New Roman" w:hAnsi="Arial" w:cs="Arial"/>
                <w:lang w:eastAsia="es-ES"/>
              </w:rPr>
            </w:pPr>
          </w:p>
          <w:p w:rsidR="0029029D" w:rsidRDefault="0029029D" w:rsidP="00554C71">
            <w:pPr>
              <w:spacing w:after="0"/>
              <w:ind w:left="547" w:hanging="547"/>
              <w:rPr>
                <w:rFonts w:ascii="Arial" w:eastAsia="Times New Roman" w:hAnsi="Arial" w:cs="Arial"/>
                <w:sz w:val="36"/>
                <w:szCs w:val="36"/>
                <w:lang w:eastAsia="es-ES"/>
              </w:rPr>
            </w:pPr>
            <w:r w:rsidRPr="00FC5CA5">
              <w:rPr>
                <w:rFonts w:ascii="Arial" w:eastAsia="Times New Roman" w:hAnsi="Arial" w:cs="Arial"/>
                <w:sz w:val="18"/>
                <w:szCs w:val="18"/>
                <w:lang w:eastAsia="es-ES"/>
              </w:rPr>
              <w:t>(Blanco si no procede)</w:t>
            </w:r>
          </w:p>
          <w:p w:rsidR="0029029D" w:rsidRPr="004473D8" w:rsidRDefault="0029029D" w:rsidP="00554C71">
            <w:pPr>
              <w:spacing w:after="0"/>
              <w:ind w:left="547" w:hanging="547"/>
              <w:rPr>
                <w:rFonts w:ascii="Calibri" w:eastAsia="Calibri" w:hAnsi="Calibri" w:cs="Times New Roman"/>
                <w:b/>
                <w:bCs/>
                <w:color w:val="000000"/>
                <w:kern w:val="24"/>
                <w:sz w:val="24"/>
                <w:szCs w:val="24"/>
                <w:lang w:eastAsia="es-ES"/>
              </w:rPr>
            </w:pPr>
            <w:r w:rsidRPr="004473D8">
              <w:rPr>
                <w:rFonts w:ascii="Arial" w:eastAsia="Times New Roman" w:hAnsi="Arial" w:cs="Arial"/>
                <w:sz w:val="24"/>
                <w:szCs w:val="24"/>
                <w:lang w:eastAsia="es-ES"/>
              </w:rPr>
              <w:t xml:space="preserve">SÍ </w:t>
            </w:r>
          </w:p>
          <w:p w:rsidR="0029029D" w:rsidRPr="00016895" w:rsidRDefault="0029029D" w:rsidP="00FC5CA5">
            <w:pPr>
              <w:spacing w:after="0"/>
              <w:ind w:left="547" w:hanging="547"/>
              <w:rPr>
                <w:rFonts w:ascii="Arial" w:eastAsia="Times New Roman" w:hAnsi="Arial" w:cs="Arial"/>
                <w:sz w:val="32"/>
                <w:szCs w:val="32"/>
                <w:lang w:eastAsia="es-ES"/>
              </w:rPr>
            </w:pPr>
            <w:r w:rsidRPr="004473D8">
              <w:rPr>
                <w:rFonts w:ascii="Arial" w:eastAsia="Times New Roman" w:hAnsi="Arial" w:cs="Arial"/>
                <w:sz w:val="24"/>
                <w:szCs w:val="24"/>
                <w:lang w:eastAsia="es-ES"/>
              </w:rPr>
              <w:t>No</w:t>
            </w:r>
          </w:p>
        </w:tc>
        <w:tc>
          <w:tcPr>
            <w:tcW w:w="564" w:type="dxa"/>
            <w:tcBorders>
              <w:top w:val="single" w:sz="18" w:space="0" w:color="9BBB59"/>
              <w:left w:val="single" w:sz="8" w:space="0" w:color="9BBB59"/>
              <w:bottom w:val="single" w:sz="8" w:space="0" w:color="9BBB59"/>
              <w:right w:val="single" w:sz="8" w:space="0" w:color="9BBB59"/>
            </w:tcBorders>
            <w:shd w:val="clear" w:color="auto" w:fill="E6EED5"/>
            <w:textDirection w:val="btLr"/>
          </w:tcPr>
          <w:p w:rsidR="0029029D" w:rsidRPr="00016895" w:rsidRDefault="0029029D" w:rsidP="00554C71">
            <w:pPr>
              <w:spacing w:after="0"/>
              <w:ind w:left="660" w:right="113" w:hanging="547"/>
              <w:jc w:val="center"/>
              <w:rPr>
                <w:rFonts w:ascii="Calibri" w:eastAsia="Calibri" w:hAnsi="Calibri" w:cs="Times New Roman"/>
                <w:b/>
                <w:bCs/>
                <w:color w:val="000000"/>
                <w:kern w:val="24"/>
                <w:sz w:val="24"/>
                <w:szCs w:val="24"/>
                <w:lang w:eastAsia="es-ES"/>
              </w:rPr>
            </w:pPr>
            <w:proofErr w:type="spellStart"/>
            <w:r w:rsidRPr="00481DC6">
              <w:rPr>
                <w:rFonts w:ascii="Times New Roman" w:hAnsi="Times New Roman" w:cs="Times New Roman"/>
                <w:color w:val="000000"/>
                <w:sz w:val="24"/>
                <w:szCs w:val="24"/>
                <w:lang w:eastAsia="es-ES"/>
              </w:rPr>
              <w:t>Bouvier</w:t>
            </w:r>
            <w:proofErr w:type="spellEnd"/>
            <w:r w:rsidRPr="00481DC6">
              <w:rPr>
                <w:rFonts w:ascii="Times New Roman" w:hAnsi="Times New Roman" w:cs="Times New Roman"/>
                <w:color w:val="000000"/>
                <w:sz w:val="24"/>
                <w:szCs w:val="24"/>
                <w:lang w:eastAsia="es-ES"/>
              </w:rPr>
              <w:t xml:space="preserve"> </w:t>
            </w:r>
            <w:proofErr w:type="spellStart"/>
            <w:r w:rsidRPr="00481DC6">
              <w:rPr>
                <w:rFonts w:ascii="Times New Roman" w:hAnsi="Times New Roman" w:cs="Times New Roman"/>
                <w:color w:val="000000"/>
                <w:sz w:val="24"/>
                <w:szCs w:val="24"/>
                <w:lang w:eastAsia="es-ES"/>
              </w:rPr>
              <w:t>Larrazet</w:t>
            </w:r>
            <w:proofErr w:type="spellEnd"/>
            <w:r w:rsidRPr="00481DC6">
              <w:rPr>
                <w:rFonts w:ascii="Times New Roman" w:hAnsi="Times New Roman" w:cs="Times New Roman"/>
                <w:color w:val="000000"/>
                <w:sz w:val="24"/>
                <w:szCs w:val="24"/>
                <w:lang w:eastAsia="es-ES"/>
              </w:rPr>
              <w:t>, Sofía</w:t>
            </w:r>
          </w:p>
        </w:tc>
        <w:tc>
          <w:tcPr>
            <w:tcW w:w="443" w:type="dxa"/>
            <w:tcBorders>
              <w:top w:val="single" w:sz="18" w:space="0" w:color="9BBB59"/>
              <w:left w:val="single" w:sz="8" w:space="0" w:color="9BBB59"/>
              <w:bottom w:val="single" w:sz="8" w:space="0" w:color="9BBB59"/>
              <w:right w:val="single" w:sz="8" w:space="0" w:color="9BBB59"/>
            </w:tcBorders>
            <w:shd w:val="clear" w:color="auto" w:fill="E6EED5"/>
            <w:textDirection w:val="btLr"/>
          </w:tcPr>
          <w:p w:rsidR="0029029D" w:rsidRPr="00016895" w:rsidRDefault="0029029D" w:rsidP="00554C71">
            <w:pPr>
              <w:spacing w:after="0"/>
              <w:ind w:left="660" w:right="113" w:hanging="547"/>
              <w:jc w:val="center"/>
              <w:rPr>
                <w:rFonts w:ascii="Calibri" w:eastAsia="Calibri" w:hAnsi="Calibri" w:cs="Times New Roman"/>
                <w:b/>
                <w:bCs/>
                <w:color w:val="000000"/>
                <w:kern w:val="24"/>
                <w:sz w:val="24"/>
                <w:szCs w:val="24"/>
                <w:lang w:eastAsia="es-ES"/>
              </w:rPr>
            </w:pPr>
            <w:r w:rsidRPr="00481DC6">
              <w:rPr>
                <w:rFonts w:ascii="Times New Roman" w:hAnsi="Times New Roman" w:cs="Times New Roman"/>
                <w:color w:val="000000"/>
                <w:sz w:val="24"/>
                <w:szCs w:val="24"/>
                <w:lang w:eastAsia="es-ES"/>
              </w:rPr>
              <w:t xml:space="preserve">Generas </w:t>
            </w:r>
            <w:proofErr w:type="spellStart"/>
            <w:r w:rsidRPr="00481DC6">
              <w:rPr>
                <w:rFonts w:ascii="Times New Roman" w:hAnsi="Times New Roman" w:cs="Times New Roman"/>
                <w:color w:val="000000"/>
                <w:sz w:val="24"/>
                <w:szCs w:val="24"/>
                <w:lang w:eastAsia="es-ES"/>
              </w:rPr>
              <w:t>Grillon</w:t>
            </w:r>
            <w:proofErr w:type="spellEnd"/>
            <w:r w:rsidRPr="00481DC6">
              <w:rPr>
                <w:rFonts w:ascii="Times New Roman" w:hAnsi="Times New Roman" w:cs="Times New Roman"/>
                <w:color w:val="000000"/>
                <w:sz w:val="24"/>
                <w:szCs w:val="24"/>
                <w:lang w:eastAsia="es-ES"/>
              </w:rPr>
              <w:t>, Andrés</w:t>
            </w:r>
          </w:p>
        </w:tc>
        <w:tc>
          <w:tcPr>
            <w:tcW w:w="443" w:type="dxa"/>
            <w:tcBorders>
              <w:top w:val="single" w:sz="18" w:space="0" w:color="9BBB59"/>
              <w:left w:val="single" w:sz="8" w:space="0" w:color="9BBB59"/>
              <w:bottom w:val="single" w:sz="8" w:space="0" w:color="9BBB59"/>
              <w:right w:val="single" w:sz="8" w:space="0" w:color="9BBB59"/>
            </w:tcBorders>
            <w:shd w:val="clear" w:color="auto" w:fill="E6EED5"/>
            <w:textDirection w:val="btLr"/>
          </w:tcPr>
          <w:p w:rsidR="0029029D" w:rsidRPr="00016895" w:rsidRDefault="0029029D" w:rsidP="00554C71">
            <w:pPr>
              <w:spacing w:after="0"/>
              <w:ind w:left="660" w:right="113" w:hanging="547"/>
              <w:jc w:val="center"/>
              <w:rPr>
                <w:rFonts w:ascii="Calibri" w:eastAsia="Calibri" w:hAnsi="Calibri" w:cs="Times New Roman"/>
                <w:b/>
                <w:bCs/>
                <w:color w:val="000000"/>
                <w:kern w:val="24"/>
                <w:sz w:val="24"/>
                <w:szCs w:val="24"/>
                <w:lang w:eastAsia="es-ES"/>
              </w:rPr>
            </w:pPr>
            <w:r w:rsidRPr="00481DC6">
              <w:rPr>
                <w:rFonts w:ascii="Times New Roman" w:hAnsi="Times New Roman" w:cs="Times New Roman"/>
                <w:color w:val="000000"/>
                <w:sz w:val="24"/>
                <w:szCs w:val="24"/>
                <w:lang w:eastAsia="es-ES"/>
              </w:rPr>
              <w:t xml:space="preserve">Huguet ., </w:t>
            </w:r>
            <w:proofErr w:type="spellStart"/>
            <w:r w:rsidRPr="00481DC6">
              <w:rPr>
                <w:rFonts w:ascii="Times New Roman" w:hAnsi="Times New Roman" w:cs="Times New Roman"/>
                <w:color w:val="000000"/>
                <w:sz w:val="24"/>
                <w:szCs w:val="24"/>
                <w:lang w:eastAsia="es-ES"/>
              </w:rPr>
              <w:t>Morgane</w:t>
            </w:r>
            <w:proofErr w:type="spellEnd"/>
            <w:r w:rsidRPr="00481DC6">
              <w:rPr>
                <w:rFonts w:ascii="Times New Roman" w:hAnsi="Times New Roman" w:cs="Times New Roman"/>
                <w:color w:val="000000"/>
                <w:sz w:val="24"/>
                <w:szCs w:val="24"/>
                <w:lang w:eastAsia="es-ES"/>
              </w:rPr>
              <w:t xml:space="preserve"> Marie </w:t>
            </w:r>
            <w:proofErr w:type="spellStart"/>
            <w:r w:rsidRPr="00481DC6">
              <w:rPr>
                <w:rFonts w:ascii="Times New Roman" w:hAnsi="Times New Roman" w:cs="Times New Roman"/>
                <w:color w:val="000000"/>
                <w:sz w:val="24"/>
                <w:szCs w:val="24"/>
                <w:lang w:eastAsia="es-ES"/>
              </w:rPr>
              <w:t>Anne</w:t>
            </w:r>
            <w:proofErr w:type="spellEnd"/>
          </w:p>
        </w:tc>
        <w:tc>
          <w:tcPr>
            <w:tcW w:w="443" w:type="dxa"/>
            <w:tcBorders>
              <w:top w:val="single" w:sz="18" w:space="0" w:color="9BBB59"/>
              <w:left w:val="single" w:sz="8" w:space="0" w:color="9BBB59"/>
              <w:bottom w:val="single" w:sz="8" w:space="0" w:color="9BBB59"/>
              <w:right w:val="single" w:sz="8" w:space="0" w:color="9BBB59"/>
            </w:tcBorders>
            <w:shd w:val="clear" w:color="auto" w:fill="E6EED5"/>
            <w:textDirection w:val="btLr"/>
          </w:tcPr>
          <w:p w:rsidR="0029029D" w:rsidRPr="00016895" w:rsidRDefault="0029029D" w:rsidP="00554C71">
            <w:pPr>
              <w:spacing w:after="0"/>
              <w:ind w:left="660" w:right="113" w:hanging="547"/>
              <w:jc w:val="center"/>
              <w:rPr>
                <w:rFonts w:ascii="Calibri" w:eastAsia="Calibri" w:hAnsi="Calibri" w:cs="Times New Roman"/>
                <w:b/>
                <w:bCs/>
                <w:color w:val="000000"/>
                <w:kern w:val="24"/>
                <w:sz w:val="24"/>
                <w:szCs w:val="24"/>
                <w:lang w:eastAsia="es-ES"/>
              </w:rPr>
            </w:pPr>
            <w:proofErr w:type="spellStart"/>
            <w:r w:rsidRPr="00481DC6">
              <w:rPr>
                <w:rFonts w:ascii="Times New Roman" w:hAnsi="Times New Roman" w:cs="Times New Roman"/>
                <w:color w:val="000000"/>
                <w:sz w:val="24"/>
                <w:szCs w:val="24"/>
                <w:lang w:eastAsia="es-ES"/>
              </w:rPr>
              <w:t>Magagna</w:t>
            </w:r>
            <w:proofErr w:type="spellEnd"/>
            <w:r w:rsidRPr="00481DC6">
              <w:rPr>
                <w:rFonts w:ascii="Times New Roman" w:hAnsi="Times New Roman" w:cs="Times New Roman"/>
                <w:color w:val="000000"/>
                <w:sz w:val="24"/>
                <w:szCs w:val="24"/>
                <w:lang w:eastAsia="es-ES"/>
              </w:rPr>
              <w:t xml:space="preserve"> ., </w:t>
            </w:r>
            <w:proofErr w:type="spellStart"/>
            <w:r w:rsidRPr="00481DC6">
              <w:rPr>
                <w:rFonts w:ascii="Times New Roman" w:hAnsi="Times New Roman" w:cs="Times New Roman"/>
                <w:color w:val="000000"/>
                <w:sz w:val="24"/>
                <w:szCs w:val="24"/>
                <w:lang w:eastAsia="es-ES"/>
              </w:rPr>
              <w:t>Vincent</w:t>
            </w:r>
            <w:proofErr w:type="spellEnd"/>
          </w:p>
        </w:tc>
        <w:tc>
          <w:tcPr>
            <w:tcW w:w="443" w:type="dxa"/>
            <w:tcBorders>
              <w:top w:val="single" w:sz="18" w:space="0" w:color="9BBB59"/>
              <w:left w:val="single" w:sz="8" w:space="0" w:color="9BBB59"/>
              <w:bottom w:val="single" w:sz="8" w:space="0" w:color="9BBB59"/>
              <w:right w:val="single" w:sz="8" w:space="0" w:color="9BBB59"/>
            </w:tcBorders>
            <w:shd w:val="clear" w:color="auto" w:fill="E6EED5"/>
            <w:textDirection w:val="btLr"/>
          </w:tcPr>
          <w:p w:rsidR="0029029D" w:rsidRPr="00016895" w:rsidRDefault="0029029D" w:rsidP="00554C71">
            <w:pPr>
              <w:spacing w:after="0"/>
              <w:ind w:left="660" w:right="113" w:hanging="547"/>
              <w:jc w:val="center"/>
              <w:rPr>
                <w:rFonts w:ascii="Calibri" w:eastAsia="Calibri" w:hAnsi="Calibri" w:cs="Times New Roman"/>
                <w:b/>
                <w:bCs/>
                <w:color w:val="000000"/>
                <w:kern w:val="24"/>
                <w:sz w:val="24"/>
                <w:szCs w:val="24"/>
                <w:lang w:eastAsia="es-ES"/>
              </w:rPr>
            </w:pPr>
            <w:r w:rsidRPr="00481DC6">
              <w:rPr>
                <w:rFonts w:ascii="Times New Roman" w:hAnsi="Times New Roman" w:cs="Times New Roman"/>
                <w:color w:val="000000"/>
                <w:sz w:val="24"/>
                <w:szCs w:val="24"/>
                <w:lang w:eastAsia="es-ES"/>
              </w:rPr>
              <w:t xml:space="preserve">Toledo ., </w:t>
            </w:r>
            <w:proofErr w:type="spellStart"/>
            <w:r w:rsidRPr="00481DC6">
              <w:rPr>
                <w:rFonts w:ascii="Times New Roman" w:hAnsi="Times New Roman" w:cs="Times New Roman"/>
                <w:color w:val="000000"/>
                <w:sz w:val="24"/>
                <w:szCs w:val="24"/>
                <w:lang w:eastAsia="es-ES"/>
              </w:rPr>
              <w:t>Isabelle</w:t>
            </w:r>
            <w:proofErr w:type="spellEnd"/>
          </w:p>
        </w:tc>
        <w:tc>
          <w:tcPr>
            <w:tcW w:w="443" w:type="dxa"/>
            <w:tcBorders>
              <w:top w:val="single" w:sz="18" w:space="0" w:color="9BBB59"/>
              <w:left w:val="single" w:sz="8" w:space="0" w:color="9BBB59"/>
              <w:bottom w:val="single" w:sz="8" w:space="0" w:color="9BBB59"/>
              <w:right w:val="single" w:sz="8" w:space="0" w:color="9BBB59"/>
            </w:tcBorders>
            <w:shd w:val="clear" w:color="auto" w:fill="E6EED5"/>
            <w:textDirection w:val="btLr"/>
          </w:tcPr>
          <w:p w:rsidR="0029029D" w:rsidRPr="00016895" w:rsidRDefault="0029029D" w:rsidP="00554C71">
            <w:pPr>
              <w:spacing w:after="0"/>
              <w:ind w:left="660" w:right="113" w:hanging="547"/>
              <w:jc w:val="center"/>
              <w:rPr>
                <w:rFonts w:ascii="Calibri" w:eastAsia="Calibri" w:hAnsi="Calibri" w:cs="Times New Roman"/>
                <w:b/>
                <w:bCs/>
                <w:color w:val="000000"/>
                <w:kern w:val="24"/>
                <w:sz w:val="24"/>
                <w:szCs w:val="24"/>
                <w:lang w:eastAsia="es-ES"/>
              </w:rPr>
            </w:pPr>
            <w:r w:rsidRPr="00481DC6">
              <w:rPr>
                <w:rFonts w:ascii="Times New Roman" w:hAnsi="Times New Roman" w:cs="Times New Roman"/>
                <w:color w:val="000000"/>
                <w:sz w:val="24"/>
                <w:szCs w:val="24"/>
                <w:lang w:eastAsia="es-ES"/>
              </w:rPr>
              <w:t xml:space="preserve">Vázquez </w:t>
            </w:r>
            <w:proofErr w:type="spellStart"/>
            <w:r w:rsidRPr="00481DC6">
              <w:rPr>
                <w:rFonts w:ascii="Times New Roman" w:hAnsi="Times New Roman" w:cs="Times New Roman"/>
                <w:color w:val="000000"/>
                <w:sz w:val="24"/>
                <w:szCs w:val="24"/>
                <w:lang w:eastAsia="es-ES"/>
              </w:rPr>
              <w:t>Naville</w:t>
            </w:r>
            <w:proofErr w:type="spellEnd"/>
            <w:r w:rsidRPr="00481DC6">
              <w:rPr>
                <w:rFonts w:ascii="Times New Roman" w:hAnsi="Times New Roman" w:cs="Times New Roman"/>
                <w:color w:val="000000"/>
                <w:sz w:val="24"/>
                <w:szCs w:val="24"/>
                <w:lang w:eastAsia="es-ES"/>
              </w:rPr>
              <w:t>, María Jane</w:t>
            </w:r>
          </w:p>
        </w:tc>
      </w:tr>
      <w:tr w:rsidR="0029029D" w:rsidRPr="00016895" w:rsidTr="0029029D">
        <w:trPr>
          <w:trHeight w:val="630"/>
        </w:trPr>
        <w:tc>
          <w:tcPr>
            <w:tcW w:w="7825" w:type="dxa"/>
            <w:vMerge/>
            <w:tcBorders>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29029D" w:rsidRPr="00016895" w:rsidRDefault="0029029D" w:rsidP="00554C71">
            <w:pPr>
              <w:spacing w:after="0"/>
              <w:rPr>
                <w:rFonts w:ascii="Calibri" w:eastAsia="Calibri" w:hAnsi="Calibri" w:cs="Times New Roman"/>
                <w:color w:val="000000"/>
                <w:kern w:val="24"/>
                <w:sz w:val="24"/>
                <w:szCs w:val="24"/>
                <w:lang w:eastAsia="es-ES"/>
              </w:rPr>
            </w:pPr>
          </w:p>
        </w:tc>
        <w:tc>
          <w:tcPr>
            <w:tcW w:w="3069" w:type="dxa"/>
            <w:tcBorders>
              <w:top w:val="single" w:sz="8" w:space="0" w:color="9BBB59"/>
              <w:left w:val="single" w:sz="8" w:space="0" w:color="9BBB59"/>
              <w:bottom w:val="single" w:sz="8" w:space="0" w:color="9BBB59"/>
              <w:right w:val="single" w:sz="8" w:space="0" w:color="9BBB59"/>
            </w:tcBorders>
            <w:shd w:val="clear" w:color="auto" w:fill="E6EED5"/>
            <w:tcMar>
              <w:top w:w="15" w:type="dxa"/>
              <w:left w:w="71" w:type="dxa"/>
              <w:bottom w:w="0" w:type="dxa"/>
              <w:right w:w="71" w:type="dxa"/>
            </w:tcMar>
            <w:hideMark/>
          </w:tcPr>
          <w:p w:rsidR="0029029D" w:rsidRPr="00016895" w:rsidRDefault="0029029D" w:rsidP="00554C71">
            <w:pPr>
              <w:spacing w:after="0" w:line="240" w:lineRule="auto"/>
              <w:jc w:val="right"/>
              <w:rPr>
                <w:rFonts w:ascii="Arial" w:eastAsia="Times New Roman" w:hAnsi="Arial" w:cs="Arial"/>
                <w:sz w:val="36"/>
                <w:szCs w:val="36"/>
                <w:lang w:eastAsia="es-ES"/>
              </w:rPr>
            </w:pPr>
            <w:r w:rsidRPr="004473D8">
              <w:rPr>
                <w:rFonts w:ascii="Arial" w:eastAsia="Times New Roman" w:hAnsi="Arial" w:cs="Arial"/>
                <w:sz w:val="28"/>
                <w:szCs w:val="28"/>
                <w:lang w:eastAsia="es-ES"/>
              </w:rPr>
              <w:t xml:space="preserve">HORAS </w:t>
            </w:r>
            <w:r w:rsidRPr="00981447">
              <w:rPr>
                <w:rFonts w:ascii="Arial" w:eastAsia="Times New Roman" w:hAnsi="Arial" w:cs="Arial"/>
                <w:sz w:val="36"/>
                <w:szCs w:val="36"/>
                <w:lang w:eastAsia="es-ES"/>
              </w:rPr>
              <w:sym w:font="Wingdings" w:char="F0E0"/>
            </w:r>
          </w:p>
        </w:tc>
        <w:tc>
          <w:tcPr>
            <w:tcW w:w="564"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FC3F14" w:rsidP="00554C71">
            <w:pPr>
              <w:spacing w:after="0" w:line="240" w:lineRule="auto"/>
              <w:jc w:val="center"/>
              <w:rPr>
                <w:rFonts w:ascii="Arial" w:eastAsia="Times New Roman" w:hAnsi="Arial" w:cs="Arial"/>
                <w:sz w:val="36"/>
                <w:szCs w:val="36"/>
                <w:lang w:eastAsia="es-ES"/>
              </w:rPr>
            </w:pPr>
            <w:r>
              <w:rPr>
                <w:rFonts w:ascii="Arial" w:eastAsia="Times New Roman" w:hAnsi="Arial" w:cs="Arial"/>
                <w:sz w:val="36"/>
                <w:szCs w:val="36"/>
                <w:lang w:eastAsia="es-ES"/>
              </w:rPr>
              <w:t>3</w:t>
            </w:r>
            <w:r w:rsidR="0065666A">
              <w:rPr>
                <w:rFonts w:ascii="Arial" w:eastAsia="Times New Roman" w:hAnsi="Arial" w:cs="Arial"/>
                <w:sz w:val="36"/>
                <w:szCs w:val="36"/>
                <w:lang w:eastAsia="es-ES"/>
              </w:rPr>
              <w:t>0</w:t>
            </w: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FC3F14" w:rsidP="00FC3F14">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r w:rsidR="0065666A">
              <w:rPr>
                <w:rFonts w:ascii="Arial" w:eastAsia="Times New Roman" w:hAnsi="Arial" w:cs="Arial"/>
                <w:sz w:val="36"/>
                <w:szCs w:val="36"/>
                <w:lang w:eastAsia="es-ES"/>
              </w:rPr>
              <w:t>0</w:t>
            </w: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FC3F14" w:rsidP="00554C71">
            <w:pPr>
              <w:spacing w:after="0" w:line="240" w:lineRule="auto"/>
              <w:jc w:val="center"/>
              <w:rPr>
                <w:rFonts w:ascii="Arial" w:eastAsia="Times New Roman" w:hAnsi="Arial" w:cs="Arial"/>
                <w:sz w:val="36"/>
                <w:szCs w:val="36"/>
                <w:lang w:eastAsia="es-ES"/>
              </w:rPr>
            </w:pPr>
            <w:r>
              <w:rPr>
                <w:rFonts w:ascii="Arial" w:eastAsia="Times New Roman" w:hAnsi="Arial" w:cs="Arial"/>
                <w:sz w:val="36"/>
                <w:szCs w:val="36"/>
                <w:lang w:eastAsia="es-ES"/>
              </w:rPr>
              <w:t>3</w:t>
            </w:r>
            <w:r w:rsidR="0065666A">
              <w:rPr>
                <w:rFonts w:ascii="Arial" w:eastAsia="Times New Roman" w:hAnsi="Arial" w:cs="Arial"/>
                <w:sz w:val="36"/>
                <w:szCs w:val="36"/>
                <w:lang w:eastAsia="es-ES"/>
              </w:rPr>
              <w:t>0</w:t>
            </w: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FC3F14" w:rsidP="00554C71">
            <w:pPr>
              <w:spacing w:after="0" w:line="240" w:lineRule="auto"/>
              <w:jc w:val="center"/>
              <w:rPr>
                <w:rFonts w:ascii="Arial" w:eastAsia="Times New Roman" w:hAnsi="Arial" w:cs="Arial"/>
                <w:sz w:val="36"/>
                <w:szCs w:val="36"/>
                <w:lang w:eastAsia="es-ES"/>
              </w:rPr>
            </w:pPr>
            <w:r>
              <w:rPr>
                <w:rFonts w:ascii="Arial" w:eastAsia="Times New Roman" w:hAnsi="Arial" w:cs="Arial"/>
                <w:sz w:val="36"/>
                <w:szCs w:val="36"/>
                <w:lang w:eastAsia="es-ES"/>
              </w:rPr>
              <w:t>3</w:t>
            </w:r>
            <w:r w:rsidR="0065666A">
              <w:rPr>
                <w:rFonts w:ascii="Arial" w:eastAsia="Times New Roman" w:hAnsi="Arial" w:cs="Arial"/>
                <w:sz w:val="36"/>
                <w:szCs w:val="36"/>
                <w:lang w:eastAsia="es-ES"/>
              </w:rPr>
              <w:t>0</w:t>
            </w: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FC3F14" w:rsidP="00554C71">
            <w:pPr>
              <w:spacing w:after="0" w:line="240" w:lineRule="auto"/>
              <w:jc w:val="center"/>
              <w:rPr>
                <w:rFonts w:ascii="Arial" w:eastAsia="Times New Roman" w:hAnsi="Arial" w:cs="Arial"/>
                <w:sz w:val="36"/>
                <w:szCs w:val="36"/>
                <w:lang w:eastAsia="es-ES"/>
              </w:rPr>
            </w:pPr>
            <w:r>
              <w:rPr>
                <w:rFonts w:ascii="Arial" w:eastAsia="Times New Roman" w:hAnsi="Arial" w:cs="Arial"/>
                <w:sz w:val="36"/>
                <w:szCs w:val="36"/>
                <w:lang w:eastAsia="es-ES"/>
              </w:rPr>
              <w:t>4</w:t>
            </w:r>
            <w:r w:rsidR="0065666A">
              <w:rPr>
                <w:rFonts w:ascii="Arial" w:eastAsia="Times New Roman" w:hAnsi="Arial" w:cs="Arial"/>
                <w:sz w:val="36"/>
                <w:szCs w:val="36"/>
                <w:lang w:eastAsia="es-ES"/>
              </w:rPr>
              <w:t>0</w:t>
            </w: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FC3F14" w:rsidP="00554C71">
            <w:pPr>
              <w:spacing w:after="0" w:line="240" w:lineRule="auto"/>
              <w:jc w:val="center"/>
              <w:rPr>
                <w:rFonts w:ascii="Arial" w:eastAsia="Times New Roman" w:hAnsi="Arial" w:cs="Arial"/>
                <w:sz w:val="36"/>
                <w:szCs w:val="36"/>
                <w:lang w:eastAsia="es-ES"/>
              </w:rPr>
            </w:pPr>
            <w:r>
              <w:rPr>
                <w:rFonts w:ascii="Arial" w:eastAsia="Times New Roman" w:hAnsi="Arial" w:cs="Arial"/>
                <w:sz w:val="36"/>
                <w:szCs w:val="36"/>
                <w:lang w:eastAsia="es-ES"/>
              </w:rPr>
              <w:t>3</w:t>
            </w:r>
            <w:r w:rsidR="0065666A">
              <w:rPr>
                <w:rFonts w:ascii="Arial" w:eastAsia="Times New Roman" w:hAnsi="Arial" w:cs="Arial"/>
                <w:sz w:val="36"/>
                <w:szCs w:val="36"/>
                <w:lang w:eastAsia="es-ES"/>
              </w:rPr>
              <w:t>0</w:t>
            </w:r>
          </w:p>
        </w:tc>
      </w:tr>
      <w:tr w:rsidR="0029029D" w:rsidRPr="00016895" w:rsidTr="0029029D">
        <w:trPr>
          <w:trHeight w:val="402"/>
        </w:trPr>
        <w:tc>
          <w:tcPr>
            <w:tcW w:w="7825" w:type="dxa"/>
            <w:tcBorders>
              <w:top w:val="single" w:sz="8" w:space="0" w:color="9BBB59"/>
              <w:left w:val="single" w:sz="8" w:space="0" w:color="9BBB59"/>
              <w:right w:val="single" w:sz="8" w:space="0" w:color="9BBB59"/>
            </w:tcBorders>
            <w:shd w:val="clear" w:color="auto" w:fill="auto"/>
            <w:tcMar>
              <w:top w:w="15" w:type="dxa"/>
              <w:left w:w="71" w:type="dxa"/>
              <w:bottom w:w="0" w:type="dxa"/>
              <w:right w:w="71" w:type="dxa"/>
            </w:tcMar>
            <w:hideMark/>
          </w:tcPr>
          <w:p w:rsidR="005F0A57" w:rsidRPr="005F0A57" w:rsidRDefault="0029029D" w:rsidP="005F0A57">
            <w:pPr>
              <w:pStyle w:val="NormalWeb"/>
              <w:shd w:val="clear" w:color="auto" w:fill="FFFFFF"/>
              <w:spacing w:before="0" w:beforeAutospacing="0" w:after="150" w:afterAutospacing="0"/>
              <w:jc w:val="both"/>
              <w:rPr>
                <w:color w:val="333333"/>
              </w:rPr>
            </w:pPr>
            <w:r w:rsidRPr="00D379DA">
              <w:rPr>
                <w:rFonts w:ascii="Calibri" w:eastAsia="Calibri" w:hAnsi="Calibri"/>
                <w:b/>
                <w:color w:val="000000"/>
                <w:kern w:val="24"/>
              </w:rPr>
              <w:t xml:space="preserve">ACTUACIÓN  </w:t>
            </w:r>
            <w:proofErr w:type="gramStart"/>
            <w:r w:rsidRPr="00D379DA">
              <w:rPr>
                <w:rFonts w:ascii="Calibri" w:eastAsia="Calibri" w:hAnsi="Calibri"/>
                <w:b/>
                <w:color w:val="000000"/>
                <w:kern w:val="24"/>
              </w:rPr>
              <w:t xml:space="preserve">1 </w:t>
            </w:r>
            <w:r w:rsidR="005F0A57" w:rsidRPr="005F0A57">
              <w:rPr>
                <w:rFonts w:eastAsia="Calibri"/>
                <w:b/>
                <w:color w:val="000000"/>
                <w:kern w:val="24"/>
              </w:rPr>
              <w:t>:</w:t>
            </w:r>
            <w:proofErr w:type="gramEnd"/>
            <w:r w:rsidR="005F0A57" w:rsidRPr="005F0A57">
              <w:rPr>
                <w:rFonts w:eastAsia="Calibri"/>
                <w:b/>
                <w:color w:val="000000"/>
                <w:kern w:val="24"/>
              </w:rPr>
              <w:t xml:space="preserve"> </w:t>
            </w:r>
            <w:r w:rsidR="005F0A57" w:rsidRPr="005F0A57">
              <w:rPr>
                <w:color w:val="333333"/>
              </w:rPr>
              <w:t xml:space="preserve"> Selección de las características</w:t>
            </w:r>
          </w:p>
          <w:p w:rsidR="005F0A57" w:rsidRPr="005F0A57" w:rsidRDefault="005F0A57" w:rsidP="005F0A57">
            <w:pPr>
              <w:shd w:val="clear" w:color="auto" w:fill="FFFFFF"/>
              <w:spacing w:after="150" w:line="240" w:lineRule="auto"/>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t> del material a elaborar.</w:t>
            </w:r>
          </w:p>
          <w:p w:rsidR="0029029D" w:rsidRPr="00D379DA" w:rsidRDefault="0029029D" w:rsidP="00554C71">
            <w:pPr>
              <w:spacing w:after="0"/>
              <w:rPr>
                <w:rFonts w:ascii="Arial" w:eastAsia="Times New Roman" w:hAnsi="Arial" w:cs="Arial"/>
                <w:b/>
                <w:sz w:val="36"/>
                <w:szCs w:val="36"/>
                <w:lang w:eastAsia="es-ES"/>
              </w:rPr>
            </w:pPr>
          </w:p>
        </w:tc>
        <w:tc>
          <w:tcPr>
            <w:tcW w:w="3069"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29029D" w:rsidRPr="00016895" w:rsidRDefault="0029029D"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r>
      <w:tr w:rsidR="0029029D" w:rsidRPr="00016895" w:rsidTr="0029029D">
        <w:trPr>
          <w:trHeight w:val="697"/>
        </w:trPr>
        <w:tc>
          <w:tcPr>
            <w:tcW w:w="7825"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5F0A57" w:rsidRPr="005F0A57" w:rsidRDefault="0029029D" w:rsidP="005F0A57">
            <w:pPr>
              <w:pStyle w:val="NormalWeb"/>
              <w:shd w:val="clear" w:color="auto" w:fill="FFFFFF"/>
              <w:spacing w:before="0" w:beforeAutospacing="0" w:after="150" w:afterAutospacing="0"/>
              <w:jc w:val="both"/>
              <w:rPr>
                <w:color w:val="333333"/>
              </w:rPr>
            </w:pPr>
            <w:r w:rsidRPr="00D379DA">
              <w:rPr>
                <w:rFonts w:ascii="Calibri" w:eastAsia="Calibri" w:hAnsi="Calibri"/>
                <w:b/>
                <w:color w:val="000000"/>
                <w:kern w:val="24"/>
              </w:rPr>
              <w:t xml:space="preserve">ACTUACIÓN </w:t>
            </w:r>
            <w:proofErr w:type="gramStart"/>
            <w:r w:rsidRPr="00D379DA">
              <w:rPr>
                <w:rFonts w:ascii="Calibri" w:eastAsia="Calibri" w:hAnsi="Calibri"/>
                <w:b/>
                <w:color w:val="000000"/>
                <w:kern w:val="24"/>
              </w:rPr>
              <w:t xml:space="preserve">2 </w:t>
            </w:r>
            <w:r w:rsidR="005F0A57">
              <w:rPr>
                <w:rFonts w:ascii="Calibri" w:eastAsia="Calibri" w:hAnsi="Calibri"/>
                <w:b/>
                <w:color w:val="000000"/>
                <w:kern w:val="24"/>
              </w:rPr>
              <w:t>:</w:t>
            </w:r>
            <w:proofErr w:type="gramEnd"/>
            <w:r w:rsidR="005F0A57">
              <w:rPr>
                <w:rFonts w:ascii="Calibri" w:hAnsi="Calibri" w:cs="Calibri"/>
                <w:color w:val="333333"/>
                <w:sz w:val="18"/>
                <w:szCs w:val="18"/>
              </w:rPr>
              <w:t xml:space="preserve"> </w:t>
            </w:r>
            <w:r w:rsidR="005F0A57" w:rsidRPr="005F0A57">
              <w:rPr>
                <w:color w:val="333333"/>
              </w:rPr>
              <w:t>Elaboración de una rúbrica de </w:t>
            </w:r>
          </w:p>
          <w:p w:rsidR="005F0A57" w:rsidRPr="005F0A57" w:rsidRDefault="005F0A57" w:rsidP="005F0A57">
            <w:pPr>
              <w:shd w:val="clear" w:color="auto" w:fill="FFFFFF"/>
              <w:spacing w:after="150" w:line="240" w:lineRule="auto"/>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t>evaluación y gestión de formulario online.</w:t>
            </w:r>
          </w:p>
          <w:p w:rsidR="0029029D" w:rsidRPr="00D379DA" w:rsidRDefault="0029029D" w:rsidP="00554C71">
            <w:pPr>
              <w:spacing w:after="0"/>
              <w:rPr>
                <w:rFonts w:ascii="Arial" w:eastAsia="Times New Roman" w:hAnsi="Arial" w:cs="Arial"/>
                <w:b/>
                <w:sz w:val="36"/>
                <w:szCs w:val="36"/>
                <w:lang w:eastAsia="es-ES"/>
              </w:rPr>
            </w:pPr>
          </w:p>
        </w:tc>
        <w:tc>
          <w:tcPr>
            <w:tcW w:w="3069"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hideMark/>
          </w:tcPr>
          <w:p w:rsidR="0029029D" w:rsidRPr="00016895" w:rsidRDefault="0029029D"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p>
        </w:tc>
        <w:tc>
          <w:tcPr>
            <w:tcW w:w="443" w:type="dxa"/>
            <w:tcBorders>
              <w:top w:val="single" w:sz="8" w:space="0" w:color="9BBB59"/>
              <w:left w:val="single" w:sz="8" w:space="0" w:color="9BBB59"/>
              <w:bottom w:val="single" w:sz="8" w:space="0" w:color="9BBB59"/>
              <w:right w:val="single" w:sz="8" w:space="0" w:color="9BBB59"/>
            </w:tcBorders>
          </w:tcPr>
          <w:p w:rsidR="0029029D"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w:t>
            </w:r>
          </w:p>
        </w:tc>
      </w:tr>
      <w:tr w:rsidR="0065666A" w:rsidRPr="00016895" w:rsidTr="0029029D">
        <w:trPr>
          <w:trHeight w:val="697"/>
        </w:trPr>
        <w:tc>
          <w:tcPr>
            <w:tcW w:w="7825"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5F0A57" w:rsidRPr="005F0A57" w:rsidRDefault="0065666A" w:rsidP="005F0A57">
            <w:pPr>
              <w:pStyle w:val="NormalWeb"/>
              <w:shd w:val="clear" w:color="auto" w:fill="FFFFFF"/>
              <w:spacing w:before="0" w:beforeAutospacing="0" w:after="0" w:afterAutospacing="0"/>
              <w:jc w:val="both"/>
              <w:rPr>
                <w:color w:val="333333"/>
              </w:rPr>
            </w:pPr>
            <w:r>
              <w:rPr>
                <w:rFonts w:ascii="Calibri" w:eastAsia="Calibri" w:hAnsi="Calibri"/>
                <w:b/>
                <w:color w:val="000000"/>
                <w:kern w:val="24"/>
              </w:rPr>
              <w:t>ACTUACIÓN 3</w:t>
            </w:r>
            <w:r w:rsidR="005F0A57">
              <w:rPr>
                <w:rFonts w:ascii="Calibri" w:eastAsia="Calibri" w:hAnsi="Calibri"/>
                <w:b/>
                <w:color w:val="000000"/>
                <w:kern w:val="24"/>
              </w:rPr>
              <w:t xml:space="preserve">: </w:t>
            </w:r>
            <w:r w:rsidR="005F0A57">
              <w:rPr>
                <w:rFonts w:ascii="Calibri" w:hAnsi="Calibri" w:cs="Calibri"/>
                <w:color w:val="333333"/>
                <w:sz w:val="18"/>
                <w:szCs w:val="18"/>
              </w:rPr>
              <w:t xml:space="preserve"> </w:t>
            </w:r>
            <w:r w:rsidR="005F0A57" w:rsidRPr="005F0A57">
              <w:rPr>
                <w:color w:val="333333"/>
              </w:rPr>
              <w:t>Sesiones de trabajo.</w:t>
            </w:r>
          </w:p>
          <w:p w:rsidR="005F0A57" w:rsidRPr="005F0A57" w:rsidRDefault="005F0A57" w:rsidP="005F0A57">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t>1- Puesta en común resultado investigación. </w:t>
            </w:r>
          </w:p>
          <w:p w:rsidR="005F0A57" w:rsidRPr="005F0A57" w:rsidRDefault="005F0A57" w:rsidP="005F0A57">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t>Reparto de </w:t>
            </w:r>
            <w:proofErr w:type="gramStart"/>
            <w:r w:rsidRPr="005F0A57">
              <w:rPr>
                <w:rFonts w:ascii="Times New Roman" w:eastAsia="Times New Roman" w:hAnsi="Times New Roman" w:cs="Times New Roman"/>
                <w:color w:val="333333"/>
                <w:sz w:val="24"/>
                <w:szCs w:val="24"/>
                <w:lang w:eastAsia="es-ES"/>
              </w:rPr>
              <w:t>tareas .</w:t>
            </w:r>
            <w:proofErr w:type="gramEnd"/>
          </w:p>
          <w:p w:rsidR="005F0A57" w:rsidRPr="005F0A57" w:rsidRDefault="005F0A57" w:rsidP="005F0A57">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lastRenderedPageBreak/>
              <w:t>2- Puesta en común actividades creadas- </w:t>
            </w:r>
          </w:p>
          <w:p w:rsidR="005F0A57" w:rsidRPr="005F0A57" w:rsidRDefault="005F0A57" w:rsidP="005F0A57">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t>Preparación fase de pilotaje.</w:t>
            </w:r>
          </w:p>
          <w:p w:rsidR="005F0A57" w:rsidRPr="005F0A57" w:rsidRDefault="005F0A57" w:rsidP="005F0A57">
            <w:pPr>
              <w:shd w:val="clear" w:color="auto" w:fill="FFFFFF"/>
              <w:spacing w:after="150" w:line="274" w:lineRule="atLeast"/>
              <w:jc w:val="both"/>
              <w:rPr>
                <w:rFonts w:ascii="Times New Roman" w:eastAsia="Times New Roman" w:hAnsi="Times New Roman" w:cs="Times New Roman"/>
                <w:color w:val="333333"/>
                <w:sz w:val="24"/>
                <w:szCs w:val="24"/>
                <w:lang w:eastAsia="es-ES"/>
              </w:rPr>
            </w:pPr>
            <w:r w:rsidRPr="005F0A57">
              <w:rPr>
                <w:rFonts w:ascii="Times New Roman" w:eastAsia="Times New Roman" w:hAnsi="Times New Roman" w:cs="Times New Roman"/>
                <w:color w:val="333333"/>
                <w:sz w:val="24"/>
                <w:szCs w:val="24"/>
                <w:lang w:eastAsia="es-ES"/>
              </w:rPr>
              <w:t>3-  Puesta en común resultados fase de pilotaje </w:t>
            </w:r>
          </w:p>
          <w:p w:rsidR="0065666A" w:rsidRPr="00D379DA" w:rsidRDefault="0065666A" w:rsidP="00554C71">
            <w:pPr>
              <w:spacing w:after="0"/>
              <w:rPr>
                <w:rFonts w:ascii="Calibri" w:eastAsia="Calibri" w:hAnsi="Calibri" w:cs="Times New Roman"/>
                <w:b/>
                <w:color w:val="000000"/>
                <w:kern w:val="24"/>
                <w:sz w:val="24"/>
                <w:szCs w:val="24"/>
                <w:lang w:eastAsia="es-ES"/>
              </w:rPr>
            </w:pPr>
          </w:p>
        </w:tc>
        <w:tc>
          <w:tcPr>
            <w:tcW w:w="3069"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65666A" w:rsidRPr="00016895" w:rsidRDefault="0065666A"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tcPr>
          <w:p w:rsidR="0065666A" w:rsidRPr="00016895" w:rsidRDefault="00F36F5D"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F36F5D"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F36F5D"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F36F5D"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F36F5D"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F36F5D"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3</w:t>
            </w:r>
          </w:p>
        </w:tc>
      </w:tr>
      <w:tr w:rsidR="0065666A" w:rsidRPr="00016895" w:rsidTr="0029029D">
        <w:trPr>
          <w:trHeight w:val="697"/>
        </w:trPr>
        <w:tc>
          <w:tcPr>
            <w:tcW w:w="7825"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65666A" w:rsidRPr="00D379DA" w:rsidRDefault="0065666A" w:rsidP="00554C71">
            <w:pPr>
              <w:spacing w:after="0"/>
              <w:rPr>
                <w:rFonts w:ascii="Calibri" w:eastAsia="Calibri" w:hAnsi="Calibri" w:cs="Times New Roman"/>
                <w:b/>
                <w:color w:val="000000"/>
                <w:kern w:val="24"/>
                <w:sz w:val="24"/>
                <w:szCs w:val="24"/>
                <w:lang w:eastAsia="es-ES"/>
              </w:rPr>
            </w:pPr>
            <w:r>
              <w:rPr>
                <w:rFonts w:ascii="Calibri" w:eastAsia="Calibri" w:hAnsi="Calibri" w:cs="Times New Roman"/>
                <w:b/>
                <w:color w:val="000000"/>
                <w:kern w:val="24"/>
                <w:sz w:val="24"/>
                <w:szCs w:val="24"/>
                <w:lang w:eastAsia="es-ES"/>
              </w:rPr>
              <w:lastRenderedPageBreak/>
              <w:t>ACTUACIÓN 4</w:t>
            </w:r>
            <w:r w:rsidR="005F0A57">
              <w:rPr>
                <w:rFonts w:ascii="Calibri" w:eastAsia="Calibri" w:hAnsi="Calibri" w:cs="Times New Roman"/>
                <w:b/>
                <w:color w:val="000000"/>
                <w:kern w:val="24"/>
                <w:sz w:val="24"/>
                <w:szCs w:val="24"/>
                <w:lang w:eastAsia="es-ES"/>
              </w:rPr>
              <w:t xml:space="preserve"> : </w:t>
            </w:r>
            <w:r w:rsidR="005F0A57">
              <w:rPr>
                <w:rFonts w:ascii="Calibri" w:hAnsi="Calibri" w:cs="Calibri"/>
                <w:color w:val="333333"/>
                <w:sz w:val="18"/>
                <w:szCs w:val="18"/>
                <w:shd w:val="clear" w:color="auto" w:fill="FFFFFF"/>
              </w:rPr>
              <w:t xml:space="preserve"> </w:t>
            </w:r>
            <w:r w:rsidR="005F0A57" w:rsidRPr="005F0A57">
              <w:rPr>
                <w:rFonts w:ascii="Times New Roman" w:hAnsi="Times New Roman" w:cs="Times New Roman"/>
                <w:color w:val="333333"/>
                <w:sz w:val="24"/>
                <w:szCs w:val="24"/>
                <w:shd w:val="clear" w:color="auto" w:fill="FFFFFF"/>
              </w:rPr>
              <w:t>Creación del material didáctico</w:t>
            </w:r>
          </w:p>
        </w:tc>
        <w:tc>
          <w:tcPr>
            <w:tcW w:w="3069"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65666A" w:rsidRPr="00016895" w:rsidRDefault="0065666A"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r>
      <w:tr w:rsidR="0065666A" w:rsidRPr="00016895" w:rsidTr="0029029D">
        <w:trPr>
          <w:trHeight w:val="697"/>
        </w:trPr>
        <w:tc>
          <w:tcPr>
            <w:tcW w:w="7825"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65666A" w:rsidRDefault="0065666A" w:rsidP="00554C71">
            <w:pPr>
              <w:spacing w:after="0"/>
              <w:rPr>
                <w:rFonts w:ascii="Calibri" w:eastAsia="Calibri" w:hAnsi="Calibri" w:cs="Times New Roman"/>
                <w:b/>
                <w:color w:val="000000"/>
                <w:kern w:val="24"/>
                <w:sz w:val="24"/>
                <w:szCs w:val="24"/>
                <w:lang w:eastAsia="es-ES"/>
              </w:rPr>
            </w:pPr>
            <w:r>
              <w:rPr>
                <w:rFonts w:ascii="Calibri" w:eastAsia="Calibri" w:hAnsi="Calibri" w:cs="Times New Roman"/>
                <w:b/>
                <w:color w:val="000000"/>
                <w:kern w:val="24"/>
                <w:sz w:val="24"/>
                <w:szCs w:val="24"/>
                <w:lang w:eastAsia="es-ES"/>
              </w:rPr>
              <w:t>ACTUACIÓN 5</w:t>
            </w:r>
            <w:r w:rsidR="005F0A57" w:rsidRPr="005F0A57">
              <w:rPr>
                <w:rFonts w:ascii="Times New Roman" w:eastAsia="Calibri" w:hAnsi="Times New Roman" w:cs="Times New Roman"/>
                <w:b/>
                <w:color w:val="000000"/>
                <w:kern w:val="24"/>
                <w:sz w:val="24"/>
                <w:szCs w:val="24"/>
                <w:lang w:eastAsia="es-ES"/>
              </w:rPr>
              <w:t xml:space="preserve">: </w:t>
            </w:r>
            <w:r w:rsidR="005F0A57" w:rsidRPr="005F0A57">
              <w:rPr>
                <w:rFonts w:ascii="Times New Roman" w:hAnsi="Times New Roman" w:cs="Times New Roman"/>
                <w:color w:val="333333"/>
                <w:sz w:val="24"/>
                <w:szCs w:val="24"/>
                <w:shd w:val="clear" w:color="auto" w:fill="FFFFFF"/>
              </w:rPr>
              <w:t xml:space="preserve"> </w:t>
            </w:r>
            <w:r w:rsidR="005F0A57" w:rsidRPr="005F0A57">
              <w:rPr>
                <w:rFonts w:ascii="Times New Roman" w:hAnsi="Times New Roman" w:cs="Times New Roman"/>
                <w:color w:val="333333"/>
                <w:sz w:val="24"/>
                <w:szCs w:val="24"/>
                <w:shd w:val="clear" w:color="auto" w:fill="FFFFFF"/>
              </w:rPr>
              <w:t>Pilotaje básico del material elaborado</w:t>
            </w:r>
          </w:p>
        </w:tc>
        <w:tc>
          <w:tcPr>
            <w:tcW w:w="3069"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65666A" w:rsidRPr="00016895" w:rsidRDefault="0065666A"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65666A"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r>
      <w:tr w:rsidR="005F0A57" w:rsidRPr="00016895" w:rsidTr="0029029D">
        <w:trPr>
          <w:trHeight w:val="697"/>
        </w:trPr>
        <w:tc>
          <w:tcPr>
            <w:tcW w:w="7825"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5F0A57" w:rsidRDefault="005F0A57" w:rsidP="00554C71">
            <w:pPr>
              <w:spacing w:after="0"/>
              <w:rPr>
                <w:rFonts w:ascii="Calibri" w:eastAsia="Calibri" w:hAnsi="Calibri" w:cs="Times New Roman"/>
                <w:b/>
                <w:color w:val="000000"/>
                <w:kern w:val="24"/>
                <w:sz w:val="24"/>
                <w:szCs w:val="24"/>
                <w:lang w:eastAsia="es-ES"/>
              </w:rPr>
            </w:pPr>
            <w:r>
              <w:rPr>
                <w:rFonts w:ascii="Calibri" w:eastAsia="Calibri" w:hAnsi="Calibri" w:cs="Times New Roman"/>
                <w:b/>
                <w:color w:val="000000"/>
                <w:kern w:val="24"/>
                <w:sz w:val="24"/>
                <w:szCs w:val="24"/>
                <w:lang w:eastAsia="es-ES"/>
              </w:rPr>
              <w:t>ACTUACIÓN 6</w:t>
            </w:r>
            <w:r w:rsidRPr="005F0A57">
              <w:rPr>
                <w:rFonts w:ascii="Times New Roman" w:eastAsia="Calibri" w:hAnsi="Times New Roman" w:cs="Times New Roman"/>
                <w:b/>
                <w:color w:val="000000"/>
                <w:kern w:val="24"/>
                <w:sz w:val="24"/>
                <w:szCs w:val="24"/>
                <w:lang w:eastAsia="es-ES"/>
              </w:rPr>
              <w:t xml:space="preserve">: </w:t>
            </w:r>
            <w:r w:rsidRPr="005F0A57">
              <w:rPr>
                <w:rFonts w:ascii="Times New Roman" w:hAnsi="Times New Roman" w:cs="Times New Roman"/>
                <w:color w:val="333333"/>
                <w:sz w:val="24"/>
                <w:szCs w:val="24"/>
                <w:shd w:val="clear" w:color="auto" w:fill="FFFFFF"/>
              </w:rPr>
              <w:t xml:space="preserve"> </w:t>
            </w:r>
            <w:r w:rsidRPr="005F0A57">
              <w:rPr>
                <w:rFonts w:ascii="Times New Roman" w:hAnsi="Times New Roman" w:cs="Times New Roman"/>
                <w:color w:val="333333"/>
                <w:sz w:val="24"/>
                <w:szCs w:val="24"/>
                <w:shd w:val="clear" w:color="auto" w:fill="FFFFFF"/>
              </w:rPr>
              <w:t>Evaluar logros y dificultades</w:t>
            </w:r>
          </w:p>
        </w:tc>
        <w:tc>
          <w:tcPr>
            <w:tcW w:w="3069" w:type="dxa"/>
            <w:tcBorders>
              <w:top w:val="single" w:sz="8" w:space="0" w:color="9BBB59"/>
              <w:left w:val="single" w:sz="8" w:space="0" w:color="9BBB59"/>
              <w:bottom w:val="single" w:sz="8" w:space="0" w:color="9BBB59"/>
              <w:right w:val="single" w:sz="8" w:space="0" w:color="9BBB59"/>
            </w:tcBorders>
            <w:shd w:val="clear" w:color="auto" w:fill="auto"/>
            <w:tcMar>
              <w:top w:w="15" w:type="dxa"/>
              <w:left w:w="71" w:type="dxa"/>
              <w:bottom w:w="0" w:type="dxa"/>
              <w:right w:w="71" w:type="dxa"/>
            </w:tcMar>
          </w:tcPr>
          <w:p w:rsidR="005F0A57" w:rsidRPr="00016895" w:rsidRDefault="005F0A57"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tcPr>
          <w:p w:rsidR="005F0A57"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5F0A57"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5F0A57"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5F0A57"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5F0A57"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c>
          <w:tcPr>
            <w:tcW w:w="443" w:type="dxa"/>
            <w:tcBorders>
              <w:top w:val="single" w:sz="8" w:space="0" w:color="9BBB59"/>
              <w:left w:val="single" w:sz="8" w:space="0" w:color="9BBB59"/>
              <w:bottom w:val="single" w:sz="8" w:space="0" w:color="9BBB59"/>
              <w:right w:val="single" w:sz="8" w:space="0" w:color="9BBB59"/>
            </w:tcBorders>
          </w:tcPr>
          <w:p w:rsidR="005F0A57" w:rsidRPr="00016895" w:rsidRDefault="005F0A57"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2</w:t>
            </w:r>
          </w:p>
        </w:tc>
      </w:tr>
      <w:tr w:rsidR="0029029D" w:rsidRPr="00016895" w:rsidTr="0029029D">
        <w:trPr>
          <w:trHeight w:val="581"/>
        </w:trPr>
        <w:tc>
          <w:tcPr>
            <w:tcW w:w="782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Mar>
              <w:top w:w="15" w:type="dxa"/>
              <w:left w:w="71" w:type="dxa"/>
              <w:bottom w:w="0" w:type="dxa"/>
              <w:right w:w="71" w:type="dxa"/>
            </w:tcMar>
            <w:hideMark/>
          </w:tcPr>
          <w:p w:rsidR="0029029D" w:rsidRPr="00D379DA" w:rsidRDefault="0029029D" w:rsidP="00554C71">
            <w:pPr>
              <w:spacing w:after="0"/>
              <w:rPr>
                <w:rFonts w:ascii="Arial" w:eastAsia="Times New Roman" w:hAnsi="Arial" w:cs="Arial"/>
                <w:b/>
                <w:sz w:val="36"/>
                <w:szCs w:val="36"/>
                <w:lang w:eastAsia="es-ES"/>
              </w:rPr>
            </w:pPr>
            <w:r w:rsidRPr="00D379DA">
              <w:rPr>
                <w:rFonts w:ascii="Calibri" w:eastAsia="Calibri" w:hAnsi="Calibri" w:cs="Times New Roman"/>
                <w:b/>
                <w:color w:val="000000"/>
                <w:kern w:val="24"/>
                <w:sz w:val="24"/>
                <w:szCs w:val="24"/>
                <w:lang w:eastAsia="es-ES"/>
              </w:rPr>
              <w:t>COORDINACIÓN  (</w:t>
            </w:r>
            <w:r>
              <w:rPr>
                <w:rFonts w:ascii="Calibri" w:eastAsia="Calibri" w:hAnsi="Calibri" w:cs="Times New Roman"/>
                <w:b/>
                <w:color w:val="000000"/>
                <w:kern w:val="24"/>
                <w:sz w:val="24"/>
                <w:szCs w:val="24"/>
                <w:lang w:eastAsia="es-ES"/>
              </w:rPr>
              <w:t xml:space="preserve">Máx. </w:t>
            </w:r>
            <w:r w:rsidRPr="00D379DA">
              <w:rPr>
                <w:rFonts w:ascii="Calibri" w:eastAsia="Calibri" w:hAnsi="Calibri" w:cs="Times New Roman"/>
                <w:b/>
                <w:color w:val="000000"/>
                <w:kern w:val="24"/>
                <w:sz w:val="24"/>
                <w:szCs w:val="24"/>
                <w:lang w:eastAsia="es-ES"/>
              </w:rPr>
              <w:t>10HORAS)</w:t>
            </w:r>
          </w:p>
        </w:tc>
        <w:tc>
          <w:tcPr>
            <w:tcW w:w="306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Mar>
              <w:top w:w="15" w:type="dxa"/>
              <w:left w:w="71" w:type="dxa"/>
              <w:bottom w:w="0" w:type="dxa"/>
              <w:right w:w="71" w:type="dxa"/>
            </w:tcMar>
            <w:hideMark/>
          </w:tcPr>
          <w:p w:rsidR="0029029D" w:rsidRPr="00016895" w:rsidRDefault="0029029D" w:rsidP="00554C71">
            <w:pPr>
              <w:spacing w:after="0" w:line="240" w:lineRule="auto"/>
              <w:rPr>
                <w:rFonts w:ascii="Arial" w:eastAsia="Times New Roman" w:hAnsi="Arial" w:cs="Arial"/>
                <w:sz w:val="36"/>
                <w:szCs w:val="36"/>
                <w:lang w:eastAsia="es-ES"/>
              </w:rPr>
            </w:pPr>
          </w:p>
        </w:tc>
        <w:tc>
          <w:tcPr>
            <w:tcW w:w="564"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29029D" w:rsidP="00554C71">
            <w:pPr>
              <w:spacing w:after="0" w:line="240" w:lineRule="auto"/>
              <w:rPr>
                <w:rFonts w:ascii="Arial" w:eastAsia="Times New Roman" w:hAnsi="Arial" w:cs="Arial"/>
                <w:sz w:val="36"/>
                <w:szCs w:val="36"/>
                <w:lang w:eastAsia="es-ES"/>
              </w:rPr>
            </w:pP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29029D" w:rsidP="00554C71">
            <w:pPr>
              <w:spacing w:after="0" w:line="240" w:lineRule="auto"/>
              <w:rPr>
                <w:rFonts w:ascii="Arial" w:eastAsia="Times New Roman" w:hAnsi="Arial" w:cs="Arial"/>
                <w:sz w:val="36"/>
                <w:szCs w:val="36"/>
                <w:lang w:eastAsia="es-ES"/>
              </w:rPr>
            </w:pP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29029D" w:rsidP="00554C71">
            <w:pPr>
              <w:spacing w:after="0" w:line="240" w:lineRule="auto"/>
              <w:rPr>
                <w:rFonts w:ascii="Arial" w:eastAsia="Times New Roman" w:hAnsi="Arial" w:cs="Arial"/>
                <w:sz w:val="36"/>
                <w:szCs w:val="36"/>
                <w:lang w:eastAsia="es-ES"/>
              </w:rPr>
            </w:pP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29029D" w:rsidP="00554C71">
            <w:pPr>
              <w:spacing w:after="0" w:line="240" w:lineRule="auto"/>
              <w:rPr>
                <w:rFonts w:ascii="Arial" w:eastAsia="Times New Roman" w:hAnsi="Arial" w:cs="Arial"/>
                <w:sz w:val="36"/>
                <w:szCs w:val="36"/>
                <w:lang w:eastAsia="es-ES"/>
              </w:rPr>
            </w:pP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65666A" w:rsidP="00554C71">
            <w:pPr>
              <w:spacing w:after="0" w:line="240" w:lineRule="auto"/>
              <w:rPr>
                <w:rFonts w:ascii="Arial" w:eastAsia="Times New Roman" w:hAnsi="Arial" w:cs="Arial"/>
                <w:sz w:val="36"/>
                <w:szCs w:val="36"/>
                <w:lang w:eastAsia="es-ES"/>
              </w:rPr>
            </w:pPr>
            <w:r>
              <w:rPr>
                <w:rFonts w:ascii="Arial" w:eastAsia="Times New Roman" w:hAnsi="Arial" w:cs="Arial"/>
                <w:sz w:val="36"/>
                <w:szCs w:val="36"/>
                <w:lang w:eastAsia="es-ES"/>
              </w:rPr>
              <w:t>10</w:t>
            </w:r>
          </w:p>
        </w:tc>
        <w:tc>
          <w:tcPr>
            <w:tcW w:w="4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29029D" w:rsidRPr="00016895" w:rsidRDefault="0029029D" w:rsidP="00554C71">
            <w:pPr>
              <w:spacing w:after="0" w:line="240" w:lineRule="auto"/>
              <w:rPr>
                <w:rFonts w:ascii="Arial" w:eastAsia="Times New Roman" w:hAnsi="Arial" w:cs="Arial"/>
                <w:sz w:val="36"/>
                <w:szCs w:val="36"/>
                <w:lang w:eastAsia="es-ES"/>
              </w:rPr>
            </w:pPr>
          </w:p>
        </w:tc>
      </w:tr>
    </w:tbl>
    <w:p w:rsidR="00A04B09" w:rsidRDefault="00A04B09" w:rsidP="00554C71"/>
    <w:p w:rsidR="00E471BA" w:rsidRDefault="00E471BA" w:rsidP="00554C71">
      <w:pPr>
        <w:rPr>
          <w:b/>
          <w:sz w:val="28"/>
          <w:szCs w:val="28"/>
          <w:u w:val="single"/>
        </w:rPr>
      </w:pPr>
      <w:r w:rsidRPr="00E471BA">
        <w:rPr>
          <w:b/>
          <w:sz w:val="28"/>
          <w:szCs w:val="28"/>
          <w:u w:val="single"/>
        </w:rPr>
        <w:t xml:space="preserve">VALORACIÓN GLOBAL </w:t>
      </w:r>
    </w:p>
    <w:p w:rsidR="00E471BA" w:rsidRDefault="00E471BA" w:rsidP="00554C71">
      <w:pPr>
        <w:rPr>
          <w:b/>
          <w:sz w:val="28"/>
          <w:szCs w:val="28"/>
          <w:u w:val="single"/>
        </w:rPr>
      </w:pPr>
    </w:p>
    <w:p w:rsidR="00E471BA" w:rsidRDefault="00E471BA" w:rsidP="00554C71">
      <w:pPr>
        <w:rPr>
          <w:sz w:val="28"/>
          <w:szCs w:val="28"/>
        </w:rPr>
      </w:pPr>
      <w:r>
        <w:rPr>
          <w:sz w:val="28"/>
          <w:szCs w:val="28"/>
        </w:rPr>
        <w:t xml:space="preserve">Con respecto a la consecución de los objetivos, se han cumplido todos. En alguno de ellos, como la creación de materiales relacionados con el lenguaje coloquial, se seguirá trabajando, ya fuera de esta autoformación. </w:t>
      </w:r>
    </w:p>
    <w:p w:rsidR="00E471BA" w:rsidRDefault="00E471BA" w:rsidP="00E471BA">
      <w:pPr>
        <w:rPr>
          <w:sz w:val="28"/>
          <w:szCs w:val="28"/>
        </w:rPr>
      </w:pPr>
      <w:r>
        <w:rPr>
          <w:sz w:val="28"/>
          <w:szCs w:val="28"/>
        </w:rPr>
        <w:t>Se destaca la autenticidad de los materiales elaborados, que se acercan muy positivamente al formato y contenido de las pruebas finales de certificación.</w:t>
      </w:r>
    </w:p>
    <w:p w:rsidR="00E471BA" w:rsidRDefault="00E471BA" w:rsidP="00E471BA">
      <w:pPr>
        <w:rPr>
          <w:rFonts w:eastAsia="Times New Roman" w:cstheme="minorHAnsi"/>
          <w:color w:val="333333"/>
          <w:sz w:val="28"/>
          <w:szCs w:val="28"/>
          <w:shd w:val="clear" w:color="auto" w:fill="FFFFFF"/>
          <w:lang w:val="es-ES_tradnl"/>
        </w:rPr>
      </w:pPr>
      <w:r w:rsidRPr="004B7262">
        <w:rPr>
          <w:rFonts w:cstheme="minorHAnsi"/>
          <w:sz w:val="28"/>
          <w:szCs w:val="28"/>
        </w:rPr>
        <w:lastRenderedPageBreak/>
        <w:t>La lejanía geográfica de los participantes del grupo ha dificultado las reuniones presenciales</w:t>
      </w:r>
      <w:r w:rsidRPr="004B7262">
        <w:rPr>
          <w:rFonts w:eastAsia="Times New Roman" w:cstheme="minorHAnsi"/>
          <w:color w:val="333333"/>
          <w:shd w:val="clear" w:color="auto" w:fill="FFFFFF"/>
          <w:lang w:val="es-ES_tradnl"/>
        </w:rPr>
        <w:t>.</w:t>
      </w:r>
      <w:r w:rsidRPr="004B7262">
        <w:rPr>
          <w:rFonts w:eastAsia="Times New Roman" w:cstheme="minorHAnsi"/>
          <w:color w:val="333333"/>
          <w:shd w:val="clear" w:color="auto" w:fill="FFFFFF"/>
          <w:lang w:val="es-ES_tradnl"/>
        </w:rPr>
        <w:t xml:space="preserve"> </w:t>
      </w:r>
      <w:r w:rsidRPr="004B7262">
        <w:rPr>
          <w:rFonts w:eastAsia="Times New Roman" w:cstheme="minorHAnsi"/>
          <w:color w:val="333333"/>
          <w:sz w:val="28"/>
          <w:szCs w:val="28"/>
          <w:shd w:val="clear" w:color="auto" w:fill="FFFFFF"/>
          <w:lang w:val="es-ES_tradnl"/>
        </w:rPr>
        <w:t xml:space="preserve">A pesar de ello, la comunicación ha sido fluida y la colaboración entre el profesorado implicado bastante aceptable. </w:t>
      </w:r>
    </w:p>
    <w:p w:rsidR="00E471BA" w:rsidRPr="004B7262" w:rsidRDefault="00781E3C" w:rsidP="00E471BA">
      <w:pPr>
        <w:rPr>
          <w:rFonts w:cstheme="minorHAnsi"/>
          <w:sz w:val="28"/>
          <w:szCs w:val="28"/>
        </w:rPr>
      </w:pPr>
      <w:r>
        <w:rPr>
          <w:rFonts w:eastAsia="Times New Roman" w:cstheme="minorHAnsi"/>
          <w:color w:val="333333"/>
          <w:sz w:val="28"/>
          <w:szCs w:val="28"/>
          <w:shd w:val="clear" w:color="auto" w:fill="FFFFFF"/>
          <w:lang w:val="es-ES_tradnl"/>
        </w:rPr>
        <w:t>Destacar</w:t>
      </w:r>
      <w:bookmarkStart w:id="0" w:name="_GoBack"/>
      <w:bookmarkEnd w:id="0"/>
      <w:r w:rsidR="00E471BA" w:rsidRPr="004B7262">
        <w:rPr>
          <w:rFonts w:eastAsia="Times New Roman" w:cstheme="minorHAnsi"/>
          <w:color w:val="333333"/>
          <w:sz w:val="28"/>
          <w:szCs w:val="28"/>
          <w:shd w:val="clear" w:color="auto" w:fill="FFFFFF"/>
          <w:lang w:val="es-ES_tradnl"/>
        </w:rPr>
        <w:t xml:space="preserve"> la labor dinamizadora de la coordinación, que ha ayudado indudablemente a cumplir este objetivo.</w:t>
      </w:r>
    </w:p>
    <w:p w:rsidR="005F1A7B" w:rsidRDefault="005F1A7B" w:rsidP="00554C71">
      <w:pPr>
        <w:rPr>
          <w:sz w:val="28"/>
          <w:szCs w:val="28"/>
        </w:rPr>
      </w:pPr>
      <w:r>
        <w:rPr>
          <w:sz w:val="28"/>
          <w:szCs w:val="28"/>
        </w:rPr>
        <w:t>La aplicación en el aula de lo aprendido es directa y evidente, al facilitar al alumnado las herramientas necesarias para poder preparar las pruebas de evaluación oficiales. Se destaca la falta de tiempo para pilotar todos los materiales.</w:t>
      </w:r>
      <w:r w:rsidR="004B7262">
        <w:rPr>
          <w:sz w:val="28"/>
          <w:szCs w:val="28"/>
        </w:rPr>
        <w:t xml:space="preserve"> </w:t>
      </w:r>
      <w:r w:rsidR="00A96692">
        <w:rPr>
          <w:sz w:val="28"/>
          <w:szCs w:val="28"/>
        </w:rPr>
        <w:t xml:space="preserve">Se han podido realizar simulacros de examen en esta fase de pilotaje y la experiencia ha servido para realizar una autoevaluación de lo elaborado durante estos meses. </w:t>
      </w:r>
    </w:p>
    <w:p w:rsidR="00A96692" w:rsidRPr="00A96692" w:rsidRDefault="00A96692" w:rsidP="00A96692">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000000"/>
          <w:sz w:val="28"/>
          <w:szCs w:val="28"/>
          <w:shd w:val="clear" w:color="auto" w:fill="FFFFFF"/>
          <w:lang w:val="es-ES_tradnl"/>
        </w:rPr>
      </w:pPr>
      <w:r w:rsidRPr="00A96692">
        <w:rPr>
          <w:rStyle w:val="Textoennegrita"/>
          <w:rFonts w:asciiTheme="minorHAnsi" w:hAnsiTheme="minorHAnsi" w:cstheme="minorHAnsi"/>
          <w:b w:val="0"/>
          <w:bCs w:val="0"/>
          <w:color w:val="000000"/>
          <w:sz w:val="28"/>
          <w:szCs w:val="28"/>
          <w:shd w:val="clear" w:color="auto" w:fill="FFFFFF"/>
          <w:lang w:val="es-ES_tradnl"/>
        </w:rPr>
        <w:t>La coordinadora además destaca que “</w:t>
      </w:r>
      <w:r w:rsidRPr="00A96692">
        <w:rPr>
          <w:rStyle w:val="Textoennegrita"/>
          <w:rFonts w:asciiTheme="minorHAnsi" w:hAnsiTheme="minorHAnsi" w:cstheme="minorHAnsi"/>
          <w:b w:val="0"/>
          <w:bCs w:val="0"/>
          <w:color w:val="000000"/>
          <w:sz w:val="28"/>
          <w:szCs w:val="28"/>
          <w:shd w:val="clear" w:color="auto" w:fill="FFFFFF"/>
          <w:lang w:val="es-ES_tradnl"/>
        </w:rPr>
        <w:t xml:space="preserve">el estudio de las </w:t>
      </w:r>
      <w:proofErr w:type="spellStart"/>
      <w:r w:rsidRPr="00A96692">
        <w:rPr>
          <w:rStyle w:val="Textoennegrita"/>
          <w:rFonts w:asciiTheme="minorHAnsi" w:hAnsiTheme="minorHAnsi" w:cstheme="minorHAnsi"/>
          <w:b w:val="0"/>
          <w:bCs w:val="0"/>
          <w:color w:val="000000"/>
          <w:sz w:val="28"/>
          <w:szCs w:val="28"/>
          <w:shd w:val="clear" w:color="auto" w:fill="FFFFFF"/>
          <w:lang w:val="es-ES_tradnl"/>
        </w:rPr>
        <w:t>tipologias</w:t>
      </w:r>
      <w:proofErr w:type="spellEnd"/>
      <w:r w:rsidRPr="00A96692">
        <w:rPr>
          <w:rStyle w:val="Textoennegrita"/>
          <w:rFonts w:asciiTheme="minorHAnsi" w:hAnsiTheme="minorHAnsi" w:cstheme="minorHAnsi"/>
          <w:b w:val="0"/>
          <w:bCs w:val="0"/>
          <w:color w:val="000000"/>
          <w:sz w:val="28"/>
          <w:szCs w:val="28"/>
          <w:shd w:val="clear" w:color="auto" w:fill="FFFFFF"/>
          <w:lang w:val="es-ES_tradnl"/>
        </w:rPr>
        <w:t xml:space="preserve"> de ejercicios propuestos en las pruebas </w:t>
      </w:r>
      <w:proofErr w:type="spellStart"/>
      <w:r w:rsidRPr="00A96692">
        <w:rPr>
          <w:rStyle w:val="Textoennegrita"/>
          <w:rFonts w:asciiTheme="minorHAnsi" w:hAnsiTheme="minorHAnsi" w:cstheme="minorHAnsi"/>
          <w:b w:val="0"/>
          <w:bCs w:val="0"/>
          <w:color w:val="000000"/>
          <w:sz w:val="28"/>
          <w:szCs w:val="28"/>
          <w:shd w:val="clear" w:color="auto" w:fill="FFFFFF"/>
          <w:lang w:val="es-ES_tradnl"/>
        </w:rPr>
        <w:t>PTECs</w:t>
      </w:r>
      <w:proofErr w:type="spellEnd"/>
      <w:r w:rsidRPr="00A96692">
        <w:rPr>
          <w:rStyle w:val="Textoennegrita"/>
          <w:rFonts w:asciiTheme="minorHAnsi" w:hAnsiTheme="minorHAnsi" w:cstheme="minorHAnsi"/>
          <w:b w:val="0"/>
          <w:bCs w:val="0"/>
          <w:color w:val="000000"/>
          <w:sz w:val="28"/>
          <w:szCs w:val="28"/>
          <w:shd w:val="clear" w:color="auto" w:fill="FFFFFF"/>
          <w:lang w:val="es-ES_tradnl"/>
        </w:rPr>
        <w:t xml:space="preserve"> de francés y otros idiomas y la posterior elaboración del material respetando esos modelos permite adaptar mejor la metodología de clase a la especificidad de las pruebas finales de certificación. </w:t>
      </w:r>
      <w:r w:rsidRPr="00A96692">
        <w:rPr>
          <w:rStyle w:val="Textoennegrita"/>
          <w:rFonts w:asciiTheme="minorHAnsi" w:hAnsiTheme="minorHAnsi" w:cstheme="minorHAnsi"/>
          <w:b w:val="0"/>
          <w:bCs w:val="0"/>
          <w:color w:val="000000"/>
          <w:sz w:val="28"/>
          <w:szCs w:val="28"/>
          <w:shd w:val="clear" w:color="auto" w:fill="FFFFFF"/>
          <w:lang w:val="es-ES_tradnl"/>
        </w:rPr>
        <w:t>“</w:t>
      </w:r>
    </w:p>
    <w:p w:rsidR="00A96692" w:rsidRPr="00E471BA" w:rsidRDefault="007A2D51" w:rsidP="00554C71">
      <w:pPr>
        <w:rPr>
          <w:sz w:val="28"/>
          <w:szCs w:val="28"/>
        </w:rPr>
      </w:pPr>
      <w:r>
        <w:rPr>
          <w:sz w:val="28"/>
          <w:szCs w:val="28"/>
        </w:rPr>
        <w:t xml:space="preserve">La forma de trabajar y los contenidos tratados han sido muy satisfactorios para el grupo en general, echando en falta algo más de tiempo para afianzar algunas actuaciones. Se contempla la perspectiva de poder dar continuidad a este proyecto en el curso siguiente. </w:t>
      </w:r>
    </w:p>
    <w:sectPr w:rsidR="00A96692" w:rsidRPr="00E471BA" w:rsidSect="00016895">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70" w:rsidRDefault="00D70D70" w:rsidP="00457561">
      <w:pPr>
        <w:spacing w:after="0" w:line="240" w:lineRule="auto"/>
      </w:pPr>
      <w:r>
        <w:separator/>
      </w:r>
    </w:p>
  </w:endnote>
  <w:endnote w:type="continuationSeparator" w:id="0">
    <w:p w:rsidR="00D70D70" w:rsidRDefault="00D70D70" w:rsidP="0045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70" w:rsidRDefault="00D70D70" w:rsidP="00457561">
      <w:pPr>
        <w:spacing w:after="0" w:line="240" w:lineRule="auto"/>
      </w:pPr>
      <w:r>
        <w:separator/>
      </w:r>
    </w:p>
  </w:footnote>
  <w:footnote w:type="continuationSeparator" w:id="0">
    <w:p w:rsidR="00D70D70" w:rsidRDefault="00D70D70" w:rsidP="0045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61" w:rsidRPr="009B5FBC" w:rsidRDefault="00457561" w:rsidP="00457561">
    <w:pPr>
      <w:pStyle w:val="Encabezado"/>
      <w:tabs>
        <w:tab w:val="clear" w:pos="4252"/>
        <w:tab w:val="clear" w:pos="8504"/>
        <w:tab w:val="left" w:pos="7088"/>
        <w:tab w:val="left" w:pos="12191"/>
      </w:tabs>
      <w:rPr>
        <w:b/>
        <w:sz w:val="24"/>
        <w:szCs w:val="24"/>
      </w:rPr>
    </w:pPr>
    <w:r w:rsidRPr="009B5FBC">
      <w:rPr>
        <w:b/>
        <w:sz w:val="24"/>
        <w:szCs w:val="24"/>
      </w:rPr>
      <w:t xml:space="preserve">CEP Huelva-Isla Cristina                                                Valoración Final de </w:t>
    </w:r>
    <w:r w:rsidR="00F854D4">
      <w:rPr>
        <w:b/>
        <w:sz w:val="24"/>
        <w:szCs w:val="24"/>
      </w:rPr>
      <w:t>Grup</w:t>
    </w:r>
    <w:r w:rsidR="00132A79">
      <w:rPr>
        <w:b/>
        <w:sz w:val="24"/>
        <w:szCs w:val="24"/>
      </w:rPr>
      <w:t xml:space="preserve">os de Trabajo </w:t>
    </w:r>
    <w:r w:rsidR="00132A79">
      <w:rPr>
        <w:b/>
        <w:sz w:val="24"/>
        <w:szCs w:val="24"/>
      </w:rPr>
      <w:tab/>
      <w:t>Curso 2017/2018</w:t>
    </w:r>
  </w:p>
  <w:p w:rsidR="00457561" w:rsidRDefault="004575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95"/>
    <w:rsid w:val="00016895"/>
    <w:rsid w:val="00067AA9"/>
    <w:rsid w:val="00072418"/>
    <w:rsid w:val="000D481B"/>
    <w:rsid w:val="00132A79"/>
    <w:rsid w:val="001828BE"/>
    <w:rsid w:val="0029029D"/>
    <w:rsid w:val="002E7A11"/>
    <w:rsid w:val="003343FA"/>
    <w:rsid w:val="003401E2"/>
    <w:rsid w:val="00356FB6"/>
    <w:rsid w:val="00382A82"/>
    <w:rsid w:val="004114D9"/>
    <w:rsid w:val="004176BA"/>
    <w:rsid w:val="0044241F"/>
    <w:rsid w:val="004473D8"/>
    <w:rsid w:val="00457561"/>
    <w:rsid w:val="004B7262"/>
    <w:rsid w:val="00511302"/>
    <w:rsid w:val="00554C71"/>
    <w:rsid w:val="005806F5"/>
    <w:rsid w:val="005F0A57"/>
    <w:rsid w:val="005F1A7B"/>
    <w:rsid w:val="005F63F1"/>
    <w:rsid w:val="0065666A"/>
    <w:rsid w:val="006821D4"/>
    <w:rsid w:val="00781E3C"/>
    <w:rsid w:val="007A2750"/>
    <w:rsid w:val="007A2D51"/>
    <w:rsid w:val="007F30CC"/>
    <w:rsid w:val="0083067C"/>
    <w:rsid w:val="008809F0"/>
    <w:rsid w:val="00891284"/>
    <w:rsid w:val="009369F8"/>
    <w:rsid w:val="00970F2E"/>
    <w:rsid w:val="00981447"/>
    <w:rsid w:val="009C41BE"/>
    <w:rsid w:val="00A04B09"/>
    <w:rsid w:val="00A33415"/>
    <w:rsid w:val="00A35CCF"/>
    <w:rsid w:val="00A96692"/>
    <w:rsid w:val="00AE0700"/>
    <w:rsid w:val="00B05C0D"/>
    <w:rsid w:val="00BC3F04"/>
    <w:rsid w:val="00D379DA"/>
    <w:rsid w:val="00D70D70"/>
    <w:rsid w:val="00E10556"/>
    <w:rsid w:val="00E471BA"/>
    <w:rsid w:val="00EE0B0D"/>
    <w:rsid w:val="00F0077D"/>
    <w:rsid w:val="00F36F5D"/>
    <w:rsid w:val="00F854D4"/>
    <w:rsid w:val="00FC3F14"/>
    <w:rsid w:val="00FC5CA5"/>
    <w:rsid w:val="00FE50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CEF1"/>
  <w15:docId w15:val="{C75C0552-080A-4290-80AB-41DDC793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68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575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7561"/>
  </w:style>
  <w:style w:type="paragraph" w:styleId="Piedepgina">
    <w:name w:val="footer"/>
    <w:basedOn w:val="Normal"/>
    <w:link w:val="PiedepginaCar"/>
    <w:uiPriority w:val="99"/>
    <w:unhideWhenUsed/>
    <w:rsid w:val="004575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561"/>
  </w:style>
  <w:style w:type="character" w:styleId="Textoennegrita">
    <w:name w:val="Strong"/>
    <w:basedOn w:val="Fuentedeprrafopredeter"/>
    <w:uiPriority w:val="99"/>
    <w:qFormat/>
    <w:rsid w:val="00A96692"/>
    <w:rPr>
      <w:rFonts w:cs="Times New Roman"/>
      <w:b/>
      <w:bCs/>
    </w:rPr>
  </w:style>
  <w:style w:type="paragraph" w:styleId="Textodeglobo">
    <w:name w:val="Balloon Text"/>
    <w:basedOn w:val="Normal"/>
    <w:link w:val="TextodegloboCar"/>
    <w:uiPriority w:val="99"/>
    <w:semiHidden/>
    <w:unhideWhenUsed/>
    <w:rsid w:val="00FC3F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6107">
      <w:bodyDiv w:val="1"/>
      <w:marLeft w:val="0"/>
      <w:marRight w:val="0"/>
      <w:marTop w:val="0"/>
      <w:marBottom w:val="0"/>
      <w:divBdr>
        <w:top w:val="none" w:sz="0" w:space="0" w:color="auto"/>
        <w:left w:val="none" w:sz="0" w:space="0" w:color="auto"/>
        <w:bottom w:val="none" w:sz="0" w:space="0" w:color="auto"/>
        <w:right w:val="none" w:sz="0" w:space="0" w:color="auto"/>
      </w:divBdr>
    </w:div>
    <w:div w:id="762459147">
      <w:bodyDiv w:val="1"/>
      <w:marLeft w:val="0"/>
      <w:marRight w:val="0"/>
      <w:marTop w:val="0"/>
      <w:marBottom w:val="0"/>
      <w:divBdr>
        <w:top w:val="none" w:sz="0" w:space="0" w:color="auto"/>
        <w:left w:val="none" w:sz="0" w:space="0" w:color="auto"/>
        <w:bottom w:val="none" w:sz="0" w:space="0" w:color="auto"/>
        <w:right w:val="none" w:sz="0" w:space="0" w:color="auto"/>
      </w:divBdr>
    </w:div>
    <w:div w:id="1164976698">
      <w:bodyDiv w:val="1"/>
      <w:marLeft w:val="0"/>
      <w:marRight w:val="0"/>
      <w:marTop w:val="0"/>
      <w:marBottom w:val="0"/>
      <w:divBdr>
        <w:top w:val="none" w:sz="0" w:space="0" w:color="auto"/>
        <w:left w:val="none" w:sz="0" w:space="0" w:color="auto"/>
        <w:bottom w:val="none" w:sz="0" w:space="0" w:color="auto"/>
        <w:right w:val="none" w:sz="0" w:space="0" w:color="auto"/>
      </w:divBdr>
    </w:div>
    <w:div w:id="1171212859">
      <w:bodyDiv w:val="1"/>
      <w:marLeft w:val="0"/>
      <w:marRight w:val="0"/>
      <w:marTop w:val="0"/>
      <w:marBottom w:val="0"/>
      <w:divBdr>
        <w:top w:val="none" w:sz="0" w:space="0" w:color="auto"/>
        <w:left w:val="none" w:sz="0" w:space="0" w:color="auto"/>
        <w:bottom w:val="none" w:sz="0" w:space="0" w:color="auto"/>
        <w:right w:val="none" w:sz="0" w:space="0" w:color="auto"/>
      </w:divBdr>
    </w:div>
    <w:div w:id="14275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PDEVEGA</dc:creator>
  <cp:keywords/>
  <dc:description/>
  <cp:lastModifiedBy>Monica Latasa Sanz</cp:lastModifiedBy>
  <cp:revision>17</cp:revision>
  <cp:lastPrinted>2018-06-11T11:19:00Z</cp:lastPrinted>
  <dcterms:created xsi:type="dcterms:W3CDTF">2018-06-01T09:41:00Z</dcterms:created>
  <dcterms:modified xsi:type="dcterms:W3CDTF">2018-06-11T11:19:00Z</dcterms:modified>
</cp:coreProperties>
</file>