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CD" w:rsidRPr="00BD690E" w:rsidRDefault="001346AE" w:rsidP="00A3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Arial Black" w:eastAsia="Arial Unicode MS" w:hAnsi="Arial Black" w:cs="Arial Unicode MS"/>
          <w:b/>
        </w:rPr>
      </w:pPr>
      <w:r>
        <w:rPr>
          <w:rFonts w:ascii="Arial Black" w:eastAsia="Arial Unicode MS" w:hAnsi="Arial Black" w:cs="Arial Unicode MS"/>
          <w:b/>
        </w:rPr>
        <w:t>3</w:t>
      </w:r>
      <w:r w:rsidR="00A340CD" w:rsidRPr="00BD690E">
        <w:rPr>
          <w:rFonts w:ascii="Arial Black" w:eastAsia="Arial Unicode MS" w:hAnsi="Arial Black" w:cs="Arial Unicode MS"/>
          <w:b/>
        </w:rPr>
        <w:t xml:space="preserve">ª REUNIÓN DE FORMACIÓN EN CENTROS: TRABAJANDO EN </w:t>
      </w:r>
      <w:r w:rsidR="00A340CD" w:rsidRPr="00BD690E">
        <w:rPr>
          <w:rFonts w:ascii="Arial Black" w:eastAsia="Arial Unicode MS" w:hAnsi="Arial Black" w:cs="Arial Unicode MS"/>
          <w:b/>
        </w:rPr>
        <w:tab/>
        <w:t>COMPETENCIAS EN EL   IES CORNELIO BALBO</w:t>
      </w:r>
    </w:p>
    <w:p w:rsidR="00A340CD" w:rsidRPr="00BD690E" w:rsidRDefault="00A340CD" w:rsidP="00A3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12</w:t>
      </w:r>
      <w:r w:rsidRPr="00BD690E">
        <w:rPr>
          <w:rFonts w:ascii="Arial Unicode MS" w:eastAsia="Arial Unicode MS" w:hAnsi="Arial Unicode MS" w:cs="Arial Unicode MS"/>
          <w:b/>
        </w:rPr>
        <w:t xml:space="preserve"> DE </w:t>
      </w:r>
      <w:r>
        <w:rPr>
          <w:rFonts w:ascii="Arial Unicode MS" w:eastAsia="Arial Unicode MS" w:hAnsi="Arial Unicode MS" w:cs="Arial Unicode MS"/>
          <w:b/>
        </w:rPr>
        <w:t>ABRIL</w:t>
      </w:r>
      <w:r w:rsidRPr="00BD690E">
        <w:rPr>
          <w:rFonts w:ascii="Arial Unicode MS" w:eastAsia="Arial Unicode MS" w:hAnsi="Arial Unicode MS" w:cs="Arial Unicode MS"/>
          <w:b/>
        </w:rPr>
        <w:t xml:space="preserve"> DE 2018</w:t>
      </w:r>
    </w:p>
    <w:p w:rsidR="00A340CD" w:rsidRPr="00BD690E" w:rsidRDefault="00A340CD" w:rsidP="00A340CD">
      <w:pPr>
        <w:rPr>
          <w:rFonts w:ascii="Arial Unicode MS" w:eastAsia="Arial Unicode MS" w:hAnsi="Arial Unicode MS" w:cs="Arial Unicode MS"/>
        </w:rPr>
      </w:pPr>
    </w:p>
    <w:p w:rsidR="00A340CD" w:rsidRPr="00BD690E" w:rsidRDefault="00A340CD" w:rsidP="00A340CD">
      <w:pPr>
        <w:rPr>
          <w:rFonts w:ascii="Arial Unicode MS" w:eastAsia="Arial Unicode MS" w:hAnsi="Arial Unicode MS" w:cs="Arial Unicode MS"/>
          <w:i/>
        </w:rPr>
      </w:pPr>
      <w:r w:rsidRPr="00BD690E">
        <w:rPr>
          <w:rFonts w:ascii="Arial Unicode MS" w:eastAsia="Arial Unicode MS" w:hAnsi="Arial Unicode MS" w:cs="Arial Unicode MS"/>
          <w:i/>
        </w:rPr>
        <w:t>Hora de inicio: 16'30 h.</w:t>
      </w:r>
      <w:r w:rsidRPr="00BD690E">
        <w:rPr>
          <w:rFonts w:ascii="Arial Unicode MS" w:eastAsia="Arial Unicode MS" w:hAnsi="Arial Unicode MS" w:cs="Arial Unicode MS"/>
          <w:i/>
        </w:rPr>
        <w:tab/>
      </w:r>
      <w:r w:rsidRPr="00BD690E">
        <w:rPr>
          <w:rFonts w:ascii="Arial Unicode MS" w:eastAsia="Arial Unicode MS" w:hAnsi="Arial Unicode MS" w:cs="Arial Unicode MS"/>
          <w:i/>
        </w:rPr>
        <w:tab/>
      </w:r>
      <w:r w:rsidRPr="00BD690E">
        <w:rPr>
          <w:rFonts w:ascii="Arial Unicode MS" w:eastAsia="Arial Unicode MS" w:hAnsi="Arial Unicode MS" w:cs="Arial Unicode MS"/>
          <w:i/>
        </w:rPr>
        <w:tab/>
      </w:r>
    </w:p>
    <w:p w:rsidR="00A340CD" w:rsidRPr="006B3FDC" w:rsidRDefault="00A340CD" w:rsidP="00A340CD">
      <w:pPr>
        <w:ind w:left="708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6B3FDC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Orden del día</w:t>
      </w:r>
      <w:r w:rsidRPr="006B3FDC">
        <w:rPr>
          <w:rFonts w:ascii="Arial Unicode MS" w:eastAsia="Arial Unicode MS" w:hAnsi="Arial Unicode MS" w:cs="Arial Unicode MS"/>
          <w:b/>
          <w:i/>
          <w:sz w:val="20"/>
          <w:szCs w:val="20"/>
        </w:rPr>
        <w:t>:</w:t>
      </w:r>
    </w:p>
    <w:p w:rsidR="006B3FDC" w:rsidRDefault="006B3FDC" w:rsidP="006B3FDC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6B3FDC">
        <w:rPr>
          <w:rFonts w:ascii="Arial Unicode MS" w:eastAsia="Arial Unicode MS" w:hAnsi="Arial Unicode MS" w:cs="Arial Unicode MS"/>
          <w:i/>
          <w:sz w:val="20"/>
          <w:szCs w:val="20"/>
        </w:rPr>
        <w:t xml:space="preserve">Módulo 1: </w:t>
      </w:r>
      <w:proofErr w:type="spellStart"/>
      <w:r w:rsidRPr="006B3FDC">
        <w:rPr>
          <w:rFonts w:ascii="Arial Unicode MS" w:eastAsia="Arial Unicode MS" w:hAnsi="Arial Unicode MS" w:cs="Arial Unicode MS"/>
          <w:i/>
          <w:sz w:val="20"/>
          <w:szCs w:val="20"/>
        </w:rPr>
        <w:t>Curriculum</w:t>
      </w:r>
      <w:proofErr w:type="spellEnd"/>
      <w:r w:rsidRPr="006B3FDC">
        <w:rPr>
          <w:rFonts w:ascii="Arial Unicode MS" w:eastAsia="Arial Unicode MS" w:hAnsi="Arial Unicode MS" w:cs="Arial Unicode MS"/>
          <w:i/>
          <w:sz w:val="20"/>
          <w:szCs w:val="20"/>
        </w:rPr>
        <w:t xml:space="preserve"> y competencias clave. Concepto de competencia. Dimensiones: saber, saber hacer, saber ser. Descripción de las competencias en la legislación. Los tres niveles de concreción curricular. Elementos curriculares y su desarrollo normativo. Tipología de asignaturas. </w:t>
      </w:r>
    </w:p>
    <w:p w:rsidR="006B3FDC" w:rsidRDefault="006B3FDC" w:rsidP="006B3FDC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6B3FDC">
        <w:rPr>
          <w:rFonts w:ascii="Arial Unicode MS" w:eastAsia="Arial Unicode MS" w:hAnsi="Arial Unicode MS" w:cs="Arial Unicode MS"/>
          <w:i/>
          <w:sz w:val="20"/>
          <w:szCs w:val="20"/>
        </w:rPr>
        <w:t xml:space="preserve">Módulo 2: Metodología. Categorización de actividades: conceptos de tarea, actividad, ejercicio. Los procesos cognitivos: caracterización y ordenación en la Taxonomía de </w:t>
      </w:r>
      <w:proofErr w:type="spellStart"/>
      <w:r w:rsidRPr="006B3FDC">
        <w:rPr>
          <w:rFonts w:ascii="Arial Unicode MS" w:eastAsia="Arial Unicode MS" w:hAnsi="Arial Unicode MS" w:cs="Arial Unicode MS"/>
          <w:i/>
          <w:sz w:val="20"/>
          <w:szCs w:val="20"/>
        </w:rPr>
        <w:t>Bloom</w:t>
      </w:r>
      <w:proofErr w:type="spellEnd"/>
      <w:r w:rsidRPr="006B3FDC">
        <w:rPr>
          <w:rFonts w:ascii="Arial Unicode MS" w:eastAsia="Arial Unicode MS" w:hAnsi="Arial Unicode MS" w:cs="Arial Unicode MS"/>
          <w:i/>
          <w:sz w:val="20"/>
          <w:szCs w:val="20"/>
        </w:rPr>
        <w:t xml:space="preserve"> y su vinculación con la tipología de actividades. Recomendaciones metodológicas. Descripción de metodologías adecuadas para el desarrollo de tareas. Las tareas como aprendizaje situado y real, conectado con los contextos del alumnado: personal, escolar, familiar y social. </w:t>
      </w:r>
    </w:p>
    <w:p w:rsidR="006B3FDC" w:rsidRPr="006B3FDC" w:rsidRDefault="006B3FDC" w:rsidP="006B3FDC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6B3FDC">
        <w:rPr>
          <w:rFonts w:ascii="Arial Unicode MS" w:eastAsia="Arial Unicode MS" w:hAnsi="Arial Unicode MS" w:cs="Arial Unicode MS"/>
          <w:i/>
          <w:sz w:val="20"/>
          <w:szCs w:val="20"/>
        </w:rPr>
        <w:t>Módulo 3: Unidades didácticas. La UDI. Concepto y elementos: concreción curricular, trasposición didáctica y valoración de lo aprendido.</w:t>
      </w:r>
    </w:p>
    <w:p w:rsidR="00A340CD" w:rsidRPr="00694762" w:rsidRDefault="00A340CD" w:rsidP="00A340CD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9476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Desarrollo de la reunión</w:t>
      </w:r>
      <w:r w:rsidRPr="00694762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</w:p>
    <w:p w:rsidR="001346AE" w:rsidRPr="00694762" w:rsidRDefault="001346AE" w:rsidP="006B3FDC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94762">
        <w:rPr>
          <w:rFonts w:ascii="Arial Unicode MS" w:eastAsia="Arial Unicode MS" w:hAnsi="Arial Unicode MS" w:cs="Arial Unicode MS"/>
          <w:sz w:val="20"/>
          <w:szCs w:val="20"/>
        </w:rPr>
        <w:t>Se trata de un módulo teórico impartido por la profesora Irene Rodríguez, como asesora externa</w:t>
      </w:r>
      <w:r w:rsidR="00964083"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964083" w:rsidRPr="00694762" w:rsidRDefault="00964083" w:rsidP="006B3FDC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94762">
        <w:rPr>
          <w:rFonts w:ascii="Arial Unicode MS" w:eastAsia="Arial Unicode MS" w:hAnsi="Arial Unicode MS" w:cs="Arial Unicode MS"/>
          <w:sz w:val="20"/>
          <w:szCs w:val="20"/>
        </w:rPr>
        <w:t>A partir de la revisión de nuestras ideas previas sobre las Competencias Clave que plantea la normativa y su concreción en el Diseño Curricular andaluz, se van clarificando conceptos. (Relación entre Competencia Clave- Contenidos y Criterios de Evaluación).</w:t>
      </w:r>
    </w:p>
    <w:p w:rsidR="00964083" w:rsidRPr="00694762" w:rsidRDefault="00964083" w:rsidP="006B3FDC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Se generan preguntas </w:t>
      </w:r>
      <w:r w:rsidR="00694762">
        <w:rPr>
          <w:rFonts w:ascii="Arial Unicode MS" w:eastAsia="Arial Unicode MS" w:hAnsi="Arial Unicode MS" w:cs="Arial Unicode MS"/>
          <w:sz w:val="20"/>
          <w:szCs w:val="20"/>
        </w:rPr>
        <w:t>(</w:t>
      </w:r>
      <w:r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y debate) sobre la contribución de las distintas materias al desarrollo de las CC. </w:t>
      </w:r>
    </w:p>
    <w:p w:rsidR="00964083" w:rsidRDefault="00964083" w:rsidP="006B3FDC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Se sugieren enfoques </w:t>
      </w:r>
      <w:r w:rsidR="00694762"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y estrategias metodológicas </w:t>
      </w:r>
      <w:r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 para el desarrollo de las competencias clave</w:t>
      </w:r>
      <w:r w:rsidR="00694762"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 en el alumnado</w:t>
      </w:r>
      <w:r w:rsidRPr="00694762">
        <w:rPr>
          <w:rFonts w:ascii="Arial Unicode MS" w:eastAsia="Arial Unicode MS" w:hAnsi="Arial Unicode MS" w:cs="Arial Unicode MS"/>
          <w:sz w:val="20"/>
          <w:szCs w:val="20"/>
        </w:rPr>
        <w:t>. Se diferencia lo que supone un ejerc</w:t>
      </w:r>
      <w:r w:rsidR="00694762" w:rsidRPr="00694762">
        <w:rPr>
          <w:rFonts w:ascii="Arial Unicode MS" w:eastAsia="Arial Unicode MS" w:hAnsi="Arial Unicode MS" w:cs="Arial Unicode MS"/>
          <w:sz w:val="20"/>
          <w:szCs w:val="20"/>
        </w:rPr>
        <w:t>icio, una actividad y una tarea, atendiendo a los procesos cognitivos, contextos, finalidad que se persigue. Este análisis lleva a una reflexión sobre nuestra práctica docente habitual.</w:t>
      </w:r>
    </w:p>
    <w:p w:rsidR="00694762" w:rsidRPr="00694762" w:rsidRDefault="00694762" w:rsidP="006B3FDC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 presenta un esquema de UDI , como ejemplo de un trabajo por competencias integrado.</w:t>
      </w:r>
    </w:p>
    <w:p w:rsidR="00D84374" w:rsidRDefault="00D84374" w:rsidP="006B3FDC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D84374" w:rsidRDefault="00D84374" w:rsidP="006B3FDC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D84374" w:rsidRDefault="00D84374" w:rsidP="006B3FDC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694762" w:rsidRDefault="00694762" w:rsidP="006B3FDC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69476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lastRenderedPageBreak/>
        <w:t>Sugerencias de trabajo:</w:t>
      </w:r>
    </w:p>
    <w:p w:rsidR="00694762" w:rsidRDefault="00694762" w:rsidP="006B3FDC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94762">
        <w:rPr>
          <w:rFonts w:ascii="Arial Unicode MS" w:eastAsia="Arial Unicode MS" w:hAnsi="Arial Unicode MS" w:cs="Arial Unicode MS"/>
          <w:sz w:val="20"/>
          <w:szCs w:val="20"/>
        </w:rPr>
        <w:t>Comprobar de qué tipo es cada asignatura, dentro del currículo.</w:t>
      </w:r>
    </w:p>
    <w:p w:rsidR="00694762" w:rsidRDefault="00694762" w:rsidP="006B3FDC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Analizar pruebas escritas/ actividades que habitualmente empleamos</w:t>
      </w:r>
    </w:p>
    <w:p w:rsidR="00694762" w:rsidRPr="00694762" w:rsidRDefault="00BB1710" w:rsidP="006B3FDC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Probar algu</w:t>
      </w:r>
      <w:r w:rsidR="00694762">
        <w:rPr>
          <w:rFonts w:ascii="Arial Unicode MS" w:eastAsia="Arial Unicode MS" w:hAnsi="Arial Unicode MS" w:cs="Arial Unicode MS"/>
          <w:sz w:val="20"/>
          <w:szCs w:val="20"/>
        </w:rPr>
        <w:t>na metodología diferente</w:t>
      </w:r>
      <w:r w:rsidR="006B3FD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BB1710" w:rsidRDefault="00BB1710" w:rsidP="006B3FDC">
      <w:pPr>
        <w:ind w:left="1429" w:firstLine="0"/>
        <w:rPr>
          <w:rFonts w:ascii="Arial Unicode MS" w:eastAsia="Arial Unicode MS" w:hAnsi="Arial Unicode MS" w:cs="Arial Unicode MS"/>
          <w:sz w:val="20"/>
          <w:szCs w:val="20"/>
        </w:rPr>
      </w:pPr>
    </w:p>
    <w:p w:rsidR="006B3FDC" w:rsidRDefault="006B3FDC" w:rsidP="006B3FDC">
      <w:pPr>
        <w:ind w:left="1429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Hora de finalización.   19'30 h</w:t>
      </w:r>
    </w:p>
    <w:p w:rsidR="006B3FDC" w:rsidRDefault="00BB1710" w:rsidP="00BB1710">
      <w:pPr>
        <w:spacing w:after="0"/>
        <w:ind w:left="1429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6B3FDC">
        <w:rPr>
          <w:rFonts w:ascii="Arial Unicode MS" w:eastAsia="Arial Unicode MS" w:hAnsi="Arial Unicode MS" w:cs="Arial Unicode MS"/>
          <w:sz w:val="20"/>
          <w:szCs w:val="20"/>
        </w:rPr>
        <w:t>Mª Victoria Sánchez Arroyo</w:t>
      </w:r>
    </w:p>
    <w:p w:rsidR="006B3FDC" w:rsidRDefault="00BB1710" w:rsidP="00BB1710">
      <w:pPr>
        <w:spacing w:after="0"/>
        <w:ind w:left="1429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6B3FDC">
        <w:rPr>
          <w:rFonts w:ascii="Arial Unicode MS" w:eastAsia="Arial Unicode MS" w:hAnsi="Arial Unicode MS" w:cs="Arial Unicode MS"/>
          <w:sz w:val="20"/>
          <w:szCs w:val="20"/>
        </w:rPr>
        <w:t>Coordinadora FFCC</w:t>
      </w:r>
    </w:p>
    <w:p w:rsidR="006B3FDC" w:rsidRPr="00694762" w:rsidRDefault="006B3FDC" w:rsidP="00BB1710">
      <w:pPr>
        <w:spacing w:after="0"/>
        <w:ind w:left="1429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sectPr w:rsidR="006B3FDC" w:rsidRPr="00694762" w:rsidSect="00BD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1D"/>
    <w:multiLevelType w:val="hybridMultilevel"/>
    <w:tmpl w:val="071AE1F0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52D61"/>
    <w:multiLevelType w:val="hybridMultilevel"/>
    <w:tmpl w:val="4D44847E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340CD"/>
    <w:rsid w:val="001346AE"/>
    <w:rsid w:val="002077B7"/>
    <w:rsid w:val="003F03D4"/>
    <w:rsid w:val="00694762"/>
    <w:rsid w:val="006B3FDC"/>
    <w:rsid w:val="007137B9"/>
    <w:rsid w:val="007D0B84"/>
    <w:rsid w:val="00964083"/>
    <w:rsid w:val="009B4E26"/>
    <w:rsid w:val="00A340CD"/>
    <w:rsid w:val="00AE5BEF"/>
    <w:rsid w:val="00BB1710"/>
    <w:rsid w:val="00BD6925"/>
    <w:rsid w:val="00D8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CD"/>
    <w:pPr>
      <w:spacing w:after="120" w:line="240" w:lineRule="auto"/>
      <w:ind w:right="-40" w:firstLine="709"/>
      <w:jc w:val="both"/>
    </w:pPr>
    <w:rPr>
      <w:rFonts w:ascii="Arial" w:hAnsi="Arial" w:cs="Courier"/>
      <w:snapToGrid w:val="0"/>
      <w:szCs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AE5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E5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5BE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AE5BEF"/>
    <w:rPr>
      <w:rFonts w:asciiTheme="majorHAnsi" w:eastAsiaTheme="majorEastAsia" w:hAnsiTheme="majorHAnsi" w:cstheme="majorBidi"/>
      <w:snapToGrid w:val="0"/>
      <w:color w:val="243F60" w:themeColor="accent1" w:themeShade="7F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E5BEF"/>
    <w:pPr>
      <w:spacing w:after="100" w:line="276" w:lineRule="auto"/>
      <w:ind w:right="0" w:firstLine="0"/>
      <w:jc w:val="left"/>
    </w:pPr>
    <w:rPr>
      <w:rFonts w:asciiTheme="minorHAnsi" w:eastAsiaTheme="minorEastAsia" w:hAnsiTheme="minorHAnsi" w:cstheme="minorBidi"/>
      <w:snapToGrid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E5BEF"/>
    <w:pPr>
      <w:spacing w:after="100" w:line="276" w:lineRule="auto"/>
      <w:ind w:left="440" w:right="0" w:firstLine="0"/>
      <w:jc w:val="left"/>
    </w:pPr>
    <w:rPr>
      <w:rFonts w:asciiTheme="minorHAnsi" w:eastAsiaTheme="minorEastAsia" w:hAnsiTheme="minorHAnsi" w:cstheme="minorBidi"/>
      <w:snapToGrid/>
      <w:szCs w:val="22"/>
      <w:lang w:eastAsia="es-ES"/>
    </w:rPr>
  </w:style>
  <w:style w:type="paragraph" w:styleId="Sinespaciado">
    <w:name w:val="No Spacing"/>
    <w:link w:val="SinespaciadoCar"/>
    <w:uiPriority w:val="1"/>
    <w:qFormat/>
    <w:rsid w:val="00AE5BE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5BEF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E5BE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napToGrid/>
      <w:szCs w:val="22"/>
    </w:rPr>
  </w:style>
  <w:style w:type="character" w:styleId="Ttulodellibro">
    <w:name w:val="Book Title"/>
    <w:basedOn w:val="Fuentedeprrafopredeter"/>
    <w:uiPriority w:val="33"/>
    <w:qFormat/>
    <w:rsid w:val="00AE5BE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SA</dc:creator>
  <cp:lastModifiedBy>Viki SA</cp:lastModifiedBy>
  <cp:revision>4</cp:revision>
  <dcterms:created xsi:type="dcterms:W3CDTF">2018-05-29T16:07:00Z</dcterms:created>
  <dcterms:modified xsi:type="dcterms:W3CDTF">2018-06-07T20:47:00Z</dcterms:modified>
</cp:coreProperties>
</file>