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C" w:rsidRPr="00BD690E" w:rsidRDefault="00EA4E0C" w:rsidP="00EA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 Black" w:eastAsia="Arial Unicode MS" w:hAnsi="Arial Black" w:cs="Arial Unicode MS"/>
          <w:b/>
        </w:rPr>
      </w:pPr>
      <w:r>
        <w:rPr>
          <w:rFonts w:ascii="Arial Black" w:eastAsia="Arial Unicode MS" w:hAnsi="Arial Black" w:cs="Arial Unicode MS"/>
          <w:b/>
        </w:rPr>
        <w:t>4</w:t>
      </w:r>
      <w:r w:rsidRPr="00BD690E">
        <w:rPr>
          <w:rFonts w:ascii="Arial Black" w:eastAsia="Arial Unicode MS" w:hAnsi="Arial Black" w:cs="Arial Unicode MS"/>
          <w:b/>
        </w:rPr>
        <w:t xml:space="preserve">ª REUNIÓN DE FORMACIÓN EN CENTROS: TRABAJANDO EN </w:t>
      </w:r>
      <w:r w:rsidRPr="00BD690E">
        <w:rPr>
          <w:rFonts w:ascii="Arial Black" w:eastAsia="Arial Unicode MS" w:hAnsi="Arial Black" w:cs="Arial Unicode MS"/>
          <w:b/>
        </w:rPr>
        <w:tab/>
        <w:t>COMPETENCIAS EN EL   IES CORNELIO BALBO</w:t>
      </w:r>
    </w:p>
    <w:p w:rsidR="00EA4E0C" w:rsidRPr="00BD690E" w:rsidRDefault="00EA4E0C" w:rsidP="00EA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3 </w:t>
      </w:r>
      <w:r w:rsidRPr="00BD690E">
        <w:rPr>
          <w:rFonts w:ascii="Arial Unicode MS" w:eastAsia="Arial Unicode MS" w:hAnsi="Arial Unicode MS" w:cs="Arial Unicode MS"/>
          <w:b/>
        </w:rPr>
        <w:t xml:space="preserve">DE </w:t>
      </w:r>
      <w:r>
        <w:rPr>
          <w:rFonts w:ascii="Arial Unicode MS" w:eastAsia="Arial Unicode MS" w:hAnsi="Arial Unicode MS" w:cs="Arial Unicode MS"/>
          <w:b/>
        </w:rPr>
        <w:t xml:space="preserve">MAYO </w:t>
      </w:r>
      <w:r w:rsidRPr="00BD690E">
        <w:rPr>
          <w:rFonts w:ascii="Arial Unicode MS" w:eastAsia="Arial Unicode MS" w:hAnsi="Arial Unicode MS" w:cs="Arial Unicode MS"/>
          <w:b/>
        </w:rPr>
        <w:t>DE 2018</w:t>
      </w:r>
    </w:p>
    <w:p w:rsidR="00EA4E0C" w:rsidRPr="00BD690E" w:rsidRDefault="00EA4E0C" w:rsidP="00EA4E0C">
      <w:pPr>
        <w:rPr>
          <w:rFonts w:ascii="Arial Unicode MS" w:eastAsia="Arial Unicode MS" w:hAnsi="Arial Unicode MS" w:cs="Arial Unicode MS"/>
        </w:rPr>
      </w:pPr>
    </w:p>
    <w:p w:rsidR="00EA4E0C" w:rsidRPr="00BD690E" w:rsidRDefault="00EA4E0C" w:rsidP="00EA4E0C">
      <w:pPr>
        <w:rPr>
          <w:rFonts w:ascii="Arial Unicode MS" w:eastAsia="Arial Unicode MS" w:hAnsi="Arial Unicode MS" w:cs="Arial Unicode MS"/>
          <w:i/>
        </w:rPr>
      </w:pPr>
      <w:r w:rsidRPr="00BD690E">
        <w:rPr>
          <w:rFonts w:ascii="Arial Unicode MS" w:eastAsia="Arial Unicode MS" w:hAnsi="Arial Unicode MS" w:cs="Arial Unicode MS"/>
          <w:i/>
        </w:rPr>
        <w:t>Hora de inicio: 16'30 h.</w:t>
      </w:r>
      <w:r w:rsidRPr="00BD690E">
        <w:rPr>
          <w:rFonts w:ascii="Arial Unicode MS" w:eastAsia="Arial Unicode MS" w:hAnsi="Arial Unicode MS" w:cs="Arial Unicode MS"/>
          <w:i/>
        </w:rPr>
        <w:tab/>
      </w:r>
      <w:r w:rsidRPr="00BD690E">
        <w:rPr>
          <w:rFonts w:ascii="Arial Unicode MS" w:eastAsia="Arial Unicode MS" w:hAnsi="Arial Unicode MS" w:cs="Arial Unicode MS"/>
          <w:i/>
        </w:rPr>
        <w:tab/>
      </w:r>
      <w:r w:rsidRPr="00BD690E">
        <w:rPr>
          <w:rFonts w:ascii="Arial Unicode MS" w:eastAsia="Arial Unicode MS" w:hAnsi="Arial Unicode MS" w:cs="Arial Unicode MS"/>
          <w:i/>
        </w:rPr>
        <w:tab/>
      </w:r>
    </w:p>
    <w:p w:rsidR="00EA4E0C" w:rsidRPr="006B3FDC" w:rsidRDefault="00EA4E0C" w:rsidP="00EA4E0C">
      <w:pPr>
        <w:ind w:left="708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6B3FDC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Orden del día</w:t>
      </w:r>
      <w:r w:rsidRPr="006B3FDC">
        <w:rPr>
          <w:rFonts w:ascii="Arial Unicode MS" w:eastAsia="Arial Unicode MS" w:hAnsi="Arial Unicode MS" w:cs="Arial Unicode MS"/>
          <w:b/>
          <w:i/>
          <w:sz w:val="20"/>
          <w:szCs w:val="20"/>
        </w:rPr>
        <w:t>:</w:t>
      </w:r>
    </w:p>
    <w:p w:rsidR="007B3F80" w:rsidRDefault="007B3F80" w:rsidP="007B3F80">
      <w:pPr>
        <w:ind w:left="708"/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Módulo 4. La evaluación por competencias: </w:t>
      </w:r>
    </w:p>
    <w:p w:rsidR="007B3F80" w:rsidRDefault="007B3F80" w:rsidP="007B3F80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Desarrollo normativo. Carácter de la evaluación: la evaluación para la mejora de los procesos educativos. </w:t>
      </w:r>
    </w:p>
    <w:p w:rsidR="007B3F80" w:rsidRDefault="007B3F80" w:rsidP="007B3F80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Técnicas e instrumentos de evaluación. </w:t>
      </w:r>
    </w:p>
    <w:p w:rsidR="007B3F80" w:rsidRDefault="007B3F80" w:rsidP="007B3F80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Procedimientos de evaluación: autoevaluación, </w:t>
      </w:r>
      <w:proofErr w:type="spellStart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>coevaluación</w:t>
      </w:r>
      <w:proofErr w:type="spellEnd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 y </w:t>
      </w:r>
      <w:proofErr w:type="spellStart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>heteroevaluación</w:t>
      </w:r>
      <w:proofErr w:type="spellEnd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. </w:t>
      </w:r>
    </w:p>
    <w:p w:rsidR="007B3F80" w:rsidRDefault="007B3F80" w:rsidP="007B3F80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La toma de decisiones en el centro. </w:t>
      </w:r>
      <w:proofErr w:type="spellStart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>Planiﬁcación</w:t>
      </w:r>
      <w:proofErr w:type="spellEnd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 de la evaluación en el proyecto educativo. </w:t>
      </w:r>
    </w:p>
    <w:p w:rsidR="007B3F80" w:rsidRDefault="007B3F80" w:rsidP="007B3F80">
      <w:pPr>
        <w:numPr>
          <w:ilvl w:val="0"/>
          <w:numId w:val="1"/>
        </w:numPr>
        <w:spacing w:after="0"/>
      </w:pPr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 xml:space="preserve">El módulo de evaluación de Séneca. Ponderación de los criterios de evaluación. </w:t>
      </w:r>
      <w:proofErr w:type="spellStart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>Caliﬁcación</w:t>
      </w:r>
      <w:proofErr w:type="spellEnd"/>
      <w:r w:rsidRPr="007B3F80">
        <w:rPr>
          <w:rFonts w:ascii="Arial Unicode MS" w:eastAsia="Arial Unicode MS" w:hAnsi="Arial Unicode MS" w:cs="Arial Unicode MS"/>
          <w:i/>
          <w:sz w:val="20"/>
          <w:szCs w:val="20"/>
        </w:rPr>
        <w:t>: visión global por área y visión global por competencias.</w:t>
      </w:r>
    </w:p>
    <w:p w:rsidR="007B3F80" w:rsidRDefault="007B3F80" w:rsidP="007B3F80">
      <w:pPr>
        <w:spacing w:after="0"/>
        <w:ind w:left="1416" w:firstLine="0"/>
      </w:pPr>
    </w:p>
    <w:p w:rsidR="007B3F80" w:rsidRPr="00694762" w:rsidRDefault="007B3F80" w:rsidP="007B3F8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B3F80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69476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Desarrollo de la reunión</w:t>
      </w:r>
      <w:r w:rsidRPr="00694762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</w:p>
    <w:p w:rsidR="007B3F80" w:rsidRPr="00694762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Segunda sesión</w:t>
      </w: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 impart</w:t>
      </w:r>
      <w:r>
        <w:rPr>
          <w:rFonts w:ascii="Arial Unicode MS" w:eastAsia="Arial Unicode MS" w:hAnsi="Arial Unicode MS" w:cs="Arial Unicode MS"/>
          <w:sz w:val="20"/>
          <w:szCs w:val="20"/>
        </w:rPr>
        <w:t>ida</w:t>
      </w: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 por la profesora Irene Rodríguez, como asesora externa. </w:t>
      </w:r>
    </w:p>
    <w:p w:rsidR="007B3F80" w:rsidRPr="00694762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extrae de la normativa las características de la evaluación, contrastando lo definido en ella con la interpretación que comúnmente hacemos.</w:t>
      </w:r>
    </w:p>
    <w:p w:rsidR="007B3F80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94762">
        <w:rPr>
          <w:rFonts w:ascii="Arial Unicode MS" w:eastAsia="Arial Unicode MS" w:hAnsi="Arial Unicode MS" w:cs="Arial Unicode MS"/>
          <w:sz w:val="20"/>
          <w:szCs w:val="20"/>
        </w:rPr>
        <w:t xml:space="preserve">Se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exponen diferentes técnicas e instrumentos de evaluación, así como se establecen distintos procedimientos para ello. </w:t>
      </w:r>
    </w:p>
    <w:p w:rsidR="007B3F80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comparten experiencias y dudas en torno a este aspecto.</w:t>
      </w:r>
    </w:p>
    <w:p w:rsidR="007B3F80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presenta la forma de trabajar con el módulo de evaluación de Seneca. Se plantea lo que implicaría para el  Centro trabajar con él.</w:t>
      </w:r>
    </w:p>
    <w:p w:rsidR="007B3F80" w:rsidRDefault="007B3F80" w:rsidP="007B3F80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</w:p>
    <w:p w:rsidR="007B3F80" w:rsidRDefault="007B3F80" w:rsidP="007B3F80">
      <w:pPr>
        <w:spacing w:after="0"/>
        <w:ind w:left="708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69476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Sugerencias de trabajo:</w:t>
      </w:r>
    </w:p>
    <w:p w:rsidR="007B3F80" w:rsidRDefault="007B3F80" w:rsidP="007B3F80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</w:p>
    <w:p w:rsidR="007B3F80" w:rsidRPr="00694762" w:rsidRDefault="007B3F80" w:rsidP="007B3F80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plantean objetivos a corto y a medio plazo para planificar en el Centro medidas que contribuyan a mejorar la Evaluación.</w:t>
      </w:r>
    </w:p>
    <w:p w:rsidR="007B3F80" w:rsidRDefault="007B3F80" w:rsidP="007B3F80">
      <w:pPr>
        <w:spacing w:after="0"/>
        <w:ind w:left="1416" w:firstLine="0"/>
      </w:pPr>
    </w:p>
    <w:p w:rsidR="00093317" w:rsidRPr="00093317" w:rsidRDefault="00093317" w:rsidP="00093317">
      <w:pPr>
        <w:ind w:left="1429" w:firstLine="0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093317">
        <w:rPr>
          <w:rFonts w:ascii="Arial Unicode MS" w:eastAsia="Arial Unicode MS" w:hAnsi="Arial Unicode MS" w:cs="Arial Unicode MS"/>
          <w:i/>
          <w:sz w:val="20"/>
          <w:szCs w:val="20"/>
        </w:rPr>
        <w:t>Hora de finalización.   19'30 h</w:t>
      </w:r>
    </w:p>
    <w:p w:rsidR="00093317" w:rsidRDefault="00093317" w:rsidP="00093317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Mª Victoria Sánchez Arroyo</w:t>
      </w:r>
    </w:p>
    <w:p w:rsidR="00093317" w:rsidRDefault="00093317" w:rsidP="00093317">
      <w:pPr>
        <w:spacing w:after="0"/>
        <w:ind w:left="1429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Coordinadora FFCC</w:t>
      </w:r>
    </w:p>
    <w:p w:rsidR="00093317" w:rsidRDefault="00093317" w:rsidP="007B3F80">
      <w:pPr>
        <w:spacing w:after="0"/>
        <w:ind w:left="1416" w:firstLine="0"/>
      </w:pPr>
    </w:p>
    <w:sectPr w:rsidR="00093317" w:rsidSect="00BD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1D"/>
    <w:multiLevelType w:val="hybridMultilevel"/>
    <w:tmpl w:val="071AE1F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554CAB"/>
    <w:multiLevelType w:val="hybridMultilevel"/>
    <w:tmpl w:val="24F2D9D6"/>
    <w:lvl w:ilvl="0" w:tplc="42788514">
      <w:start w:val="1"/>
      <w:numFmt w:val="bullet"/>
      <w:lvlText w:val="o"/>
      <w:lvlJc w:val="right"/>
      <w:pPr>
        <w:ind w:left="213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E0C"/>
    <w:rsid w:val="00093317"/>
    <w:rsid w:val="007B3F80"/>
    <w:rsid w:val="00803E64"/>
    <w:rsid w:val="009B4E26"/>
    <w:rsid w:val="00AE5BEF"/>
    <w:rsid w:val="00BD6925"/>
    <w:rsid w:val="00EA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0C"/>
    <w:pPr>
      <w:spacing w:after="120" w:line="240" w:lineRule="auto"/>
      <w:ind w:right="-40" w:firstLine="709"/>
      <w:jc w:val="both"/>
    </w:pPr>
    <w:rPr>
      <w:rFonts w:ascii="Arial" w:hAnsi="Arial" w:cs="Courier"/>
      <w:snapToGrid w:val="0"/>
      <w:szCs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AE5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BE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AE5BEF"/>
    <w:rPr>
      <w:rFonts w:asciiTheme="majorHAnsi" w:eastAsiaTheme="majorEastAsia" w:hAnsiTheme="majorHAnsi" w:cstheme="majorBidi"/>
      <w:snapToGrid w:val="0"/>
      <w:color w:val="243F60" w:themeColor="accent1" w:themeShade="7F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5BEF"/>
    <w:pPr>
      <w:spacing w:after="100" w:line="276" w:lineRule="auto"/>
      <w:ind w:right="0" w:firstLine="0"/>
      <w:jc w:val="left"/>
    </w:pPr>
    <w:rPr>
      <w:rFonts w:asciiTheme="minorHAnsi" w:eastAsiaTheme="minorEastAsia" w:hAnsiTheme="minorHAnsi" w:cstheme="minorBidi"/>
      <w:snapToGrid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5BEF"/>
    <w:pPr>
      <w:spacing w:after="100" w:line="276" w:lineRule="auto"/>
      <w:ind w:left="440" w:right="0" w:firstLine="0"/>
      <w:jc w:val="left"/>
    </w:pPr>
    <w:rPr>
      <w:rFonts w:asciiTheme="minorHAnsi" w:eastAsiaTheme="minorEastAsia" w:hAnsiTheme="minorHAnsi" w:cstheme="minorBidi"/>
      <w:snapToGrid/>
      <w:szCs w:val="22"/>
      <w:lang w:eastAsia="es-ES"/>
    </w:rPr>
  </w:style>
  <w:style w:type="paragraph" w:styleId="Sinespaciado">
    <w:name w:val="No Spacing"/>
    <w:link w:val="SinespaciadoCar"/>
    <w:uiPriority w:val="1"/>
    <w:qFormat/>
    <w:rsid w:val="00AE5BE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5BE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E5BE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napToGrid/>
      <w:szCs w:val="22"/>
    </w:rPr>
  </w:style>
  <w:style w:type="character" w:styleId="Ttulodellibro">
    <w:name w:val="Book Title"/>
    <w:basedOn w:val="Fuentedeprrafopredeter"/>
    <w:uiPriority w:val="33"/>
    <w:qFormat/>
    <w:rsid w:val="00AE5BE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SA</dc:creator>
  <cp:lastModifiedBy>Viki SA</cp:lastModifiedBy>
  <cp:revision>1</cp:revision>
  <dcterms:created xsi:type="dcterms:W3CDTF">2018-06-04T17:23:00Z</dcterms:created>
  <dcterms:modified xsi:type="dcterms:W3CDTF">2018-06-04T19:49:00Z</dcterms:modified>
</cp:coreProperties>
</file>