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26" w:rsidRDefault="00516F26"/>
    <w:p w:rsidR="00BC7867" w:rsidRDefault="00BC7867"/>
    <w:p w:rsidR="00BC7867" w:rsidRPr="00BC7867" w:rsidRDefault="00BC7867" w:rsidP="00BC7867">
      <w:pPr>
        <w:pStyle w:val="Citadestacada"/>
        <w:rPr>
          <w:rStyle w:val="nfasisintenso"/>
          <w:i/>
          <w:iCs/>
          <w:sz w:val="24"/>
        </w:rPr>
      </w:pPr>
      <w:r w:rsidRPr="00BC7867">
        <w:rPr>
          <w:rStyle w:val="nfasisintenso"/>
          <w:i/>
          <w:iCs/>
          <w:sz w:val="24"/>
        </w:rPr>
        <w:t>BIG BAND JUNIOR II</w:t>
      </w:r>
    </w:p>
    <w:p w:rsidR="00BC7867" w:rsidRPr="00B12693" w:rsidRDefault="00BC7867" w:rsidP="00FB2FAC">
      <w:pPr>
        <w:pStyle w:val="Prrafodelista"/>
        <w:numPr>
          <w:ilvl w:val="0"/>
          <w:numId w:val="2"/>
        </w:numPr>
        <w:rPr>
          <w:rFonts w:ascii="Times New Roman" w:hAnsi="Times New Roman" w:cs="Times New Roman"/>
          <w:sz w:val="28"/>
          <w:szCs w:val="24"/>
          <w14:shadow w14:blurRad="50800" w14:dist="38100" w14:dir="8100000" w14:sx="100000" w14:sy="100000" w14:kx="0" w14:ky="0" w14:algn="tr">
            <w14:srgbClr w14:val="000000">
              <w14:alpha w14:val="60000"/>
            </w14:srgbClr>
          </w14:shadow>
        </w:rPr>
      </w:pPr>
      <w:r w:rsidRPr="00B12693">
        <w:rPr>
          <w:rFonts w:ascii="Times New Roman" w:hAnsi="Times New Roman" w:cs="Times New Roman"/>
          <w:sz w:val="28"/>
          <w:szCs w:val="24"/>
          <w14:shadow w14:blurRad="50800" w14:dist="38100" w14:dir="8100000" w14:sx="100000" w14:sy="100000" w14:kx="0" w14:ky="0" w14:algn="tr">
            <w14:srgbClr w14:val="000000">
              <w14:alpha w14:val="60000"/>
            </w14:srgbClr>
          </w14:shadow>
        </w:rPr>
        <w:t>Situación de Partida</w:t>
      </w:r>
    </w:p>
    <w:p w:rsidR="0076378A" w:rsidRDefault="00576149" w:rsidP="00FB2FAC">
      <w:pPr>
        <w:spacing w:line="360" w:lineRule="auto"/>
        <w:ind w:left="-567" w:right="-285" w:firstLine="360"/>
        <w:jc w:val="both"/>
        <w:rPr>
          <w:rFonts w:ascii="Times New Roman" w:hAnsi="Times New Roman" w:cs="Times New Roman"/>
          <w:sz w:val="24"/>
          <w:szCs w:val="24"/>
        </w:rPr>
      </w:pPr>
      <w:r>
        <w:rPr>
          <w:rFonts w:ascii="Times New Roman" w:hAnsi="Times New Roman" w:cs="Times New Roman"/>
          <w:sz w:val="24"/>
          <w:szCs w:val="24"/>
        </w:rPr>
        <w:t>Durante el curso 2015</w:t>
      </w:r>
      <w:r w:rsidR="00BC7867">
        <w:rPr>
          <w:rFonts w:ascii="Times New Roman" w:hAnsi="Times New Roman" w:cs="Times New Roman"/>
          <w:sz w:val="24"/>
          <w:szCs w:val="24"/>
        </w:rPr>
        <w:t xml:space="preserve">/2016 comenzamos un grupo de trabajo para intentar profundizar en los conocimientos del profesorado sobre la música ligera o música del siglo XX. En este grupo de trabajo que se llamó </w:t>
      </w:r>
      <w:r w:rsidR="00BC7867" w:rsidRPr="00BC7867">
        <w:rPr>
          <w:rFonts w:ascii="Times New Roman" w:hAnsi="Times New Roman" w:cs="Times New Roman"/>
          <w:i/>
          <w:sz w:val="24"/>
          <w:szCs w:val="24"/>
        </w:rPr>
        <w:t>“Big Band Junior I”</w:t>
      </w:r>
      <w:r w:rsidR="00BC7867">
        <w:rPr>
          <w:rFonts w:ascii="Times New Roman" w:hAnsi="Times New Roman" w:cs="Times New Roman"/>
          <w:i/>
          <w:sz w:val="24"/>
          <w:szCs w:val="24"/>
        </w:rPr>
        <w:t xml:space="preserve"> </w:t>
      </w:r>
      <w:r w:rsidR="00BC7867" w:rsidRPr="00FB2FAC">
        <w:rPr>
          <w:rFonts w:ascii="Times New Roman" w:hAnsi="Times New Roman" w:cs="Times New Roman"/>
          <w:sz w:val="24"/>
          <w:szCs w:val="24"/>
        </w:rPr>
        <w:t>desarrollamos un material musical muy específico,</w:t>
      </w:r>
      <w:r w:rsidR="00FB2FAC" w:rsidRPr="00FB2FAC">
        <w:rPr>
          <w:rFonts w:ascii="Times New Roman" w:hAnsi="Times New Roman" w:cs="Times New Roman"/>
          <w:sz w:val="24"/>
          <w:szCs w:val="24"/>
        </w:rPr>
        <w:t xml:space="preserve"> para pod</w:t>
      </w:r>
      <w:r w:rsidR="00FB2FAC">
        <w:rPr>
          <w:rFonts w:ascii="Times New Roman" w:hAnsi="Times New Roman" w:cs="Times New Roman"/>
          <w:sz w:val="24"/>
          <w:szCs w:val="24"/>
        </w:rPr>
        <w:t xml:space="preserve">er empezar a interpretar con la técnica correcta este estilo de música. </w:t>
      </w:r>
    </w:p>
    <w:p w:rsidR="0076378A" w:rsidRDefault="0076378A" w:rsidP="00FB2FAC">
      <w:pPr>
        <w:spacing w:line="360" w:lineRule="auto"/>
        <w:ind w:left="-567" w:right="-285" w:firstLine="360"/>
        <w:jc w:val="both"/>
        <w:rPr>
          <w:rFonts w:ascii="Times New Roman" w:hAnsi="Times New Roman" w:cs="Times New Roman"/>
          <w:sz w:val="24"/>
          <w:szCs w:val="24"/>
        </w:rPr>
      </w:pPr>
      <w:r>
        <w:rPr>
          <w:rFonts w:ascii="Times New Roman" w:hAnsi="Times New Roman" w:cs="Times New Roman"/>
          <w:sz w:val="24"/>
          <w:szCs w:val="24"/>
        </w:rPr>
        <w:t>Muchos docentes por falta de conocimiento pedagógico piensan que la improvisación “es un don reservado para  pocos” y que por lo tanto no existen herramientas para su enseñanza. Este proyecto pretende demostrar lo contrario, despejando las dudas respecto al tema de la improvisación en la música, y, aunque se enfoca en el jazz, pretende motivar a la enseñanza  de la misma en cualquier género musical.</w:t>
      </w:r>
    </w:p>
    <w:p w:rsidR="0076378A" w:rsidRDefault="0076378A" w:rsidP="00FB2FAC">
      <w:pPr>
        <w:spacing w:line="360" w:lineRule="auto"/>
        <w:ind w:left="-567" w:right="-285" w:firstLine="360"/>
        <w:jc w:val="both"/>
        <w:rPr>
          <w:rFonts w:ascii="Times New Roman" w:hAnsi="Times New Roman" w:cs="Times New Roman"/>
          <w:sz w:val="24"/>
          <w:szCs w:val="24"/>
        </w:rPr>
      </w:pPr>
      <w:r>
        <w:rPr>
          <w:rFonts w:ascii="Times New Roman" w:hAnsi="Times New Roman" w:cs="Times New Roman"/>
          <w:sz w:val="24"/>
          <w:szCs w:val="24"/>
        </w:rPr>
        <w:t>Va dirigido principalmente a docentes de música que deseen ampliar sus conocimientos musicales. También hace un llamamiento a los profesores para que le den un espacio en su método de enseñanza a la improvisación, pues no es simplemente algo que llegue por “inspiración”</w:t>
      </w:r>
      <w:r w:rsidR="00863C4E">
        <w:rPr>
          <w:rFonts w:ascii="Times New Roman" w:hAnsi="Times New Roman" w:cs="Times New Roman"/>
          <w:sz w:val="24"/>
          <w:szCs w:val="24"/>
        </w:rPr>
        <w:t>,</w:t>
      </w:r>
      <w:r>
        <w:rPr>
          <w:rFonts w:ascii="Times New Roman" w:hAnsi="Times New Roman" w:cs="Times New Roman"/>
          <w:sz w:val="24"/>
          <w:szCs w:val="24"/>
        </w:rPr>
        <w:t xml:space="preserve"> si no que contiene toda una serie de elementos y</w:t>
      </w:r>
      <w:r w:rsidR="00CB3069">
        <w:rPr>
          <w:rFonts w:ascii="Times New Roman" w:hAnsi="Times New Roman" w:cs="Times New Roman"/>
          <w:sz w:val="24"/>
          <w:szCs w:val="24"/>
        </w:rPr>
        <w:t xml:space="preserve"> recursos que pueden ser enseña</w:t>
      </w:r>
      <w:r>
        <w:rPr>
          <w:rFonts w:ascii="Times New Roman" w:hAnsi="Times New Roman" w:cs="Times New Roman"/>
          <w:sz w:val="24"/>
          <w:szCs w:val="24"/>
        </w:rPr>
        <w:t>dos</w:t>
      </w:r>
      <w:r w:rsidR="00CB3069">
        <w:rPr>
          <w:rFonts w:ascii="Times New Roman" w:hAnsi="Times New Roman" w:cs="Times New Roman"/>
          <w:sz w:val="24"/>
          <w:szCs w:val="24"/>
        </w:rPr>
        <w:t>.</w:t>
      </w:r>
    </w:p>
    <w:p w:rsidR="00BC7867" w:rsidRDefault="00FB2FAC" w:rsidP="00FB2FAC">
      <w:pPr>
        <w:spacing w:line="360" w:lineRule="auto"/>
        <w:ind w:left="-567" w:right="-285" w:firstLine="360"/>
        <w:jc w:val="both"/>
        <w:rPr>
          <w:rFonts w:ascii="Times New Roman" w:hAnsi="Times New Roman" w:cs="Times New Roman"/>
          <w:sz w:val="24"/>
          <w:szCs w:val="24"/>
        </w:rPr>
      </w:pPr>
      <w:r>
        <w:rPr>
          <w:rFonts w:ascii="Times New Roman" w:hAnsi="Times New Roman" w:cs="Times New Roman"/>
          <w:sz w:val="24"/>
          <w:szCs w:val="24"/>
        </w:rPr>
        <w:t>La formación en los Conservatorios suele tener una tendencia clásica en cuanto a su técnica e interpretación, esto en la música moderna es totalmente distinto, la necesidad de mejorar este ámbito personal de cada uno es lo que nos hace poner en marcha este proyecto. Creando una formación nueva en el centro que se llama “Big Band Junior”, la cual está compuesta por unas 25 personas, profesorado y alumnado que interpretan cada final de trimestre en un concierto unas 3 piezas, trabajando así directamente también con el alumnado el cuál se encuentra realmente motivado, por la interpretación de este estilo de música.</w:t>
      </w:r>
    </w:p>
    <w:p w:rsidR="00462A78" w:rsidRDefault="00462A78" w:rsidP="00FB2FAC">
      <w:pPr>
        <w:spacing w:line="360" w:lineRule="auto"/>
        <w:ind w:left="-567" w:right="-285" w:firstLine="360"/>
        <w:jc w:val="both"/>
        <w:rPr>
          <w:rFonts w:ascii="Times New Roman" w:hAnsi="Times New Roman" w:cs="Times New Roman"/>
          <w:sz w:val="24"/>
          <w:szCs w:val="24"/>
        </w:rPr>
      </w:pPr>
    </w:p>
    <w:p w:rsidR="00462A78" w:rsidRDefault="00462A78" w:rsidP="00FB2FAC">
      <w:pPr>
        <w:spacing w:line="360" w:lineRule="auto"/>
        <w:ind w:left="-567" w:right="-285" w:firstLine="360"/>
        <w:jc w:val="both"/>
        <w:rPr>
          <w:rFonts w:ascii="Times New Roman" w:hAnsi="Times New Roman" w:cs="Times New Roman"/>
          <w:sz w:val="24"/>
          <w:szCs w:val="24"/>
        </w:rPr>
      </w:pPr>
    </w:p>
    <w:p w:rsidR="00B47B68" w:rsidRDefault="00B47B68" w:rsidP="00FB2FAC">
      <w:pPr>
        <w:spacing w:line="360" w:lineRule="auto"/>
        <w:ind w:left="-567" w:right="-285" w:firstLine="360"/>
        <w:jc w:val="both"/>
        <w:rPr>
          <w:rFonts w:ascii="Times New Roman" w:hAnsi="Times New Roman" w:cs="Times New Roman"/>
          <w:sz w:val="24"/>
          <w:szCs w:val="24"/>
        </w:rPr>
      </w:pPr>
    </w:p>
    <w:p w:rsidR="00B12693" w:rsidRDefault="00B12693" w:rsidP="00B12693">
      <w:pPr>
        <w:pStyle w:val="Prrafodelista"/>
        <w:numPr>
          <w:ilvl w:val="0"/>
          <w:numId w:val="2"/>
        </w:numPr>
        <w:spacing w:line="360" w:lineRule="auto"/>
        <w:ind w:right="-285"/>
        <w:jc w:val="both"/>
        <w:rPr>
          <w:rFonts w:ascii="Times New Roman" w:hAnsi="Times New Roman" w:cs="Times New Roman"/>
          <w:sz w:val="28"/>
          <w:szCs w:val="24"/>
          <w14:shadow w14:blurRad="50800" w14:dist="38100" w14:dir="8100000" w14:sx="100000" w14:sy="100000" w14:kx="0" w14:ky="0" w14:algn="tr">
            <w14:srgbClr w14:val="000000">
              <w14:alpha w14:val="60000"/>
            </w14:srgbClr>
          </w14:shadow>
        </w:rPr>
      </w:pPr>
      <w:r w:rsidRPr="00B12693">
        <w:rPr>
          <w:rFonts w:ascii="Times New Roman" w:hAnsi="Times New Roman" w:cs="Times New Roman"/>
          <w:sz w:val="28"/>
          <w:szCs w:val="24"/>
          <w14:shadow w14:blurRad="50800" w14:dist="38100" w14:dir="8100000" w14:sx="100000" w14:sy="100000" w14:kx="0" w14:ky="0" w14:algn="tr">
            <w14:srgbClr w14:val="000000">
              <w14:alpha w14:val="60000"/>
            </w14:srgbClr>
          </w14:shadow>
        </w:rPr>
        <w:lastRenderedPageBreak/>
        <w:t>Finalidad Del Proyecto</w:t>
      </w:r>
    </w:p>
    <w:p w:rsidR="0076378A" w:rsidRDefault="0076378A" w:rsidP="0076378A">
      <w:pPr>
        <w:pStyle w:val="Prrafodelista"/>
        <w:numPr>
          <w:ilvl w:val="0"/>
          <w:numId w:val="3"/>
        </w:numPr>
        <w:spacing w:line="360" w:lineRule="auto"/>
        <w:ind w:right="-285"/>
        <w:jc w:val="both"/>
        <w:rPr>
          <w:rFonts w:ascii="Times New Roman" w:hAnsi="Times New Roman" w:cs="Times New Roman"/>
          <w:sz w:val="24"/>
          <w:szCs w:val="24"/>
        </w:rPr>
      </w:pPr>
      <w:r>
        <w:rPr>
          <w:rFonts w:ascii="Times New Roman" w:hAnsi="Times New Roman" w:cs="Times New Roman"/>
          <w:sz w:val="24"/>
          <w:szCs w:val="24"/>
        </w:rPr>
        <w:t>Ofrecer una herramienta pedagógica práctica y comprensible que incentive a la enseñanza básica de la improvisación.</w:t>
      </w:r>
    </w:p>
    <w:p w:rsidR="0076378A" w:rsidRDefault="0076378A" w:rsidP="0076378A">
      <w:pPr>
        <w:pStyle w:val="Prrafodelista"/>
        <w:numPr>
          <w:ilvl w:val="0"/>
          <w:numId w:val="3"/>
        </w:numPr>
        <w:spacing w:line="360" w:lineRule="auto"/>
        <w:ind w:right="-285"/>
        <w:jc w:val="both"/>
        <w:rPr>
          <w:rFonts w:ascii="Times New Roman" w:hAnsi="Times New Roman" w:cs="Times New Roman"/>
          <w:sz w:val="24"/>
          <w:szCs w:val="24"/>
        </w:rPr>
      </w:pPr>
      <w:r>
        <w:rPr>
          <w:rFonts w:ascii="Times New Roman" w:hAnsi="Times New Roman" w:cs="Times New Roman"/>
          <w:sz w:val="24"/>
          <w:szCs w:val="24"/>
        </w:rPr>
        <w:t>Motivar y difundir en los profesores de conservatorio la enseñanza de la improvisación musical y la interpretación de la música ligera.</w:t>
      </w:r>
    </w:p>
    <w:p w:rsidR="0076378A" w:rsidRPr="0076378A" w:rsidRDefault="0076378A" w:rsidP="0076378A">
      <w:pPr>
        <w:pStyle w:val="Prrafodelista"/>
        <w:numPr>
          <w:ilvl w:val="0"/>
          <w:numId w:val="3"/>
        </w:numPr>
        <w:spacing w:line="36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Aclarar conceptos básicos respecto a las formas, estilos, géneros, estructuras </w:t>
      </w:r>
      <w:proofErr w:type="spellStart"/>
      <w:r>
        <w:rPr>
          <w:rFonts w:ascii="Times New Roman" w:hAnsi="Times New Roman" w:cs="Times New Roman"/>
          <w:sz w:val="24"/>
          <w:szCs w:val="24"/>
        </w:rPr>
        <w:t>etc</w:t>
      </w:r>
      <w:proofErr w:type="spellEnd"/>
    </w:p>
    <w:p w:rsidR="00B12693" w:rsidRDefault="00B12693" w:rsidP="00B12693">
      <w:pPr>
        <w:pStyle w:val="Prrafodelista"/>
        <w:numPr>
          <w:ilvl w:val="0"/>
          <w:numId w:val="3"/>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Utilización de las diferentes técnicas para facilitar la interpretación de las distintas piezas musicales, abriendo así mucho más la mentalidad del profesorado y ampliando las posibilidades profesionales del alumnado.</w:t>
      </w:r>
    </w:p>
    <w:p w:rsidR="00B12693" w:rsidRDefault="005E7A80" w:rsidP="00B12693">
      <w:pPr>
        <w:pStyle w:val="Prrafodelista"/>
        <w:numPr>
          <w:ilvl w:val="0"/>
          <w:numId w:val="3"/>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Difundir un estilo de música cada vez más estandarizado por los medios de comunicación, y poco conocido en el ámbito de aprendizaje específico, como </w:t>
      </w:r>
      <w:r w:rsidR="00025081">
        <w:rPr>
          <w:rFonts w:ascii="Times New Roman" w:hAnsi="Times New Roman" w:cs="Times New Roman"/>
          <w:color w:val="000000" w:themeColor="text1"/>
          <w:sz w:val="24"/>
          <w:szCs w:val="24"/>
          <w14:textOutline w14:w="0" w14:cap="flat" w14:cmpd="sng" w14:algn="ctr">
            <w14:noFill/>
            <w14:prstDash w14:val="solid"/>
            <w14:round/>
          </w14:textOutline>
        </w:rPr>
        <w:t>son</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l</w:t>
      </w:r>
      <w:r w:rsidR="00025081">
        <w:rPr>
          <w:rFonts w:ascii="Times New Roman" w:hAnsi="Times New Roman" w:cs="Times New Roman"/>
          <w:color w:val="000000" w:themeColor="text1"/>
          <w:sz w:val="24"/>
          <w:szCs w:val="24"/>
          <w14:textOutline w14:w="0" w14:cap="flat" w14:cmpd="sng" w14:algn="ctr">
            <w14:noFill/>
            <w14:prstDash w14:val="solid"/>
            <w14:round/>
          </w14:textOutline>
        </w:rPr>
        <w:t>os centros de aprendizaje de educación musical, Conservatorios de Música.</w:t>
      </w:r>
    </w:p>
    <w:p w:rsidR="00B36EE4" w:rsidRDefault="00B36EE4" w:rsidP="00B12693">
      <w:pPr>
        <w:pStyle w:val="Prrafodelista"/>
        <w:numPr>
          <w:ilvl w:val="0"/>
          <w:numId w:val="3"/>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Dar a conocer el </w:t>
      </w:r>
      <w:r w:rsidRPr="00B36EE4">
        <w:rPr>
          <w:rFonts w:ascii="Times New Roman" w:hAnsi="Times New Roman" w:cs="Times New Roman"/>
          <w:i/>
          <w:color w:val="000000" w:themeColor="text1"/>
          <w:sz w:val="24"/>
          <w:szCs w:val="24"/>
          <w14:textOutline w14:w="0" w14:cap="flat" w14:cmpd="sng" w14:algn="ctr">
            <w14:noFill/>
            <w14:prstDash w14:val="solid"/>
            <w14:round/>
          </w14:textOutline>
        </w:rPr>
        <w:t>“jazz</w:t>
      </w:r>
      <w:r>
        <w:rPr>
          <w:rFonts w:ascii="Times New Roman" w:hAnsi="Times New Roman" w:cs="Times New Roman"/>
          <w:i/>
          <w:color w:val="000000" w:themeColor="text1"/>
          <w:sz w:val="24"/>
          <w:szCs w:val="24"/>
          <w14:textOutline w14:w="0" w14:cap="flat" w14:cmpd="sng" w14:algn="ctr">
            <w14:noFill/>
            <w14:prstDash w14:val="solid"/>
            <w14:round/>
          </w14:textOutline>
        </w:rPr>
        <w:t>”,</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historia, interpretes, formaciones, discografía, partituras, arreglos, instrumentación, cifrados, armonía, (séptimas, novenas, oncenas y trecenas).</w:t>
      </w:r>
    </w:p>
    <w:p w:rsidR="0076378A" w:rsidRDefault="0076378A" w:rsidP="00863C4E">
      <w:pPr>
        <w:pStyle w:val="Prrafodelista"/>
        <w:spacing w:line="360" w:lineRule="auto"/>
        <w:ind w:left="513"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bookmarkStart w:id="0" w:name="_GoBack"/>
      <w:bookmarkEnd w:id="0"/>
    </w:p>
    <w:p w:rsidR="00B47B68" w:rsidRDefault="00B47B68" w:rsidP="00B47B68">
      <w:p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p>
    <w:p w:rsidR="00B47B68" w:rsidRPr="00B47B68" w:rsidRDefault="00B47B68" w:rsidP="00B47B68">
      <w:p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p>
    <w:p w:rsidR="00B36EE4" w:rsidRDefault="00B36EE4" w:rsidP="00B36EE4">
      <w:pPr>
        <w:pStyle w:val="Prrafodelista"/>
        <w:numPr>
          <w:ilvl w:val="0"/>
          <w:numId w:val="2"/>
        </w:numPr>
        <w:spacing w:line="360" w:lineRule="auto"/>
        <w:ind w:right="-285"/>
        <w:jc w:val="both"/>
        <w:rPr>
          <w:rFonts w:ascii="Times New Roman" w:hAnsi="Times New Roman" w:cs="Times New Roman"/>
          <w:color w:val="000000" w:themeColor="text1"/>
          <w:sz w:val="28"/>
          <w:szCs w:val="2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8"/>
          <w:szCs w:val="2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 xml:space="preserve">Objetivos </w:t>
      </w:r>
    </w:p>
    <w:p w:rsidR="00B36EE4" w:rsidRDefault="00B36EE4"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Concretar un repertorio adecuado para la posterior interpretación de éste.</w:t>
      </w:r>
    </w:p>
    <w:p w:rsidR="00AC7B5D" w:rsidRDefault="00AC7B5D"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Dar a conocer al profesorado los autores, orquestas, e intérpretes más conocidos, así como grabaciones de estos para ir familiarizándose con el estilo y carácter.</w:t>
      </w:r>
    </w:p>
    <w:p w:rsidR="00B36EE4" w:rsidRDefault="00B36EE4"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Utilizar herramientas de edición musical, como “</w:t>
      </w:r>
      <w:proofErr w:type="spellStart"/>
      <w:r>
        <w:rPr>
          <w:rFonts w:ascii="Times New Roman" w:hAnsi="Times New Roman" w:cs="Times New Roman"/>
          <w:color w:val="000000" w:themeColor="text1"/>
          <w:sz w:val="24"/>
          <w:szCs w:val="24"/>
          <w14:textOutline w14:w="0" w14:cap="flat" w14:cmpd="sng" w14:algn="ctr">
            <w14:noFill/>
            <w14:prstDash w14:val="solid"/>
            <w14:round/>
          </w14:textOutline>
        </w:rPr>
        <w:t>sibelius</w:t>
      </w:r>
      <w:proofErr w:type="spellEnd"/>
      <w:r>
        <w:rPr>
          <w:rFonts w:ascii="Times New Roman" w:hAnsi="Times New Roman" w:cs="Times New Roman"/>
          <w:color w:val="000000" w:themeColor="text1"/>
          <w:sz w:val="24"/>
          <w:szCs w:val="24"/>
          <w14:textOutline w14:w="0" w14:cap="flat" w14:cmpd="sng" w14:algn="ctr">
            <w14:noFill/>
            <w14:prstDash w14:val="solid"/>
            <w14:round/>
          </w14:textOutline>
        </w:rPr>
        <w:t xml:space="preserve">” para realizar arreglos sobre las partituras estándar. También herramientas de edición de video, como “pro </w:t>
      </w:r>
      <w:proofErr w:type="spellStart"/>
      <w:r>
        <w:rPr>
          <w:rFonts w:ascii="Times New Roman" w:hAnsi="Times New Roman" w:cs="Times New Roman"/>
          <w:color w:val="000000" w:themeColor="text1"/>
          <w:sz w:val="24"/>
          <w:szCs w:val="24"/>
          <w14:textOutline w14:w="0" w14:cap="flat" w14:cmpd="sng" w14:algn="ctr">
            <w14:noFill/>
            <w14:prstDash w14:val="solid"/>
            <w14:round/>
          </w14:textOutline>
        </w:rPr>
        <w:t>tools</w:t>
      </w:r>
      <w:proofErr w:type="spellEnd"/>
      <w:r>
        <w:rPr>
          <w:rFonts w:ascii="Times New Roman" w:hAnsi="Times New Roman" w:cs="Times New Roman"/>
          <w:color w:val="000000" w:themeColor="text1"/>
          <w:sz w:val="24"/>
          <w:szCs w:val="24"/>
          <w14:textOutline w14:w="0" w14:cap="flat" w14:cmpd="sng" w14:algn="ctr">
            <w14:noFill/>
            <w14:prstDash w14:val="solid"/>
            <w14:round/>
          </w14:textOutline>
        </w:rPr>
        <w:t>” para realizar las distintas grabaciones de los conciertos, para su posterior difusión.</w:t>
      </w:r>
    </w:p>
    <w:p w:rsidR="00B36EE4" w:rsidRDefault="00AC7B5D"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Acordar con el profesorado cuál va a ser la línea de actuación antes de los primeros ensayos. Debatimos repertorio, elegimos un repertorio, procedemos a la edición de las partituras, debatimos sobre la armonía, lo ponemos en conocimiento del alumnado, procedemos a los ensayos, resolviendo dudas técnicas como el ritmo, estilo, formas, acordes….</w:t>
      </w:r>
    </w:p>
    <w:p w:rsidR="00AC7B5D" w:rsidRDefault="00AC7B5D"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lastRenderedPageBreak/>
        <w:t xml:space="preserve">Comenzar con unas de las técnicas más divertidas y a la vez más complejas que hay para un músico, </w:t>
      </w:r>
      <w:r w:rsidRPr="00AC7B5D">
        <w:rPr>
          <w:rFonts w:ascii="Times New Roman" w:hAnsi="Times New Roman" w:cs="Times New Roman"/>
          <w:i/>
          <w:color w:val="000000" w:themeColor="text1"/>
          <w:sz w:val="24"/>
          <w:szCs w:val="24"/>
          <w14:textOutline w14:w="0" w14:cap="flat" w14:cmpd="sng" w14:algn="ctr">
            <w14:noFill/>
            <w14:prstDash w14:val="solid"/>
            <w14:round/>
          </w14:textOutline>
        </w:rPr>
        <w:t>la improvisación</w:t>
      </w:r>
      <w:r>
        <w:rPr>
          <w:rFonts w:ascii="Times New Roman" w:hAnsi="Times New Roman" w:cs="Times New Roman"/>
          <w:color w:val="000000" w:themeColor="text1"/>
          <w:sz w:val="24"/>
          <w:szCs w:val="24"/>
          <w14:textOutline w14:w="0" w14:cap="flat" w14:cmpd="sng" w14:algn="ctr">
            <w14:noFill/>
            <w14:prstDash w14:val="solid"/>
            <w14:round/>
          </w14:textOutline>
        </w:rPr>
        <w:t>. A través de las escalas pentatónicas, y todas sus variantes mayores y menores.</w:t>
      </w:r>
    </w:p>
    <w:p w:rsidR="0076378A" w:rsidRDefault="0076378A"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Incentivar la búsqueda y al estudio de la improvisación.</w:t>
      </w:r>
    </w:p>
    <w:p w:rsidR="0076378A" w:rsidRDefault="00435760" w:rsidP="00B36EE4">
      <w:pPr>
        <w:pStyle w:val="Prrafodelista"/>
        <w:numPr>
          <w:ilvl w:val="0"/>
          <w:numId w:val="4"/>
        </w:num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Comprensión de la ejecución de las articulaciones; como </w:t>
      </w:r>
      <w:proofErr w:type="spellStart"/>
      <w:r>
        <w:rPr>
          <w:rFonts w:ascii="Times New Roman" w:hAnsi="Times New Roman" w:cs="Times New Roman"/>
          <w:color w:val="000000" w:themeColor="text1"/>
          <w:sz w:val="24"/>
          <w:szCs w:val="24"/>
          <w14:textOutline w14:w="0" w14:cap="flat" w14:cmpd="sng" w14:algn="ctr">
            <w14:noFill/>
            <w14:prstDash w14:val="solid"/>
            <w14:round/>
          </w14:textOutline>
        </w:rPr>
        <w:t>legato</w:t>
      </w:r>
      <w:proofErr w:type="spellEnd"/>
      <w:r>
        <w:rPr>
          <w:rFonts w:ascii="Times New Roman" w:hAnsi="Times New Roman" w:cs="Times New Roman"/>
          <w:color w:val="000000" w:themeColor="text1"/>
          <w:sz w:val="24"/>
          <w:szCs w:val="24"/>
          <w14:textOutline w14:w="0" w14:cap="flat" w14:cmpd="sng" w14:algn="ctr">
            <w14:noFill/>
            <w14:prstDash w14:val="solid"/>
            <w14:round/>
          </w14:textOutline>
        </w:rPr>
        <w:t xml:space="preserve">, picado suelto, staccato, </w:t>
      </w:r>
      <w:proofErr w:type="spellStart"/>
      <w:r>
        <w:rPr>
          <w:rFonts w:ascii="Times New Roman" w:hAnsi="Times New Roman" w:cs="Times New Roman"/>
          <w:color w:val="000000" w:themeColor="text1"/>
          <w:sz w:val="24"/>
          <w:szCs w:val="24"/>
          <w14:textOutline w14:w="0" w14:cap="flat" w14:cmpd="sng" w14:algn="ctr">
            <w14:noFill/>
            <w14:prstDash w14:val="solid"/>
            <w14:round/>
          </w14:textOutline>
        </w:rPr>
        <w:t>stacattisimo</w:t>
      </w:r>
      <w:proofErr w:type="spellEnd"/>
      <w:r>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textOutline w14:w="0" w14:cap="flat" w14:cmpd="sng" w14:algn="ctr">
            <w14:noFill/>
            <w14:prstDash w14:val="solid"/>
            <w14:round/>
          </w14:textOutline>
        </w:rPr>
        <w:t>portato</w:t>
      </w:r>
      <w:proofErr w:type="spellEnd"/>
      <w:r>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textOutline w14:w="0" w14:cap="flat" w14:cmpd="sng" w14:algn="ctr">
            <w14:noFill/>
            <w14:prstDash w14:val="solid"/>
            <w14:round/>
          </w14:textOutline>
        </w:rPr>
        <w:t>tenuto</w:t>
      </w:r>
      <w:proofErr w:type="spellEnd"/>
      <w:r>
        <w:rPr>
          <w:rFonts w:ascii="Times New Roman" w:hAnsi="Times New Roman" w:cs="Times New Roman"/>
          <w:color w:val="000000" w:themeColor="text1"/>
          <w:sz w:val="24"/>
          <w:szCs w:val="24"/>
          <w14:textOutline w14:w="0" w14:cap="flat" w14:cmpd="sng" w14:algn="ctr">
            <w14:noFill/>
            <w14:prstDash w14:val="solid"/>
            <w14:round/>
          </w14:textOutline>
        </w:rPr>
        <w:t>.</w:t>
      </w:r>
    </w:p>
    <w:p w:rsidR="00B47B68" w:rsidRPr="00B47B68" w:rsidRDefault="00B47B68" w:rsidP="00B47B68">
      <w:pPr>
        <w:spacing w:line="360" w:lineRule="auto"/>
        <w:ind w:right="-285"/>
        <w:jc w:val="both"/>
        <w:rPr>
          <w:rFonts w:ascii="Times New Roman" w:hAnsi="Times New Roman" w:cs="Times New Roman"/>
          <w:color w:val="000000" w:themeColor="text1"/>
          <w:sz w:val="24"/>
          <w:szCs w:val="24"/>
          <w14:textOutline w14:w="0" w14:cap="flat" w14:cmpd="sng" w14:algn="ctr">
            <w14:noFill/>
            <w14:prstDash w14:val="solid"/>
            <w14:round/>
          </w14:textOutline>
        </w:rPr>
      </w:pPr>
    </w:p>
    <w:p w:rsidR="00516F26" w:rsidRPr="00F41CB4" w:rsidRDefault="00AC7B5D" w:rsidP="00F41CB4">
      <w:pPr>
        <w:numPr>
          <w:ilvl w:val="0"/>
          <w:numId w:val="2"/>
        </w:numPr>
        <w:rPr>
          <w:rFonts w:ascii="Times New Roman" w:hAnsi="Times New Roman" w:cs="Times New Roman"/>
          <w:sz w:val="28"/>
          <w:szCs w:val="28"/>
          <w14:shadow w14:blurRad="50800" w14:dist="38100" w14:dir="8100000" w14:sx="100000" w14:sy="100000" w14:kx="0" w14:ky="0" w14:algn="tr">
            <w14:srgbClr w14:val="000000">
              <w14:alpha w14:val="60000"/>
            </w14:srgbClr>
          </w14:shadow>
        </w:rPr>
      </w:pPr>
      <w:r>
        <w:rPr>
          <w:rFonts w:ascii="Times New Roman" w:hAnsi="Times New Roman" w:cs="Times New Roman"/>
          <w:sz w:val="28"/>
          <w:szCs w:val="28"/>
          <w14:shadow w14:blurRad="50800" w14:dist="38100" w14:dir="8100000" w14:sx="100000" w14:sy="100000" w14:kx="0" w14:ky="0" w14:algn="tr">
            <w14:srgbClr w14:val="000000">
              <w14:alpha w14:val="60000"/>
            </w14:srgbClr>
          </w14:shadow>
        </w:rPr>
        <w:t>Estrategias y metodologí</w:t>
      </w:r>
      <w:r w:rsidRPr="00F41CB4">
        <w:rPr>
          <w:rFonts w:ascii="Times New Roman" w:hAnsi="Times New Roman" w:cs="Times New Roman"/>
          <w:sz w:val="28"/>
          <w:szCs w:val="28"/>
          <w14:shadow w14:blurRad="50800" w14:dist="38100" w14:dir="8100000" w14:sx="100000" w14:sy="100000" w14:kx="0" w14:ky="0" w14:algn="tr">
            <w14:srgbClr w14:val="000000">
              <w14:alpha w14:val="60000"/>
            </w14:srgbClr>
          </w14:shadow>
        </w:rPr>
        <w:t xml:space="preserve">as </w:t>
      </w:r>
    </w:p>
    <w:p w:rsidR="00F41CB4" w:rsidRDefault="00AC7B5D" w:rsidP="00F41CB4">
      <w:pPr>
        <w:spacing w:line="360" w:lineRule="auto"/>
        <w:ind w:left="-207"/>
        <w:jc w:val="both"/>
        <w:rPr>
          <w:rFonts w:ascii="Times New Roman" w:hAnsi="Times New Roman" w:cs="Times New Roman"/>
          <w:sz w:val="24"/>
          <w:szCs w:val="28"/>
        </w:rPr>
      </w:pPr>
      <w:r>
        <w:rPr>
          <w:rFonts w:ascii="Times New Roman" w:hAnsi="Times New Roman" w:cs="Times New Roman"/>
          <w:sz w:val="24"/>
          <w:szCs w:val="28"/>
        </w:rPr>
        <w:t xml:space="preserve">La metodología de trabajo que vamos a </w:t>
      </w:r>
      <w:r w:rsidR="00B47B68">
        <w:rPr>
          <w:rFonts w:ascii="Times New Roman" w:hAnsi="Times New Roman" w:cs="Times New Roman"/>
          <w:sz w:val="24"/>
          <w:szCs w:val="28"/>
        </w:rPr>
        <w:t>llevar a cabo va a ser de carácter colaborativo, pues siempre partirá de la reflexión conjunta del profesorado, sobre una misma línea de actuación. Como resultado final siempre será un concierto, en el que el profesorado junto al alumnado mostrará los resultados de lo aprendido durante cada trimestre, he aquí la demostración del trabajo colaborativo.</w:t>
      </w:r>
    </w:p>
    <w:p w:rsidR="00F41CB4" w:rsidRDefault="00F41CB4" w:rsidP="00576149">
      <w:pPr>
        <w:numPr>
          <w:ilvl w:val="0"/>
          <w:numId w:val="2"/>
        </w:numPr>
        <w:rPr>
          <w:rFonts w:ascii="Times New Roman" w:hAnsi="Times New Roman" w:cs="Times New Roman"/>
          <w:sz w:val="28"/>
          <w:szCs w:val="28"/>
          <w14:shadow w14:blurRad="50800" w14:dist="38100" w14:dir="8100000" w14:sx="100000" w14:sy="100000" w14:kx="0" w14:ky="0" w14:algn="tr">
            <w14:srgbClr w14:val="000000">
              <w14:alpha w14:val="60000"/>
            </w14:srgbClr>
          </w14:shadow>
        </w:rPr>
      </w:pPr>
      <w:r>
        <w:rPr>
          <w:rFonts w:ascii="Times New Roman" w:hAnsi="Times New Roman" w:cs="Times New Roman"/>
          <w:sz w:val="28"/>
          <w:szCs w:val="28"/>
          <w14:shadow w14:blurRad="50800" w14:dist="38100" w14:dir="8100000" w14:sx="100000" w14:sy="100000" w14:kx="0" w14:ky="0" w14:algn="tr">
            <w14:srgbClr w14:val="000000">
              <w14:alpha w14:val="60000"/>
            </w14:srgbClr>
          </w14:shadow>
        </w:rPr>
        <w:t>Detalle de las actuaciones que se van a llevar a cabo en el centro, y los compromisos individuales asumidos por cada miembro, para lograr el objetivo colectivo.</w:t>
      </w:r>
    </w:p>
    <w:tbl>
      <w:tblPr>
        <w:tblStyle w:val="Tablaconcuadrcula"/>
        <w:tblW w:w="9264" w:type="dxa"/>
        <w:tblInd w:w="-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13"/>
        <w:gridCol w:w="2551"/>
      </w:tblGrid>
      <w:tr w:rsidR="0009675B" w:rsidTr="0009675B">
        <w:tc>
          <w:tcPr>
            <w:tcW w:w="6713" w:type="dxa"/>
          </w:tcPr>
          <w:p w:rsidR="0009675B" w:rsidRPr="00951E00" w:rsidRDefault="0009675B" w:rsidP="00951E00">
            <w:pPr>
              <w:jc w:val="center"/>
              <w:rPr>
                <w:rFonts w:ascii="Times New Roman" w:hAnsi="Times New Roman" w:cs="Times New Roman"/>
                <w:sz w:val="20"/>
                <w:szCs w:val="20"/>
                <w14:shadow w14:blurRad="50800" w14:dist="38100" w14:dir="8100000" w14:sx="100000" w14:sy="100000" w14:kx="0" w14:ky="0" w14:algn="tr">
                  <w14:srgbClr w14:val="000000">
                    <w14:alpha w14:val="60000"/>
                  </w14:srgbClr>
                </w14:shadow>
              </w:rPr>
            </w:pPr>
            <w:r w:rsidRPr="00951E00">
              <w:rPr>
                <w:rFonts w:ascii="Times New Roman" w:hAnsi="Times New Roman" w:cs="Times New Roman"/>
                <w:sz w:val="20"/>
                <w:szCs w:val="20"/>
                <w14:shadow w14:blurRad="50800" w14:dist="38100" w14:dir="8100000" w14:sx="100000" w14:sy="100000" w14:kx="0" w14:ky="0" w14:algn="tr">
                  <w14:srgbClr w14:val="000000">
                    <w14:alpha w14:val="60000"/>
                  </w14:srgbClr>
                </w14:shadow>
              </w:rPr>
              <w:t>ACTUACIONES</w:t>
            </w:r>
          </w:p>
        </w:tc>
        <w:tc>
          <w:tcPr>
            <w:tcW w:w="2551" w:type="dxa"/>
          </w:tcPr>
          <w:p w:rsidR="0009675B" w:rsidRPr="00951E00" w:rsidRDefault="0009675B" w:rsidP="00951E00">
            <w:pPr>
              <w:jc w:val="center"/>
              <w:rPr>
                <w:rFonts w:ascii="Times New Roman" w:hAnsi="Times New Roman" w:cs="Times New Roman"/>
                <w:sz w:val="20"/>
                <w:szCs w:val="20"/>
                <w14:shadow w14:blurRad="50800" w14:dist="38100" w14:dir="8100000" w14:sx="100000" w14:sy="100000" w14:kx="0" w14:ky="0" w14:algn="tr">
                  <w14:srgbClr w14:val="000000">
                    <w14:alpha w14:val="60000"/>
                  </w14:srgbClr>
                </w14:shadow>
              </w:rPr>
            </w:pPr>
            <w:r w:rsidRPr="00951E00">
              <w:rPr>
                <w:rFonts w:ascii="Times New Roman" w:hAnsi="Times New Roman" w:cs="Times New Roman"/>
                <w:sz w:val="20"/>
                <w:szCs w:val="20"/>
                <w14:shadow w14:blurRad="50800" w14:dist="38100" w14:dir="8100000" w14:sx="100000" w14:sy="100000" w14:kx="0" w14:ky="0" w14:algn="tr">
                  <w14:srgbClr w14:val="000000">
                    <w14:alpha w14:val="60000"/>
                  </w14:srgbClr>
                </w14:shadow>
              </w:rPr>
              <w:t>TEMPORALIZACIÓN</w:t>
            </w:r>
          </w:p>
        </w:tc>
      </w:tr>
      <w:tr w:rsidR="0009675B" w:rsidTr="0009675B">
        <w:tc>
          <w:tcPr>
            <w:tcW w:w="6713" w:type="dxa"/>
          </w:tcPr>
          <w:p w:rsidR="0009675B" w:rsidRPr="00D91DBA" w:rsidRDefault="0009675B" w:rsidP="00951E00">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Presentación al profesorado de los objetivos que se pretenden alcanzar.</w:t>
            </w:r>
          </w:p>
          <w:p w:rsidR="0009675B" w:rsidRPr="00D91DBA" w:rsidRDefault="0009675B" w:rsidP="00951E00">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Información sobre la plataforma colabora 3.0</w:t>
            </w:r>
          </w:p>
          <w:p w:rsidR="0009675B" w:rsidRPr="00D91DBA" w:rsidRDefault="0009675B" w:rsidP="00951E00">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Exposición histórica sobre las raíces del jazz.</w:t>
            </w:r>
          </w:p>
          <w:p w:rsidR="0009675B" w:rsidRPr="00D91DBA" w:rsidRDefault="0009675B" w:rsidP="00951E00">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Audiciones de los temas, escucha activa de intérpretes más relevantes de la época realizando una búsqueda de material audiovisual para una posterior escucha.</w:t>
            </w:r>
          </w:p>
          <w:p w:rsidR="0009675B" w:rsidRPr="00D91DBA" w:rsidRDefault="0009675B" w:rsidP="00951E00">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 xml:space="preserve">Documentos de texto: información sobre como editar las diferentes partituras con programa </w:t>
            </w:r>
            <w:proofErr w:type="spellStart"/>
            <w:r w:rsidRPr="00D91DBA">
              <w:rPr>
                <w:rFonts w:ascii="Times New Roman" w:hAnsi="Times New Roman" w:cs="Times New Roman"/>
                <w:sz w:val="24"/>
                <w:szCs w:val="24"/>
              </w:rPr>
              <w:t>sibelius</w:t>
            </w:r>
            <w:proofErr w:type="spellEnd"/>
            <w:r w:rsidRPr="00D91DBA">
              <w:rPr>
                <w:rFonts w:ascii="Times New Roman" w:hAnsi="Times New Roman" w:cs="Times New Roman"/>
                <w:sz w:val="24"/>
                <w:szCs w:val="24"/>
              </w:rPr>
              <w:t>.</w:t>
            </w:r>
          </w:p>
          <w:p w:rsidR="0009675B" w:rsidRPr="00D91DBA" w:rsidRDefault="0009675B" w:rsidP="0009675B">
            <w:pPr>
              <w:pStyle w:val="Prrafodelista"/>
              <w:jc w:val="both"/>
              <w:rPr>
                <w:rFonts w:ascii="Times New Roman" w:hAnsi="Times New Roman" w:cs="Times New Roman"/>
                <w:sz w:val="24"/>
                <w:szCs w:val="24"/>
              </w:rPr>
            </w:pPr>
          </w:p>
        </w:tc>
        <w:tc>
          <w:tcPr>
            <w:tcW w:w="2551" w:type="dxa"/>
          </w:tcPr>
          <w:p w:rsidR="0009675B" w:rsidRPr="00D91DBA" w:rsidRDefault="0009675B"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r w:rsidRPr="00D91DBA">
              <w:rPr>
                <w:rFonts w:ascii="Times New Roman" w:hAnsi="Times New Roman" w:cs="Times New Roman"/>
                <w:sz w:val="24"/>
                <w:szCs w:val="24"/>
              </w:rPr>
              <w:t>1ª sesión Noviembre</w:t>
            </w: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p>
          <w:p w:rsidR="00EB7686" w:rsidRPr="00D91DBA" w:rsidRDefault="00EB7686" w:rsidP="00F41CB4">
            <w:pPr>
              <w:jc w:val="both"/>
              <w:rPr>
                <w:rFonts w:ascii="Times New Roman" w:hAnsi="Times New Roman" w:cs="Times New Roman"/>
                <w:sz w:val="24"/>
                <w:szCs w:val="24"/>
              </w:rPr>
            </w:pPr>
            <w:r w:rsidRPr="00D91DBA">
              <w:rPr>
                <w:rFonts w:ascii="Times New Roman" w:hAnsi="Times New Roman" w:cs="Times New Roman"/>
                <w:sz w:val="24"/>
                <w:szCs w:val="24"/>
              </w:rPr>
              <w:t>2ª sesión Diciembre</w:t>
            </w:r>
          </w:p>
        </w:tc>
      </w:tr>
      <w:tr w:rsidR="0009675B" w:rsidTr="0009675B">
        <w:tc>
          <w:tcPr>
            <w:tcW w:w="6713" w:type="dxa"/>
          </w:tcPr>
          <w:p w:rsidR="0009675B" w:rsidRDefault="0009675B" w:rsidP="0009675B">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Explicación de los diferentes cifrados armónicos en las distintas partituras, así como escalas más utilizadas en los diferentes temas.</w:t>
            </w:r>
          </w:p>
          <w:p w:rsidR="00D91DBA" w:rsidRPr="00D91DBA" w:rsidRDefault="00D91DBA" w:rsidP="00D91DBA">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 xml:space="preserve">Ejemplifica escalas tipo como; pentatónica </w:t>
            </w:r>
            <w:r w:rsidR="00576149">
              <w:rPr>
                <w:rFonts w:ascii="Times New Roman" w:hAnsi="Times New Roman" w:cs="Times New Roman"/>
                <w:sz w:val="24"/>
                <w:szCs w:val="24"/>
              </w:rPr>
              <w:t>mayor, pentatónica menor, blues…</w:t>
            </w:r>
          </w:p>
          <w:p w:rsidR="00D91DBA" w:rsidRPr="00D91DBA" w:rsidRDefault="00D91DBA" w:rsidP="00D91DBA">
            <w:pPr>
              <w:pStyle w:val="Prrafodelista"/>
              <w:jc w:val="both"/>
              <w:rPr>
                <w:rFonts w:ascii="Times New Roman" w:hAnsi="Times New Roman" w:cs="Times New Roman"/>
                <w:sz w:val="24"/>
                <w:szCs w:val="24"/>
              </w:rPr>
            </w:pPr>
          </w:p>
          <w:p w:rsidR="0009675B" w:rsidRPr="00D91DBA" w:rsidRDefault="0009675B" w:rsidP="00D91DBA">
            <w:pPr>
              <w:pStyle w:val="Prrafodelista"/>
              <w:jc w:val="both"/>
              <w:rPr>
                <w:rFonts w:ascii="Times New Roman" w:hAnsi="Times New Roman" w:cs="Times New Roman"/>
                <w:sz w:val="24"/>
                <w:szCs w:val="24"/>
              </w:rPr>
            </w:pPr>
          </w:p>
        </w:tc>
        <w:tc>
          <w:tcPr>
            <w:tcW w:w="2551" w:type="dxa"/>
          </w:tcPr>
          <w:p w:rsidR="0009675B" w:rsidRPr="00D91DBA" w:rsidRDefault="0009675B" w:rsidP="00F41CB4">
            <w:pPr>
              <w:jc w:val="both"/>
              <w:rPr>
                <w:rFonts w:ascii="Times New Roman" w:hAnsi="Times New Roman" w:cs="Times New Roman"/>
                <w:sz w:val="24"/>
                <w:szCs w:val="24"/>
              </w:rPr>
            </w:pPr>
          </w:p>
          <w:p w:rsidR="00D91DBA" w:rsidRDefault="00D91DBA" w:rsidP="00F41CB4">
            <w:pPr>
              <w:jc w:val="both"/>
              <w:rPr>
                <w:rFonts w:ascii="Times New Roman" w:hAnsi="Times New Roman" w:cs="Times New Roman"/>
                <w:sz w:val="24"/>
                <w:szCs w:val="24"/>
              </w:rPr>
            </w:pPr>
          </w:p>
          <w:p w:rsidR="00D91DBA" w:rsidRDefault="00D91DBA" w:rsidP="00F41CB4">
            <w:pPr>
              <w:jc w:val="both"/>
              <w:rPr>
                <w:rFonts w:ascii="Times New Roman" w:hAnsi="Times New Roman" w:cs="Times New Roman"/>
                <w:sz w:val="24"/>
                <w:szCs w:val="24"/>
              </w:rPr>
            </w:pPr>
          </w:p>
          <w:p w:rsidR="00D91DBA" w:rsidRPr="00D91DBA" w:rsidRDefault="00D91DBA" w:rsidP="00F41CB4">
            <w:pPr>
              <w:jc w:val="both"/>
              <w:rPr>
                <w:rFonts w:ascii="Times New Roman" w:hAnsi="Times New Roman" w:cs="Times New Roman"/>
                <w:sz w:val="24"/>
                <w:szCs w:val="24"/>
              </w:rPr>
            </w:pPr>
            <w:r w:rsidRPr="00D91DBA">
              <w:rPr>
                <w:rFonts w:ascii="Times New Roman" w:hAnsi="Times New Roman" w:cs="Times New Roman"/>
                <w:sz w:val="24"/>
                <w:szCs w:val="24"/>
              </w:rPr>
              <w:t>3ª sesión Enero</w:t>
            </w:r>
          </w:p>
        </w:tc>
      </w:tr>
      <w:tr w:rsidR="0009675B" w:rsidTr="0009675B">
        <w:tc>
          <w:tcPr>
            <w:tcW w:w="6713" w:type="dxa"/>
          </w:tcPr>
          <w:p w:rsidR="00D91DBA" w:rsidRPr="00D91DBA" w:rsidRDefault="00D91DBA" w:rsidP="00D91DBA">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Análisis de estructuras rítmicas y búsqueda de elementos de dificultad para su posterior adaptación.</w:t>
            </w:r>
          </w:p>
          <w:p w:rsidR="00D91DBA" w:rsidRPr="00D91DBA" w:rsidRDefault="00D91DBA" w:rsidP="00D91DBA">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t>Análisis melódico, forma, partes y frases.</w:t>
            </w:r>
          </w:p>
          <w:p w:rsidR="0009675B" w:rsidRPr="00D91DBA" w:rsidRDefault="0009675B" w:rsidP="00F41CB4">
            <w:pPr>
              <w:jc w:val="both"/>
              <w:rPr>
                <w:rFonts w:ascii="Times New Roman" w:hAnsi="Times New Roman" w:cs="Times New Roman"/>
                <w:sz w:val="24"/>
                <w:szCs w:val="24"/>
              </w:rPr>
            </w:pPr>
          </w:p>
        </w:tc>
        <w:tc>
          <w:tcPr>
            <w:tcW w:w="2551" w:type="dxa"/>
          </w:tcPr>
          <w:p w:rsidR="0009675B" w:rsidRDefault="0009675B" w:rsidP="00F41CB4">
            <w:pPr>
              <w:jc w:val="both"/>
              <w:rPr>
                <w:rFonts w:ascii="Times New Roman" w:hAnsi="Times New Roman" w:cs="Times New Roman"/>
                <w:sz w:val="24"/>
                <w:szCs w:val="24"/>
              </w:rPr>
            </w:pPr>
          </w:p>
          <w:p w:rsidR="00D91DBA" w:rsidRPr="00D91DBA" w:rsidRDefault="00D91DBA" w:rsidP="00F41CB4">
            <w:pPr>
              <w:jc w:val="both"/>
              <w:rPr>
                <w:rFonts w:ascii="Times New Roman" w:hAnsi="Times New Roman" w:cs="Times New Roman"/>
                <w:sz w:val="24"/>
                <w:szCs w:val="24"/>
              </w:rPr>
            </w:pPr>
            <w:r>
              <w:rPr>
                <w:rFonts w:ascii="Times New Roman" w:hAnsi="Times New Roman" w:cs="Times New Roman"/>
                <w:sz w:val="24"/>
                <w:szCs w:val="24"/>
              </w:rPr>
              <w:t>4ª sesión Febrero</w:t>
            </w:r>
          </w:p>
        </w:tc>
      </w:tr>
      <w:tr w:rsidR="0009675B" w:rsidTr="0009675B">
        <w:tc>
          <w:tcPr>
            <w:tcW w:w="6713" w:type="dxa"/>
          </w:tcPr>
          <w:p w:rsidR="00D91DBA" w:rsidRDefault="00D91DBA" w:rsidP="00D91DBA">
            <w:pPr>
              <w:pStyle w:val="Prrafodelista"/>
              <w:numPr>
                <w:ilvl w:val="0"/>
                <w:numId w:val="6"/>
              </w:numPr>
              <w:jc w:val="both"/>
              <w:rPr>
                <w:rFonts w:ascii="Times New Roman" w:hAnsi="Times New Roman" w:cs="Times New Roman"/>
                <w:sz w:val="24"/>
                <w:szCs w:val="24"/>
              </w:rPr>
            </w:pPr>
            <w:r w:rsidRPr="00D91DBA">
              <w:rPr>
                <w:rFonts w:ascii="Times New Roman" w:hAnsi="Times New Roman" w:cs="Times New Roman"/>
                <w:sz w:val="24"/>
                <w:szCs w:val="24"/>
              </w:rPr>
              <w:lastRenderedPageBreak/>
              <w:t>Ejecución de un solo y construcción de una frase.</w:t>
            </w:r>
          </w:p>
          <w:p w:rsidR="00D91DBA" w:rsidRPr="00D91DBA" w:rsidRDefault="00D91DBA" w:rsidP="00D91DBA">
            <w:pPr>
              <w:pStyle w:val="Prrafodelista"/>
              <w:jc w:val="both"/>
              <w:rPr>
                <w:rFonts w:ascii="Times New Roman" w:hAnsi="Times New Roman" w:cs="Times New Roman"/>
                <w:sz w:val="24"/>
                <w:szCs w:val="24"/>
              </w:rPr>
            </w:pPr>
          </w:p>
          <w:p w:rsidR="0009675B" w:rsidRPr="00D91DBA" w:rsidRDefault="0009675B" w:rsidP="00F41CB4">
            <w:pPr>
              <w:jc w:val="both"/>
              <w:rPr>
                <w:rFonts w:ascii="Times New Roman" w:hAnsi="Times New Roman" w:cs="Times New Roman"/>
                <w:sz w:val="24"/>
                <w:szCs w:val="24"/>
              </w:rPr>
            </w:pPr>
          </w:p>
        </w:tc>
        <w:tc>
          <w:tcPr>
            <w:tcW w:w="2551" w:type="dxa"/>
          </w:tcPr>
          <w:p w:rsidR="00D91DBA" w:rsidRPr="00D91DBA" w:rsidRDefault="00D91DBA" w:rsidP="00F41CB4">
            <w:pPr>
              <w:jc w:val="both"/>
              <w:rPr>
                <w:rFonts w:ascii="Times New Roman" w:hAnsi="Times New Roman" w:cs="Times New Roman"/>
                <w:sz w:val="24"/>
                <w:szCs w:val="24"/>
              </w:rPr>
            </w:pPr>
            <w:r>
              <w:rPr>
                <w:rFonts w:ascii="Times New Roman" w:hAnsi="Times New Roman" w:cs="Times New Roman"/>
                <w:sz w:val="24"/>
                <w:szCs w:val="24"/>
              </w:rPr>
              <w:t>5ª sesión Marzo</w:t>
            </w:r>
          </w:p>
        </w:tc>
      </w:tr>
      <w:tr w:rsidR="0009675B" w:rsidTr="0009675B">
        <w:tc>
          <w:tcPr>
            <w:tcW w:w="6713" w:type="dxa"/>
          </w:tcPr>
          <w:p w:rsidR="00D91DBA" w:rsidRDefault="00D91DBA" w:rsidP="00D91DBA">
            <w:pPr>
              <w:pStyle w:val="Prrafodelista"/>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Practica sobre una base armónica de pequeños fraseos improvisados.</w:t>
            </w:r>
          </w:p>
          <w:p w:rsidR="00D91DBA" w:rsidRDefault="00D91DBA" w:rsidP="00D91DBA">
            <w:pPr>
              <w:pStyle w:val="Prrafodelista"/>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Modelo de imitación, presentación y explicación del estudio en casa para la asimilación de los diferentes patrones.</w:t>
            </w:r>
          </w:p>
          <w:p w:rsidR="0009675B" w:rsidRPr="00D91DBA" w:rsidRDefault="0009675B" w:rsidP="00D91DBA">
            <w:pPr>
              <w:jc w:val="both"/>
              <w:rPr>
                <w:rFonts w:ascii="Times New Roman" w:hAnsi="Times New Roman" w:cs="Times New Roman"/>
                <w:sz w:val="24"/>
                <w:szCs w:val="24"/>
              </w:rPr>
            </w:pPr>
          </w:p>
        </w:tc>
        <w:tc>
          <w:tcPr>
            <w:tcW w:w="2551" w:type="dxa"/>
          </w:tcPr>
          <w:p w:rsidR="0009675B" w:rsidRDefault="0009675B" w:rsidP="00F41CB4">
            <w:pPr>
              <w:jc w:val="both"/>
              <w:rPr>
                <w:rFonts w:ascii="Times New Roman" w:hAnsi="Times New Roman" w:cs="Times New Roman"/>
                <w:sz w:val="24"/>
                <w:szCs w:val="24"/>
              </w:rPr>
            </w:pPr>
          </w:p>
          <w:p w:rsidR="00D91DBA" w:rsidRDefault="00D91DBA" w:rsidP="00F41CB4">
            <w:pPr>
              <w:jc w:val="both"/>
              <w:rPr>
                <w:rFonts w:ascii="Times New Roman" w:hAnsi="Times New Roman" w:cs="Times New Roman"/>
                <w:sz w:val="24"/>
                <w:szCs w:val="24"/>
              </w:rPr>
            </w:pPr>
          </w:p>
          <w:p w:rsidR="00D91DBA" w:rsidRPr="00D91DBA" w:rsidRDefault="00D91DBA" w:rsidP="00F41CB4">
            <w:pPr>
              <w:jc w:val="both"/>
              <w:rPr>
                <w:rFonts w:ascii="Times New Roman" w:hAnsi="Times New Roman" w:cs="Times New Roman"/>
                <w:sz w:val="24"/>
                <w:szCs w:val="24"/>
              </w:rPr>
            </w:pPr>
            <w:r>
              <w:rPr>
                <w:rFonts w:ascii="Times New Roman" w:hAnsi="Times New Roman" w:cs="Times New Roman"/>
                <w:sz w:val="24"/>
                <w:szCs w:val="24"/>
              </w:rPr>
              <w:t>6ª sesión Abril</w:t>
            </w:r>
          </w:p>
        </w:tc>
      </w:tr>
      <w:tr w:rsidR="0009675B" w:rsidTr="0009675B">
        <w:tc>
          <w:tcPr>
            <w:tcW w:w="6713" w:type="dxa"/>
          </w:tcPr>
          <w:p w:rsidR="00D91DBA" w:rsidRDefault="00D91DBA" w:rsidP="00D91DBA">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Trabajo sobre los diferentes tipos de articulación y ornamentos.</w:t>
            </w:r>
          </w:p>
          <w:p w:rsidR="0009675B" w:rsidRPr="00D91DBA" w:rsidRDefault="0009675B" w:rsidP="00F41CB4">
            <w:pPr>
              <w:jc w:val="both"/>
              <w:rPr>
                <w:rFonts w:ascii="Times New Roman" w:hAnsi="Times New Roman" w:cs="Times New Roman"/>
                <w:sz w:val="24"/>
                <w:szCs w:val="24"/>
              </w:rPr>
            </w:pPr>
          </w:p>
        </w:tc>
        <w:tc>
          <w:tcPr>
            <w:tcW w:w="2551" w:type="dxa"/>
          </w:tcPr>
          <w:p w:rsidR="0009675B" w:rsidRDefault="0009675B" w:rsidP="00F41CB4">
            <w:pPr>
              <w:jc w:val="both"/>
              <w:rPr>
                <w:rFonts w:ascii="Times New Roman" w:hAnsi="Times New Roman" w:cs="Times New Roman"/>
                <w:sz w:val="24"/>
                <w:szCs w:val="24"/>
              </w:rPr>
            </w:pPr>
          </w:p>
          <w:p w:rsidR="00D91DBA" w:rsidRPr="00D91DBA" w:rsidRDefault="00D91DBA" w:rsidP="00F41CB4">
            <w:pPr>
              <w:jc w:val="both"/>
              <w:rPr>
                <w:rFonts w:ascii="Times New Roman" w:hAnsi="Times New Roman" w:cs="Times New Roman"/>
                <w:sz w:val="24"/>
                <w:szCs w:val="24"/>
              </w:rPr>
            </w:pPr>
            <w:r>
              <w:rPr>
                <w:rFonts w:ascii="Times New Roman" w:hAnsi="Times New Roman" w:cs="Times New Roman"/>
                <w:sz w:val="24"/>
                <w:szCs w:val="24"/>
              </w:rPr>
              <w:t>7ª sesión Mayo</w:t>
            </w:r>
          </w:p>
        </w:tc>
      </w:tr>
      <w:tr w:rsidR="00D91DBA" w:rsidTr="0009675B">
        <w:tc>
          <w:tcPr>
            <w:tcW w:w="6713" w:type="dxa"/>
          </w:tcPr>
          <w:p w:rsidR="00D91DBA" w:rsidRDefault="00D91DBA" w:rsidP="00D91DBA">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Puesta en escena con alumnado más profesores. Concierto de Diciembre, Abril y Junio.</w:t>
            </w:r>
          </w:p>
        </w:tc>
        <w:tc>
          <w:tcPr>
            <w:tcW w:w="2551" w:type="dxa"/>
          </w:tcPr>
          <w:p w:rsidR="00D91DBA" w:rsidRDefault="00D91DBA" w:rsidP="00F41CB4">
            <w:pPr>
              <w:jc w:val="both"/>
              <w:rPr>
                <w:rFonts w:ascii="Times New Roman" w:hAnsi="Times New Roman" w:cs="Times New Roman"/>
                <w:sz w:val="24"/>
                <w:szCs w:val="24"/>
              </w:rPr>
            </w:pPr>
            <w:r>
              <w:rPr>
                <w:rFonts w:ascii="Times New Roman" w:hAnsi="Times New Roman" w:cs="Times New Roman"/>
                <w:sz w:val="24"/>
                <w:szCs w:val="24"/>
              </w:rPr>
              <w:t>8ª sesión Junio</w:t>
            </w:r>
          </w:p>
        </w:tc>
      </w:tr>
    </w:tbl>
    <w:p w:rsidR="00F41CB4" w:rsidRPr="00F41CB4" w:rsidRDefault="00F41CB4" w:rsidP="00F41CB4">
      <w:pPr>
        <w:ind w:left="-207"/>
        <w:jc w:val="both"/>
        <w:rPr>
          <w:rFonts w:ascii="Times New Roman" w:hAnsi="Times New Roman" w:cs="Times New Roman"/>
          <w:sz w:val="24"/>
          <w:szCs w:val="24"/>
          <w14:shadow w14:blurRad="50800" w14:dist="38100" w14:dir="8100000" w14:sx="100000" w14:sy="100000" w14:kx="0" w14:ky="0" w14:algn="tr">
            <w14:srgbClr w14:val="000000">
              <w14:alpha w14:val="60000"/>
            </w14:srgbClr>
          </w14:shadow>
        </w:rPr>
      </w:pPr>
    </w:p>
    <w:p w:rsidR="00F41CB4" w:rsidRPr="00155E02" w:rsidRDefault="006C1122" w:rsidP="00155E02">
      <w:pPr>
        <w:pStyle w:val="Prrafodelista"/>
        <w:numPr>
          <w:ilvl w:val="0"/>
          <w:numId w:val="4"/>
        </w:numPr>
        <w:jc w:val="both"/>
        <w:rPr>
          <w:rFonts w:ascii="Times New Roman" w:hAnsi="Times New Roman" w:cs="Times New Roman"/>
          <w:sz w:val="24"/>
          <w:szCs w:val="28"/>
        </w:rPr>
      </w:pPr>
      <w:r>
        <w:rPr>
          <w:rFonts w:ascii="Times New Roman" w:hAnsi="Times New Roman" w:cs="Times New Roman"/>
          <w:i/>
          <w:sz w:val="24"/>
          <w:szCs w:val="28"/>
        </w:rPr>
        <w:t xml:space="preserve">Todas las sesiones anteriormente descritas tendrán lugar en el centro CEM </w:t>
      </w:r>
      <w:r w:rsidR="00155E02">
        <w:rPr>
          <w:rFonts w:ascii="Times New Roman" w:hAnsi="Times New Roman" w:cs="Times New Roman"/>
          <w:i/>
          <w:sz w:val="24"/>
          <w:szCs w:val="28"/>
        </w:rPr>
        <w:t>“</w:t>
      </w:r>
      <w:r>
        <w:rPr>
          <w:rFonts w:ascii="Times New Roman" w:hAnsi="Times New Roman" w:cs="Times New Roman"/>
          <w:i/>
          <w:sz w:val="24"/>
          <w:szCs w:val="28"/>
        </w:rPr>
        <w:t>Antonio Garrido Gamonoso</w:t>
      </w:r>
      <w:r w:rsidR="00155E02">
        <w:rPr>
          <w:rFonts w:ascii="Times New Roman" w:hAnsi="Times New Roman" w:cs="Times New Roman"/>
          <w:i/>
          <w:sz w:val="24"/>
          <w:szCs w:val="28"/>
        </w:rPr>
        <w:t>” de Valverde del Camino en el aula número 9.</w:t>
      </w:r>
    </w:p>
    <w:tbl>
      <w:tblPr>
        <w:tblStyle w:val="Tablaconcuadrcula"/>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4"/>
        <w:gridCol w:w="2824"/>
        <w:gridCol w:w="3409"/>
      </w:tblGrid>
      <w:tr w:rsidR="00155E02" w:rsidTr="00155E02">
        <w:tc>
          <w:tcPr>
            <w:tcW w:w="2824" w:type="dxa"/>
          </w:tcPr>
          <w:p w:rsidR="00155E02" w:rsidRDefault="00155E02" w:rsidP="00155E02">
            <w:pPr>
              <w:jc w:val="center"/>
              <w:rPr>
                <w:rFonts w:ascii="Times New Roman" w:hAnsi="Times New Roman" w:cs="Times New Roman"/>
                <w:sz w:val="24"/>
                <w:szCs w:val="28"/>
              </w:rPr>
            </w:pPr>
            <w:r>
              <w:rPr>
                <w:rFonts w:ascii="Times New Roman" w:hAnsi="Times New Roman" w:cs="Times New Roman"/>
                <w:sz w:val="24"/>
                <w:szCs w:val="28"/>
              </w:rPr>
              <w:t>Profesorado</w:t>
            </w:r>
          </w:p>
        </w:tc>
        <w:tc>
          <w:tcPr>
            <w:tcW w:w="2824" w:type="dxa"/>
          </w:tcPr>
          <w:p w:rsidR="00155E02" w:rsidRDefault="00155E02" w:rsidP="00155E02">
            <w:pPr>
              <w:jc w:val="center"/>
              <w:rPr>
                <w:rFonts w:ascii="Times New Roman" w:hAnsi="Times New Roman" w:cs="Times New Roman"/>
                <w:sz w:val="24"/>
                <w:szCs w:val="28"/>
              </w:rPr>
            </w:pPr>
            <w:r>
              <w:rPr>
                <w:rFonts w:ascii="Times New Roman" w:hAnsi="Times New Roman" w:cs="Times New Roman"/>
                <w:sz w:val="24"/>
                <w:szCs w:val="28"/>
              </w:rPr>
              <w:t>Aplicación al aula</w:t>
            </w:r>
          </w:p>
        </w:tc>
        <w:tc>
          <w:tcPr>
            <w:tcW w:w="3409" w:type="dxa"/>
          </w:tcPr>
          <w:p w:rsidR="00155E02" w:rsidRDefault="00155E02" w:rsidP="00155E02">
            <w:pPr>
              <w:jc w:val="center"/>
              <w:rPr>
                <w:rFonts w:ascii="Times New Roman" w:hAnsi="Times New Roman" w:cs="Times New Roman"/>
                <w:sz w:val="24"/>
                <w:szCs w:val="28"/>
              </w:rPr>
            </w:pPr>
            <w:r>
              <w:rPr>
                <w:rFonts w:ascii="Times New Roman" w:hAnsi="Times New Roman" w:cs="Times New Roman"/>
                <w:sz w:val="24"/>
                <w:szCs w:val="28"/>
              </w:rPr>
              <w:t>Actuaciones</w:t>
            </w: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val="restart"/>
          </w:tcPr>
          <w:p w:rsidR="00155E02" w:rsidRPr="00155E02" w:rsidRDefault="00155E02" w:rsidP="00155E02">
            <w:pPr>
              <w:pStyle w:val="Prrafodelista"/>
              <w:numPr>
                <w:ilvl w:val="0"/>
                <w:numId w:val="4"/>
              </w:numPr>
              <w:ind w:left="325" w:hanging="284"/>
              <w:jc w:val="both"/>
              <w:rPr>
                <w:rFonts w:ascii="Times New Roman" w:hAnsi="Times New Roman" w:cs="Times New Roman"/>
                <w:sz w:val="24"/>
                <w:szCs w:val="28"/>
              </w:rPr>
            </w:pPr>
            <w:r w:rsidRPr="00155E02">
              <w:rPr>
                <w:rFonts w:ascii="Times New Roman" w:hAnsi="Times New Roman" w:cs="Times New Roman"/>
                <w:sz w:val="24"/>
                <w:szCs w:val="28"/>
              </w:rPr>
              <w:t>Asistencia a las sesiones de formación.</w:t>
            </w:r>
          </w:p>
          <w:p w:rsidR="00155E02" w:rsidRPr="00155E02" w:rsidRDefault="00155E02" w:rsidP="00155E02">
            <w:pPr>
              <w:pStyle w:val="Prrafodelista"/>
              <w:numPr>
                <w:ilvl w:val="0"/>
                <w:numId w:val="4"/>
              </w:numPr>
              <w:ind w:left="325" w:hanging="284"/>
              <w:jc w:val="both"/>
              <w:rPr>
                <w:rFonts w:ascii="Times New Roman" w:hAnsi="Times New Roman" w:cs="Times New Roman"/>
                <w:sz w:val="24"/>
                <w:szCs w:val="28"/>
              </w:rPr>
            </w:pPr>
            <w:r w:rsidRPr="00155E02">
              <w:rPr>
                <w:rFonts w:ascii="Times New Roman" w:hAnsi="Times New Roman" w:cs="Times New Roman"/>
                <w:sz w:val="24"/>
                <w:szCs w:val="28"/>
              </w:rPr>
              <w:t>Creación de las diferentes partituras.</w:t>
            </w:r>
          </w:p>
          <w:p w:rsidR="00155E02" w:rsidRPr="00155E02" w:rsidRDefault="00155E02" w:rsidP="00155E02">
            <w:pPr>
              <w:pStyle w:val="Prrafodelista"/>
              <w:numPr>
                <w:ilvl w:val="0"/>
                <w:numId w:val="4"/>
              </w:numPr>
              <w:ind w:left="325" w:hanging="284"/>
              <w:jc w:val="both"/>
              <w:rPr>
                <w:rFonts w:ascii="Times New Roman" w:hAnsi="Times New Roman" w:cs="Times New Roman"/>
                <w:sz w:val="24"/>
                <w:szCs w:val="28"/>
              </w:rPr>
            </w:pPr>
            <w:r w:rsidRPr="00155E02">
              <w:rPr>
                <w:rFonts w:ascii="Times New Roman" w:hAnsi="Times New Roman" w:cs="Times New Roman"/>
                <w:sz w:val="24"/>
                <w:szCs w:val="28"/>
              </w:rPr>
              <w:t>Entrar en la plataforma colabora 3.0</w:t>
            </w:r>
          </w:p>
          <w:p w:rsidR="00155E02" w:rsidRPr="00155E02" w:rsidRDefault="00155E02" w:rsidP="00155E02">
            <w:pPr>
              <w:pStyle w:val="Prrafodelista"/>
              <w:numPr>
                <w:ilvl w:val="0"/>
                <w:numId w:val="4"/>
              </w:numPr>
              <w:ind w:left="325" w:hanging="284"/>
              <w:jc w:val="both"/>
              <w:rPr>
                <w:rFonts w:ascii="Times New Roman" w:hAnsi="Times New Roman" w:cs="Times New Roman"/>
                <w:sz w:val="24"/>
                <w:szCs w:val="28"/>
              </w:rPr>
            </w:pPr>
            <w:r w:rsidRPr="00155E02">
              <w:rPr>
                <w:rFonts w:ascii="Times New Roman" w:hAnsi="Times New Roman" w:cs="Times New Roman"/>
                <w:sz w:val="24"/>
                <w:szCs w:val="28"/>
              </w:rPr>
              <w:t>Aplicación en el aula de los mecanismos aprendidos</w:t>
            </w:r>
          </w:p>
          <w:p w:rsidR="00155E02" w:rsidRPr="00155E02" w:rsidRDefault="00155E02" w:rsidP="00155E02">
            <w:pPr>
              <w:pStyle w:val="Prrafodelista"/>
              <w:numPr>
                <w:ilvl w:val="0"/>
                <w:numId w:val="4"/>
              </w:numPr>
              <w:ind w:left="325" w:hanging="284"/>
              <w:jc w:val="both"/>
              <w:rPr>
                <w:rFonts w:ascii="Times New Roman" w:hAnsi="Times New Roman" w:cs="Times New Roman"/>
                <w:sz w:val="24"/>
                <w:szCs w:val="28"/>
              </w:rPr>
            </w:pPr>
            <w:r w:rsidRPr="00155E02">
              <w:rPr>
                <w:rFonts w:ascii="Times New Roman" w:hAnsi="Times New Roman" w:cs="Times New Roman"/>
                <w:sz w:val="24"/>
                <w:szCs w:val="28"/>
              </w:rPr>
              <w:t>Compartir lo aprendido a través de medios digitales.</w:t>
            </w:r>
          </w:p>
          <w:p w:rsidR="00155E02" w:rsidRPr="00155E02" w:rsidRDefault="00155E02" w:rsidP="00155E02">
            <w:pPr>
              <w:pStyle w:val="Prrafodelista"/>
              <w:numPr>
                <w:ilvl w:val="0"/>
                <w:numId w:val="4"/>
              </w:numPr>
              <w:ind w:left="325" w:hanging="284"/>
              <w:jc w:val="both"/>
              <w:rPr>
                <w:rFonts w:ascii="Times New Roman" w:hAnsi="Times New Roman" w:cs="Times New Roman"/>
                <w:sz w:val="24"/>
                <w:szCs w:val="28"/>
              </w:rPr>
            </w:pPr>
            <w:r w:rsidRPr="00155E02">
              <w:rPr>
                <w:rFonts w:ascii="Times New Roman" w:hAnsi="Times New Roman" w:cs="Times New Roman"/>
                <w:sz w:val="24"/>
                <w:szCs w:val="28"/>
              </w:rPr>
              <w:t>Valoración de los resultados obtenidos después de los concie</w:t>
            </w:r>
            <w:r w:rsidR="00576149">
              <w:rPr>
                <w:rFonts w:ascii="Times New Roman" w:hAnsi="Times New Roman" w:cs="Times New Roman"/>
                <w:sz w:val="24"/>
                <w:szCs w:val="28"/>
              </w:rPr>
              <w:t>r</w:t>
            </w:r>
            <w:r w:rsidRPr="00155E02">
              <w:rPr>
                <w:rFonts w:ascii="Times New Roman" w:hAnsi="Times New Roman" w:cs="Times New Roman"/>
                <w:sz w:val="24"/>
                <w:szCs w:val="28"/>
              </w:rPr>
              <w:t>tos.</w:t>
            </w: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tcPr>
          <w:p w:rsidR="00155E02" w:rsidRDefault="00155E02" w:rsidP="00155E02">
            <w:pPr>
              <w:jc w:val="both"/>
              <w:rPr>
                <w:rFonts w:ascii="Times New Roman" w:hAnsi="Times New Roman" w:cs="Times New Roman"/>
                <w:sz w:val="24"/>
                <w:szCs w:val="28"/>
              </w:rPr>
            </w:pP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tcPr>
          <w:p w:rsidR="00155E02" w:rsidRDefault="00155E02" w:rsidP="00155E02">
            <w:pPr>
              <w:jc w:val="both"/>
              <w:rPr>
                <w:rFonts w:ascii="Times New Roman" w:hAnsi="Times New Roman" w:cs="Times New Roman"/>
                <w:sz w:val="24"/>
                <w:szCs w:val="28"/>
              </w:rPr>
            </w:pP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tcPr>
          <w:p w:rsidR="00155E02" w:rsidRDefault="00155E02" w:rsidP="00155E02">
            <w:pPr>
              <w:jc w:val="both"/>
              <w:rPr>
                <w:rFonts w:ascii="Times New Roman" w:hAnsi="Times New Roman" w:cs="Times New Roman"/>
                <w:sz w:val="24"/>
                <w:szCs w:val="28"/>
              </w:rPr>
            </w:pP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tcPr>
          <w:p w:rsidR="00155E02" w:rsidRDefault="00155E02" w:rsidP="00155E02">
            <w:pPr>
              <w:jc w:val="both"/>
              <w:rPr>
                <w:rFonts w:ascii="Times New Roman" w:hAnsi="Times New Roman" w:cs="Times New Roman"/>
                <w:sz w:val="24"/>
                <w:szCs w:val="28"/>
              </w:rPr>
            </w:pP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tcPr>
          <w:p w:rsidR="00155E02" w:rsidRDefault="00155E02" w:rsidP="00155E02">
            <w:pPr>
              <w:jc w:val="both"/>
              <w:rPr>
                <w:rFonts w:ascii="Times New Roman" w:hAnsi="Times New Roman" w:cs="Times New Roman"/>
                <w:sz w:val="24"/>
                <w:szCs w:val="28"/>
              </w:rPr>
            </w:pPr>
          </w:p>
        </w:tc>
      </w:tr>
      <w:tr w:rsidR="00155E02" w:rsidTr="00155E02">
        <w:tc>
          <w:tcPr>
            <w:tcW w:w="2824" w:type="dxa"/>
          </w:tcPr>
          <w:p w:rsidR="00155E02" w:rsidRDefault="00155E02" w:rsidP="00155E02">
            <w:pPr>
              <w:jc w:val="both"/>
              <w:rPr>
                <w:rFonts w:ascii="Times New Roman" w:hAnsi="Times New Roman" w:cs="Times New Roman"/>
                <w:sz w:val="24"/>
                <w:szCs w:val="28"/>
              </w:rPr>
            </w:pPr>
          </w:p>
        </w:tc>
        <w:tc>
          <w:tcPr>
            <w:tcW w:w="2824" w:type="dxa"/>
          </w:tcPr>
          <w:p w:rsidR="00155E02" w:rsidRDefault="00155E02" w:rsidP="00155E02">
            <w:pPr>
              <w:jc w:val="both"/>
              <w:rPr>
                <w:rFonts w:ascii="Times New Roman" w:hAnsi="Times New Roman" w:cs="Times New Roman"/>
                <w:sz w:val="24"/>
                <w:szCs w:val="28"/>
              </w:rPr>
            </w:pPr>
          </w:p>
        </w:tc>
        <w:tc>
          <w:tcPr>
            <w:tcW w:w="3409" w:type="dxa"/>
            <w:vMerge/>
          </w:tcPr>
          <w:p w:rsidR="00155E02" w:rsidRDefault="00155E02" w:rsidP="00155E02">
            <w:pPr>
              <w:jc w:val="both"/>
              <w:rPr>
                <w:rFonts w:ascii="Times New Roman" w:hAnsi="Times New Roman" w:cs="Times New Roman"/>
                <w:sz w:val="24"/>
                <w:szCs w:val="28"/>
              </w:rPr>
            </w:pPr>
          </w:p>
        </w:tc>
      </w:tr>
    </w:tbl>
    <w:p w:rsidR="00155E02" w:rsidRPr="00155E02" w:rsidRDefault="00155E02" w:rsidP="00155E02">
      <w:pPr>
        <w:jc w:val="both"/>
        <w:rPr>
          <w:rFonts w:ascii="Times New Roman" w:hAnsi="Times New Roman" w:cs="Times New Roman"/>
          <w:sz w:val="24"/>
          <w:szCs w:val="28"/>
        </w:rPr>
      </w:pPr>
    </w:p>
    <w:sectPr w:rsidR="00155E02" w:rsidRPr="00155E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ED" w:rsidRDefault="007A70ED" w:rsidP="00BC7867">
      <w:pPr>
        <w:spacing w:after="0" w:line="240" w:lineRule="auto"/>
      </w:pPr>
      <w:r>
        <w:separator/>
      </w:r>
    </w:p>
  </w:endnote>
  <w:endnote w:type="continuationSeparator" w:id="0">
    <w:p w:rsidR="007A70ED" w:rsidRDefault="007A70ED" w:rsidP="00BC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ED" w:rsidRDefault="007A70ED" w:rsidP="00BC7867">
      <w:pPr>
        <w:spacing w:after="0" w:line="240" w:lineRule="auto"/>
      </w:pPr>
      <w:r>
        <w:separator/>
      </w:r>
    </w:p>
  </w:footnote>
  <w:footnote w:type="continuationSeparator" w:id="0">
    <w:p w:rsidR="007A70ED" w:rsidRDefault="007A70ED" w:rsidP="00BC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5D" w:rsidRDefault="00AC7B5D" w:rsidP="00BC7867">
    <w:pPr>
      <w:pStyle w:val="Encabezado"/>
      <w:spacing w:line="360" w:lineRule="auto"/>
      <w:jc w:val="right"/>
      <w:rPr>
        <w:rFonts w:ascii="Times New Roman" w:hAnsi="Times New Roman" w:cs="Times New Roman"/>
        <w:i/>
        <w:sz w:val="24"/>
        <w:szCs w:val="24"/>
      </w:rPr>
    </w:pPr>
    <w:r>
      <w:rPr>
        <w:rFonts w:ascii="Times New Roman" w:hAnsi="Times New Roman" w:cs="Times New Roman"/>
        <w:i/>
        <w:sz w:val="24"/>
        <w:szCs w:val="24"/>
      </w:rPr>
      <w:t>Proyecto de</w:t>
    </w:r>
    <w:r w:rsidR="00576149">
      <w:rPr>
        <w:rFonts w:ascii="Times New Roman" w:hAnsi="Times New Roman" w:cs="Times New Roman"/>
        <w:i/>
        <w:sz w:val="24"/>
        <w:szCs w:val="24"/>
      </w:rPr>
      <w:t xml:space="preserve"> Formación en Centro, curso 2017/2018</w:t>
    </w:r>
  </w:p>
  <w:p w:rsidR="00AC7B5D" w:rsidRDefault="00AC7B5D" w:rsidP="00BC7867">
    <w:pPr>
      <w:pStyle w:val="Encabezado"/>
      <w:spacing w:line="360" w:lineRule="auto"/>
      <w:jc w:val="right"/>
      <w:rPr>
        <w:rFonts w:ascii="Times New Roman" w:hAnsi="Times New Roman" w:cs="Times New Roman"/>
        <w:i/>
        <w:sz w:val="24"/>
        <w:szCs w:val="24"/>
      </w:rPr>
    </w:pPr>
    <w:r>
      <w:rPr>
        <w:rFonts w:ascii="Times New Roman" w:hAnsi="Times New Roman" w:cs="Times New Roman"/>
        <w:i/>
        <w:sz w:val="24"/>
        <w:szCs w:val="24"/>
      </w:rPr>
      <w:t>C.E.M “Antonio Garrido Gamonoso” Valverde del Camino</w:t>
    </w:r>
  </w:p>
  <w:p w:rsidR="00AC7B5D" w:rsidRPr="00BC7867" w:rsidRDefault="00AC7B5D" w:rsidP="00BC7867">
    <w:pPr>
      <w:pStyle w:val="Encabezado"/>
      <w:spacing w:line="360" w:lineRule="auto"/>
      <w:jc w:val="right"/>
      <w:rPr>
        <w:rFonts w:ascii="Times New Roman" w:hAnsi="Times New Roman" w:cs="Times New Roman"/>
        <w:i/>
        <w:sz w:val="24"/>
        <w:szCs w:val="24"/>
      </w:rPr>
    </w:pPr>
    <w:r>
      <w:rPr>
        <w:rFonts w:ascii="Times New Roman" w:hAnsi="Times New Roman" w:cs="Times New Roman"/>
        <w:i/>
        <w:sz w:val="24"/>
        <w:szCs w:val="24"/>
      </w:rPr>
      <w:t>Big Band Junior II</w:t>
    </w:r>
    <w:r w:rsidR="00576149">
      <w:rPr>
        <w:rFonts w:ascii="Times New Roman" w:hAnsi="Times New Roman" w:cs="Times New Roman"/>
        <w:i/>
        <w:sz w:val="24"/>
        <w:szCs w:val="24"/>
      </w:rPr>
      <w:t>I</w:t>
    </w:r>
    <w:r>
      <w:rPr>
        <w:rFonts w:ascii="Times New Roman" w:hAnsi="Times New Roman" w:cs="Times New Roman"/>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1047"/>
    <w:multiLevelType w:val="hybridMultilevel"/>
    <w:tmpl w:val="2B4207A8"/>
    <w:lvl w:ilvl="0" w:tplc="0C0A0001">
      <w:start w:val="1"/>
      <w:numFmt w:val="bullet"/>
      <w:lvlText w:val=""/>
      <w:lvlJc w:val="left"/>
      <w:pPr>
        <w:ind w:left="513" w:hanging="360"/>
      </w:pPr>
      <w:rPr>
        <w:rFonts w:ascii="Symbol" w:hAnsi="Symbol"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1">
    <w:nsid w:val="1E665DE8"/>
    <w:multiLevelType w:val="hybridMultilevel"/>
    <w:tmpl w:val="E3083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354B2F"/>
    <w:multiLevelType w:val="hybridMultilevel"/>
    <w:tmpl w:val="0DA4CF52"/>
    <w:lvl w:ilvl="0" w:tplc="0C0A000F">
      <w:start w:val="1"/>
      <w:numFmt w:val="decimal"/>
      <w:lvlText w:val="%1."/>
      <w:lvlJc w:val="left"/>
      <w:pPr>
        <w:ind w:left="513" w:hanging="360"/>
      </w:p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3">
    <w:nsid w:val="37D059C4"/>
    <w:multiLevelType w:val="hybridMultilevel"/>
    <w:tmpl w:val="4552B170"/>
    <w:lvl w:ilvl="0" w:tplc="E708E3D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nsid w:val="4CE52226"/>
    <w:multiLevelType w:val="hybridMultilevel"/>
    <w:tmpl w:val="3A2E6F68"/>
    <w:lvl w:ilvl="0" w:tplc="0C0A0001">
      <w:start w:val="1"/>
      <w:numFmt w:val="bullet"/>
      <w:lvlText w:val=""/>
      <w:lvlJc w:val="left"/>
      <w:pPr>
        <w:ind w:left="513" w:hanging="360"/>
      </w:pPr>
      <w:rPr>
        <w:rFonts w:ascii="Symbol" w:hAnsi="Symbol"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5">
    <w:nsid w:val="662D09CC"/>
    <w:multiLevelType w:val="hybridMultilevel"/>
    <w:tmpl w:val="0FD83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9C7862"/>
    <w:multiLevelType w:val="hybridMultilevel"/>
    <w:tmpl w:val="1A5A6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67"/>
    <w:rsid w:val="00025081"/>
    <w:rsid w:val="0009675B"/>
    <w:rsid w:val="00155E02"/>
    <w:rsid w:val="002F3FFC"/>
    <w:rsid w:val="00435760"/>
    <w:rsid w:val="00462A78"/>
    <w:rsid w:val="00516F26"/>
    <w:rsid w:val="00576149"/>
    <w:rsid w:val="005E7A80"/>
    <w:rsid w:val="006C1122"/>
    <w:rsid w:val="00712D26"/>
    <w:rsid w:val="0076378A"/>
    <w:rsid w:val="007A70ED"/>
    <w:rsid w:val="007F2DCD"/>
    <w:rsid w:val="00863C4E"/>
    <w:rsid w:val="00892EA1"/>
    <w:rsid w:val="00951E00"/>
    <w:rsid w:val="00A4449C"/>
    <w:rsid w:val="00AC7B5D"/>
    <w:rsid w:val="00B12693"/>
    <w:rsid w:val="00B36EE4"/>
    <w:rsid w:val="00B47B68"/>
    <w:rsid w:val="00BC7867"/>
    <w:rsid w:val="00CA3FA9"/>
    <w:rsid w:val="00CB3069"/>
    <w:rsid w:val="00D91DBA"/>
    <w:rsid w:val="00DA72E4"/>
    <w:rsid w:val="00EB7686"/>
    <w:rsid w:val="00F41CB4"/>
    <w:rsid w:val="00FB2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1093-B77D-4AA3-9094-02AAAFC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C7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867"/>
  </w:style>
  <w:style w:type="paragraph" w:styleId="Piedepgina">
    <w:name w:val="footer"/>
    <w:basedOn w:val="Normal"/>
    <w:link w:val="PiedepginaCar"/>
    <w:uiPriority w:val="99"/>
    <w:unhideWhenUsed/>
    <w:rsid w:val="00BC7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7867"/>
  </w:style>
  <w:style w:type="character" w:customStyle="1" w:styleId="Ttulo2Car">
    <w:name w:val="Título 2 Car"/>
    <w:basedOn w:val="Fuentedeprrafopredeter"/>
    <w:link w:val="Ttulo2"/>
    <w:uiPriority w:val="9"/>
    <w:rsid w:val="00BC7867"/>
    <w:rPr>
      <w:rFonts w:asciiTheme="majorHAnsi" w:eastAsiaTheme="majorEastAsia" w:hAnsiTheme="majorHAnsi" w:cstheme="majorBidi"/>
      <w:color w:val="2E74B5" w:themeColor="accent1" w:themeShade="BF"/>
      <w:sz w:val="26"/>
      <w:szCs w:val="26"/>
    </w:rPr>
  </w:style>
  <w:style w:type="character" w:styleId="nfasisintenso">
    <w:name w:val="Intense Emphasis"/>
    <w:basedOn w:val="Fuentedeprrafopredeter"/>
    <w:uiPriority w:val="21"/>
    <w:qFormat/>
    <w:rsid w:val="00BC7867"/>
    <w:rPr>
      <w:i/>
      <w:iCs/>
      <w:color w:val="5B9BD5" w:themeColor="accent1"/>
    </w:rPr>
  </w:style>
  <w:style w:type="paragraph" w:styleId="Citadestacada">
    <w:name w:val="Intense Quote"/>
    <w:basedOn w:val="Normal"/>
    <w:next w:val="Normal"/>
    <w:link w:val="CitadestacadaCar"/>
    <w:uiPriority w:val="30"/>
    <w:qFormat/>
    <w:rsid w:val="00BC78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BC7867"/>
    <w:rPr>
      <w:i/>
      <w:iCs/>
      <w:color w:val="5B9BD5" w:themeColor="accent1"/>
    </w:rPr>
  </w:style>
  <w:style w:type="paragraph" w:styleId="Prrafodelista">
    <w:name w:val="List Paragraph"/>
    <w:basedOn w:val="Normal"/>
    <w:uiPriority w:val="34"/>
    <w:qFormat/>
    <w:rsid w:val="00FB2FAC"/>
    <w:pPr>
      <w:ind w:left="720"/>
      <w:contextualSpacing/>
    </w:pPr>
  </w:style>
  <w:style w:type="table" w:styleId="Tablaconcuadrcula">
    <w:name w:val="Table Grid"/>
    <w:basedOn w:val="Tablanormal"/>
    <w:uiPriority w:val="39"/>
    <w:rsid w:val="00F41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dc:creator>
  <cp:keywords/>
  <dc:description/>
  <cp:lastModifiedBy>Dionisio Rodríguez</cp:lastModifiedBy>
  <cp:revision>5</cp:revision>
  <dcterms:created xsi:type="dcterms:W3CDTF">2017-11-27T11:37:00Z</dcterms:created>
  <dcterms:modified xsi:type="dcterms:W3CDTF">2017-11-28T10:29:00Z</dcterms:modified>
</cp:coreProperties>
</file>