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B" w:rsidRPr="00A72C05" w:rsidRDefault="00A72C05" w:rsidP="00A72C05">
      <w:pPr>
        <w:jc w:val="center"/>
        <w:rPr>
          <w:b/>
        </w:rPr>
      </w:pPr>
      <w:r w:rsidRPr="00A72C05">
        <w:rPr>
          <w:b/>
        </w:rPr>
        <w:t>I ENCUENTRO ANDALUZ DEL PROFESORADO DE BAILE FLAMENCO (GRANADA, 2 DICIEMBRE 2016)</w:t>
      </w:r>
    </w:p>
    <w:p w:rsidR="00A72C05" w:rsidRPr="00A72C05" w:rsidRDefault="00A72C05" w:rsidP="00A72C05">
      <w:pPr>
        <w:jc w:val="center"/>
        <w:rPr>
          <w:b/>
        </w:rPr>
      </w:pPr>
    </w:p>
    <w:p w:rsidR="000C4097" w:rsidRDefault="00A72C05" w:rsidP="00A72C05">
      <w:pPr>
        <w:jc w:val="center"/>
        <w:rPr>
          <w:b/>
        </w:rPr>
      </w:pPr>
      <w:r w:rsidRPr="00A72C05">
        <w:rPr>
          <w:b/>
        </w:rPr>
        <w:t>Aspectos a tratar por el Departamento de Baile Flamenco de cada centro</w:t>
      </w:r>
    </w:p>
    <w:p w:rsidR="00AE308F" w:rsidRPr="00A72C05" w:rsidRDefault="00AE308F" w:rsidP="00A72C05">
      <w:pPr>
        <w:jc w:val="center"/>
        <w:rPr>
          <w:b/>
        </w:rPr>
      </w:pPr>
      <w:r>
        <w:rPr>
          <w:b/>
        </w:rPr>
        <w:t>C.P. de Danza “Maribel Gallardo” - Cádiz</w:t>
      </w:r>
    </w:p>
    <w:p w:rsidR="00A72C05" w:rsidRDefault="00A72C05"/>
    <w:p w:rsidR="00A72C05" w:rsidRDefault="00A72C05"/>
    <w:p w:rsidR="000C4097" w:rsidRPr="00A72C05" w:rsidRDefault="00A72C05">
      <w:pPr>
        <w:rPr>
          <w:b/>
        </w:rPr>
      </w:pPr>
      <w:r w:rsidRPr="00A72C05">
        <w:rPr>
          <w:b/>
        </w:rPr>
        <w:t xml:space="preserve">1. </w:t>
      </w:r>
      <w:r w:rsidR="000C4097" w:rsidRPr="00A72C05">
        <w:rPr>
          <w:b/>
        </w:rPr>
        <w:t>Palos/Contenidos establecidos en las programaciones de cada curso.</w:t>
      </w:r>
    </w:p>
    <w:p w:rsidR="00A72C05" w:rsidRDefault="00A72C05"/>
    <w:tbl>
      <w:tblPr>
        <w:tblStyle w:val="Tablaconcuadrcula"/>
        <w:tblW w:w="13575" w:type="dxa"/>
        <w:tblLayout w:type="fixed"/>
        <w:tblLook w:val="04A0"/>
      </w:tblPr>
      <w:tblGrid>
        <w:gridCol w:w="2112"/>
        <w:gridCol w:w="2391"/>
        <w:gridCol w:w="2268"/>
        <w:gridCol w:w="2268"/>
        <w:gridCol w:w="2268"/>
        <w:gridCol w:w="2268"/>
      </w:tblGrid>
      <w:tr w:rsidR="000C4097" w:rsidTr="00A72C05">
        <w:tc>
          <w:tcPr>
            <w:tcW w:w="2112" w:type="dxa"/>
          </w:tcPr>
          <w:p w:rsidR="000C4097" w:rsidRPr="00A72C05" w:rsidRDefault="000C4097" w:rsidP="00A72C05">
            <w:pPr>
              <w:jc w:val="center"/>
              <w:rPr>
                <w:b/>
              </w:rPr>
            </w:pPr>
            <w:r w:rsidRPr="00A72C05">
              <w:rPr>
                <w:b/>
              </w:rPr>
              <w:t>1º EPBL</w:t>
            </w:r>
          </w:p>
        </w:tc>
        <w:tc>
          <w:tcPr>
            <w:tcW w:w="2391" w:type="dxa"/>
          </w:tcPr>
          <w:p w:rsidR="000C4097" w:rsidRPr="00A72C05" w:rsidRDefault="000C4097" w:rsidP="00A72C05">
            <w:pPr>
              <w:jc w:val="center"/>
              <w:rPr>
                <w:b/>
              </w:rPr>
            </w:pPr>
            <w:r w:rsidRPr="00A72C05">
              <w:rPr>
                <w:b/>
              </w:rPr>
              <w:t>2º EPBL</w:t>
            </w:r>
          </w:p>
        </w:tc>
        <w:tc>
          <w:tcPr>
            <w:tcW w:w="2268" w:type="dxa"/>
          </w:tcPr>
          <w:p w:rsidR="000C4097" w:rsidRPr="00A72C05" w:rsidRDefault="000C4097" w:rsidP="00A72C05">
            <w:pPr>
              <w:jc w:val="center"/>
              <w:rPr>
                <w:b/>
              </w:rPr>
            </w:pPr>
            <w:r w:rsidRPr="00A72C05">
              <w:rPr>
                <w:b/>
              </w:rPr>
              <w:t>3º EPBL</w:t>
            </w:r>
          </w:p>
        </w:tc>
        <w:tc>
          <w:tcPr>
            <w:tcW w:w="2268" w:type="dxa"/>
          </w:tcPr>
          <w:p w:rsidR="000C4097" w:rsidRPr="00A72C05" w:rsidRDefault="000C4097" w:rsidP="00A72C05">
            <w:pPr>
              <w:jc w:val="center"/>
              <w:rPr>
                <w:b/>
              </w:rPr>
            </w:pPr>
            <w:r w:rsidRPr="00A72C05">
              <w:rPr>
                <w:b/>
              </w:rPr>
              <w:t>4º EPBL</w:t>
            </w:r>
          </w:p>
        </w:tc>
        <w:tc>
          <w:tcPr>
            <w:tcW w:w="2268" w:type="dxa"/>
          </w:tcPr>
          <w:p w:rsidR="000C4097" w:rsidRPr="00A72C05" w:rsidRDefault="000C4097" w:rsidP="00A72C05">
            <w:pPr>
              <w:jc w:val="center"/>
              <w:rPr>
                <w:b/>
              </w:rPr>
            </w:pPr>
            <w:r w:rsidRPr="00A72C05">
              <w:rPr>
                <w:b/>
              </w:rPr>
              <w:t>5º EPBL</w:t>
            </w:r>
          </w:p>
        </w:tc>
        <w:tc>
          <w:tcPr>
            <w:tcW w:w="2268" w:type="dxa"/>
          </w:tcPr>
          <w:p w:rsidR="000C4097" w:rsidRPr="00A72C05" w:rsidRDefault="000C4097" w:rsidP="00A72C05">
            <w:pPr>
              <w:jc w:val="center"/>
              <w:rPr>
                <w:b/>
              </w:rPr>
            </w:pPr>
            <w:r w:rsidRPr="00A72C05">
              <w:rPr>
                <w:b/>
              </w:rPr>
              <w:t>6º EPBL</w:t>
            </w:r>
          </w:p>
        </w:tc>
      </w:tr>
      <w:tr w:rsidR="000C4097" w:rsidTr="00A72C05">
        <w:tc>
          <w:tcPr>
            <w:tcW w:w="2112" w:type="dxa"/>
          </w:tcPr>
          <w:p w:rsidR="000C4097" w:rsidRDefault="000C4097" w:rsidP="000C4097">
            <w:pPr>
              <w:jc w:val="center"/>
            </w:pPr>
          </w:p>
          <w:p w:rsidR="00A72C05" w:rsidRDefault="00A72C05" w:rsidP="000C4097">
            <w:pPr>
              <w:jc w:val="center"/>
            </w:pPr>
          </w:p>
          <w:p w:rsidR="00A72C05" w:rsidRDefault="004E533E" w:rsidP="000C4097">
            <w:pPr>
              <w:jc w:val="center"/>
            </w:pPr>
            <w:r>
              <w:t>1) Alegrías de Cádiz</w:t>
            </w:r>
          </w:p>
          <w:p w:rsidR="004E533E" w:rsidRDefault="004E533E" w:rsidP="000C4097">
            <w:pPr>
              <w:jc w:val="center"/>
            </w:pPr>
          </w:p>
        </w:tc>
        <w:tc>
          <w:tcPr>
            <w:tcW w:w="2391" w:type="dxa"/>
          </w:tcPr>
          <w:p w:rsidR="000C4097" w:rsidRDefault="000C4097"/>
          <w:p w:rsidR="000C4097" w:rsidRDefault="000C4097"/>
          <w:p w:rsidR="000C4097" w:rsidRDefault="004E533E">
            <w:r>
              <w:t xml:space="preserve">1) </w:t>
            </w:r>
            <w:proofErr w:type="spellStart"/>
            <w:r>
              <w:t>Güajiras</w:t>
            </w:r>
            <w:proofErr w:type="spellEnd"/>
          </w:p>
          <w:p w:rsidR="004E533E" w:rsidRDefault="004E533E">
            <w:r>
              <w:t>2) Tangos</w:t>
            </w:r>
          </w:p>
          <w:p w:rsidR="000C4097" w:rsidRDefault="000C4097"/>
          <w:p w:rsidR="000C4097" w:rsidRDefault="000C4097"/>
          <w:p w:rsidR="000C4097" w:rsidRDefault="000C4097"/>
          <w:p w:rsidR="000C4097" w:rsidRDefault="000C4097"/>
          <w:p w:rsidR="000C4097" w:rsidRDefault="000C4097"/>
          <w:p w:rsidR="000C4097" w:rsidRDefault="000C4097"/>
        </w:tc>
        <w:tc>
          <w:tcPr>
            <w:tcW w:w="2268" w:type="dxa"/>
          </w:tcPr>
          <w:p w:rsidR="000C4097" w:rsidRDefault="000C4097"/>
          <w:p w:rsidR="004E533E" w:rsidRDefault="004E533E"/>
          <w:p w:rsidR="004E533E" w:rsidRDefault="004E533E">
            <w:r>
              <w:t>1) Soleá Por Bulerías</w:t>
            </w:r>
          </w:p>
          <w:p w:rsidR="004E533E" w:rsidRDefault="004E533E">
            <w:r>
              <w:t>2) Tientos Tangos</w:t>
            </w:r>
          </w:p>
        </w:tc>
        <w:tc>
          <w:tcPr>
            <w:tcW w:w="2268" w:type="dxa"/>
          </w:tcPr>
          <w:p w:rsidR="000C4097" w:rsidRDefault="000C4097"/>
          <w:p w:rsidR="004E533E" w:rsidRDefault="004E533E"/>
          <w:p w:rsidR="004E533E" w:rsidRDefault="004E533E">
            <w:r>
              <w:t>1) Caña</w:t>
            </w:r>
          </w:p>
          <w:p w:rsidR="004E533E" w:rsidRDefault="004E533E">
            <w:r>
              <w:t>2) Farruca</w:t>
            </w:r>
          </w:p>
        </w:tc>
        <w:tc>
          <w:tcPr>
            <w:tcW w:w="2268" w:type="dxa"/>
          </w:tcPr>
          <w:p w:rsidR="000C4097" w:rsidRDefault="000C4097"/>
          <w:p w:rsidR="004E533E" w:rsidRDefault="004E533E"/>
          <w:p w:rsidR="004E533E" w:rsidRDefault="004E533E">
            <w:r>
              <w:t>1) Taranto</w:t>
            </w:r>
          </w:p>
          <w:p w:rsidR="004E533E" w:rsidRDefault="004E533E">
            <w:r>
              <w:t xml:space="preserve">2) </w:t>
            </w:r>
            <w:proofErr w:type="spellStart"/>
            <w:r>
              <w:t>Abandolaos</w:t>
            </w:r>
            <w:proofErr w:type="spellEnd"/>
          </w:p>
        </w:tc>
        <w:tc>
          <w:tcPr>
            <w:tcW w:w="2268" w:type="dxa"/>
          </w:tcPr>
          <w:p w:rsidR="000C4097" w:rsidRDefault="000C4097"/>
          <w:p w:rsidR="004E533E" w:rsidRDefault="004E533E"/>
          <w:p w:rsidR="004E533E" w:rsidRDefault="004E533E">
            <w:r>
              <w:t>1) Seguiriya y Martinete</w:t>
            </w:r>
          </w:p>
          <w:p w:rsidR="004E533E" w:rsidRDefault="004E533E">
            <w:r>
              <w:t>2) Cantiñas</w:t>
            </w:r>
          </w:p>
        </w:tc>
      </w:tr>
      <w:tr w:rsidR="000C4097" w:rsidTr="000C4097">
        <w:trPr>
          <w:trHeight w:val="1155"/>
        </w:trPr>
        <w:tc>
          <w:tcPr>
            <w:tcW w:w="13575" w:type="dxa"/>
            <w:gridSpan w:val="6"/>
          </w:tcPr>
          <w:p w:rsidR="000C4097" w:rsidRDefault="000C4097" w:rsidP="000C4097">
            <w:pPr>
              <w:jc w:val="center"/>
              <w:rPr>
                <w:b/>
              </w:rPr>
            </w:pPr>
            <w:r w:rsidRPr="00A72C05">
              <w:rPr>
                <w:b/>
              </w:rPr>
              <w:t>OBSERVACIONES</w:t>
            </w:r>
          </w:p>
          <w:p w:rsidR="00F75721" w:rsidRDefault="00F75721" w:rsidP="000C4097">
            <w:pPr>
              <w:jc w:val="center"/>
              <w:rPr>
                <w:b/>
              </w:rPr>
            </w:pPr>
          </w:p>
          <w:p w:rsidR="00A72C05" w:rsidRPr="00F75721" w:rsidRDefault="004E533E" w:rsidP="00F75721">
            <w:pPr>
              <w:jc w:val="both"/>
              <w:rPr>
                <w:b/>
              </w:rPr>
            </w:pPr>
            <w:r w:rsidRPr="00F75721">
              <w:rPr>
                <w:b/>
              </w:rPr>
              <w:t xml:space="preserve">- Los elementos externos que se utilizan, son: Abanico en </w:t>
            </w:r>
            <w:proofErr w:type="spellStart"/>
            <w:r w:rsidRPr="00F75721">
              <w:rPr>
                <w:b/>
              </w:rPr>
              <w:t>Güajira</w:t>
            </w:r>
            <w:proofErr w:type="spellEnd"/>
            <w:r w:rsidRPr="00F75721">
              <w:rPr>
                <w:b/>
              </w:rPr>
              <w:t>, Mantón en la Soleá por Bulería, Bata de Cola y Mantón en la Caña, en 5º se hace un trabajo específico de bata por Soleá pero no se estructura el Palo, Castañuelas en la Seguiriya, bastón en el Martinete y Bata y Mantón en las Cantiñas</w:t>
            </w:r>
          </w:p>
          <w:p w:rsidR="00A72C05" w:rsidRPr="004E533E" w:rsidRDefault="00A72C05" w:rsidP="004E533E"/>
          <w:p w:rsidR="00A72C05" w:rsidRDefault="00A72C05" w:rsidP="000C4097">
            <w:pPr>
              <w:jc w:val="center"/>
              <w:rPr>
                <w:b/>
              </w:rPr>
            </w:pPr>
          </w:p>
          <w:p w:rsidR="00A72C05" w:rsidRDefault="00A72C05" w:rsidP="000C4097">
            <w:pPr>
              <w:jc w:val="center"/>
              <w:rPr>
                <w:b/>
              </w:rPr>
            </w:pPr>
          </w:p>
          <w:p w:rsidR="00A72C05" w:rsidRDefault="00A72C05" w:rsidP="000C4097">
            <w:pPr>
              <w:jc w:val="center"/>
              <w:rPr>
                <w:b/>
              </w:rPr>
            </w:pPr>
          </w:p>
          <w:p w:rsidR="00A72C05" w:rsidRDefault="00A72C05" w:rsidP="000C4097">
            <w:pPr>
              <w:jc w:val="center"/>
              <w:rPr>
                <w:b/>
              </w:rPr>
            </w:pPr>
          </w:p>
          <w:p w:rsidR="00A72C05" w:rsidRPr="00A72C05" w:rsidRDefault="00A72C05" w:rsidP="000C4097">
            <w:pPr>
              <w:jc w:val="center"/>
              <w:rPr>
                <w:b/>
              </w:rPr>
            </w:pPr>
          </w:p>
        </w:tc>
      </w:tr>
    </w:tbl>
    <w:p w:rsidR="000C4097" w:rsidRDefault="000C4097"/>
    <w:p w:rsidR="00A72C05" w:rsidRDefault="00A72C05"/>
    <w:p w:rsidR="00F75721" w:rsidRDefault="00F75721"/>
    <w:p w:rsidR="00F75721" w:rsidRDefault="00F75721"/>
    <w:p w:rsidR="00A72C05" w:rsidRDefault="00A72C05"/>
    <w:p w:rsidR="000C4097" w:rsidRPr="00A72C05" w:rsidRDefault="00A72C05">
      <w:pPr>
        <w:rPr>
          <w:b/>
        </w:rPr>
      </w:pPr>
      <w:r w:rsidRPr="00A72C05">
        <w:rPr>
          <w:b/>
        </w:rPr>
        <w:lastRenderedPageBreak/>
        <w:t xml:space="preserve">2. </w:t>
      </w:r>
      <w:r w:rsidR="000C4097" w:rsidRPr="00A72C05">
        <w:rPr>
          <w:b/>
        </w:rPr>
        <w:t>Organización y distribución de la carga horaria a lo largo de la semana (normativa)</w:t>
      </w:r>
    </w:p>
    <w:p w:rsidR="00A72C05" w:rsidRPr="00A72C05" w:rsidRDefault="00A72C05">
      <w:pPr>
        <w:rPr>
          <w:b/>
        </w:rPr>
      </w:pPr>
    </w:p>
    <w:p w:rsidR="00A72C05" w:rsidRPr="00A72C05" w:rsidRDefault="00DA1648">
      <w:pPr>
        <w:rPr>
          <w:b/>
        </w:rPr>
      </w:pPr>
      <w:r>
        <w:rPr>
          <w:b/>
        </w:rPr>
        <w:t>FOTOCOPIA ORDEN ADJUNTA</w:t>
      </w:r>
    </w:p>
    <w:p w:rsidR="00A72C05" w:rsidRPr="00A72C05" w:rsidRDefault="00A72C05">
      <w:pPr>
        <w:rPr>
          <w:b/>
        </w:rPr>
      </w:pPr>
    </w:p>
    <w:p w:rsidR="000C4097" w:rsidRPr="00A72C05" w:rsidRDefault="00A72C05">
      <w:pPr>
        <w:rPr>
          <w:b/>
        </w:rPr>
      </w:pPr>
      <w:r w:rsidRPr="00A72C05">
        <w:rPr>
          <w:b/>
        </w:rPr>
        <w:t xml:space="preserve">3. </w:t>
      </w:r>
      <w:r w:rsidR="000C4097" w:rsidRPr="00A72C05">
        <w:rPr>
          <w:b/>
        </w:rPr>
        <w:t xml:space="preserve">Organización y distribución de la asignatura “Técnicas básicas”: quién la imparte, qué horas se da a danza clásica /contemporánea, distribución </w:t>
      </w:r>
      <w:r w:rsidRPr="00A72C05">
        <w:rPr>
          <w:b/>
        </w:rPr>
        <w:t xml:space="preserve">horaria </w:t>
      </w:r>
      <w:r w:rsidR="000C4097" w:rsidRPr="00A72C05">
        <w:rPr>
          <w:b/>
        </w:rPr>
        <w:t>a lo largo de la semana, etc.</w:t>
      </w:r>
    </w:p>
    <w:p w:rsidR="00A72C05" w:rsidRDefault="00A72C05">
      <w:pPr>
        <w:rPr>
          <w:b/>
        </w:rPr>
      </w:pPr>
    </w:p>
    <w:p w:rsidR="00DA1648" w:rsidRDefault="00DA1648">
      <w:pPr>
        <w:rPr>
          <w:b/>
        </w:rPr>
      </w:pPr>
      <w:r>
        <w:rPr>
          <w:b/>
        </w:rPr>
        <w:t xml:space="preserve">1º EPFLA – 3,5 CL. - - - 1,5 </w:t>
      </w:r>
      <w:proofErr w:type="spellStart"/>
      <w:r>
        <w:rPr>
          <w:b/>
        </w:rPr>
        <w:t>contem</w:t>
      </w:r>
      <w:proofErr w:type="spellEnd"/>
      <w:r>
        <w:rPr>
          <w:b/>
        </w:rPr>
        <w:t>.</w:t>
      </w:r>
      <w:r>
        <w:rPr>
          <w:b/>
        </w:rPr>
        <w:tab/>
        <w:t xml:space="preserve">2º EPFLA – 2,5 CL. - - - 2 </w:t>
      </w:r>
      <w:proofErr w:type="spellStart"/>
      <w:r>
        <w:rPr>
          <w:b/>
        </w:rPr>
        <w:t>contem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3º EPFLA – 2,5 CL. - - - 2 </w:t>
      </w:r>
      <w:proofErr w:type="spellStart"/>
      <w:r>
        <w:rPr>
          <w:b/>
        </w:rPr>
        <w:t>contem</w:t>
      </w:r>
      <w:proofErr w:type="spellEnd"/>
      <w:r>
        <w:rPr>
          <w:b/>
        </w:rPr>
        <w:t>.</w:t>
      </w:r>
    </w:p>
    <w:p w:rsidR="00DA1648" w:rsidRDefault="00DA1648">
      <w:pPr>
        <w:rPr>
          <w:b/>
        </w:rPr>
      </w:pPr>
    </w:p>
    <w:p w:rsidR="00DA1648" w:rsidRPr="00A72C05" w:rsidRDefault="00DA1648">
      <w:pPr>
        <w:rPr>
          <w:b/>
        </w:rPr>
      </w:pPr>
      <w:r>
        <w:rPr>
          <w:b/>
        </w:rPr>
        <w:t xml:space="preserve">4º EPFLA – 2,5 CL. - - - 2 </w:t>
      </w:r>
      <w:proofErr w:type="spellStart"/>
      <w:r>
        <w:rPr>
          <w:b/>
        </w:rPr>
        <w:t>contem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5º EPFLA – 2 CL. - - - 3 </w:t>
      </w:r>
      <w:proofErr w:type="spellStart"/>
      <w:r>
        <w:rPr>
          <w:b/>
        </w:rPr>
        <w:t>contem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6º EPFLA – 2 CL. - - - 2 + 1 </w:t>
      </w:r>
      <w:proofErr w:type="spellStart"/>
      <w:r>
        <w:rPr>
          <w:b/>
        </w:rPr>
        <w:t>contem</w:t>
      </w:r>
      <w:proofErr w:type="spellEnd"/>
      <w:r>
        <w:rPr>
          <w:b/>
        </w:rPr>
        <w:t>. (</w:t>
      </w:r>
      <w:proofErr w:type="gramStart"/>
      <w:r>
        <w:rPr>
          <w:b/>
        </w:rPr>
        <w:t>optativa</w:t>
      </w:r>
      <w:proofErr w:type="gramEnd"/>
      <w:r>
        <w:rPr>
          <w:b/>
        </w:rPr>
        <w:t>)</w:t>
      </w:r>
    </w:p>
    <w:p w:rsidR="00A72C05" w:rsidRPr="00A72C05" w:rsidRDefault="00A72C05">
      <w:pPr>
        <w:rPr>
          <w:b/>
        </w:rPr>
      </w:pPr>
    </w:p>
    <w:p w:rsidR="000C4097" w:rsidRPr="00A72C05" w:rsidRDefault="00A72C05">
      <w:pPr>
        <w:rPr>
          <w:b/>
        </w:rPr>
      </w:pPr>
      <w:r w:rsidRPr="00A72C05">
        <w:rPr>
          <w:b/>
        </w:rPr>
        <w:t xml:space="preserve">4. </w:t>
      </w:r>
      <w:r w:rsidR="000C4097" w:rsidRPr="00A72C05">
        <w:rPr>
          <w:b/>
        </w:rPr>
        <w:t>Actividades de cada centro</w:t>
      </w:r>
    </w:p>
    <w:p w:rsidR="00A72C05" w:rsidRPr="00A72C05" w:rsidRDefault="00A72C05">
      <w:pPr>
        <w:rPr>
          <w:b/>
        </w:rPr>
      </w:pPr>
    </w:p>
    <w:p w:rsidR="00DA1648" w:rsidRDefault="00DA1648">
      <w:pPr>
        <w:rPr>
          <w:b/>
        </w:rPr>
      </w:pPr>
      <w:r>
        <w:rPr>
          <w:b/>
        </w:rPr>
        <w:t>-</w:t>
      </w:r>
      <w:r>
        <w:rPr>
          <w:b/>
        </w:rPr>
        <w:tab/>
      </w:r>
      <w:proofErr w:type="spellStart"/>
      <w:r>
        <w:rPr>
          <w:b/>
        </w:rPr>
        <w:t>Dia</w:t>
      </w:r>
      <w:proofErr w:type="spellEnd"/>
      <w:r>
        <w:rPr>
          <w:b/>
        </w:rPr>
        <w:t xml:space="preserve"> del Flamenco</w:t>
      </w:r>
      <w:r w:rsidR="00A561A6">
        <w:rPr>
          <w:b/>
        </w:rPr>
        <w:t>/ Semana Danza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Día de Andalucía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Concurso Coreográfico</w:t>
      </w:r>
    </w:p>
    <w:p w:rsidR="00DA1648" w:rsidRDefault="00DA1648">
      <w:pPr>
        <w:rPr>
          <w:b/>
        </w:rPr>
      </w:pPr>
    </w:p>
    <w:p w:rsidR="00DA1648" w:rsidRPr="00A72C05" w:rsidRDefault="00DA1648">
      <w:pPr>
        <w:rPr>
          <w:b/>
        </w:rPr>
      </w:pPr>
      <w:r>
        <w:rPr>
          <w:b/>
        </w:rPr>
        <w:t>-</w:t>
      </w:r>
      <w:r>
        <w:rPr>
          <w:b/>
        </w:rPr>
        <w:tab/>
        <w:t>Muestra Final de curso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Promoción Centro (Especie de aulas abiertas, se invitan a colegios y se le ofrece visualizar las clases a través de un recorrido y horario predeterminado por el centro)</w:t>
      </w:r>
    </w:p>
    <w:p w:rsidR="00A72C05" w:rsidRPr="00A72C05" w:rsidRDefault="00A72C05">
      <w:pPr>
        <w:rPr>
          <w:b/>
        </w:rPr>
      </w:pPr>
    </w:p>
    <w:p w:rsidR="000C4097" w:rsidRPr="00A72C05" w:rsidRDefault="00A72C05">
      <w:pPr>
        <w:rPr>
          <w:b/>
        </w:rPr>
      </w:pPr>
      <w:r w:rsidRPr="00A72C05">
        <w:rPr>
          <w:b/>
        </w:rPr>
        <w:t xml:space="preserve">5. </w:t>
      </w:r>
      <w:r w:rsidR="000C4097" w:rsidRPr="00A72C05">
        <w:rPr>
          <w:b/>
        </w:rPr>
        <w:t>Trayectoria y líneas de trabajo de cada departamento/centro</w:t>
      </w:r>
    </w:p>
    <w:p w:rsidR="00A72C05" w:rsidRDefault="00A72C05"/>
    <w:p w:rsidR="00F75721" w:rsidRPr="00F75721" w:rsidRDefault="00F75721">
      <w:pPr>
        <w:rPr>
          <w:b/>
        </w:rPr>
      </w:pPr>
      <w:r w:rsidRPr="00F75721">
        <w:rPr>
          <w:b/>
        </w:rPr>
        <w:t>-</w:t>
      </w:r>
      <w:r w:rsidRPr="00F75721">
        <w:rPr>
          <w:b/>
        </w:rPr>
        <w:tab/>
        <w:t>Reuniones semanales de departamento</w:t>
      </w:r>
    </w:p>
    <w:p w:rsidR="00F75721" w:rsidRPr="00F75721" w:rsidRDefault="00F75721">
      <w:pPr>
        <w:rPr>
          <w:b/>
        </w:rPr>
      </w:pPr>
      <w:r w:rsidRPr="00F75721">
        <w:rPr>
          <w:b/>
        </w:rPr>
        <w:t>-</w:t>
      </w:r>
      <w:r w:rsidRPr="00F75721">
        <w:rPr>
          <w:b/>
        </w:rPr>
        <w:tab/>
        <w:t>Reuniones extraordinarias específicas</w:t>
      </w:r>
    </w:p>
    <w:p w:rsidR="00F75721" w:rsidRPr="00F75721" w:rsidRDefault="00F75721">
      <w:pPr>
        <w:rPr>
          <w:b/>
        </w:rPr>
      </w:pPr>
      <w:r w:rsidRPr="00F75721">
        <w:rPr>
          <w:b/>
        </w:rPr>
        <w:t>-</w:t>
      </w:r>
      <w:r w:rsidRPr="00F75721">
        <w:rPr>
          <w:b/>
        </w:rPr>
        <w:tab/>
        <w:t>Revisiones de programación anualmente</w:t>
      </w:r>
    </w:p>
    <w:p w:rsidR="00A72C05" w:rsidRDefault="00A72C05"/>
    <w:p w:rsidR="00A72C05" w:rsidRDefault="00F75721">
      <w:pPr>
        <w:rPr>
          <w:b/>
        </w:rPr>
      </w:pPr>
      <w:bookmarkStart w:id="0" w:name="_GoBack"/>
      <w:bookmarkEnd w:id="0"/>
      <w:proofErr w:type="gramStart"/>
      <w:r w:rsidRPr="00520667">
        <w:rPr>
          <w:b/>
        </w:rPr>
        <w:t>6.Ruegos</w:t>
      </w:r>
      <w:proofErr w:type="gramEnd"/>
      <w:r w:rsidRPr="00520667">
        <w:rPr>
          <w:b/>
        </w:rPr>
        <w:t xml:space="preserve"> y preguntas</w:t>
      </w:r>
    </w:p>
    <w:p w:rsidR="00520667" w:rsidRPr="00520667" w:rsidRDefault="00520667">
      <w:pPr>
        <w:rPr>
          <w:b/>
        </w:rPr>
      </w:pPr>
    </w:p>
    <w:p w:rsidR="00F75721" w:rsidRDefault="00520667">
      <w:r>
        <w:t>En este punto habría que tratar lo siguiente:</w:t>
      </w:r>
    </w:p>
    <w:p w:rsidR="00520667" w:rsidRDefault="00520667">
      <w:r>
        <w:t>-</w:t>
      </w:r>
      <w:r>
        <w:tab/>
        <w:t xml:space="preserve">Tema Carga asignatura de Flamenco en la Especialidad de Danza Española, habría que revisar la normativa (2007) y </w:t>
      </w:r>
      <w:proofErr w:type="spellStart"/>
      <w:r>
        <w:t>curriculum</w:t>
      </w:r>
      <w:proofErr w:type="spellEnd"/>
      <w:r>
        <w:t xml:space="preserve"> por estar desfasado e incoherente con la formación del alumnado de D. Española.</w:t>
      </w:r>
    </w:p>
    <w:p w:rsidR="00520667" w:rsidRDefault="00520667">
      <w:r>
        <w:t>-</w:t>
      </w:r>
      <w:r>
        <w:tab/>
        <w:t>Horarios de Flamenco en Enseñanzas Básicas.</w:t>
      </w:r>
    </w:p>
    <w:p w:rsidR="00520667" w:rsidRDefault="00520667">
      <w:r>
        <w:t>-</w:t>
      </w:r>
      <w:r>
        <w:tab/>
        <w:t>Profesorado Especialista en todas y cada una de las asignaturas de la Especialidad (teóricas y prácticas)</w:t>
      </w:r>
    </w:p>
    <w:p w:rsidR="00520667" w:rsidRDefault="00520667">
      <w:r>
        <w:t>-</w:t>
      </w:r>
      <w:r>
        <w:tab/>
        <w:t>Tema acompañantes (derechos y deberes) por ley</w:t>
      </w:r>
    </w:p>
    <w:p w:rsidR="00F75721" w:rsidRDefault="00F75721"/>
    <w:sectPr w:rsidR="00F75721" w:rsidSect="00F75721">
      <w:pgSz w:w="16840" w:h="11900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C4097"/>
    <w:rsid w:val="000C4097"/>
    <w:rsid w:val="001F1669"/>
    <w:rsid w:val="00211B92"/>
    <w:rsid w:val="002768BA"/>
    <w:rsid w:val="004E533E"/>
    <w:rsid w:val="00520667"/>
    <w:rsid w:val="005E436D"/>
    <w:rsid w:val="00856CD5"/>
    <w:rsid w:val="0090133B"/>
    <w:rsid w:val="009129CA"/>
    <w:rsid w:val="00A561A6"/>
    <w:rsid w:val="00A72C05"/>
    <w:rsid w:val="00AE308F"/>
    <w:rsid w:val="00B64449"/>
    <w:rsid w:val="00DA1648"/>
    <w:rsid w:val="00F7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F8CB-13BC-40F7-9502-B918367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Rueda</dc:creator>
  <cp:lastModifiedBy>Usuario</cp:lastModifiedBy>
  <cp:revision>3</cp:revision>
  <cp:lastPrinted>2016-11-29T08:49:00Z</cp:lastPrinted>
  <dcterms:created xsi:type="dcterms:W3CDTF">2017-01-14T20:02:00Z</dcterms:created>
  <dcterms:modified xsi:type="dcterms:W3CDTF">2017-01-14T20:04:00Z</dcterms:modified>
</cp:coreProperties>
</file>