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5A" w:rsidRDefault="007D575A" w:rsidP="00BC1B33">
      <w:pPr>
        <w:spacing w:after="0" w:line="240" w:lineRule="auto"/>
        <w:jc w:val="center"/>
        <w:rPr>
          <w:rFonts w:ascii="Arial" w:eastAsia="Times New Roman" w:hAnsi="Arial" w:cs="Arial"/>
          <w:color w:val="089BA2" w:themeColor="accent3" w:themeShade="BF"/>
          <w:sz w:val="56"/>
          <w:szCs w:val="56"/>
          <w:u w:val="single"/>
          <w:shd w:val="clear" w:color="auto" w:fill="FFFFFF"/>
          <w:lang w:eastAsia="es-ES"/>
        </w:rPr>
      </w:pPr>
      <w:r w:rsidRPr="007D575A">
        <w:rPr>
          <w:rFonts w:ascii="Arial" w:eastAsia="Times New Roman" w:hAnsi="Arial" w:cs="Arial"/>
          <w:noProof/>
          <w:sz w:val="96"/>
          <w:szCs w:val="96"/>
          <w:highlight w:val="cyan"/>
          <w:u w:val="single"/>
          <w:shd w:val="clear" w:color="auto" w:fill="FFFFFF"/>
          <w:lang w:eastAsia="es-ES"/>
        </w:rPr>
        <w:pict>
          <v:shapetype id="_x0000_t202" coordsize="21600,21600" o:spt="202" path="m,l,21600r21600,l21600,xe">
            <v:stroke joinstyle="miter"/>
            <v:path gradientshapeok="t" o:connecttype="rect"/>
          </v:shapetype>
          <v:shape id="_x0000_s1026" type="#_x0000_t202" style="position:absolute;left:0;text-align:left;margin-left:91.25pt;margin-top:14.35pt;width:257.5pt;height:66.2pt;z-index:251660288;mso-width-relative:margin;mso-height-relative:margin">
            <v:textbox>
              <w:txbxContent>
                <w:p w:rsidR="007D575A" w:rsidRPr="005D0DE8" w:rsidRDefault="007D575A" w:rsidP="007D575A">
                  <w:pPr>
                    <w:jc w:val="center"/>
                    <w:rPr>
                      <w:rFonts w:ascii="Arial" w:hAnsi="Arial" w:cs="Arial"/>
                      <w:b/>
                      <w:color w:val="089BA2" w:themeColor="accent3" w:themeShade="BF"/>
                      <w:sz w:val="96"/>
                      <w:szCs w:val="96"/>
                    </w:rPr>
                  </w:pPr>
                  <w:r w:rsidRPr="005D0DE8">
                    <w:rPr>
                      <w:rFonts w:ascii="Arial" w:hAnsi="Arial" w:cs="Arial"/>
                      <w:b/>
                      <w:color w:val="089BA2" w:themeColor="accent3" w:themeShade="BF"/>
                      <w:sz w:val="96"/>
                      <w:szCs w:val="96"/>
                    </w:rPr>
                    <w:t>MEMORIA</w:t>
                  </w:r>
                </w:p>
              </w:txbxContent>
            </v:textbox>
          </v:shape>
        </w:pict>
      </w:r>
    </w:p>
    <w:p w:rsidR="007D575A" w:rsidRDefault="007D575A" w:rsidP="00BC1B33">
      <w:pPr>
        <w:spacing w:after="0" w:line="240" w:lineRule="auto"/>
        <w:jc w:val="center"/>
        <w:rPr>
          <w:rFonts w:ascii="Arial" w:eastAsia="Times New Roman" w:hAnsi="Arial" w:cs="Arial"/>
          <w:color w:val="089BA2" w:themeColor="accent3" w:themeShade="BF"/>
          <w:sz w:val="56"/>
          <w:szCs w:val="56"/>
          <w:u w:val="single"/>
          <w:shd w:val="clear" w:color="auto" w:fill="FFFFFF"/>
          <w:lang w:eastAsia="es-ES"/>
        </w:rPr>
      </w:pPr>
    </w:p>
    <w:p w:rsidR="007D575A" w:rsidRDefault="007D575A" w:rsidP="00BC1B33">
      <w:pPr>
        <w:spacing w:after="0" w:line="240" w:lineRule="auto"/>
        <w:jc w:val="center"/>
        <w:rPr>
          <w:rFonts w:ascii="Arial" w:eastAsia="Times New Roman" w:hAnsi="Arial" w:cs="Arial"/>
          <w:color w:val="089BA2" w:themeColor="accent3" w:themeShade="BF"/>
          <w:sz w:val="56"/>
          <w:szCs w:val="56"/>
          <w:u w:val="single"/>
          <w:shd w:val="clear" w:color="auto" w:fill="FFFFFF"/>
          <w:lang w:eastAsia="es-ES"/>
        </w:rPr>
      </w:pPr>
    </w:p>
    <w:p w:rsidR="00851355" w:rsidRPr="007D575A" w:rsidRDefault="00851355" w:rsidP="00BC1B33">
      <w:pPr>
        <w:spacing w:after="0" w:line="240" w:lineRule="auto"/>
        <w:jc w:val="center"/>
        <w:rPr>
          <w:rFonts w:ascii="Arial" w:eastAsia="Times New Roman" w:hAnsi="Arial" w:cs="Arial"/>
          <w:color w:val="089BA2" w:themeColor="accent3" w:themeShade="BF"/>
          <w:sz w:val="56"/>
          <w:szCs w:val="56"/>
          <w:u w:val="single"/>
          <w:shd w:val="clear" w:color="auto" w:fill="FFFFFF"/>
          <w:lang w:eastAsia="es-ES"/>
        </w:rPr>
      </w:pPr>
      <w:r w:rsidRPr="007D575A">
        <w:rPr>
          <w:rFonts w:ascii="Arial" w:eastAsia="Times New Roman" w:hAnsi="Arial" w:cs="Arial"/>
          <w:color w:val="089BA2" w:themeColor="accent3" w:themeShade="BF"/>
          <w:sz w:val="56"/>
          <w:szCs w:val="56"/>
          <w:u w:val="single"/>
          <w:shd w:val="clear" w:color="auto" w:fill="FFFFFF"/>
          <w:lang w:eastAsia="es-ES"/>
        </w:rPr>
        <w:t>Fase final</w:t>
      </w:r>
    </w:p>
    <w:p w:rsidR="00BC1B33" w:rsidRPr="007D575A" w:rsidRDefault="00BC1B33" w:rsidP="00BC1B33">
      <w:pPr>
        <w:spacing w:after="0" w:line="240" w:lineRule="auto"/>
        <w:jc w:val="center"/>
        <w:rPr>
          <w:rFonts w:ascii="Arial" w:eastAsia="Times New Roman" w:hAnsi="Arial" w:cs="Arial"/>
          <w:color w:val="089BA2" w:themeColor="accent3" w:themeShade="BF"/>
          <w:sz w:val="56"/>
          <w:szCs w:val="56"/>
          <w:u w:val="single"/>
          <w:shd w:val="clear" w:color="auto" w:fill="FFFFFF"/>
          <w:lang w:eastAsia="es-ES"/>
        </w:rPr>
      </w:pPr>
    </w:p>
    <w:p w:rsidR="00BC1B33" w:rsidRPr="007D575A" w:rsidRDefault="00BC1B33" w:rsidP="00BC1B33">
      <w:pPr>
        <w:pStyle w:val="NormalWeb"/>
        <w:shd w:val="clear" w:color="auto" w:fill="FFFFFF"/>
        <w:spacing w:before="0" w:beforeAutospacing="0" w:after="182" w:afterAutospacing="0" w:line="294" w:lineRule="atLeast"/>
        <w:rPr>
          <w:rFonts w:ascii="News Gothic" w:hAnsi="News Gothic"/>
          <w:b/>
          <w:color w:val="089BA2" w:themeColor="accent3" w:themeShade="BF"/>
          <w:sz w:val="26"/>
          <w:szCs w:val="26"/>
        </w:rPr>
      </w:pPr>
      <w:r w:rsidRPr="007D575A">
        <w:rPr>
          <w:rFonts w:ascii="Arial" w:hAnsi="Arial" w:cs="Arial"/>
          <w:b/>
          <w:color w:val="089BA2" w:themeColor="accent3" w:themeShade="BF"/>
          <w:sz w:val="40"/>
          <w:szCs w:val="40"/>
        </w:rPr>
        <w:t>MODIFICAMOS PRÁCTICAS DE AULA A TRAVÉS DE MATERIAL MANIPULATIVO PARA FAVORECER EL DESARROLLO DE LA COMPETENCIA MATEMÁTICA</w:t>
      </w:r>
      <w:r w:rsidRPr="007D575A">
        <w:rPr>
          <w:rFonts w:ascii="Arial" w:hAnsi="Arial" w:cs="Arial"/>
          <w:b/>
          <w:color w:val="089BA2" w:themeColor="accent3" w:themeShade="BF"/>
          <w:sz w:val="26"/>
          <w:szCs w:val="26"/>
        </w:rPr>
        <w:t>.</w:t>
      </w:r>
    </w:p>
    <w:p w:rsidR="00BC1B33" w:rsidRPr="007D575A" w:rsidRDefault="00BC1B33" w:rsidP="00BC1B33">
      <w:pPr>
        <w:pStyle w:val="NormalWeb"/>
        <w:shd w:val="clear" w:color="auto" w:fill="FFFFFF"/>
        <w:spacing w:before="0" w:beforeAutospacing="0" w:after="182" w:afterAutospacing="0" w:line="294" w:lineRule="atLeast"/>
        <w:jc w:val="right"/>
        <w:rPr>
          <w:rFonts w:ascii="News Gothic" w:hAnsi="News Gothic"/>
          <w:b/>
          <w:color w:val="333333"/>
          <w:sz w:val="26"/>
          <w:szCs w:val="26"/>
        </w:rPr>
      </w:pPr>
      <w:r w:rsidRPr="007D575A">
        <w:rPr>
          <w:rFonts w:ascii="News Gothic" w:hAnsi="News Gothic"/>
          <w:b/>
          <w:color w:val="333333"/>
          <w:sz w:val="26"/>
          <w:szCs w:val="26"/>
        </w:rPr>
        <w:t> </w:t>
      </w:r>
    </w:p>
    <w:p w:rsidR="00851355" w:rsidRPr="007D575A" w:rsidRDefault="00851355" w:rsidP="00851355">
      <w:pPr>
        <w:numPr>
          <w:ilvl w:val="0"/>
          <w:numId w:val="1"/>
        </w:numPr>
        <w:shd w:val="clear" w:color="auto" w:fill="FFFFFF"/>
        <w:spacing w:before="100" w:beforeAutospacing="1" w:after="91" w:line="365" w:lineRule="atLeast"/>
        <w:ind w:left="456"/>
        <w:jc w:val="left"/>
        <w:rPr>
          <w:rFonts w:ascii="Arial" w:eastAsia="Times New Roman" w:hAnsi="Arial" w:cs="Arial"/>
          <w:b/>
          <w:color w:val="089BA2" w:themeColor="accent3" w:themeShade="BF"/>
          <w:sz w:val="36"/>
          <w:szCs w:val="36"/>
          <w:lang w:eastAsia="es-ES"/>
        </w:rPr>
      </w:pPr>
      <w:r w:rsidRPr="007D575A">
        <w:rPr>
          <w:rFonts w:ascii="Arial" w:eastAsia="Times New Roman" w:hAnsi="Arial" w:cs="Arial"/>
          <w:b/>
          <w:color w:val="089BA2" w:themeColor="accent3" w:themeShade="BF"/>
          <w:sz w:val="36"/>
          <w:szCs w:val="36"/>
          <w:lang w:eastAsia="es-ES"/>
        </w:rPr>
        <w:t>Grado de consecución de los objetivos</w:t>
      </w:r>
    </w:p>
    <w:p w:rsidR="002B770E" w:rsidRPr="001C0AE2" w:rsidRDefault="002B770E" w:rsidP="002B770E">
      <w:pPr>
        <w:shd w:val="clear" w:color="auto" w:fill="FFFFFF"/>
        <w:spacing w:before="100" w:beforeAutospacing="1" w:after="91" w:line="365" w:lineRule="atLeast"/>
        <w:ind w:left="456"/>
        <w:jc w:val="left"/>
        <w:rPr>
          <w:rFonts w:ascii="Arial" w:eastAsia="Times New Roman" w:hAnsi="Arial" w:cs="Arial"/>
          <w:color w:val="333333"/>
          <w:sz w:val="36"/>
          <w:szCs w:val="36"/>
          <w:lang w:eastAsia="es-ES"/>
        </w:rPr>
      </w:pPr>
    </w:p>
    <w:p w:rsidR="0080410D" w:rsidRPr="002B770E" w:rsidRDefault="0080410D" w:rsidP="0080410D">
      <w:pPr>
        <w:pStyle w:val="NormalWeb"/>
        <w:numPr>
          <w:ilvl w:val="0"/>
          <w:numId w:val="1"/>
        </w:numPr>
        <w:shd w:val="clear" w:color="auto" w:fill="FFFFFF"/>
        <w:spacing w:before="0" w:beforeAutospacing="0" w:after="182" w:afterAutospacing="0" w:line="294" w:lineRule="atLeast"/>
        <w:jc w:val="both"/>
        <w:rPr>
          <w:rFonts w:ascii="Arial" w:hAnsi="Arial" w:cs="Arial"/>
          <w:b/>
          <w:color w:val="333333"/>
          <w:sz w:val="28"/>
          <w:szCs w:val="28"/>
        </w:rPr>
      </w:pPr>
      <w:r w:rsidRPr="002B770E">
        <w:rPr>
          <w:rFonts w:ascii="Arial" w:hAnsi="Arial" w:cs="Arial"/>
          <w:b/>
          <w:color w:val="333333"/>
          <w:sz w:val="28"/>
          <w:szCs w:val="28"/>
        </w:rPr>
        <w:t xml:space="preserve"> Aprender a utilizar materiales manipulativos específicos de matemáticas.</w:t>
      </w:r>
    </w:p>
    <w:p w:rsidR="00A93860" w:rsidRPr="001C0AE2" w:rsidRDefault="001C0AE2" w:rsidP="001C0AE2">
      <w:pPr>
        <w:pStyle w:val="NormalWeb"/>
        <w:shd w:val="clear" w:color="auto" w:fill="FFFFFF"/>
        <w:spacing w:before="0" w:beforeAutospacing="0" w:after="182" w:afterAutospacing="0" w:line="294" w:lineRule="atLeast"/>
        <w:ind w:left="426"/>
        <w:jc w:val="both"/>
        <w:rPr>
          <w:rFonts w:ascii="Arial" w:hAnsi="Arial" w:cs="Arial"/>
          <w:color w:val="333333"/>
          <w:sz w:val="28"/>
          <w:szCs w:val="28"/>
        </w:rPr>
      </w:pPr>
      <w:r>
        <w:rPr>
          <w:rFonts w:ascii="Arial" w:hAnsi="Arial" w:cs="Arial"/>
          <w:color w:val="333333"/>
          <w:sz w:val="28"/>
          <w:szCs w:val="28"/>
        </w:rPr>
        <w:t>S</w:t>
      </w:r>
      <w:r w:rsidRPr="001C0AE2">
        <w:rPr>
          <w:rFonts w:ascii="Arial" w:hAnsi="Arial" w:cs="Arial"/>
          <w:color w:val="333333"/>
          <w:sz w:val="28"/>
          <w:szCs w:val="28"/>
        </w:rPr>
        <w:t>e ha conseguido muy satisfactoriamente tanto a la hora de conocer el material como la forma de po</w:t>
      </w:r>
      <w:r>
        <w:rPr>
          <w:rFonts w:ascii="Arial" w:hAnsi="Arial" w:cs="Arial"/>
          <w:color w:val="333333"/>
          <w:sz w:val="28"/>
          <w:szCs w:val="28"/>
        </w:rPr>
        <w:t xml:space="preserve">der presentárselos al alumnado. Se ha ofrecido una gran variedad de material matemático para los distintos niveles, ofreciéndose de forma estructurada desde menor a mayor grado de dificultad. Ha sido muy interesante el poder vivenciarlos previamente en cada sesión, gracias a la participación de los miembros de </w:t>
      </w:r>
      <w:r w:rsidR="002B770E">
        <w:rPr>
          <w:rFonts w:ascii="Arial" w:hAnsi="Arial" w:cs="Arial"/>
          <w:color w:val="333333"/>
          <w:sz w:val="28"/>
          <w:szCs w:val="28"/>
        </w:rPr>
        <w:t>ésta</w:t>
      </w:r>
      <w:r>
        <w:rPr>
          <w:rFonts w:ascii="Arial" w:hAnsi="Arial" w:cs="Arial"/>
          <w:color w:val="333333"/>
          <w:sz w:val="28"/>
          <w:szCs w:val="28"/>
        </w:rPr>
        <w:t xml:space="preserve"> formación.</w:t>
      </w:r>
    </w:p>
    <w:p w:rsidR="0080410D" w:rsidRPr="002B770E" w:rsidRDefault="0080410D" w:rsidP="0080410D">
      <w:pPr>
        <w:pStyle w:val="NormalWeb"/>
        <w:numPr>
          <w:ilvl w:val="0"/>
          <w:numId w:val="1"/>
        </w:numPr>
        <w:shd w:val="clear" w:color="auto" w:fill="FFFFFF"/>
        <w:spacing w:before="0" w:beforeAutospacing="0" w:after="182" w:afterAutospacing="0" w:line="294" w:lineRule="atLeast"/>
        <w:jc w:val="both"/>
        <w:rPr>
          <w:rFonts w:ascii="Arial" w:hAnsi="Arial" w:cs="Arial"/>
          <w:b/>
          <w:color w:val="333333"/>
          <w:sz w:val="28"/>
          <w:szCs w:val="28"/>
        </w:rPr>
      </w:pPr>
      <w:r w:rsidRPr="001C0AE2">
        <w:rPr>
          <w:rFonts w:ascii="Arial" w:hAnsi="Arial" w:cs="Arial"/>
          <w:color w:val="333333"/>
          <w:sz w:val="28"/>
          <w:szCs w:val="28"/>
        </w:rPr>
        <w:t xml:space="preserve"> </w:t>
      </w:r>
      <w:r w:rsidRPr="002B770E">
        <w:rPr>
          <w:rFonts w:ascii="Arial" w:hAnsi="Arial" w:cs="Arial"/>
          <w:b/>
          <w:color w:val="333333"/>
          <w:sz w:val="28"/>
          <w:szCs w:val="28"/>
        </w:rPr>
        <w:t>Planificar conjuntamente propuestas para el uso de dichos materiales.</w:t>
      </w:r>
    </w:p>
    <w:p w:rsidR="002B770E" w:rsidRDefault="00592C68" w:rsidP="002B770E">
      <w:pPr>
        <w:pStyle w:val="NormalWeb"/>
        <w:shd w:val="clear" w:color="auto" w:fill="FFFFFF"/>
        <w:spacing w:before="0" w:beforeAutospacing="0" w:after="182" w:afterAutospacing="0" w:line="294" w:lineRule="atLeast"/>
        <w:ind w:left="720"/>
        <w:jc w:val="both"/>
        <w:rPr>
          <w:rFonts w:ascii="Arial" w:hAnsi="Arial" w:cs="Arial"/>
          <w:color w:val="333333"/>
          <w:sz w:val="28"/>
          <w:szCs w:val="28"/>
        </w:rPr>
      </w:pPr>
      <w:r>
        <w:rPr>
          <w:rFonts w:ascii="Arial" w:hAnsi="Arial" w:cs="Arial"/>
          <w:color w:val="333333"/>
          <w:sz w:val="28"/>
          <w:szCs w:val="28"/>
        </w:rPr>
        <w:t>Este objetivo no se ha podido llevar a cabo satisfactoriamente por la falta de tiempo, la temporalización de las actuaciones se ha visto limitada, hemos conseguido comenzar a elaborar materiales e iniciar algunas puestas en práctica, pero nos ha sido imposible poder realizar una planificación conjunta mucho más elaborada.</w:t>
      </w:r>
    </w:p>
    <w:p w:rsidR="00592C68" w:rsidRDefault="00592C68" w:rsidP="00592C68">
      <w:pPr>
        <w:pStyle w:val="NormalWeb"/>
        <w:shd w:val="clear" w:color="auto" w:fill="FFFFFF"/>
        <w:spacing w:before="0" w:beforeAutospacing="0" w:after="182" w:afterAutospacing="0" w:line="294" w:lineRule="atLeast"/>
        <w:ind w:left="720"/>
        <w:jc w:val="both"/>
        <w:rPr>
          <w:rFonts w:ascii="Arial" w:hAnsi="Arial" w:cs="Arial"/>
          <w:color w:val="333333"/>
          <w:sz w:val="28"/>
          <w:szCs w:val="28"/>
        </w:rPr>
      </w:pPr>
      <w:r>
        <w:rPr>
          <w:rFonts w:ascii="Arial" w:hAnsi="Arial" w:cs="Arial"/>
          <w:color w:val="333333"/>
          <w:sz w:val="28"/>
          <w:szCs w:val="28"/>
        </w:rPr>
        <w:t>De esta dificultad se derivan algunas propuestas para el próximo curso, como</w:t>
      </w:r>
      <w:r w:rsidRPr="00592C68">
        <w:rPr>
          <w:rFonts w:ascii="Arial" w:hAnsi="Arial" w:cs="Arial"/>
          <w:color w:val="333333"/>
          <w:sz w:val="28"/>
          <w:szCs w:val="28"/>
        </w:rPr>
        <w:t xml:space="preserve"> hacer un aprovechamiento mayor si en </w:t>
      </w:r>
      <w:r w:rsidRPr="00592C68">
        <w:rPr>
          <w:rFonts w:ascii="Arial" w:hAnsi="Arial" w:cs="Arial"/>
          <w:color w:val="333333"/>
          <w:sz w:val="28"/>
          <w:szCs w:val="28"/>
        </w:rPr>
        <w:lastRenderedPageBreak/>
        <w:t>las reuniones de c</w:t>
      </w:r>
      <w:r>
        <w:rPr>
          <w:rFonts w:ascii="Arial" w:hAnsi="Arial" w:cs="Arial"/>
          <w:color w:val="333333"/>
          <w:sz w:val="28"/>
          <w:szCs w:val="28"/>
        </w:rPr>
        <w:t>iclo tratásemos estos aspectos, para poder profundiza</w:t>
      </w:r>
      <w:r w:rsidR="00DD41BE">
        <w:rPr>
          <w:rFonts w:ascii="Arial" w:hAnsi="Arial" w:cs="Arial"/>
          <w:color w:val="333333"/>
          <w:sz w:val="28"/>
          <w:szCs w:val="28"/>
        </w:rPr>
        <w:t>r mucho más en nuestra práctica. P</w:t>
      </w:r>
      <w:r>
        <w:rPr>
          <w:rFonts w:ascii="Arial" w:hAnsi="Arial" w:cs="Arial"/>
          <w:color w:val="333333"/>
          <w:sz w:val="28"/>
          <w:szCs w:val="28"/>
        </w:rPr>
        <w:t>lanificar conjuntamente el uso de éstos materiales y otras propuestas o experiencias, pueden facilitar nuevas intervenciones en el aula.</w:t>
      </w:r>
    </w:p>
    <w:p w:rsidR="002B770E" w:rsidRPr="001C0AE2" w:rsidRDefault="002B770E" w:rsidP="002B770E">
      <w:pPr>
        <w:pStyle w:val="NormalWeb"/>
        <w:shd w:val="clear" w:color="auto" w:fill="FFFFFF"/>
        <w:spacing w:before="0" w:beforeAutospacing="0" w:after="182" w:afterAutospacing="0" w:line="294" w:lineRule="atLeast"/>
        <w:ind w:left="720"/>
        <w:jc w:val="both"/>
        <w:rPr>
          <w:rFonts w:ascii="Arial" w:hAnsi="Arial" w:cs="Arial"/>
          <w:color w:val="333333"/>
          <w:sz w:val="28"/>
          <w:szCs w:val="28"/>
        </w:rPr>
      </w:pPr>
    </w:p>
    <w:p w:rsidR="0080410D" w:rsidRPr="002B770E" w:rsidRDefault="0080410D" w:rsidP="0080410D">
      <w:pPr>
        <w:pStyle w:val="NormalWeb"/>
        <w:numPr>
          <w:ilvl w:val="0"/>
          <w:numId w:val="1"/>
        </w:numPr>
        <w:shd w:val="clear" w:color="auto" w:fill="FFFFFF"/>
        <w:spacing w:before="0" w:beforeAutospacing="0" w:after="182" w:afterAutospacing="0" w:line="294" w:lineRule="atLeast"/>
        <w:jc w:val="both"/>
        <w:rPr>
          <w:rFonts w:ascii="Arial" w:hAnsi="Arial" w:cs="Arial"/>
          <w:b/>
          <w:color w:val="333333"/>
          <w:sz w:val="28"/>
          <w:szCs w:val="28"/>
        </w:rPr>
      </w:pPr>
      <w:r w:rsidRPr="001C0AE2">
        <w:rPr>
          <w:rFonts w:ascii="Arial" w:hAnsi="Arial" w:cs="Arial"/>
          <w:color w:val="333333"/>
          <w:sz w:val="28"/>
          <w:szCs w:val="28"/>
        </w:rPr>
        <w:t xml:space="preserve"> </w:t>
      </w:r>
      <w:r w:rsidRPr="002B770E">
        <w:rPr>
          <w:rFonts w:ascii="Arial" w:hAnsi="Arial" w:cs="Arial"/>
          <w:b/>
          <w:color w:val="333333"/>
          <w:sz w:val="28"/>
          <w:szCs w:val="28"/>
        </w:rPr>
        <w:t>Vivenciar estrategias de enseñanza aprendizaje, que favorezca la atención a la diversidad.</w:t>
      </w:r>
    </w:p>
    <w:p w:rsidR="002B770E" w:rsidRDefault="002B770E" w:rsidP="002B770E">
      <w:pPr>
        <w:pStyle w:val="NormalWeb"/>
        <w:shd w:val="clear" w:color="auto" w:fill="FFFFFF"/>
        <w:spacing w:before="0" w:beforeAutospacing="0" w:after="182" w:afterAutospacing="0" w:line="294" w:lineRule="atLeast"/>
        <w:ind w:left="720"/>
        <w:jc w:val="both"/>
        <w:rPr>
          <w:rFonts w:ascii="Arial" w:hAnsi="Arial" w:cs="Arial"/>
          <w:color w:val="333333"/>
          <w:sz w:val="28"/>
          <w:szCs w:val="28"/>
        </w:rPr>
      </w:pPr>
      <w:r>
        <w:rPr>
          <w:rFonts w:ascii="Arial" w:hAnsi="Arial" w:cs="Arial"/>
          <w:color w:val="333333"/>
          <w:sz w:val="28"/>
          <w:szCs w:val="28"/>
          <w:shd w:val="clear" w:color="auto" w:fill="FFFFFF"/>
        </w:rPr>
        <w:t>Como ya se ha comentado t</w:t>
      </w:r>
      <w:r w:rsidRPr="001C0AE2">
        <w:rPr>
          <w:rFonts w:ascii="Arial" w:hAnsi="Arial" w:cs="Arial"/>
          <w:color w:val="333333"/>
          <w:sz w:val="28"/>
          <w:szCs w:val="28"/>
          <w:shd w:val="clear" w:color="auto" w:fill="FFFFFF"/>
        </w:rPr>
        <w:t xml:space="preserve">odo el material ha sido presentado y manipulado por los propios docentes en el rol de </w:t>
      </w:r>
      <w:r w:rsidRPr="007D575A">
        <w:rPr>
          <w:rFonts w:ascii="Arial" w:hAnsi="Arial" w:cs="Arial"/>
          <w:color w:val="333333"/>
          <w:sz w:val="28"/>
          <w:szCs w:val="28"/>
          <w:shd w:val="clear" w:color="auto" w:fill="FFFFFF"/>
        </w:rPr>
        <w:t>alumno. Esto favorece un mejor conocimiento de las</w:t>
      </w:r>
      <w:r>
        <w:rPr>
          <w:rFonts w:ascii="Arial" w:hAnsi="Arial" w:cs="Arial"/>
          <w:color w:val="333333"/>
          <w:sz w:val="28"/>
          <w:szCs w:val="28"/>
          <w:shd w:val="clear" w:color="auto" w:fill="FFFFFF"/>
        </w:rPr>
        <w:t xml:space="preserve"> posibilidades de cada material y su adecuación a los diferentes niveles de desarrollo que nos encontramos en el aula.</w:t>
      </w:r>
    </w:p>
    <w:p w:rsidR="002B770E" w:rsidRPr="002B770E" w:rsidRDefault="002B770E" w:rsidP="002B770E">
      <w:pPr>
        <w:pStyle w:val="NormalWeb"/>
        <w:shd w:val="clear" w:color="auto" w:fill="FFFFFF"/>
        <w:spacing w:before="0" w:beforeAutospacing="0" w:after="182" w:afterAutospacing="0" w:line="294" w:lineRule="atLeast"/>
        <w:ind w:left="720"/>
        <w:jc w:val="both"/>
        <w:rPr>
          <w:rFonts w:ascii="Arial" w:hAnsi="Arial" w:cs="Arial"/>
          <w:b/>
          <w:color w:val="333333"/>
          <w:sz w:val="28"/>
          <w:szCs w:val="28"/>
        </w:rPr>
      </w:pPr>
    </w:p>
    <w:p w:rsidR="0080410D" w:rsidRPr="002B770E" w:rsidRDefault="0080410D" w:rsidP="0080410D">
      <w:pPr>
        <w:pStyle w:val="NormalWeb"/>
        <w:numPr>
          <w:ilvl w:val="0"/>
          <w:numId w:val="1"/>
        </w:numPr>
        <w:shd w:val="clear" w:color="auto" w:fill="FFFFFF"/>
        <w:spacing w:before="0" w:beforeAutospacing="0" w:after="182" w:afterAutospacing="0" w:line="294" w:lineRule="atLeast"/>
        <w:jc w:val="both"/>
        <w:rPr>
          <w:rFonts w:ascii="Arial" w:hAnsi="Arial" w:cs="Arial"/>
          <w:b/>
          <w:color w:val="333333"/>
          <w:sz w:val="28"/>
          <w:szCs w:val="28"/>
        </w:rPr>
      </w:pPr>
      <w:r w:rsidRPr="002B770E">
        <w:rPr>
          <w:rFonts w:ascii="Arial" w:hAnsi="Arial" w:cs="Arial"/>
          <w:b/>
          <w:color w:val="333333"/>
          <w:sz w:val="28"/>
          <w:szCs w:val="28"/>
        </w:rPr>
        <w:t xml:space="preserve"> Conocer métodos de observación y recogida de datos para facilitar la reflexión y mejora de la práctica educativa.</w:t>
      </w:r>
    </w:p>
    <w:p w:rsidR="0080410D" w:rsidRPr="001C0AE2" w:rsidRDefault="002B770E" w:rsidP="002B770E">
      <w:pPr>
        <w:shd w:val="clear" w:color="auto" w:fill="FFFFFF"/>
        <w:spacing w:before="100" w:beforeAutospacing="1" w:after="91" w:line="365" w:lineRule="atLeast"/>
        <w:ind w:left="426"/>
        <w:jc w:val="left"/>
        <w:rPr>
          <w:rFonts w:ascii="Arial" w:eastAsia="Times New Roman" w:hAnsi="Arial" w:cs="Arial"/>
          <w:color w:val="333333"/>
          <w:sz w:val="28"/>
          <w:szCs w:val="28"/>
          <w:lang w:eastAsia="es-ES"/>
        </w:rPr>
      </w:pPr>
      <w:r w:rsidRPr="001C0AE2">
        <w:rPr>
          <w:rFonts w:ascii="Arial" w:hAnsi="Arial" w:cs="Arial"/>
          <w:color w:val="333333"/>
          <w:sz w:val="28"/>
          <w:szCs w:val="28"/>
          <w:shd w:val="clear" w:color="auto" w:fill="FFFFFF"/>
        </w:rPr>
        <w:t>Se ha</w:t>
      </w:r>
      <w:r>
        <w:rPr>
          <w:rFonts w:ascii="Arial" w:hAnsi="Arial" w:cs="Arial"/>
          <w:color w:val="333333"/>
          <w:sz w:val="28"/>
          <w:szCs w:val="28"/>
          <w:shd w:val="clear" w:color="auto" w:fill="FFFFFF"/>
        </w:rPr>
        <w:t>n</w:t>
      </w:r>
      <w:r w:rsidRPr="001C0AE2">
        <w:rPr>
          <w:rFonts w:ascii="Arial" w:hAnsi="Arial" w:cs="Arial"/>
          <w:color w:val="333333"/>
          <w:sz w:val="28"/>
          <w:szCs w:val="28"/>
          <w:shd w:val="clear" w:color="auto" w:fill="FFFFFF"/>
        </w:rPr>
        <w:t xml:space="preserve"> elaborado documentos para ello que resultan fáciles, concretos y que permiten una reflexión para mejorar posteriores intervenciones.</w:t>
      </w:r>
      <w:r>
        <w:rPr>
          <w:rFonts w:ascii="Arial" w:hAnsi="Arial" w:cs="Arial"/>
          <w:color w:val="333333"/>
          <w:sz w:val="28"/>
          <w:szCs w:val="28"/>
          <w:shd w:val="clear" w:color="auto" w:fill="FFFFFF"/>
        </w:rPr>
        <w:t xml:space="preserve"> Los documentos elaborados se han subido a la plataforma como recurso para la toma de evidencias y el papel que queremos asumir como docentes, diseñado y elaborado entre todos los participantes de la formación.</w:t>
      </w:r>
    </w:p>
    <w:p w:rsidR="0080410D" w:rsidRPr="001C0AE2" w:rsidRDefault="0080410D" w:rsidP="0080410D">
      <w:pPr>
        <w:shd w:val="clear" w:color="auto" w:fill="FFFFFF"/>
        <w:spacing w:before="100" w:beforeAutospacing="1" w:after="91" w:line="365" w:lineRule="atLeast"/>
        <w:jc w:val="left"/>
        <w:rPr>
          <w:rFonts w:ascii="Arial" w:eastAsia="Times New Roman" w:hAnsi="Arial" w:cs="Arial"/>
          <w:color w:val="333333"/>
          <w:sz w:val="28"/>
          <w:szCs w:val="28"/>
          <w:lang w:eastAsia="es-ES"/>
        </w:rPr>
      </w:pPr>
    </w:p>
    <w:p w:rsidR="00851355" w:rsidRPr="007D575A" w:rsidRDefault="00851355" w:rsidP="00851355">
      <w:pPr>
        <w:numPr>
          <w:ilvl w:val="0"/>
          <w:numId w:val="1"/>
        </w:numPr>
        <w:shd w:val="clear" w:color="auto" w:fill="FFFFFF"/>
        <w:spacing w:before="100" w:beforeAutospacing="1" w:after="91" w:line="365" w:lineRule="atLeast"/>
        <w:ind w:left="456"/>
        <w:jc w:val="left"/>
        <w:rPr>
          <w:rFonts w:ascii="Arial" w:eastAsia="Times New Roman" w:hAnsi="Arial" w:cs="Arial"/>
          <w:b/>
          <w:color w:val="089BA2" w:themeColor="accent3" w:themeShade="BF"/>
          <w:sz w:val="36"/>
          <w:szCs w:val="36"/>
          <w:lang w:eastAsia="es-ES"/>
        </w:rPr>
      </w:pPr>
      <w:r w:rsidRPr="007D575A">
        <w:rPr>
          <w:rFonts w:ascii="Arial" w:eastAsia="Times New Roman" w:hAnsi="Arial" w:cs="Arial"/>
          <w:b/>
          <w:color w:val="089BA2" w:themeColor="accent3" w:themeShade="BF"/>
          <w:sz w:val="36"/>
          <w:szCs w:val="36"/>
          <w:lang w:eastAsia="es-ES"/>
        </w:rPr>
        <w:t>Logros más significativos en el centro tras la transferencia de lo aprendido</w:t>
      </w:r>
      <w:r w:rsidR="00231AC3" w:rsidRPr="007D575A">
        <w:rPr>
          <w:rFonts w:ascii="Arial" w:eastAsia="Times New Roman" w:hAnsi="Arial" w:cs="Arial"/>
          <w:b/>
          <w:color w:val="089BA2" w:themeColor="accent3" w:themeShade="BF"/>
          <w:sz w:val="36"/>
          <w:szCs w:val="36"/>
          <w:lang w:eastAsia="es-ES"/>
        </w:rPr>
        <w:t>.</w:t>
      </w:r>
    </w:p>
    <w:p w:rsidR="00421DD4" w:rsidRPr="001C0AE2" w:rsidRDefault="008C3C59" w:rsidP="00421DD4">
      <w:pPr>
        <w:pStyle w:val="Prrafodelista"/>
        <w:shd w:val="clear" w:color="auto" w:fill="FFFFFF"/>
        <w:spacing w:before="100" w:beforeAutospacing="1" w:after="91" w:line="365" w:lineRule="atLeast"/>
        <w:ind w:left="426"/>
        <w:jc w:val="left"/>
        <w:rPr>
          <w:rFonts w:ascii="Arial" w:eastAsia="Times New Roman" w:hAnsi="Arial" w:cs="Arial"/>
          <w:color w:val="333333"/>
          <w:sz w:val="28"/>
          <w:szCs w:val="28"/>
          <w:lang w:eastAsia="es-ES"/>
        </w:rPr>
      </w:pPr>
      <w:r w:rsidRPr="001C0AE2">
        <w:rPr>
          <w:rFonts w:ascii="Arial" w:eastAsia="Times New Roman" w:hAnsi="Arial" w:cs="Arial"/>
          <w:color w:val="333333"/>
          <w:sz w:val="28"/>
          <w:szCs w:val="28"/>
          <w:lang w:eastAsia="es-ES"/>
        </w:rPr>
        <w:t>Se nos ha abierto un camino de posibilidades, en el que vemos que los contenidos pueden ser ofrecidos al alumnado de múltiples maneras, no basándonos única y exclusivamente en el libro de texto.</w:t>
      </w:r>
      <w:r w:rsidR="00421DD4" w:rsidRPr="001C0AE2">
        <w:rPr>
          <w:rFonts w:ascii="Arial" w:eastAsia="Times New Roman" w:hAnsi="Arial" w:cs="Arial"/>
          <w:color w:val="333333"/>
          <w:sz w:val="28"/>
          <w:szCs w:val="28"/>
          <w:lang w:eastAsia="es-ES"/>
        </w:rPr>
        <w:t xml:space="preserve"> </w:t>
      </w:r>
    </w:p>
    <w:p w:rsidR="00421DD4" w:rsidRPr="001C0AE2" w:rsidRDefault="00421DD4" w:rsidP="00421DD4">
      <w:pPr>
        <w:pStyle w:val="Prrafodelista"/>
        <w:shd w:val="clear" w:color="auto" w:fill="FFFFFF"/>
        <w:spacing w:before="100" w:beforeAutospacing="1" w:after="91" w:line="365" w:lineRule="atLeast"/>
        <w:ind w:left="426"/>
        <w:jc w:val="left"/>
        <w:rPr>
          <w:rFonts w:ascii="Arial" w:eastAsia="Times New Roman" w:hAnsi="Arial" w:cs="Arial"/>
          <w:color w:val="333333"/>
          <w:sz w:val="28"/>
          <w:szCs w:val="28"/>
          <w:lang w:eastAsia="es-ES"/>
        </w:rPr>
      </w:pPr>
      <w:r w:rsidRPr="001C0AE2">
        <w:rPr>
          <w:rFonts w:ascii="Arial" w:eastAsia="Times New Roman" w:hAnsi="Arial" w:cs="Arial"/>
          <w:color w:val="333333"/>
          <w:sz w:val="28"/>
          <w:szCs w:val="28"/>
          <w:lang w:eastAsia="es-ES"/>
        </w:rPr>
        <w:t>También se ha reflexionado sobre las ventajas de estas metodologías en nuestro contexto rural, en el que contamos con clases mezcladas por ciclos e incluso de forma unitaria, estos materiales ayudan a presentar distintos recursos manipulativos adaptándolos de forma individualizada, para la adquisición de distintos conceptos matemático de forma autónoma.</w:t>
      </w:r>
      <w:r w:rsidR="001C0AE2" w:rsidRPr="001C0AE2">
        <w:rPr>
          <w:rFonts w:ascii="Arial" w:eastAsia="Times New Roman" w:hAnsi="Arial" w:cs="Arial"/>
          <w:color w:val="333333"/>
          <w:sz w:val="28"/>
          <w:szCs w:val="28"/>
          <w:lang w:eastAsia="es-ES"/>
        </w:rPr>
        <w:t xml:space="preserve"> En este sentido, también se favorece la inclusión, se trabaja desde la diversidad, como se reflejan en algunos comentarios, el alumnado con más dificultades para aprender es capaz de interiorizar mejor los contenidos, trabaja como uno más en su propio ritmo de aprendizaje.</w:t>
      </w:r>
    </w:p>
    <w:p w:rsidR="00A250D4" w:rsidRPr="001C0AE2" w:rsidRDefault="008C3C59" w:rsidP="00A250D4">
      <w:pPr>
        <w:shd w:val="clear" w:color="auto" w:fill="FFFFFF"/>
        <w:spacing w:before="100" w:beforeAutospacing="1" w:after="91" w:line="365" w:lineRule="atLeast"/>
        <w:ind w:left="456"/>
        <w:jc w:val="left"/>
        <w:rPr>
          <w:rFonts w:ascii="Arial" w:eastAsia="Times New Roman" w:hAnsi="Arial" w:cs="Arial"/>
          <w:color w:val="333333"/>
          <w:sz w:val="28"/>
          <w:szCs w:val="28"/>
          <w:lang w:eastAsia="es-ES"/>
        </w:rPr>
      </w:pPr>
      <w:r w:rsidRPr="001C0AE2">
        <w:rPr>
          <w:rFonts w:ascii="Arial" w:eastAsia="Times New Roman" w:hAnsi="Arial" w:cs="Arial"/>
          <w:color w:val="333333"/>
          <w:sz w:val="28"/>
          <w:szCs w:val="28"/>
          <w:lang w:eastAsia="es-ES"/>
        </w:rPr>
        <w:t>En general las valoraciones de la formación son muy positivas. Aunque no se ha conseguido realizar una planificación de las actuaciones por falta de tiempo, como ya se indica en las dificultades, se</w:t>
      </w:r>
      <w:r w:rsidR="00421DD4" w:rsidRPr="001C0AE2">
        <w:rPr>
          <w:rFonts w:ascii="Arial" w:eastAsia="Times New Roman" w:hAnsi="Arial" w:cs="Arial"/>
          <w:color w:val="333333"/>
          <w:sz w:val="28"/>
          <w:szCs w:val="28"/>
          <w:lang w:eastAsia="es-ES"/>
        </w:rPr>
        <w:t xml:space="preserve"> vislumbra mucho interés y ganas de comenzar el próximo curso con nuevos planteamientos de aula, al menos en el uso de distintos materiales manipulativos tanto en infantil como en primaria.</w:t>
      </w:r>
    </w:p>
    <w:p w:rsidR="00851355" w:rsidRPr="007D575A" w:rsidRDefault="00851355" w:rsidP="00851355">
      <w:pPr>
        <w:numPr>
          <w:ilvl w:val="0"/>
          <w:numId w:val="1"/>
        </w:numPr>
        <w:shd w:val="clear" w:color="auto" w:fill="FFFFFF"/>
        <w:spacing w:before="100" w:beforeAutospacing="1" w:after="91" w:line="365" w:lineRule="atLeast"/>
        <w:ind w:left="456"/>
        <w:jc w:val="left"/>
        <w:rPr>
          <w:rFonts w:ascii="Arial" w:eastAsia="Times New Roman" w:hAnsi="Arial" w:cs="Arial"/>
          <w:b/>
          <w:color w:val="089BA2" w:themeColor="accent3" w:themeShade="BF"/>
          <w:sz w:val="36"/>
          <w:szCs w:val="36"/>
          <w:lang w:eastAsia="es-ES"/>
        </w:rPr>
      </w:pPr>
      <w:r w:rsidRPr="007D575A">
        <w:rPr>
          <w:rFonts w:ascii="Arial" w:eastAsia="Times New Roman" w:hAnsi="Arial" w:cs="Arial"/>
          <w:b/>
          <w:color w:val="089BA2" w:themeColor="accent3" w:themeShade="BF"/>
          <w:sz w:val="36"/>
          <w:szCs w:val="36"/>
          <w:lang w:eastAsia="es-ES"/>
        </w:rPr>
        <w:t>Logros más significativos en cada aula tras la transferencia de lo aprendido</w:t>
      </w:r>
      <w:r w:rsidR="00231AC3" w:rsidRPr="007D575A">
        <w:rPr>
          <w:rFonts w:ascii="Arial" w:eastAsia="Times New Roman" w:hAnsi="Arial" w:cs="Arial"/>
          <w:b/>
          <w:color w:val="089BA2" w:themeColor="accent3" w:themeShade="BF"/>
          <w:sz w:val="36"/>
          <w:szCs w:val="36"/>
          <w:lang w:eastAsia="es-ES"/>
        </w:rPr>
        <w:t>.</w:t>
      </w:r>
    </w:p>
    <w:p w:rsidR="0080410D" w:rsidRPr="001C0AE2" w:rsidRDefault="00F94067" w:rsidP="0080410D">
      <w:pPr>
        <w:shd w:val="clear" w:color="auto" w:fill="FFFFFF"/>
        <w:spacing w:before="100" w:beforeAutospacing="1" w:after="91" w:line="365" w:lineRule="atLeast"/>
        <w:ind w:left="456"/>
        <w:jc w:val="left"/>
        <w:rPr>
          <w:rFonts w:ascii="Arial" w:eastAsia="Times New Roman" w:hAnsi="Arial" w:cs="Arial"/>
          <w:color w:val="333333"/>
          <w:sz w:val="28"/>
          <w:szCs w:val="28"/>
          <w:lang w:eastAsia="es-ES"/>
        </w:rPr>
      </w:pPr>
      <w:r w:rsidRPr="001C0AE2">
        <w:rPr>
          <w:rFonts w:ascii="Arial" w:eastAsia="Times New Roman" w:hAnsi="Arial" w:cs="Arial"/>
          <w:color w:val="333333"/>
          <w:sz w:val="28"/>
          <w:szCs w:val="28"/>
          <w:lang w:eastAsia="es-ES"/>
        </w:rPr>
        <w:t>Se han realizado pequeñas modificaciones en el aula, a partir de la presentación de distintos materiales y su planificación de uso con el alumnado.</w:t>
      </w:r>
    </w:p>
    <w:p w:rsidR="00F94067" w:rsidRPr="001C0AE2" w:rsidRDefault="00F94067" w:rsidP="00F94067">
      <w:pPr>
        <w:shd w:val="clear" w:color="auto" w:fill="FFFFFF"/>
        <w:spacing w:before="100" w:beforeAutospacing="1" w:after="91" w:line="365" w:lineRule="atLeast"/>
        <w:ind w:left="456"/>
        <w:jc w:val="left"/>
        <w:rPr>
          <w:rFonts w:ascii="Arial" w:eastAsia="Times New Roman" w:hAnsi="Arial" w:cs="Arial"/>
          <w:color w:val="333333"/>
          <w:sz w:val="28"/>
          <w:szCs w:val="28"/>
          <w:lang w:eastAsia="es-ES"/>
        </w:rPr>
      </w:pPr>
      <w:r w:rsidRPr="001C0AE2">
        <w:rPr>
          <w:rFonts w:ascii="Arial" w:eastAsia="Times New Roman" w:hAnsi="Arial" w:cs="Arial"/>
          <w:color w:val="333333"/>
          <w:sz w:val="28"/>
          <w:szCs w:val="28"/>
          <w:lang w:eastAsia="es-ES"/>
        </w:rPr>
        <w:t>Algunos de los materiales utilizados y actividades propuestas son:</w:t>
      </w:r>
    </w:p>
    <w:p w:rsidR="00F94067" w:rsidRPr="001C0AE2" w:rsidRDefault="00F94067" w:rsidP="00F94067">
      <w:pPr>
        <w:shd w:val="clear" w:color="auto" w:fill="FFFFFF"/>
        <w:spacing w:before="100" w:beforeAutospacing="1" w:after="91" w:line="365" w:lineRule="atLeast"/>
        <w:ind w:left="456"/>
        <w:jc w:val="left"/>
        <w:rPr>
          <w:rFonts w:ascii="Arial" w:eastAsia="Times New Roman" w:hAnsi="Arial" w:cs="Arial"/>
          <w:color w:val="333333"/>
          <w:sz w:val="28"/>
          <w:szCs w:val="28"/>
          <w:lang w:eastAsia="es-ES"/>
        </w:rPr>
      </w:pPr>
      <w:r w:rsidRPr="001C0AE2">
        <w:rPr>
          <w:rFonts w:ascii="Arial" w:eastAsia="Times New Roman" w:hAnsi="Arial" w:cs="Arial"/>
          <w:color w:val="333333"/>
          <w:sz w:val="28"/>
          <w:szCs w:val="28"/>
          <w:lang w:eastAsia="es-ES"/>
        </w:rPr>
        <w:t>-Materiales para realizar trasvases:</w:t>
      </w:r>
    </w:p>
    <w:p w:rsidR="00F94067" w:rsidRPr="001C0AE2" w:rsidRDefault="00F94067" w:rsidP="00F94067">
      <w:pPr>
        <w:shd w:val="clear" w:color="auto" w:fill="FFFFFF"/>
        <w:spacing w:before="100" w:beforeAutospacing="1" w:after="91" w:line="365" w:lineRule="atLeast"/>
        <w:ind w:left="456"/>
        <w:jc w:val="left"/>
        <w:rPr>
          <w:rFonts w:ascii="Arial" w:eastAsia="Times New Roman" w:hAnsi="Arial" w:cs="Arial"/>
          <w:color w:val="333333"/>
          <w:sz w:val="28"/>
          <w:szCs w:val="28"/>
          <w:lang w:eastAsia="es-ES"/>
        </w:rPr>
      </w:pPr>
      <w:r w:rsidRPr="001C0AE2">
        <w:rPr>
          <w:rFonts w:ascii="Arial" w:eastAsia="Times New Roman" w:hAnsi="Arial" w:cs="Arial"/>
          <w:color w:val="333333"/>
          <w:sz w:val="28"/>
          <w:szCs w:val="28"/>
          <w:lang w:eastAsia="es-ES"/>
        </w:rPr>
        <w:t xml:space="preserve">        .Pompones utilizando pinzas.</w:t>
      </w:r>
    </w:p>
    <w:p w:rsidR="00F94067" w:rsidRPr="001C0AE2" w:rsidRDefault="00F94067" w:rsidP="00F94067">
      <w:pPr>
        <w:shd w:val="clear" w:color="auto" w:fill="FFFFFF"/>
        <w:spacing w:before="100" w:beforeAutospacing="1" w:after="91" w:line="365" w:lineRule="atLeast"/>
        <w:ind w:left="456"/>
        <w:jc w:val="left"/>
        <w:rPr>
          <w:rFonts w:ascii="Arial" w:eastAsia="Times New Roman" w:hAnsi="Arial" w:cs="Arial"/>
          <w:color w:val="333333"/>
          <w:sz w:val="28"/>
          <w:szCs w:val="28"/>
          <w:lang w:eastAsia="es-ES"/>
        </w:rPr>
      </w:pPr>
      <w:r w:rsidRPr="001C0AE2">
        <w:rPr>
          <w:rFonts w:ascii="Arial" w:eastAsia="Times New Roman" w:hAnsi="Arial" w:cs="Arial"/>
          <w:color w:val="333333"/>
          <w:sz w:val="28"/>
          <w:szCs w:val="28"/>
          <w:lang w:eastAsia="es-ES"/>
        </w:rPr>
        <w:t xml:space="preserve">        .Lentejas utilizando  cucharas.</w:t>
      </w:r>
    </w:p>
    <w:p w:rsidR="00F94067" w:rsidRPr="001C0AE2" w:rsidRDefault="00F94067" w:rsidP="00F94067">
      <w:pPr>
        <w:shd w:val="clear" w:color="auto" w:fill="FFFFFF"/>
        <w:spacing w:before="100" w:beforeAutospacing="1" w:after="91" w:line="365" w:lineRule="atLeast"/>
        <w:ind w:left="456"/>
        <w:jc w:val="left"/>
        <w:rPr>
          <w:rFonts w:ascii="Arial" w:eastAsia="Times New Roman" w:hAnsi="Arial" w:cs="Arial"/>
          <w:color w:val="333333"/>
          <w:sz w:val="28"/>
          <w:szCs w:val="28"/>
          <w:lang w:eastAsia="es-ES"/>
        </w:rPr>
      </w:pPr>
      <w:r w:rsidRPr="001C0AE2">
        <w:rPr>
          <w:rFonts w:ascii="Arial" w:eastAsia="Times New Roman" w:hAnsi="Arial" w:cs="Arial"/>
          <w:color w:val="333333"/>
          <w:sz w:val="28"/>
          <w:szCs w:val="28"/>
          <w:lang w:eastAsia="es-ES"/>
        </w:rPr>
        <w:t xml:space="preserve">        .Agua coloreada utilizando cuentagotas...</w:t>
      </w:r>
    </w:p>
    <w:p w:rsidR="00F94067" w:rsidRPr="001C0AE2" w:rsidRDefault="00F94067" w:rsidP="00F94067">
      <w:pPr>
        <w:shd w:val="clear" w:color="auto" w:fill="FFFFFF"/>
        <w:spacing w:before="100" w:beforeAutospacing="1" w:after="91" w:line="365" w:lineRule="atLeast"/>
        <w:ind w:left="456"/>
        <w:jc w:val="left"/>
        <w:rPr>
          <w:rFonts w:ascii="Arial" w:eastAsia="Times New Roman" w:hAnsi="Arial" w:cs="Arial"/>
          <w:color w:val="333333"/>
          <w:sz w:val="28"/>
          <w:szCs w:val="28"/>
          <w:lang w:eastAsia="es-ES"/>
        </w:rPr>
      </w:pPr>
      <w:r w:rsidRPr="001C0AE2">
        <w:rPr>
          <w:rFonts w:ascii="Arial" w:eastAsia="Times New Roman" w:hAnsi="Arial" w:cs="Arial"/>
          <w:color w:val="333333"/>
          <w:sz w:val="28"/>
          <w:szCs w:val="28"/>
          <w:lang w:eastAsia="es-ES"/>
        </w:rPr>
        <w:t xml:space="preserve">    -Bandeja de Sémola  para  hacer  los números y las letras.</w:t>
      </w:r>
    </w:p>
    <w:p w:rsidR="00F94067" w:rsidRPr="001C0AE2" w:rsidRDefault="00F94067" w:rsidP="00F94067">
      <w:pPr>
        <w:shd w:val="clear" w:color="auto" w:fill="FFFFFF"/>
        <w:spacing w:before="100" w:beforeAutospacing="1" w:after="91" w:line="365" w:lineRule="atLeast"/>
        <w:ind w:left="456"/>
        <w:jc w:val="left"/>
        <w:rPr>
          <w:rFonts w:ascii="Arial" w:eastAsia="Times New Roman" w:hAnsi="Arial" w:cs="Arial"/>
          <w:color w:val="333333"/>
          <w:sz w:val="28"/>
          <w:szCs w:val="28"/>
          <w:lang w:eastAsia="es-ES"/>
        </w:rPr>
      </w:pPr>
      <w:r w:rsidRPr="001C0AE2">
        <w:rPr>
          <w:rFonts w:ascii="Arial" w:eastAsia="Times New Roman" w:hAnsi="Arial" w:cs="Arial"/>
          <w:color w:val="333333"/>
          <w:sz w:val="28"/>
          <w:szCs w:val="28"/>
          <w:lang w:eastAsia="es-ES"/>
        </w:rPr>
        <w:t xml:space="preserve">    -Tarjetas  de números  del 1 al 10 y palitos de helado, para asociar número y cantidad.</w:t>
      </w:r>
    </w:p>
    <w:p w:rsidR="00F94067" w:rsidRPr="001C0AE2" w:rsidRDefault="00F94067" w:rsidP="00F94067">
      <w:pPr>
        <w:shd w:val="clear" w:color="auto" w:fill="FFFFFF"/>
        <w:spacing w:before="100" w:beforeAutospacing="1" w:after="91" w:line="365" w:lineRule="atLeast"/>
        <w:ind w:left="456"/>
        <w:jc w:val="left"/>
        <w:rPr>
          <w:rFonts w:ascii="Arial" w:eastAsia="Times New Roman" w:hAnsi="Arial" w:cs="Arial"/>
          <w:color w:val="333333"/>
          <w:sz w:val="28"/>
          <w:szCs w:val="28"/>
          <w:lang w:eastAsia="es-ES"/>
        </w:rPr>
      </w:pPr>
      <w:r w:rsidRPr="001C0AE2">
        <w:rPr>
          <w:rFonts w:ascii="Arial" w:eastAsia="Times New Roman" w:hAnsi="Arial" w:cs="Arial"/>
          <w:color w:val="333333"/>
          <w:sz w:val="28"/>
          <w:szCs w:val="28"/>
          <w:lang w:eastAsia="es-ES"/>
        </w:rPr>
        <w:t>-Siluetas de números</w:t>
      </w:r>
    </w:p>
    <w:p w:rsidR="00F94067" w:rsidRPr="001C0AE2" w:rsidRDefault="00F94067" w:rsidP="00F94067">
      <w:pPr>
        <w:shd w:val="clear" w:color="auto" w:fill="FFFFFF"/>
        <w:spacing w:before="100" w:beforeAutospacing="1" w:after="91" w:line="365" w:lineRule="atLeast"/>
        <w:ind w:left="456"/>
        <w:jc w:val="left"/>
        <w:rPr>
          <w:rFonts w:ascii="Arial" w:eastAsia="Times New Roman" w:hAnsi="Arial" w:cs="Arial"/>
          <w:color w:val="333333"/>
          <w:sz w:val="28"/>
          <w:szCs w:val="28"/>
          <w:lang w:eastAsia="es-ES"/>
        </w:rPr>
      </w:pPr>
      <w:r w:rsidRPr="001C0AE2">
        <w:rPr>
          <w:rFonts w:ascii="Arial" w:eastAsia="Times New Roman" w:hAnsi="Arial" w:cs="Arial"/>
          <w:color w:val="333333"/>
          <w:sz w:val="28"/>
          <w:szCs w:val="28"/>
          <w:lang w:eastAsia="es-ES"/>
        </w:rPr>
        <w:t>- Asociación de cantidad con el número dado.</w:t>
      </w:r>
    </w:p>
    <w:p w:rsidR="008C3C59" w:rsidRPr="001C0AE2" w:rsidRDefault="008C3C59" w:rsidP="00F94067">
      <w:pPr>
        <w:shd w:val="clear" w:color="auto" w:fill="FFFFFF"/>
        <w:spacing w:before="100" w:beforeAutospacing="1" w:after="91" w:line="365" w:lineRule="atLeast"/>
        <w:ind w:left="456"/>
        <w:jc w:val="left"/>
        <w:rPr>
          <w:rFonts w:ascii="Arial" w:eastAsia="Times New Roman" w:hAnsi="Arial" w:cs="Arial"/>
          <w:color w:val="333333"/>
          <w:sz w:val="28"/>
          <w:szCs w:val="28"/>
          <w:lang w:eastAsia="es-ES"/>
        </w:rPr>
      </w:pPr>
      <w:r w:rsidRPr="001C0AE2">
        <w:rPr>
          <w:rFonts w:ascii="Arial" w:eastAsia="Times New Roman" w:hAnsi="Arial" w:cs="Arial"/>
          <w:color w:val="333333"/>
          <w:sz w:val="28"/>
          <w:szCs w:val="28"/>
          <w:lang w:eastAsia="es-ES"/>
        </w:rPr>
        <w:t>- Descomposición de números. El banco.</w:t>
      </w:r>
    </w:p>
    <w:p w:rsidR="00F94067" w:rsidRPr="001C0AE2" w:rsidRDefault="00F94067" w:rsidP="00F94067">
      <w:pPr>
        <w:shd w:val="clear" w:color="auto" w:fill="FFFFFF"/>
        <w:spacing w:before="100" w:beforeAutospacing="1" w:after="91" w:line="365" w:lineRule="atLeast"/>
        <w:ind w:left="456"/>
        <w:jc w:val="left"/>
        <w:rPr>
          <w:rFonts w:ascii="Arial" w:eastAsia="Times New Roman" w:hAnsi="Arial" w:cs="Arial"/>
          <w:color w:val="333333"/>
          <w:sz w:val="28"/>
          <w:szCs w:val="28"/>
          <w:lang w:eastAsia="es-ES"/>
        </w:rPr>
      </w:pPr>
      <w:r w:rsidRPr="001C0AE2">
        <w:rPr>
          <w:rFonts w:ascii="Arial" w:eastAsia="Times New Roman" w:hAnsi="Arial" w:cs="Arial"/>
          <w:color w:val="333333"/>
          <w:sz w:val="28"/>
          <w:szCs w:val="28"/>
          <w:lang w:eastAsia="es-ES"/>
        </w:rPr>
        <w:t>- Líneas de bolitas del 1 al 9.</w:t>
      </w:r>
    </w:p>
    <w:p w:rsidR="00F94067" w:rsidRPr="001C0AE2" w:rsidRDefault="00F94067" w:rsidP="00F94067">
      <w:pPr>
        <w:shd w:val="clear" w:color="auto" w:fill="FFFFFF"/>
        <w:spacing w:before="100" w:beforeAutospacing="1" w:after="91" w:line="365" w:lineRule="atLeast"/>
        <w:ind w:left="456"/>
        <w:jc w:val="left"/>
        <w:rPr>
          <w:rFonts w:ascii="Arial" w:eastAsia="Times New Roman" w:hAnsi="Arial" w:cs="Arial"/>
          <w:color w:val="333333"/>
          <w:sz w:val="28"/>
          <w:szCs w:val="28"/>
          <w:lang w:eastAsia="es-ES"/>
        </w:rPr>
      </w:pPr>
      <w:r w:rsidRPr="001C0AE2">
        <w:rPr>
          <w:rFonts w:ascii="Arial" w:eastAsia="Times New Roman" w:hAnsi="Arial" w:cs="Arial"/>
          <w:color w:val="333333"/>
          <w:sz w:val="28"/>
          <w:szCs w:val="28"/>
          <w:lang w:eastAsia="es-ES"/>
        </w:rPr>
        <w:t>- Tarjetas de números: Unidades, decenas, centenas y millares.</w:t>
      </w:r>
    </w:p>
    <w:p w:rsidR="00F94067" w:rsidRPr="001C0AE2" w:rsidRDefault="00F94067" w:rsidP="00F94067">
      <w:pPr>
        <w:shd w:val="clear" w:color="auto" w:fill="FFFFFF"/>
        <w:spacing w:before="100" w:beforeAutospacing="1" w:after="91" w:line="365" w:lineRule="atLeast"/>
        <w:ind w:left="456"/>
        <w:jc w:val="left"/>
        <w:rPr>
          <w:rFonts w:ascii="Arial" w:eastAsia="Times New Roman" w:hAnsi="Arial" w:cs="Arial"/>
          <w:color w:val="333333"/>
          <w:sz w:val="28"/>
          <w:szCs w:val="28"/>
          <w:lang w:eastAsia="es-ES"/>
        </w:rPr>
      </w:pPr>
      <w:r w:rsidRPr="001C0AE2">
        <w:rPr>
          <w:rFonts w:ascii="Arial" w:eastAsia="Times New Roman" w:hAnsi="Arial" w:cs="Arial"/>
          <w:color w:val="333333"/>
          <w:sz w:val="28"/>
          <w:szCs w:val="28"/>
          <w:lang w:eastAsia="es-ES"/>
        </w:rPr>
        <w:t>- Tablero de sumas y restas.</w:t>
      </w:r>
    </w:p>
    <w:p w:rsidR="00F94067" w:rsidRDefault="00F94067" w:rsidP="00F94067">
      <w:pPr>
        <w:shd w:val="clear" w:color="auto" w:fill="FFFFFF"/>
        <w:spacing w:before="100" w:beforeAutospacing="1" w:after="91" w:line="365" w:lineRule="atLeast"/>
        <w:ind w:left="456"/>
        <w:jc w:val="left"/>
        <w:rPr>
          <w:rFonts w:ascii="Arial" w:eastAsia="Times New Roman" w:hAnsi="Arial" w:cs="Arial"/>
          <w:color w:val="333333"/>
          <w:sz w:val="28"/>
          <w:szCs w:val="28"/>
          <w:lang w:eastAsia="es-ES"/>
        </w:rPr>
      </w:pPr>
      <w:r w:rsidRPr="001C0AE2">
        <w:rPr>
          <w:rFonts w:ascii="Arial" w:eastAsia="Times New Roman" w:hAnsi="Arial" w:cs="Arial"/>
          <w:color w:val="333333"/>
          <w:sz w:val="28"/>
          <w:szCs w:val="28"/>
          <w:lang w:eastAsia="es-ES"/>
        </w:rPr>
        <w:t>- Tablero para multiplicar.</w:t>
      </w:r>
    </w:p>
    <w:p w:rsidR="00DD41BE" w:rsidRDefault="00DD41BE" w:rsidP="0080410D">
      <w:pPr>
        <w:shd w:val="clear" w:color="auto" w:fill="FFFFFF"/>
        <w:spacing w:before="100" w:beforeAutospacing="1" w:after="91" w:line="365" w:lineRule="atLeast"/>
        <w:ind w:left="456"/>
        <w:jc w:val="left"/>
        <w:rPr>
          <w:rFonts w:ascii="Arial" w:eastAsia="Times New Roman" w:hAnsi="Arial" w:cs="Arial"/>
          <w:color w:val="333333"/>
          <w:sz w:val="28"/>
          <w:szCs w:val="28"/>
          <w:lang w:eastAsia="es-ES"/>
        </w:rPr>
      </w:pPr>
      <w:r>
        <w:rPr>
          <w:rFonts w:ascii="Arial" w:eastAsia="Times New Roman" w:hAnsi="Arial" w:cs="Arial"/>
          <w:color w:val="333333"/>
          <w:sz w:val="28"/>
          <w:szCs w:val="28"/>
          <w:lang w:eastAsia="es-ES"/>
        </w:rPr>
        <w:t>S</w:t>
      </w:r>
      <w:r w:rsidRPr="00DD41BE">
        <w:rPr>
          <w:rFonts w:ascii="Arial" w:eastAsia="Times New Roman" w:hAnsi="Arial" w:cs="Arial"/>
          <w:color w:val="333333"/>
          <w:sz w:val="28"/>
          <w:szCs w:val="28"/>
          <w:lang w:eastAsia="es-ES"/>
        </w:rPr>
        <w:t>e ha trabajado tanto a nivel individual, como parejas, y se han realizado presentaciones de material en gran grupo, adaptando las actividades y juegos planteados a la diversidad de niveles que conviven en el aula.</w:t>
      </w:r>
    </w:p>
    <w:p w:rsidR="00F94067" w:rsidRDefault="00F94067" w:rsidP="0080410D">
      <w:pPr>
        <w:shd w:val="clear" w:color="auto" w:fill="FFFFFF"/>
        <w:spacing w:before="100" w:beforeAutospacing="1" w:after="91" w:line="365" w:lineRule="atLeast"/>
        <w:ind w:left="456"/>
        <w:jc w:val="left"/>
        <w:rPr>
          <w:rFonts w:ascii="Arial" w:eastAsia="Times New Roman" w:hAnsi="Arial" w:cs="Arial"/>
          <w:color w:val="333333"/>
          <w:sz w:val="28"/>
          <w:szCs w:val="28"/>
          <w:lang w:eastAsia="es-ES"/>
        </w:rPr>
      </w:pPr>
      <w:r w:rsidRPr="001C0AE2">
        <w:rPr>
          <w:rFonts w:ascii="Arial" w:eastAsia="Times New Roman" w:hAnsi="Arial" w:cs="Arial"/>
          <w:color w:val="333333"/>
          <w:sz w:val="28"/>
          <w:szCs w:val="28"/>
          <w:lang w:eastAsia="es-ES"/>
        </w:rPr>
        <w:t>De estas prácticas se han recogido evidencias como el aumento en la participación y el interés por parte del alumnado</w:t>
      </w:r>
      <w:r w:rsidR="008C3C59" w:rsidRPr="001C0AE2">
        <w:rPr>
          <w:rFonts w:ascii="Arial" w:eastAsia="Times New Roman" w:hAnsi="Arial" w:cs="Arial"/>
          <w:color w:val="333333"/>
          <w:sz w:val="28"/>
          <w:szCs w:val="28"/>
          <w:lang w:eastAsia="es-ES"/>
        </w:rPr>
        <w:t>;</w:t>
      </w:r>
      <w:r w:rsidRPr="001C0AE2">
        <w:rPr>
          <w:rFonts w:ascii="Arial" w:hAnsi="Arial" w:cs="Arial"/>
          <w:sz w:val="28"/>
          <w:szCs w:val="28"/>
        </w:rPr>
        <w:t xml:space="preserve">  </w:t>
      </w:r>
      <w:r w:rsidRPr="001C0AE2">
        <w:rPr>
          <w:rFonts w:ascii="Arial" w:eastAsia="Times New Roman" w:hAnsi="Arial" w:cs="Arial"/>
          <w:color w:val="333333"/>
          <w:sz w:val="28"/>
          <w:szCs w:val="28"/>
          <w:lang w:eastAsia="es-ES"/>
        </w:rPr>
        <w:t>han favorecido la atención, la concentración, el respeto al turno de actuación, la escucha y la relajación .</w:t>
      </w:r>
      <w:r w:rsidR="008C3C59" w:rsidRPr="001C0AE2">
        <w:rPr>
          <w:rFonts w:ascii="Arial" w:eastAsia="Times New Roman" w:hAnsi="Arial" w:cs="Arial"/>
          <w:color w:val="333333"/>
          <w:sz w:val="28"/>
          <w:szCs w:val="28"/>
          <w:lang w:eastAsia="es-ES"/>
        </w:rPr>
        <w:t xml:space="preserve">  Además han adquirido una mayor autonomía a la hora de elegir el material con el que quieren trabajar y una mayor responsabilidad al tener que dejar el material perfectamente guardado en su lugar.</w:t>
      </w:r>
    </w:p>
    <w:p w:rsidR="00F94067" w:rsidRPr="001C0AE2" w:rsidRDefault="00F94067" w:rsidP="0080410D">
      <w:pPr>
        <w:shd w:val="clear" w:color="auto" w:fill="FFFFFF"/>
        <w:spacing w:before="100" w:beforeAutospacing="1" w:after="91" w:line="365" w:lineRule="atLeast"/>
        <w:ind w:left="456"/>
        <w:jc w:val="left"/>
        <w:rPr>
          <w:rFonts w:ascii="Arial" w:eastAsia="Times New Roman" w:hAnsi="Arial" w:cs="Arial"/>
          <w:color w:val="333333"/>
          <w:sz w:val="28"/>
          <w:szCs w:val="28"/>
          <w:lang w:eastAsia="es-ES"/>
        </w:rPr>
      </w:pPr>
      <w:r w:rsidRPr="001C0AE2">
        <w:rPr>
          <w:rFonts w:ascii="Arial" w:eastAsia="Times New Roman" w:hAnsi="Arial" w:cs="Arial"/>
          <w:color w:val="333333"/>
          <w:sz w:val="28"/>
          <w:szCs w:val="28"/>
          <w:lang w:eastAsia="es-ES"/>
        </w:rPr>
        <w:t>Por otro lado también se han re</w:t>
      </w:r>
      <w:r w:rsidR="00DD41BE">
        <w:rPr>
          <w:rFonts w:ascii="Arial" w:eastAsia="Times New Roman" w:hAnsi="Arial" w:cs="Arial"/>
          <w:color w:val="333333"/>
          <w:sz w:val="28"/>
          <w:szCs w:val="28"/>
          <w:lang w:eastAsia="es-ES"/>
        </w:rPr>
        <w:t>cogido evidencias en primaria, como</w:t>
      </w:r>
      <w:r w:rsidRPr="001C0AE2">
        <w:rPr>
          <w:rFonts w:ascii="Arial" w:eastAsia="Times New Roman" w:hAnsi="Arial" w:cs="Arial"/>
          <w:color w:val="333333"/>
          <w:sz w:val="28"/>
          <w:szCs w:val="28"/>
          <w:lang w:eastAsia="es-ES"/>
        </w:rPr>
        <w:t xml:space="preserve"> que han facilitado la interiorización de conceptos abstractos como las operaciones con llevadas.</w:t>
      </w:r>
      <w:r w:rsidR="00DD41BE">
        <w:rPr>
          <w:rFonts w:ascii="Arial" w:eastAsia="Times New Roman" w:hAnsi="Arial" w:cs="Arial"/>
          <w:color w:val="333333"/>
          <w:sz w:val="28"/>
          <w:szCs w:val="28"/>
          <w:lang w:eastAsia="es-ES"/>
        </w:rPr>
        <w:t xml:space="preserve"> Facilita la colaboración y el trabajo en pequeños grupos o parejas, y mejora las relaciones.</w:t>
      </w:r>
    </w:p>
    <w:p w:rsidR="00851355" w:rsidRPr="007D575A" w:rsidRDefault="00851355" w:rsidP="00851355">
      <w:pPr>
        <w:numPr>
          <w:ilvl w:val="0"/>
          <w:numId w:val="1"/>
        </w:numPr>
        <w:shd w:val="clear" w:color="auto" w:fill="FFFFFF"/>
        <w:spacing w:before="100" w:beforeAutospacing="1" w:after="91" w:line="365" w:lineRule="atLeast"/>
        <w:ind w:left="456"/>
        <w:jc w:val="left"/>
        <w:rPr>
          <w:rFonts w:ascii="Arial" w:eastAsia="Times New Roman" w:hAnsi="Arial" w:cs="Arial"/>
          <w:b/>
          <w:color w:val="089BA2" w:themeColor="accent3" w:themeShade="BF"/>
          <w:sz w:val="36"/>
          <w:szCs w:val="36"/>
          <w:lang w:eastAsia="es-ES"/>
        </w:rPr>
      </w:pPr>
      <w:r w:rsidRPr="007D575A">
        <w:rPr>
          <w:rFonts w:ascii="Arial" w:eastAsia="Times New Roman" w:hAnsi="Arial" w:cs="Arial"/>
          <w:b/>
          <w:color w:val="089BA2" w:themeColor="accent3" w:themeShade="BF"/>
          <w:sz w:val="36"/>
          <w:szCs w:val="36"/>
          <w:lang w:eastAsia="es-ES"/>
        </w:rPr>
        <w:t>Productos, evidencias de aprendizaje, que se han generado</w:t>
      </w:r>
      <w:r w:rsidR="00231AC3" w:rsidRPr="007D575A">
        <w:rPr>
          <w:rFonts w:ascii="Arial" w:eastAsia="Times New Roman" w:hAnsi="Arial" w:cs="Arial"/>
          <w:b/>
          <w:color w:val="089BA2" w:themeColor="accent3" w:themeShade="BF"/>
          <w:sz w:val="36"/>
          <w:szCs w:val="36"/>
          <w:lang w:eastAsia="es-ES"/>
        </w:rPr>
        <w:t>.</w:t>
      </w:r>
    </w:p>
    <w:p w:rsidR="0080410D" w:rsidRPr="001C0AE2" w:rsidRDefault="00A030F6" w:rsidP="0080410D">
      <w:pPr>
        <w:shd w:val="clear" w:color="auto" w:fill="FFFFFF"/>
        <w:spacing w:before="100" w:beforeAutospacing="1" w:after="91" w:line="365" w:lineRule="atLeast"/>
        <w:ind w:left="456"/>
        <w:jc w:val="left"/>
        <w:rPr>
          <w:rFonts w:ascii="Arial" w:eastAsia="Times New Roman" w:hAnsi="Arial" w:cs="Arial"/>
          <w:color w:val="333333"/>
          <w:sz w:val="28"/>
          <w:szCs w:val="28"/>
          <w:lang w:eastAsia="es-ES"/>
        </w:rPr>
      </w:pPr>
      <w:r w:rsidRPr="001C0AE2">
        <w:rPr>
          <w:rFonts w:ascii="Arial" w:eastAsia="Times New Roman" w:hAnsi="Arial" w:cs="Arial"/>
          <w:color w:val="333333"/>
          <w:sz w:val="28"/>
          <w:szCs w:val="28"/>
          <w:lang w:eastAsia="es-ES"/>
        </w:rPr>
        <w:t>-Se ha creado debate en cuanto a las posibilidades de nuevas intervenciones en el aula a partir del conocimiento de estos materiales manipulativos.</w:t>
      </w:r>
    </w:p>
    <w:p w:rsidR="00A030F6" w:rsidRPr="001C0AE2" w:rsidRDefault="00A030F6" w:rsidP="0080410D">
      <w:pPr>
        <w:shd w:val="clear" w:color="auto" w:fill="FFFFFF"/>
        <w:spacing w:before="100" w:beforeAutospacing="1" w:after="91" w:line="365" w:lineRule="atLeast"/>
        <w:ind w:left="456"/>
        <w:jc w:val="left"/>
        <w:rPr>
          <w:rFonts w:ascii="Arial" w:eastAsia="Times New Roman" w:hAnsi="Arial" w:cs="Arial"/>
          <w:color w:val="333333"/>
          <w:sz w:val="28"/>
          <w:szCs w:val="28"/>
          <w:lang w:eastAsia="es-ES"/>
        </w:rPr>
      </w:pPr>
      <w:r w:rsidRPr="001C0AE2">
        <w:rPr>
          <w:rFonts w:ascii="Arial" w:eastAsia="Times New Roman" w:hAnsi="Arial" w:cs="Arial"/>
          <w:color w:val="333333"/>
          <w:sz w:val="28"/>
          <w:szCs w:val="28"/>
          <w:lang w:eastAsia="es-ES"/>
        </w:rPr>
        <w:t>- Se han introducido sobretodo en infantil y primer ciclo propuestas nuevas, actividades sensoriales y manipulativas, tanto las presentadas en la formación, cómo las elaboradas a partir de las necesidades e inquietudes observadas en el aula.</w:t>
      </w:r>
    </w:p>
    <w:p w:rsidR="00D20E8C" w:rsidRPr="001C0AE2" w:rsidRDefault="00D20E8C" w:rsidP="0080410D">
      <w:pPr>
        <w:shd w:val="clear" w:color="auto" w:fill="FFFFFF"/>
        <w:spacing w:before="100" w:beforeAutospacing="1" w:after="91" w:line="365" w:lineRule="atLeast"/>
        <w:ind w:left="456"/>
        <w:jc w:val="left"/>
        <w:rPr>
          <w:rFonts w:ascii="Arial" w:eastAsia="Times New Roman" w:hAnsi="Arial" w:cs="Arial"/>
          <w:color w:val="333333"/>
          <w:sz w:val="28"/>
          <w:szCs w:val="28"/>
          <w:lang w:eastAsia="es-ES"/>
        </w:rPr>
      </w:pPr>
      <w:r w:rsidRPr="001C0AE2">
        <w:rPr>
          <w:rFonts w:ascii="Arial" w:eastAsia="Times New Roman" w:hAnsi="Arial" w:cs="Arial"/>
          <w:color w:val="333333"/>
          <w:sz w:val="28"/>
          <w:szCs w:val="28"/>
          <w:lang w:eastAsia="es-ES"/>
        </w:rPr>
        <w:t>- Se han elaborado materiales de los presentados en las sesiones, acordes a nuestras posibilidades económicas.</w:t>
      </w:r>
    </w:p>
    <w:p w:rsidR="00A93860" w:rsidRDefault="00D20E8C" w:rsidP="0080410D">
      <w:pPr>
        <w:shd w:val="clear" w:color="auto" w:fill="FFFFFF"/>
        <w:spacing w:before="100" w:beforeAutospacing="1" w:after="91" w:line="365" w:lineRule="atLeast"/>
        <w:ind w:left="456"/>
        <w:jc w:val="left"/>
        <w:rPr>
          <w:rFonts w:ascii="Arial" w:eastAsia="Times New Roman" w:hAnsi="Arial" w:cs="Arial"/>
          <w:color w:val="333333"/>
          <w:sz w:val="28"/>
          <w:szCs w:val="28"/>
          <w:lang w:eastAsia="es-ES"/>
        </w:rPr>
      </w:pPr>
      <w:r w:rsidRPr="001C0AE2">
        <w:rPr>
          <w:rFonts w:ascii="Arial" w:eastAsia="Times New Roman" w:hAnsi="Arial" w:cs="Arial"/>
          <w:color w:val="333333"/>
          <w:sz w:val="28"/>
          <w:szCs w:val="28"/>
          <w:lang w:eastAsia="es-ES"/>
        </w:rPr>
        <w:t>- Se han realizado en muchas de las aulas, pequeñas intervenciones con algunos de los materiales elaborados, recogiéndose la experiencia en algunos casos, tanto en fotos como por escrito. Se han puesto en común a través de la plataforma Colabora.</w:t>
      </w:r>
    </w:p>
    <w:p w:rsidR="00DD41BE" w:rsidRPr="001C0AE2" w:rsidRDefault="00DD41BE" w:rsidP="0080410D">
      <w:pPr>
        <w:shd w:val="clear" w:color="auto" w:fill="FFFFFF"/>
        <w:spacing w:before="100" w:beforeAutospacing="1" w:after="91" w:line="365" w:lineRule="atLeast"/>
        <w:ind w:left="456"/>
        <w:jc w:val="left"/>
        <w:rPr>
          <w:rFonts w:ascii="Arial" w:eastAsia="Times New Roman" w:hAnsi="Arial" w:cs="Arial"/>
          <w:color w:val="333333"/>
          <w:sz w:val="28"/>
          <w:szCs w:val="28"/>
          <w:lang w:eastAsia="es-ES"/>
        </w:rPr>
      </w:pPr>
      <w:r>
        <w:rPr>
          <w:rFonts w:ascii="Arial" w:eastAsia="Times New Roman" w:hAnsi="Arial" w:cs="Arial"/>
          <w:color w:val="333333"/>
          <w:sz w:val="28"/>
          <w:szCs w:val="28"/>
          <w:lang w:eastAsia="es-ES"/>
        </w:rPr>
        <w:t>- Se ha elaborado una plantilla de observación donde recoger las evidencias de las puestas en práctica. Y también se reflexionó y se elaboró una plantilla de forma conjunta, con las pautas a seguir como docentes</w:t>
      </w:r>
      <w:r w:rsidR="00EE7959">
        <w:rPr>
          <w:rFonts w:ascii="Arial" w:eastAsia="Times New Roman" w:hAnsi="Arial" w:cs="Arial"/>
          <w:color w:val="333333"/>
          <w:sz w:val="28"/>
          <w:szCs w:val="28"/>
          <w:lang w:eastAsia="es-ES"/>
        </w:rPr>
        <w:t>, aspectos relacionados con el rol que debíamos tener, y cuestiones a planearnos de cara a la autoevaluación.</w:t>
      </w:r>
    </w:p>
    <w:p w:rsidR="00D20E8C" w:rsidRPr="001C0AE2" w:rsidRDefault="00D20E8C" w:rsidP="0080410D">
      <w:pPr>
        <w:shd w:val="clear" w:color="auto" w:fill="FFFFFF"/>
        <w:spacing w:before="100" w:beforeAutospacing="1" w:after="91" w:line="365" w:lineRule="atLeast"/>
        <w:ind w:left="456"/>
        <w:jc w:val="left"/>
        <w:rPr>
          <w:rFonts w:ascii="Arial" w:eastAsia="Times New Roman" w:hAnsi="Arial" w:cs="Arial"/>
          <w:color w:val="333333"/>
          <w:sz w:val="28"/>
          <w:szCs w:val="28"/>
          <w:lang w:eastAsia="es-ES"/>
        </w:rPr>
      </w:pPr>
      <w:r w:rsidRPr="001C0AE2">
        <w:rPr>
          <w:rFonts w:ascii="Arial" w:eastAsia="Times New Roman" w:hAnsi="Arial" w:cs="Arial"/>
          <w:color w:val="333333"/>
          <w:sz w:val="28"/>
          <w:szCs w:val="28"/>
          <w:lang w:eastAsia="es-ES"/>
        </w:rPr>
        <w:t>- Se ha subido a la plataforma documentación específica sobre la metodología Montessori, en la que hemos basado esta iniciación al material manipulativo matemático. También se han subido las sesiones realizadas, para tenerlas como referencia en la puesta en práctica  personales.</w:t>
      </w:r>
    </w:p>
    <w:p w:rsidR="00A030F6" w:rsidRPr="001C0AE2" w:rsidRDefault="00A030F6" w:rsidP="0080410D">
      <w:pPr>
        <w:shd w:val="clear" w:color="auto" w:fill="FFFFFF"/>
        <w:spacing w:before="100" w:beforeAutospacing="1" w:after="91" w:line="365" w:lineRule="atLeast"/>
        <w:ind w:left="456"/>
        <w:jc w:val="left"/>
        <w:rPr>
          <w:rFonts w:ascii="Arial" w:eastAsia="Times New Roman" w:hAnsi="Arial" w:cs="Arial"/>
          <w:color w:val="333333"/>
          <w:sz w:val="28"/>
          <w:szCs w:val="28"/>
          <w:lang w:eastAsia="es-ES"/>
        </w:rPr>
      </w:pPr>
    </w:p>
    <w:p w:rsidR="00851355" w:rsidRPr="007D575A" w:rsidRDefault="00851355" w:rsidP="00851355">
      <w:pPr>
        <w:numPr>
          <w:ilvl w:val="0"/>
          <w:numId w:val="1"/>
        </w:numPr>
        <w:shd w:val="clear" w:color="auto" w:fill="FFFFFF"/>
        <w:spacing w:before="100" w:beforeAutospacing="1" w:after="91" w:line="365" w:lineRule="atLeast"/>
        <w:ind w:left="456"/>
        <w:jc w:val="left"/>
        <w:rPr>
          <w:rFonts w:ascii="Arial" w:eastAsia="Times New Roman" w:hAnsi="Arial" w:cs="Arial"/>
          <w:b/>
          <w:color w:val="089BA2" w:themeColor="accent3" w:themeShade="BF"/>
          <w:sz w:val="36"/>
          <w:szCs w:val="36"/>
          <w:lang w:eastAsia="es-ES"/>
        </w:rPr>
      </w:pPr>
      <w:r w:rsidRPr="007D575A">
        <w:rPr>
          <w:rFonts w:ascii="Arial" w:eastAsia="Times New Roman" w:hAnsi="Arial" w:cs="Arial"/>
          <w:b/>
          <w:color w:val="089BA2" w:themeColor="accent3" w:themeShade="BF"/>
          <w:sz w:val="36"/>
          <w:szCs w:val="36"/>
          <w:lang w:eastAsia="es-ES"/>
        </w:rPr>
        <w:t>Dificultades encontradas</w:t>
      </w:r>
      <w:r w:rsidR="00231AC3" w:rsidRPr="007D575A">
        <w:rPr>
          <w:rFonts w:ascii="Arial" w:eastAsia="Times New Roman" w:hAnsi="Arial" w:cs="Arial"/>
          <w:b/>
          <w:color w:val="089BA2" w:themeColor="accent3" w:themeShade="BF"/>
          <w:sz w:val="36"/>
          <w:szCs w:val="36"/>
          <w:lang w:eastAsia="es-ES"/>
        </w:rPr>
        <w:t>.</w:t>
      </w:r>
    </w:p>
    <w:p w:rsidR="0080410D" w:rsidRPr="001C0AE2" w:rsidRDefault="00231AC3" w:rsidP="0080410D">
      <w:pPr>
        <w:shd w:val="clear" w:color="auto" w:fill="FFFFFF"/>
        <w:spacing w:before="100" w:beforeAutospacing="1" w:after="91" w:line="365" w:lineRule="atLeast"/>
        <w:ind w:left="456"/>
        <w:jc w:val="left"/>
        <w:rPr>
          <w:rFonts w:ascii="Arial" w:eastAsia="Times New Roman" w:hAnsi="Arial" w:cs="Arial"/>
          <w:color w:val="333333"/>
          <w:sz w:val="28"/>
          <w:szCs w:val="28"/>
          <w:lang w:eastAsia="es-ES"/>
        </w:rPr>
      </w:pPr>
      <w:r w:rsidRPr="001C0AE2">
        <w:rPr>
          <w:rFonts w:ascii="Arial" w:eastAsia="Times New Roman" w:hAnsi="Arial" w:cs="Arial"/>
          <w:color w:val="333333"/>
          <w:sz w:val="28"/>
          <w:szCs w:val="28"/>
          <w:lang w:eastAsia="es-ES"/>
        </w:rPr>
        <w:t>La mayor dificultad  que se ha encontrado a nivel general, ha sido la puesta en práctica de forma planificada del material presentado. La temporalización de las sesiones se ha alargado y</w:t>
      </w:r>
      <w:r w:rsidR="00D616E3" w:rsidRPr="001C0AE2">
        <w:rPr>
          <w:rFonts w:ascii="Arial" w:eastAsia="Times New Roman" w:hAnsi="Arial" w:cs="Arial"/>
          <w:color w:val="333333"/>
          <w:sz w:val="28"/>
          <w:szCs w:val="28"/>
          <w:lang w:eastAsia="es-ES"/>
        </w:rPr>
        <w:t xml:space="preserve"> además, la  estructuración de esta metodología, sigue un hilo temporal y secuencial  en la presentación, por lo que l</w:t>
      </w:r>
      <w:r w:rsidRPr="001C0AE2">
        <w:rPr>
          <w:rFonts w:ascii="Arial" w:eastAsia="Times New Roman" w:hAnsi="Arial" w:cs="Arial"/>
          <w:color w:val="333333"/>
          <w:sz w:val="28"/>
          <w:szCs w:val="28"/>
          <w:lang w:eastAsia="es-ES"/>
        </w:rPr>
        <w:t>os contenidos de las propuestas manipulativas ya s</w:t>
      </w:r>
      <w:r w:rsidR="00D616E3" w:rsidRPr="001C0AE2">
        <w:rPr>
          <w:rFonts w:ascii="Arial" w:eastAsia="Times New Roman" w:hAnsi="Arial" w:cs="Arial"/>
          <w:color w:val="333333"/>
          <w:sz w:val="28"/>
          <w:szCs w:val="28"/>
          <w:lang w:eastAsia="es-ES"/>
        </w:rPr>
        <w:t>e habían trabajado en las aulas.</w:t>
      </w:r>
    </w:p>
    <w:p w:rsidR="00851355" w:rsidRPr="007D575A" w:rsidRDefault="00851355" w:rsidP="00851355">
      <w:pPr>
        <w:numPr>
          <w:ilvl w:val="0"/>
          <w:numId w:val="1"/>
        </w:numPr>
        <w:shd w:val="clear" w:color="auto" w:fill="FFFFFF"/>
        <w:spacing w:before="100" w:beforeAutospacing="1" w:after="91" w:line="365" w:lineRule="atLeast"/>
        <w:ind w:left="456"/>
        <w:jc w:val="left"/>
        <w:rPr>
          <w:rFonts w:ascii="Arial" w:eastAsia="Times New Roman" w:hAnsi="Arial" w:cs="Arial"/>
          <w:b/>
          <w:color w:val="089BA2" w:themeColor="accent3" w:themeShade="BF"/>
          <w:sz w:val="36"/>
          <w:szCs w:val="36"/>
          <w:lang w:eastAsia="es-ES"/>
        </w:rPr>
      </w:pPr>
      <w:r w:rsidRPr="007D575A">
        <w:rPr>
          <w:rFonts w:ascii="Arial" w:eastAsia="Times New Roman" w:hAnsi="Arial" w:cs="Arial"/>
          <w:b/>
          <w:color w:val="089BA2" w:themeColor="accent3" w:themeShade="BF"/>
          <w:sz w:val="36"/>
          <w:szCs w:val="36"/>
          <w:lang w:eastAsia="es-ES"/>
        </w:rPr>
        <w:t>Oportunidades de mejora</w:t>
      </w:r>
      <w:r w:rsidR="00231AC3" w:rsidRPr="007D575A">
        <w:rPr>
          <w:rFonts w:ascii="Arial" w:eastAsia="Times New Roman" w:hAnsi="Arial" w:cs="Arial"/>
          <w:b/>
          <w:color w:val="089BA2" w:themeColor="accent3" w:themeShade="BF"/>
          <w:sz w:val="36"/>
          <w:szCs w:val="36"/>
          <w:lang w:eastAsia="es-ES"/>
        </w:rPr>
        <w:t>.</w:t>
      </w:r>
    </w:p>
    <w:p w:rsidR="00A030F6" w:rsidRDefault="00A030F6" w:rsidP="00A030F6">
      <w:pPr>
        <w:shd w:val="clear" w:color="auto" w:fill="FFFFFF"/>
        <w:spacing w:before="100" w:beforeAutospacing="1" w:after="91" w:line="365" w:lineRule="atLeast"/>
        <w:ind w:left="456"/>
        <w:jc w:val="left"/>
        <w:rPr>
          <w:rFonts w:ascii="Arial" w:eastAsia="Times New Roman" w:hAnsi="Arial" w:cs="Arial"/>
          <w:color w:val="333333"/>
          <w:sz w:val="28"/>
          <w:szCs w:val="28"/>
          <w:lang w:eastAsia="es-ES"/>
        </w:rPr>
      </w:pPr>
      <w:r w:rsidRPr="001C0AE2">
        <w:rPr>
          <w:rFonts w:ascii="Arial" w:eastAsia="Times New Roman" w:hAnsi="Arial" w:cs="Arial"/>
          <w:color w:val="333333"/>
          <w:sz w:val="28"/>
          <w:szCs w:val="28"/>
          <w:lang w:eastAsia="es-ES"/>
        </w:rPr>
        <w:t>En general una reflexión muy positiva que se ha derivado de la formación, ha sido la necesidad del uso de material manipulativo también en primaria. Se ha evidenciado cómo todos y todas estábamos de acuerdo en esta necesidad en infantil, y nos habíamos olvidado de que en primaria siguen los mismos intereses y necesidades de concreción, pero adaptados a sus niveles de desarrollo.</w:t>
      </w:r>
      <w:r w:rsidR="00D62D80">
        <w:rPr>
          <w:rFonts w:ascii="Arial" w:eastAsia="Times New Roman" w:hAnsi="Arial" w:cs="Arial"/>
          <w:color w:val="333333"/>
          <w:sz w:val="28"/>
          <w:szCs w:val="28"/>
          <w:lang w:eastAsia="es-ES"/>
        </w:rPr>
        <w:t xml:space="preserve"> </w:t>
      </w:r>
    </w:p>
    <w:p w:rsidR="00D62D80" w:rsidRDefault="00BC1B33" w:rsidP="00B625CF">
      <w:pPr>
        <w:shd w:val="clear" w:color="auto" w:fill="FFFFFF"/>
        <w:spacing w:before="100" w:beforeAutospacing="1" w:after="91" w:line="365" w:lineRule="atLeast"/>
        <w:ind w:left="456"/>
        <w:jc w:val="left"/>
        <w:rPr>
          <w:rFonts w:ascii="Arial" w:hAnsi="Arial" w:cs="Arial"/>
          <w:color w:val="333333"/>
          <w:sz w:val="28"/>
          <w:szCs w:val="28"/>
        </w:rPr>
      </w:pPr>
      <w:r>
        <w:rPr>
          <w:rFonts w:ascii="Arial" w:eastAsia="Times New Roman" w:hAnsi="Arial" w:cs="Arial"/>
          <w:color w:val="333333"/>
          <w:sz w:val="28"/>
          <w:szCs w:val="28"/>
          <w:lang w:eastAsia="es-ES"/>
        </w:rPr>
        <w:t xml:space="preserve">Para el curso próximo, se tienen muchas inquietudes y expectativas de comenzar introduciendo muchos de los materiales presentados. Creemos que es necesaria una inversión económica desde el centro para la adquisición de algunos de éstos materiales, que facilite la puesta en práctica de los que son difíciles de elaborar. Entre los materiales propuestos están: </w:t>
      </w:r>
      <w:r w:rsidR="002E2FEE" w:rsidRPr="001C0AE2">
        <w:rPr>
          <w:rFonts w:ascii="Arial" w:hAnsi="Arial" w:cs="Arial"/>
          <w:color w:val="333333"/>
          <w:sz w:val="28"/>
          <w:szCs w:val="28"/>
          <w:shd w:val="clear" w:color="auto" w:fill="FFFFFF"/>
        </w:rPr>
        <w:t>las fracciones, cadenas largas y cortas, banco, sistema decimal y geometría entre otros.</w:t>
      </w:r>
      <w:r w:rsidR="002E2FEE" w:rsidRPr="001C0AE2">
        <w:rPr>
          <w:rFonts w:ascii="Arial" w:hAnsi="Arial" w:cs="Arial"/>
          <w:color w:val="333333"/>
          <w:sz w:val="28"/>
          <w:szCs w:val="28"/>
        </w:rPr>
        <w:br/>
      </w:r>
      <w:r w:rsidR="00D62D80">
        <w:rPr>
          <w:rFonts w:ascii="Arial" w:hAnsi="Arial" w:cs="Arial"/>
          <w:color w:val="333333"/>
          <w:sz w:val="28"/>
          <w:szCs w:val="28"/>
        </w:rPr>
        <w:t>Pero sabemos que el cambio en nuestra práctica no consiste únicamente en utilizar nuevos materiales, por eso queremos seguir reflexionando y experimentando en nuestras aulas, poniendo en común nuestras inquietudes y experiencias en las reuniones de ciclo, a modo de seguimiento e interiorización de todo lo vivenciado y aprendido en esta formación.</w:t>
      </w:r>
    </w:p>
    <w:p w:rsidR="002E2FEE" w:rsidRPr="001C0AE2" w:rsidRDefault="00D62D80" w:rsidP="00B625CF">
      <w:pPr>
        <w:shd w:val="clear" w:color="auto" w:fill="FFFFFF"/>
        <w:spacing w:before="100" w:beforeAutospacing="1" w:after="91" w:line="365" w:lineRule="atLeast"/>
        <w:ind w:left="456"/>
        <w:jc w:val="left"/>
        <w:rPr>
          <w:rFonts w:ascii="Arial" w:hAnsi="Arial" w:cs="Arial"/>
          <w:color w:val="333333"/>
          <w:sz w:val="28"/>
          <w:szCs w:val="28"/>
          <w:shd w:val="clear" w:color="auto" w:fill="FFFFFF"/>
        </w:rPr>
      </w:pPr>
      <w:r>
        <w:rPr>
          <w:rFonts w:ascii="Arial" w:hAnsi="Arial" w:cs="Arial"/>
          <w:color w:val="333333"/>
          <w:sz w:val="28"/>
          <w:szCs w:val="28"/>
        </w:rPr>
        <w:t>Para el próximo curso iremos asentando lo aprendido y comenzaremos con las sesiones de planificación conjunta según lo previst</w:t>
      </w:r>
      <w:r w:rsidR="004E02A0">
        <w:rPr>
          <w:rFonts w:ascii="Arial" w:hAnsi="Arial" w:cs="Arial"/>
          <w:color w:val="333333"/>
          <w:sz w:val="28"/>
          <w:szCs w:val="28"/>
        </w:rPr>
        <w:t>o en nuestro plan de formación.</w:t>
      </w:r>
      <w:r w:rsidR="002E2FEE" w:rsidRPr="001C0AE2">
        <w:rPr>
          <w:rFonts w:ascii="Arial" w:hAnsi="Arial" w:cs="Arial"/>
          <w:color w:val="333333"/>
          <w:sz w:val="28"/>
          <w:szCs w:val="28"/>
        </w:rPr>
        <w:br/>
      </w:r>
      <w:r w:rsidR="002E2FEE" w:rsidRPr="001C0AE2">
        <w:rPr>
          <w:rFonts w:ascii="Arial" w:hAnsi="Arial" w:cs="Arial"/>
          <w:color w:val="333333"/>
          <w:sz w:val="28"/>
          <w:szCs w:val="28"/>
        </w:rPr>
        <w:br/>
      </w:r>
    </w:p>
    <w:p w:rsidR="00A250D4" w:rsidRPr="00B625CF" w:rsidRDefault="00A250D4" w:rsidP="00B625CF">
      <w:pPr>
        <w:rPr>
          <w:rFonts w:ascii="Arial" w:hAnsi="Arial" w:cs="Arial"/>
          <w:color w:val="FF0000"/>
          <w:sz w:val="28"/>
          <w:szCs w:val="28"/>
        </w:rPr>
      </w:pPr>
    </w:p>
    <w:sectPr w:rsidR="00A250D4" w:rsidRPr="00B625CF" w:rsidSect="007D575A">
      <w:footerReference w:type="default" r:id="rId8"/>
      <w:pgSz w:w="11906" w:h="16838"/>
      <w:pgMar w:top="1135" w:right="1701" w:bottom="1417" w:left="1701" w:header="708" w:footer="708" w:gutter="0"/>
      <w:pgBorders w:offsetFrom="page">
        <w:top w:val="single" w:sz="4" w:space="24" w:color="20C8F7" w:themeColor="text2" w:themeTint="99" w:shadow="1"/>
        <w:left w:val="single" w:sz="4" w:space="24" w:color="20C8F7" w:themeColor="text2" w:themeTint="99" w:shadow="1"/>
        <w:bottom w:val="single" w:sz="4" w:space="24" w:color="20C8F7" w:themeColor="text2" w:themeTint="99" w:shadow="1"/>
        <w:right w:val="single" w:sz="4" w:space="24" w:color="20C8F7" w:themeColor="text2" w:themeTint="99"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641" w:rsidRDefault="00E25641" w:rsidP="007D575A">
      <w:pPr>
        <w:spacing w:after="0" w:line="240" w:lineRule="auto"/>
      </w:pPr>
      <w:r>
        <w:separator/>
      </w:r>
    </w:p>
  </w:endnote>
  <w:endnote w:type="continuationSeparator" w:id="1">
    <w:p w:rsidR="00E25641" w:rsidRDefault="00E25641" w:rsidP="007D5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8568"/>
      <w:docPartObj>
        <w:docPartGallery w:val="Page Numbers (Bottom of Page)"/>
        <w:docPartUnique/>
      </w:docPartObj>
    </w:sdtPr>
    <w:sdtContent>
      <w:p w:rsidR="007D575A" w:rsidRDefault="007D575A">
        <w:pPr>
          <w:pStyle w:val="Piedepgina"/>
          <w:jc w:val="right"/>
        </w:pPr>
        <w:fldSimple w:instr=" PAGE   \* MERGEFORMAT ">
          <w:r w:rsidR="00E25641">
            <w:rPr>
              <w:noProof/>
            </w:rPr>
            <w:t>1</w:t>
          </w:r>
        </w:fldSimple>
      </w:p>
    </w:sdtContent>
  </w:sdt>
  <w:p w:rsidR="007D575A" w:rsidRDefault="007D57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641" w:rsidRDefault="00E25641" w:rsidP="007D575A">
      <w:pPr>
        <w:spacing w:after="0" w:line="240" w:lineRule="auto"/>
      </w:pPr>
      <w:r>
        <w:separator/>
      </w:r>
    </w:p>
  </w:footnote>
  <w:footnote w:type="continuationSeparator" w:id="1">
    <w:p w:rsidR="00E25641" w:rsidRDefault="00E25641" w:rsidP="007D57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15475"/>
    <w:multiLevelType w:val="multilevel"/>
    <w:tmpl w:val="25EA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DF2D07"/>
    <w:multiLevelType w:val="multilevel"/>
    <w:tmpl w:val="369A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696429"/>
    <w:multiLevelType w:val="multilevel"/>
    <w:tmpl w:val="832C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hyphenationZone w:val="425"/>
  <w:characterSpacingControl w:val="doNotCompress"/>
  <w:savePreviewPicture/>
  <w:footnotePr>
    <w:footnote w:id="0"/>
    <w:footnote w:id="1"/>
  </w:footnotePr>
  <w:endnotePr>
    <w:endnote w:id="0"/>
    <w:endnote w:id="1"/>
  </w:endnotePr>
  <w:compat/>
  <w:rsids>
    <w:rsidRoot w:val="00851355"/>
    <w:rsid w:val="001C0AE2"/>
    <w:rsid w:val="002162A9"/>
    <w:rsid w:val="00231AC3"/>
    <w:rsid w:val="002B770E"/>
    <w:rsid w:val="002E2FEE"/>
    <w:rsid w:val="00421DD4"/>
    <w:rsid w:val="0045564C"/>
    <w:rsid w:val="004E02A0"/>
    <w:rsid w:val="00592C68"/>
    <w:rsid w:val="005C3E76"/>
    <w:rsid w:val="005D0DE8"/>
    <w:rsid w:val="006E28E8"/>
    <w:rsid w:val="007D575A"/>
    <w:rsid w:val="0080410D"/>
    <w:rsid w:val="00851355"/>
    <w:rsid w:val="008C3C59"/>
    <w:rsid w:val="00A030F6"/>
    <w:rsid w:val="00A250D4"/>
    <w:rsid w:val="00A93860"/>
    <w:rsid w:val="00B625CF"/>
    <w:rsid w:val="00BC1B33"/>
    <w:rsid w:val="00D20E8C"/>
    <w:rsid w:val="00D616E3"/>
    <w:rsid w:val="00D62D80"/>
    <w:rsid w:val="00DD41BE"/>
    <w:rsid w:val="00E25641"/>
    <w:rsid w:val="00EB1E0D"/>
    <w:rsid w:val="00EE7959"/>
    <w:rsid w:val="00F940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51355"/>
  </w:style>
  <w:style w:type="character" w:customStyle="1" w:styleId="hkzx">
    <w:name w:val="hkzx_"/>
    <w:basedOn w:val="Fuentedeprrafopredeter"/>
    <w:rsid w:val="00851355"/>
  </w:style>
  <w:style w:type="character" w:customStyle="1" w:styleId="taglib-text">
    <w:name w:val="taglib-text"/>
    <w:basedOn w:val="Fuentedeprrafopredeter"/>
    <w:rsid w:val="00851355"/>
  </w:style>
  <w:style w:type="paragraph" w:styleId="Textodeglobo">
    <w:name w:val="Balloon Text"/>
    <w:basedOn w:val="Normal"/>
    <w:link w:val="TextodegloboCar"/>
    <w:uiPriority w:val="99"/>
    <w:semiHidden/>
    <w:unhideWhenUsed/>
    <w:rsid w:val="008513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355"/>
    <w:rPr>
      <w:rFonts w:ascii="Tahoma" w:hAnsi="Tahoma" w:cs="Tahoma"/>
      <w:sz w:val="16"/>
      <w:szCs w:val="16"/>
    </w:rPr>
  </w:style>
  <w:style w:type="paragraph" w:styleId="NormalWeb">
    <w:name w:val="Normal (Web)"/>
    <w:basedOn w:val="Normal"/>
    <w:uiPriority w:val="99"/>
    <w:semiHidden/>
    <w:unhideWhenUsed/>
    <w:rsid w:val="0080410D"/>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E2FEE"/>
    <w:rPr>
      <w:b/>
      <w:bCs/>
    </w:rPr>
  </w:style>
  <w:style w:type="paragraph" w:styleId="Prrafodelista">
    <w:name w:val="List Paragraph"/>
    <w:basedOn w:val="Normal"/>
    <w:uiPriority w:val="34"/>
    <w:qFormat/>
    <w:rsid w:val="008C3C59"/>
    <w:pPr>
      <w:ind w:left="720"/>
      <w:contextualSpacing/>
    </w:pPr>
  </w:style>
  <w:style w:type="paragraph" w:styleId="Encabezado">
    <w:name w:val="header"/>
    <w:basedOn w:val="Normal"/>
    <w:link w:val="EncabezadoCar"/>
    <w:uiPriority w:val="99"/>
    <w:semiHidden/>
    <w:unhideWhenUsed/>
    <w:rsid w:val="007D57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D575A"/>
  </w:style>
  <w:style w:type="paragraph" w:styleId="Piedepgina">
    <w:name w:val="footer"/>
    <w:basedOn w:val="Normal"/>
    <w:link w:val="PiedepginaCar"/>
    <w:uiPriority w:val="99"/>
    <w:unhideWhenUsed/>
    <w:rsid w:val="007D57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575A"/>
  </w:style>
</w:styles>
</file>

<file path=word/webSettings.xml><?xml version="1.0" encoding="utf-8"?>
<w:webSettings xmlns:r="http://schemas.openxmlformats.org/officeDocument/2006/relationships" xmlns:w="http://schemas.openxmlformats.org/wordprocessingml/2006/main">
  <w:divs>
    <w:div w:id="234584038">
      <w:bodyDiv w:val="1"/>
      <w:marLeft w:val="0"/>
      <w:marRight w:val="0"/>
      <w:marTop w:val="0"/>
      <w:marBottom w:val="0"/>
      <w:divBdr>
        <w:top w:val="none" w:sz="0" w:space="0" w:color="auto"/>
        <w:left w:val="none" w:sz="0" w:space="0" w:color="auto"/>
        <w:bottom w:val="none" w:sz="0" w:space="0" w:color="auto"/>
        <w:right w:val="none" w:sz="0" w:space="0" w:color="auto"/>
      </w:divBdr>
    </w:div>
    <w:div w:id="498471229">
      <w:bodyDiv w:val="1"/>
      <w:marLeft w:val="0"/>
      <w:marRight w:val="0"/>
      <w:marTop w:val="0"/>
      <w:marBottom w:val="0"/>
      <w:divBdr>
        <w:top w:val="none" w:sz="0" w:space="0" w:color="auto"/>
        <w:left w:val="none" w:sz="0" w:space="0" w:color="auto"/>
        <w:bottom w:val="none" w:sz="0" w:space="0" w:color="auto"/>
        <w:right w:val="none" w:sz="0" w:space="0" w:color="auto"/>
      </w:divBdr>
      <w:divsChild>
        <w:div w:id="1597179070">
          <w:marLeft w:val="0"/>
          <w:marRight w:val="0"/>
          <w:marTop w:val="0"/>
          <w:marBottom w:val="0"/>
          <w:divBdr>
            <w:top w:val="none" w:sz="0" w:space="0" w:color="auto"/>
            <w:left w:val="none" w:sz="0" w:space="0" w:color="auto"/>
            <w:bottom w:val="none" w:sz="0" w:space="0" w:color="auto"/>
            <w:right w:val="none" w:sz="0" w:space="0" w:color="auto"/>
          </w:divBdr>
        </w:div>
        <w:div w:id="339166499">
          <w:marLeft w:val="0"/>
          <w:marRight w:val="0"/>
          <w:marTop w:val="182"/>
          <w:marBottom w:val="182"/>
          <w:divBdr>
            <w:top w:val="none" w:sz="0" w:space="0" w:color="auto"/>
            <w:left w:val="none" w:sz="0" w:space="0" w:color="auto"/>
            <w:bottom w:val="none" w:sz="0" w:space="0" w:color="auto"/>
            <w:right w:val="none" w:sz="0" w:space="0" w:color="auto"/>
          </w:divBdr>
          <w:divsChild>
            <w:div w:id="187571399">
              <w:marLeft w:val="0"/>
              <w:marRight w:val="0"/>
              <w:marTop w:val="0"/>
              <w:marBottom w:val="0"/>
              <w:divBdr>
                <w:top w:val="none" w:sz="0" w:space="0" w:color="auto"/>
                <w:left w:val="none" w:sz="0" w:space="0" w:color="auto"/>
                <w:bottom w:val="none" w:sz="0" w:space="0" w:color="auto"/>
                <w:right w:val="none" w:sz="0" w:space="0" w:color="auto"/>
              </w:divBdr>
              <w:divsChild>
                <w:div w:id="1901359652">
                  <w:marLeft w:val="0"/>
                  <w:marRight w:val="0"/>
                  <w:marTop w:val="0"/>
                  <w:marBottom w:val="0"/>
                  <w:divBdr>
                    <w:top w:val="none" w:sz="0" w:space="0" w:color="auto"/>
                    <w:left w:val="none" w:sz="0" w:space="0" w:color="auto"/>
                    <w:bottom w:val="none" w:sz="0" w:space="0" w:color="auto"/>
                    <w:right w:val="none" w:sz="0" w:space="0" w:color="auto"/>
                  </w:divBdr>
                  <w:divsChild>
                    <w:div w:id="193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721">
          <w:marLeft w:val="365"/>
          <w:marRight w:val="0"/>
          <w:marTop w:val="182"/>
          <w:marBottom w:val="0"/>
          <w:divBdr>
            <w:top w:val="none" w:sz="0" w:space="0" w:color="auto"/>
            <w:left w:val="none" w:sz="0" w:space="0" w:color="auto"/>
            <w:bottom w:val="none" w:sz="0" w:space="0" w:color="auto"/>
            <w:right w:val="none" w:sz="0" w:space="0" w:color="auto"/>
          </w:divBdr>
        </w:div>
      </w:divsChild>
    </w:div>
    <w:div w:id="1867525911">
      <w:bodyDiv w:val="1"/>
      <w:marLeft w:val="0"/>
      <w:marRight w:val="0"/>
      <w:marTop w:val="0"/>
      <w:marBottom w:val="0"/>
      <w:divBdr>
        <w:top w:val="none" w:sz="0" w:space="0" w:color="auto"/>
        <w:left w:val="none" w:sz="0" w:space="0" w:color="auto"/>
        <w:bottom w:val="none" w:sz="0" w:space="0" w:color="auto"/>
        <w:right w:val="none" w:sz="0" w:space="0" w:color="auto"/>
      </w:divBdr>
    </w:div>
    <w:div w:id="1989745619">
      <w:bodyDiv w:val="1"/>
      <w:marLeft w:val="0"/>
      <w:marRight w:val="0"/>
      <w:marTop w:val="0"/>
      <w:marBottom w:val="0"/>
      <w:divBdr>
        <w:top w:val="none" w:sz="0" w:space="0" w:color="auto"/>
        <w:left w:val="none" w:sz="0" w:space="0" w:color="auto"/>
        <w:bottom w:val="none" w:sz="0" w:space="0" w:color="auto"/>
        <w:right w:val="none" w:sz="0" w:space="0" w:color="auto"/>
      </w:divBdr>
    </w:div>
    <w:div w:id="207311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B050C"/>
    <w:rsid w:val="006B050C"/>
    <w:rsid w:val="00E510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CD17AB7B5C94C64B1BDE8BA63ED315F">
    <w:name w:val="CCD17AB7B5C94C64B1BDE8BA63ED315F"/>
    <w:rsid w:val="006B050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Flujo">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Flujo">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A3660-39D1-4748-85F9-26ACD014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Pages>
  <Words>1310</Words>
  <Characters>7209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HEREDIA</dc:creator>
  <cp:lastModifiedBy>HEREDIA</cp:lastModifiedBy>
  <cp:revision>8</cp:revision>
  <cp:lastPrinted>2017-05-30T16:50:00Z</cp:lastPrinted>
  <dcterms:created xsi:type="dcterms:W3CDTF">2017-05-28T16:34:00Z</dcterms:created>
  <dcterms:modified xsi:type="dcterms:W3CDTF">2017-05-30T16:51:00Z</dcterms:modified>
</cp:coreProperties>
</file>