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03" w:rsidRPr="00590C83" w:rsidRDefault="00982950" w:rsidP="007B45DB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83.4pt;margin-top:-9.4pt;width:260.55pt;height:59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RQgwIAAA8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" stroked="f">
            <v:textbox style="mso-fit-shape-to-text:t">
              <w:txbxContent>
                <w:p w:rsidR="003707D3" w:rsidRPr="003707D3" w:rsidRDefault="003707D3" w:rsidP="00740179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3707D3">
                    <w:rPr>
                      <w:rFonts w:ascii="Arial" w:hAnsi="Arial" w:cs="Arial"/>
                      <w:b/>
                      <w:color w:val="943634" w:themeColor="accent2" w:themeShade="BF"/>
                      <w:sz w:val="32"/>
                      <w:szCs w:val="32"/>
                    </w:rPr>
                    <w:t>PROYEC</w:t>
                  </w:r>
                  <w:r w:rsidR="002B36F9">
                    <w:rPr>
                      <w:rFonts w:ascii="Arial" w:hAnsi="Arial" w:cs="Arial"/>
                      <w:b/>
                      <w:color w:val="943634" w:themeColor="accent2" w:themeShade="BF"/>
                      <w:sz w:val="32"/>
                      <w:szCs w:val="32"/>
                    </w:rPr>
                    <w:t>TO GRUPOS DE TRABAJO  CURSO 2016-2017</w:t>
                  </w:r>
                </w:p>
              </w:txbxContent>
            </v:textbox>
          </v:shape>
        </w:pict>
      </w:r>
    </w:p>
    <w:p w:rsidR="003707D3" w:rsidRPr="00590C83" w:rsidRDefault="003707D3" w:rsidP="003707D3">
      <w:pPr>
        <w:rPr>
          <w:rFonts w:ascii="Times New Roman" w:hAnsi="Times New Roman" w:cs="Times New Roman"/>
          <w:b/>
          <w:sz w:val="24"/>
          <w:szCs w:val="24"/>
        </w:rPr>
      </w:pPr>
    </w:p>
    <w:p w:rsidR="006F58BB" w:rsidRPr="00590C83" w:rsidRDefault="00F03169" w:rsidP="006F58BB">
      <w:pPr>
        <w:pStyle w:val="NormalWeb"/>
        <w:numPr>
          <w:ilvl w:val="0"/>
          <w:numId w:val="4"/>
        </w:numPr>
        <w:spacing w:line="276" w:lineRule="auto"/>
        <w:jc w:val="both"/>
      </w:pPr>
      <w:r w:rsidRPr="00590C83">
        <w:rPr>
          <w:b/>
          <w:caps/>
        </w:rPr>
        <w:t>Título del Grupo de Trabajo</w:t>
      </w:r>
      <w:r w:rsidR="002D76F7" w:rsidRPr="00590C83">
        <w:t>:</w:t>
      </w:r>
    </w:p>
    <w:p w:rsidR="00D90B9D" w:rsidRPr="00590C83" w:rsidRDefault="00D90B9D" w:rsidP="00D90B9D">
      <w:pPr>
        <w:pStyle w:val="NormalWeb"/>
        <w:spacing w:line="276" w:lineRule="auto"/>
        <w:ind w:left="360"/>
        <w:jc w:val="both"/>
      </w:pPr>
    </w:p>
    <w:p w:rsidR="00F03169" w:rsidRPr="00590C83" w:rsidRDefault="002D76F7" w:rsidP="006F58BB">
      <w:pPr>
        <w:pStyle w:val="NormalWeb"/>
        <w:spacing w:line="276" w:lineRule="auto"/>
        <w:ind w:left="720"/>
        <w:jc w:val="both"/>
      </w:pPr>
      <w:r w:rsidRPr="00590C83">
        <w:t xml:space="preserve"> “DESARROLLO</w:t>
      </w:r>
      <w:r w:rsidR="00740179" w:rsidRPr="00590C83">
        <w:t xml:space="preserve"> DE LA COMPETENCIA MATE</w:t>
      </w:r>
      <w:r w:rsidRPr="00590C83">
        <w:t>MÁTICA A TRAVÉS DE MATERIAL ABN”</w:t>
      </w:r>
    </w:p>
    <w:p w:rsidR="00D90B9D" w:rsidRPr="00590C83" w:rsidRDefault="00D90B9D" w:rsidP="006F58BB">
      <w:pPr>
        <w:pStyle w:val="NormalWeb"/>
        <w:spacing w:line="276" w:lineRule="auto"/>
        <w:ind w:left="720"/>
        <w:jc w:val="both"/>
      </w:pPr>
    </w:p>
    <w:p w:rsidR="00740179" w:rsidRPr="00590C83" w:rsidRDefault="00740179" w:rsidP="00740179">
      <w:pPr>
        <w:pStyle w:val="NormalWeb"/>
        <w:spacing w:line="276" w:lineRule="auto"/>
        <w:jc w:val="both"/>
      </w:pPr>
    </w:p>
    <w:p w:rsidR="00D34E43" w:rsidRPr="00590C83" w:rsidRDefault="00D34E43" w:rsidP="00D90B9D">
      <w:pPr>
        <w:pStyle w:val="NormalWeb"/>
        <w:numPr>
          <w:ilvl w:val="0"/>
          <w:numId w:val="4"/>
        </w:numPr>
        <w:spacing w:line="276" w:lineRule="auto"/>
        <w:jc w:val="both"/>
        <w:rPr>
          <w:caps/>
        </w:rPr>
      </w:pPr>
      <w:r w:rsidRPr="00590C83">
        <w:rPr>
          <w:b/>
          <w:caps/>
        </w:rPr>
        <w:t>Datos</w:t>
      </w:r>
      <w:r w:rsidR="00FF2585" w:rsidRPr="00590C83">
        <w:rPr>
          <w:b/>
          <w:caps/>
        </w:rPr>
        <w:t>:</w:t>
      </w:r>
    </w:p>
    <w:p w:rsidR="00D90B9D" w:rsidRPr="00590C83" w:rsidRDefault="00D90B9D" w:rsidP="00D90B9D">
      <w:pPr>
        <w:pStyle w:val="NormalWeb"/>
        <w:spacing w:line="276" w:lineRule="auto"/>
        <w:ind w:left="720"/>
        <w:jc w:val="both"/>
        <w:rPr>
          <w:caps/>
        </w:rPr>
      </w:pPr>
    </w:p>
    <w:p w:rsidR="00AE00FD" w:rsidRPr="00590C83" w:rsidRDefault="00F03169" w:rsidP="00590C83">
      <w:pPr>
        <w:pStyle w:val="NormalWeb"/>
        <w:spacing w:line="276" w:lineRule="auto"/>
        <w:jc w:val="both"/>
        <w:rPr>
          <w:b/>
          <w:u w:val="single"/>
        </w:rPr>
      </w:pPr>
      <w:r w:rsidRPr="00590C83">
        <w:rPr>
          <w:b/>
          <w:u w:val="single"/>
        </w:rPr>
        <w:t>Nombre y Código del Centro Educativo:</w:t>
      </w:r>
    </w:p>
    <w:p w:rsidR="00AE00FD" w:rsidRPr="00590C83" w:rsidRDefault="00AE00FD" w:rsidP="009509C7">
      <w:pPr>
        <w:pStyle w:val="NormalWeb"/>
        <w:spacing w:line="276" w:lineRule="auto"/>
        <w:jc w:val="both"/>
      </w:pPr>
      <w:r w:rsidRPr="00590C83">
        <w:t xml:space="preserve">C.E.I.P. Menéndez Pidal </w:t>
      </w:r>
    </w:p>
    <w:p w:rsidR="00F03169" w:rsidRPr="00590C83" w:rsidRDefault="00AE00FD" w:rsidP="009509C7">
      <w:pPr>
        <w:pStyle w:val="NormalWeb"/>
        <w:spacing w:line="276" w:lineRule="auto"/>
        <w:jc w:val="both"/>
      </w:pPr>
      <w:r w:rsidRPr="00590C83">
        <w:t>Código: 41007621</w:t>
      </w:r>
    </w:p>
    <w:p w:rsidR="00740179" w:rsidRPr="00590C83" w:rsidRDefault="00F03169" w:rsidP="009509C7">
      <w:pPr>
        <w:pStyle w:val="NormalWeb"/>
        <w:spacing w:line="276" w:lineRule="auto"/>
        <w:jc w:val="both"/>
        <w:rPr>
          <w:b/>
          <w:u w:val="single"/>
        </w:rPr>
      </w:pPr>
      <w:r w:rsidRPr="00590C83">
        <w:rPr>
          <w:b/>
          <w:u w:val="single"/>
        </w:rPr>
        <w:t>Coordinación</w:t>
      </w:r>
      <w:r w:rsidR="00D34E43" w:rsidRPr="00590C83">
        <w:rPr>
          <w:b/>
          <w:u w:val="single"/>
        </w:rPr>
        <w:t xml:space="preserve"> (Nombre completo, teléfono y correo-e):</w:t>
      </w:r>
    </w:p>
    <w:p w:rsidR="00740179" w:rsidRPr="00590C83" w:rsidRDefault="00740179" w:rsidP="009509C7">
      <w:pPr>
        <w:pStyle w:val="NormalWeb"/>
        <w:spacing w:line="276" w:lineRule="auto"/>
        <w:jc w:val="both"/>
      </w:pPr>
      <w:r w:rsidRPr="00590C83">
        <w:t>Pastora Campuzano Laguna</w:t>
      </w:r>
    </w:p>
    <w:p w:rsidR="00740179" w:rsidRPr="00590C83" w:rsidRDefault="00740179" w:rsidP="009509C7">
      <w:pPr>
        <w:pStyle w:val="NormalWeb"/>
        <w:spacing w:line="276" w:lineRule="auto"/>
        <w:jc w:val="both"/>
      </w:pPr>
      <w:r w:rsidRPr="00590C83">
        <w:t>Teléfono: 670389029</w:t>
      </w:r>
    </w:p>
    <w:p w:rsidR="00740179" w:rsidRPr="00590C83" w:rsidRDefault="00740179" w:rsidP="009509C7">
      <w:pPr>
        <w:pStyle w:val="NormalWeb"/>
        <w:spacing w:line="276" w:lineRule="auto"/>
        <w:jc w:val="both"/>
      </w:pPr>
      <w:r w:rsidRPr="00590C83">
        <w:t>Correo: pastoracamla@hotmail.com</w:t>
      </w:r>
    </w:p>
    <w:p w:rsidR="00710F0F" w:rsidRPr="00590C83" w:rsidRDefault="00710F0F" w:rsidP="009509C7">
      <w:pPr>
        <w:pStyle w:val="NormalWeb"/>
        <w:spacing w:line="276" w:lineRule="auto"/>
        <w:jc w:val="both"/>
        <w:rPr>
          <w:b/>
          <w:u w:val="single"/>
        </w:rPr>
      </w:pPr>
      <w:r w:rsidRPr="00590C83">
        <w:rPr>
          <w:b/>
          <w:u w:val="single"/>
        </w:rPr>
        <w:t>Participantes:</w:t>
      </w:r>
    </w:p>
    <w:tbl>
      <w:tblPr>
        <w:tblStyle w:val="Tablaconcuadrcula"/>
        <w:tblW w:w="0" w:type="auto"/>
        <w:tblLook w:val="04A0"/>
      </w:tblPr>
      <w:tblGrid>
        <w:gridCol w:w="6487"/>
        <w:gridCol w:w="2157"/>
      </w:tblGrid>
      <w:tr w:rsidR="000D36E0" w:rsidRPr="00590C83" w:rsidTr="000D36E0">
        <w:tc>
          <w:tcPr>
            <w:tcW w:w="6487" w:type="dxa"/>
          </w:tcPr>
          <w:p w:rsidR="000D36E0" w:rsidRPr="00590C83" w:rsidRDefault="000D36E0" w:rsidP="009509C7">
            <w:pPr>
              <w:pStyle w:val="NormalWeb"/>
              <w:spacing w:line="276" w:lineRule="auto"/>
              <w:jc w:val="both"/>
              <w:rPr>
                <w:b/>
              </w:rPr>
            </w:pPr>
            <w:r w:rsidRPr="00590C83">
              <w:rPr>
                <w:b/>
              </w:rPr>
              <w:t>Nombre y apellidos</w:t>
            </w:r>
          </w:p>
        </w:tc>
        <w:tc>
          <w:tcPr>
            <w:tcW w:w="2157" w:type="dxa"/>
          </w:tcPr>
          <w:p w:rsidR="000D36E0" w:rsidRPr="00590C83" w:rsidRDefault="000D36E0" w:rsidP="000D36E0">
            <w:pPr>
              <w:pStyle w:val="NormalWeb"/>
              <w:spacing w:line="276" w:lineRule="auto"/>
              <w:jc w:val="both"/>
              <w:rPr>
                <w:b/>
              </w:rPr>
            </w:pPr>
            <w:r w:rsidRPr="00590C83">
              <w:rPr>
                <w:b/>
              </w:rPr>
              <w:t>DNI</w:t>
            </w:r>
            <w:r w:rsidR="00D34E43" w:rsidRPr="00590C83">
              <w:rPr>
                <w:b/>
              </w:rPr>
              <w:t xml:space="preserve"> (con letra)</w:t>
            </w:r>
          </w:p>
        </w:tc>
      </w:tr>
      <w:tr w:rsidR="000D36E0" w:rsidRPr="00590C83" w:rsidTr="000D36E0">
        <w:tc>
          <w:tcPr>
            <w:tcW w:w="6487" w:type="dxa"/>
          </w:tcPr>
          <w:p w:rsidR="000D36E0" w:rsidRPr="00590C83" w:rsidRDefault="00740179" w:rsidP="009509C7">
            <w:pPr>
              <w:pStyle w:val="NormalWeb"/>
              <w:spacing w:line="276" w:lineRule="auto"/>
              <w:jc w:val="both"/>
            </w:pPr>
            <w:r w:rsidRPr="00590C83">
              <w:t>Carmen Mª Perea Rodríguez</w:t>
            </w:r>
          </w:p>
        </w:tc>
        <w:tc>
          <w:tcPr>
            <w:tcW w:w="2157" w:type="dxa"/>
          </w:tcPr>
          <w:p w:rsidR="000D36E0" w:rsidRPr="00590C83" w:rsidRDefault="00740179" w:rsidP="009509C7">
            <w:pPr>
              <w:pStyle w:val="NormalWeb"/>
              <w:spacing w:line="276" w:lineRule="auto"/>
              <w:jc w:val="both"/>
            </w:pPr>
            <w:r w:rsidRPr="00590C83">
              <w:t>77538503Y</w:t>
            </w:r>
          </w:p>
        </w:tc>
      </w:tr>
      <w:tr w:rsidR="000D36E0" w:rsidRPr="00590C83" w:rsidTr="000D36E0">
        <w:tc>
          <w:tcPr>
            <w:tcW w:w="6487" w:type="dxa"/>
          </w:tcPr>
          <w:p w:rsidR="000D36E0" w:rsidRPr="00590C83" w:rsidRDefault="00740179" w:rsidP="009509C7">
            <w:pPr>
              <w:pStyle w:val="NormalWeb"/>
              <w:spacing w:line="276" w:lineRule="auto"/>
              <w:jc w:val="both"/>
            </w:pPr>
            <w:r w:rsidRPr="00590C83">
              <w:t>Cristina Martín Moreno</w:t>
            </w:r>
          </w:p>
        </w:tc>
        <w:tc>
          <w:tcPr>
            <w:tcW w:w="2157" w:type="dxa"/>
          </w:tcPr>
          <w:p w:rsidR="000D36E0" w:rsidRPr="00590C83" w:rsidRDefault="00740179" w:rsidP="009509C7">
            <w:pPr>
              <w:pStyle w:val="NormalWeb"/>
              <w:spacing w:line="276" w:lineRule="auto"/>
              <w:jc w:val="both"/>
            </w:pPr>
            <w:r w:rsidRPr="00590C83">
              <w:t>14614600D</w:t>
            </w:r>
          </w:p>
        </w:tc>
      </w:tr>
      <w:tr w:rsidR="000D36E0" w:rsidRPr="00590C83" w:rsidTr="005E6EAA">
        <w:tc>
          <w:tcPr>
            <w:tcW w:w="6487" w:type="dxa"/>
          </w:tcPr>
          <w:p w:rsidR="000D36E0" w:rsidRPr="00590C83" w:rsidRDefault="005A6B0E" w:rsidP="009509C7">
            <w:pPr>
              <w:pStyle w:val="NormalWeb"/>
              <w:spacing w:line="276" w:lineRule="auto"/>
              <w:jc w:val="both"/>
            </w:pPr>
            <w:r w:rsidRPr="00590C83">
              <w:t>I</w:t>
            </w:r>
            <w:r w:rsidR="00740179" w:rsidRPr="00590C83">
              <w:t>rene del Valle Morillo</w:t>
            </w:r>
          </w:p>
        </w:tc>
        <w:tc>
          <w:tcPr>
            <w:tcW w:w="2157" w:type="dxa"/>
          </w:tcPr>
          <w:p w:rsidR="000D36E0" w:rsidRPr="00590C83" w:rsidRDefault="005A6B0E" w:rsidP="009509C7">
            <w:pPr>
              <w:pStyle w:val="NormalWeb"/>
              <w:spacing w:line="276" w:lineRule="auto"/>
              <w:jc w:val="both"/>
            </w:pPr>
            <w:r w:rsidRPr="00590C83">
              <w:t>28752285P</w:t>
            </w:r>
          </w:p>
        </w:tc>
      </w:tr>
      <w:tr w:rsidR="000D36E0" w:rsidRPr="00590C83" w:rsidTr="005E6EAA">
        <w:trPr>
          <w:trHeight w:val="316"/>
        </w:trPr>
        <w:tc>
          <w:tcPr>
            <w:tcW w:w="6487" w:type="dxa"/>
          </w:tcPr>
          <w:p w:rsidR="000D36E0" w:rsidRPr="00590C83" w:rsidRDefault="005A6B0E" w:rsidP="009509C7">
            <w:pPr>
              <w:pStyle w:val="NormalWeb"/>
              <w:spacing w:line="276" w:lineRule="auto"/>
              <w:jc w:val="both"/>
            </w:pPr>
            <w:r w:rsidRPr="00590C83">
              <w:t>María José López Matas</w:t>
            </w:r>
          </w:p>
        </w:tc>
        <w:tc>
          <w:tcPr>
            <w:tcW w:w="2157" w:type="dxa"/>
          </w:tcPr>
          <w:p w:rsidR="000D36E0" w:rsidRPr="00590C83" w:rsidRDefault="005A6B0E" w:rsidP="009509C7">
            <w:pPr>
              <w:pStyle w:val="NormalWeb"/>
              <w:spacing w:line="276" w:lineRule="auto"/>
              <w:jc w:val="both"/>
            </w:pPr>
            <w:r w:rsidRPr="00590C83">
              <w:t>28791363D</w:t>
            </w:r>
          </w:p>
        </w:tc>
      </w:tr>
      <w:tr w:rsidR="005E6EAA" w:rsidRPr="00590C83" w:rsidTr="005E6EAA">
        <w:trPr>
          <w:trHeight w:val="316"/>
        </w:trPr>
        <w:tc>
          <w:tcPr>
            <w:tcW w:w="6487" w:type="dxa"/>
          </w:tcPr>
          <w:p w:rsidR="005E6EAA" w:rsidRPr="00590C83" w:rsidRDefault="005E6EAA" w:rsidP="009509C7">
            <w:pPr>
              <w:pStyle w:val="NormalWeb"/>
              <w:spacing w:line="276" w:lineRule="auto"/>
              <w:jc w:val="both"/>
            </w:pPr>
            <w:r w:rsidRPr="00590C83">
              <w:t>Remedios Martínez Grueso</w:t>
            </w:r>
          </w:p>
        </w:tc>
        <w:tc>
          <w:tcPr>
            <w:tcW w:w="2157" w:type="dxa"/>
          </w:tcPr>
          <w:p w:rsidR="005E6EAA" w:rsidRPr="00590C83" w:rsidRDefault="005E6EAA" w:rsidP="009509C7">
            <w:pPr>
              <w:pStyle w:val="NormalWeb"/>
              <w:spacing w:line="276" w:lineRule="auto"/>
              <w:jc w:val="both"/>
            </w:pPr>
            <w:r w:rsidRPr="00590C83">
              <w:t>52564195H</w:t>
            </w:r>
          </w:p>
        </w:tc>
      </w:tr>
      <w:tr w:rsidR="005E6EAA" w:rsidRPr="00590C83" w:rsidTr="005E6EAA">
        <w:trPr>
          <w:trHeight w:val="316"/>
        </w:trPr>
        <w:tc>
          <w:tcPr>
            <w:tcW w:w="6487" w:type="dxa"/>
          </w:tcPr>
          <w:p w:rsidR="005E6EAA" w:rsidRPr="00590C83" w:rsidRDefault="005E6EAA" w:rsidP="009509C7">
            <w:pPr>
              <w:pStyle w:val="NormalWeb"/>
              <w:spacing w:line="276" w:lineRule="auto"/>
              <w:jc w:val="both"/>
            </w:pPr>
            <w:r w:rsidRPr="00590C83">
              <w:t>Resurrección Gómez Pérez</w:t>
            </w:r>
          </w:p>
        </w:tc>
        <w:tc>
          <w:tcPr>
            <w:tcW w:w="2157" w:type="dxa"/>
          </w:tcPr>
          <w:p w:rsidR="005E6EAA" w:rsidRPr="00590C83" w:rsidRDefault="005E6EAA" w:rsidP="009509C7">
            <w:pPr>
              <w:pStyle w:val="NormalWeb"/>
              <w:spacing w:line="276" w:lineRule="auto"/>
              <w:jc w:val="both"/>
            </w:pPr>
            <w:r w:rsidRPr="00590C83">
              <w:t>28451642K</w:t>
            </w:r>
          </w:p>
        </w:tc>
      </w:tr>
      <w:tr w:rsidR="005E6EAA" w:rsidRPr="00590C83" w:rsidTr="005E6EAA">
        <w:trPr>
          <w:trHeight w:val="316"/>
        </w:trPr>
        <w:tc>
          <w:tcPr>
            <w:tcW w:w="6487" w:type="dxa"/>
          </w:tcPr>
          <w:p w:rsidR="005E6EAA" w:rsidRPr="00590C83" w:rsidRDefault="005E6EAA" w:rsidP="009509C7">
            <w:pPr>
              <w:pStyle w:val="NormalWeb"/>
              <w:spacing w:line="276" w:lineRule="auto"/>
              <w:jc w:val="both"/>
            </w:pPr>
            <w:r w:rsidRPr="00590C83">
              <w:t>Rosa Mª Gil Rodríguez</w:t>
            </w:r>
          </w:p>
        </w:tc>
        <w:tc>
          <w:tcPr>
            <w:tcW w:w="2157" w:type="dxa"/>
          </w:tcPr>
          <w:p w:rsidR="005E6EAA" w:rsidRPr="00590C83" w:rsidRDefault="005E6EAA" w:rsidP="009509C7">
            <w:pPr>
              <w:pStyle w:val="NormalWeb"/>
              <w:spacing w:line="276" w:lineRule="auto"/>
              <w:jc w:val="both"/>
            </w:pPr>
            <w:r w:rsidRPr="00590C83">
              <w:t>47202659N</w:t>
            </w:r>
          </w:p>
        </w:tc>
      </w:tr>
      <w:tr w:rsidR="005E6EAA" w:rsidRPr="00590C83" w:rsidTr="005E6EAA">
        <w:trPr>
          <w:trHeight w:val="316"/>
        </w:trPr>
        <w:tc>
          <w:tcPr>
            <w:tcW w:w="6487" w:type="dxa"/>
          </w:tcPr>
          <w:p w:rsidR="005E6EAA" w:rsidRPr="00590C83" w:rsidRDefault="00830BFF" w:rsidP="009509C7">
            <w:pPr>
              <w:pStyle w:val="NormalWeb"/>
              <w:spacing w:line="276" w:lineRule="auto"/>
              <w:jc w:val="both"/>
            </w:pPr>
            <w:r w:rsidRPr="00590C83">
              <w:t>Susana Castillo Gálvez</w:t>
            </w:r>
          </w:p>
        </w:tc>
        <w:tc>
          <w:tcPr>
            <w:tcW w:w="2157" w:type="dxa"/>
          </w:tcPr>
          <w:p w:rsidR="005E6EAA" w:rsidRPr="00590C83" w:rsidRDefault="00830BFF" w:rsidP="009509C7">
            <w:pPr>
              <w:pStyle w:val="NormalWeb"/>
              <w:spacing w:line="276" w:lineRule="auto"/>
              <w:jc w:val="both"/>
            </w:pPr>
            <w:r w:rsidRPr="00590C83">
              <w:t>52664575A</w:t>
            </w:r>
          </w:p>
        </w:tc>
      </w:tr>
    </w:tbl>
    <w:p w:rsidR="009509C7" w:rsidRPr="00590C83" w:rsidRDefault="009509C7" w:rsidP="009509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54A" w:rsidRPr="00590C83" w:rsidRDefault="009509C7" w:rsidP="00D34E4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83">
        <w:rPr>
          <w:rFonts w:ascii="Times New Roman" w:hAnsi="Times New Roman" w:cs="Times New Roman"/>
          <w:b/>
          <w:sz w:val="24"/>
          <w:szCs w:val="24"/>
        </w:rPr>
        <w:lastRenderedPageBreak/>
        <w:t>SITUACIÓN DE PARTIDA</w:t>
      </w:r>
    </w:p>
    <w:p w:rsidR="002D76F7" w:rsidRPr="00590C83" w:rsidRDefault="002D76F7" w:rsidP="002D76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30E" w:rsidRPr="00590C83" w:rsidRDefault="00BB630E" w:rsidP="009847FC">
      <w:pPr>
        <w:pStyle w:val="NormalWeb"/>
        <w:ind w:firstLine="708"/>
        <w:jc w:val="both"/>
      </w:pPr>
      <w:r w:rsidRPr="00590C83">
        <w:t>Como maestros, procuramos encontrar respuestas a las dificultades y problemas de aprendizaje que presentan los alumnos y alumnas. Muchas de dichas dificultades se refieren al área de matemá</w:t>
      </w:r>
      <w:r w:rsidR="009847FC" w:rsidRPr="00590C83">
        <w:t>ticas.</w:t>
      </w:r>
    </w:p>
    <w:p w:rsidR="00076E55" w:rsidRPr="00590C83" w:rsidRDefault="00076E55" w:rsidP="009847FC">
      <w:pPr>
        <w:pStyle w:val="NormalWeb"/>
        <w:ind w:firstLine="708"/>
        <w:jc w:val="both"/>
      </w:pPr>
      <w:r w:rsidRPr="00590C83">
        <w:t>Es conocido por los miembros del grupo</w:t>
      </w:r>
      <w:r w:rsidR="006917D4">
        <w:t>,</w:t>
      </w:r>
      <w:r w:rsidRPr="00590C83">
        <w:t xml:space="preserve"> el auge que en los últimos años el método</w:t>
      </w:r>
      <w:r w:rsidR="00E52B84" w:rsidRPr="00590C83">
        <w:t xml:space="preserve"> Algoritmo Basado en Números (ABN) está experimentando en muchos centros escolares con resultados realmente muy positivos en la competencia de matemáticas.</w:t>
      </w:r>
    </w:p>
    <w:p w:rsidR="00E52B84" w:rsidRPr="00590C83" w:rsidRDefault="00E52B84" w:rsidP="009847FC">
      <w:pPr>
        <w:pStyle w:val="NormalWeb"/>
        <w:ind w:firstLine="708"/>
        <w:jc w:val="both"/>
      </w:pPr>
      <w:r w:rsidRPr="00590C83">
        <w:t>Ya el curso anterior se recibió formación en el centro sobre el método. Dicha formación const</w:t>
      </w:r>
      <w:r w:rsidR="00F935E2" w:rsidRPr="00590C83">
        <w:t>ituye un simple acercamiento a una nueva forma de ver, enseñar y trabajar matemáticas. Consideramos pues, desde este grupo, que ese primer contactocon el método</w:t>
      </w:r>
      <w:r w:rsidR="006917D4">
        <w:t>,</w:t>
      </w:r>
      <w:r w:rsidR="00F935E2" w:rsidRPr="00590C83">
        <w:t xml:space="preserve"> es </w:t>
      </w:r>
      <w:r w:rsidRPr="00590C83">
        <w:t>el punto de partida</w:t>
      </w:r>
      <w:r w:rsidR="00F935E2" w:rsidRPr="00590C83">
        <w:t xml:space="preserve"> de la creación de este grupo de trabajo y el motivo que nos impulsa</w:t>
      </w:r>
      <w:r w:rsidRPr="00590C83">
        <w:t xml:space="preserve"> para seguir profundizando en el conocimiento y desarrollo de ABN en</w:t>
      </w:r>
      <w:r w:rsidR="00F935E2" w:rsidRPr="00590C83">
        <w:t xml:space="preserve"> nuestra práctica profesional.</w:t>
      </w:r>
    </w:p>
    <w:p w:rsidR="00653B12" w:rsidRPr="00590C83" w:rsidRDefault="00653B12" w:rsidP="009847FC">
      <w:pPr>
        <w:pStyle w:val="NormalWeb"/>
        <w:ind w:firstLine="708"/>
        <w:jc w:val="both"/>
      </w:pPr>
      <w:r w:rsidRPr="00590C83">
        <w:t xml:space="preserve">Según los defensores del método, el maestro que desarrolla ABN con su alumnado está proporcionándole una manera más eficaz para alcanzar la competencia matemática, </w:t>
      </w:r>
      <w:r w:rsidR="006917D4" w:rsidRPr="00590C83">
        <w:t>más adaptado a sus necesidades futuras</w:t>
      </w:r>
      <w:r w:rsidR="006917D4">
        <w:t xml:space="preserve"> y </w:t>
      </w:r>
      <w:r w:rsidRPr="00590C83">
        <w:t xml:space="preserve">un método más conectado con el pensamiento del </w:t>
      </w:r>
      <w:r w:rsidR="006917D4">
        <w:t>niño y niña que el tradicional</w:t>
      </w:r>
      <w:r w:rsidRPr="00590C83">
        <w:t>.</w:t>
      </w:r>
    </w:p>
    <w:p w:rsidR="00BB630E" w:rsidRPr="00590C83" w:rsidRDefault="00085843" w:rsidP="00085843">
      <w:pPr>
        <w:pStyle w:val="NormalWeb"/>
        <w:ind w:firstLine="360"/>
        <w:jc w:val="both"/>
      </w:pPr>
      <w:r w:rsidRPr="00590C83">
        <w:t xml:space="preserve">Del mismo modo, fruto de nuestro trabajo </w:t>
      </w:r>
      <w:r w:rsidR="00653B12" w:rsidRPr="00590C83">
        <w:t xml:space="preserve"> queremos crear</w:t>
      </w:r>
      <w:r w:rsidR="00BB630E" w:rsidRPr="00590C83">
        <w:t xml:space="preserve"> un banco de recursos al que el profesorado pueda acudir e</w:t>
      </w:r>
      <w:r w:rsidRPr="00590C83">
        <w:t>n cualquier momento del proceso de enseñanza-aprendizaje</w:t>
      </w:r>
      <w:r w:rsidR="00BB630E" w:rsidRPr="00590C83">
        <w:t>.</w:t>
      </w:r>
    </w:p>
    <w:p w:rsidR="00BB630E" w:rsidRPr="00590C83" w:rsidRDefault="00BB630E" w:rsidP="00BB630E">
      <w:pPr>
        <w:pStyle w:val="NormalWeb"/>
        <w:jc w:val="both"/>
      </w:pPr>
    </w:p>
    <w:p w:rsidR="00BB630E" w:rsidRPr="00590C83" w:rsidRDefault="00BB630E" w:rsidP="009509C7">
      <w:pPr>
        <w:pStyle w:val="NormalWeb"/>
        <w:spacing w:line="276" w:lineRule="auto"/>
        <w:jc w:val="both"/>
      </w:pPr>
    </w:p>
    <w:p w:rsidR="00D90B9D" w:rsidRPr="00045687" w:rsidRDefault="003C6D64" w:rsidP="00045687">
      <w:pPr>
        <w:pStyle w:val="NormalWeb"/>
        <w:numPr>
          <w:ilvl w:val="0"/>
          <w:numId w:val="4"/>
        </w:numPr>
        <w:spacing w:line="276" w:lineRule="auto"/>
        <w:jc w:val="both"/>
        <w:rPr>
          <w:b/>
        </w:rPr>
      </w:pPr>
      <w:r w:rsidRPr="00590C83">
        <w:rPr>
          <w:b/>
        </w:rPr>
        <w:t>VINCULACIÓN CON LA MEMORIA DE AUTOEVALUACIÓN DEL CENTRO</w:t>
      </w:r>
    </w:p>
    <w:p w:rsidR="00E236D8" w:rsidRDefault="00E236D8" w:rsidP="00045687">
      <w:pPr>
        <w:ind w:firstLine="709"/>
        <w:jc w:val="both"/>
      </w:pPr>
    </w:p>
    <w:p w:rsidR="00045687" w:rsidRDefault="006D2205" w:rsidP="00045687">
      <w:pPr>
        <w:ind w:firstLine="709"/>
        <w:jc w:val="both"/>
      </w:pPr>
      <w:r>
        <w:t>L</w:t>
      </w:r>
      <w:r w:rsidR="00045687">
        <w:t>a realización de este grupo de trabajo</w:t>
      </w:r>
      <w:r>
        <w:t xml:space="preserve"> se justifica por la relación con </w:t>
      </w:r>
      <w:r w:rsidR="00045687">
        <w:t xml:space="preserve"> el plan de formación</w:t>
      </w:r>
      <w:r>
        <w:t xml:space="preserve"> llevado a cabo durante el curso anterior y la necesidad</w:t>
      </w:r>
      <w:r w:rsidR="003F4AAA">
        <w:t xml:space="preserve"> de continuación durante éste</w:t>
      </w:r>
      <w:r w:rsidR="00045687">
        <w:t xml:space="preserve">. </w:t>
      </w:r>
    </w:p>
    <w:p w:rsidR="00045687" w:rsidRDefault="00045687" w:rsidP="00045687">
      <w:pPr>
        <w:ind w:firstLine="709"/>
        <w:jc w:val="both"/>
      </w:pPr>
      <w:r>
        <w:t xml:space="preserve">Por otro lado, analizando las principales dificultades en los resultados de los cursos de los ciclos superiores, se puede comprobar la dificultad del alumnado </w:t>
      </w:r>
      <w:r>
        <w:tab/>
        <w:t>con respecto a la competencia matemática.  Al ser los ciclos de Infantil y Primer ciclo de Primaria</w:t>
      </w:r>
      <w:r w:rsidR="007B21C3">
        <w:t xml:space="preserve"> los que componen</w:t>
      </w:r>
      <w:r>
        <w:t xml:space="preserve"> nuestro grupo</w:t>
      </w:r>
      <w:r w:rsidR="007B21C3">
        <w:t>, se</w:t>
      </w:r>
      <w:r>
        <w:t xml:space="preserve"> pretende asentar una base sólida en este terreno para prevenir dificultades futuras y asegura</w:t>
      </w:r>
      <w:r w:rsidR="007B21C3">
        <w:t>r resultados más satisfactorios.</w:t>
      </w:r>
    </w:p>
    <w:p w:rsidR="009509C7" w:rsidRPr="00045687" w:rsidRDefault="009509C7" w:rsidP="00950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687" w:rsidRDefault="00045687" w:rsidP="00950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687" w:rsidRDefault="00045687" w:rsidP="00950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687" w:rsidRPr="00590C83" w:rsidRDefault="00045687" w:rsidP="00950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330" w:rsidRPr="00590C83" w:rsidRDefault="00F03169" w:rsidP="00D34E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83">
        <w:rPr>
          <w:rFonts w:ascii="Times New Roman" w:hAnsi="Times New Roman" w:cs="Times New Roman"/>
          <w:b/>
          <w:sz w:val="24"/>
          <w:szCs w:val="24"/>
        </w:rPr>
        <w:t>OBJETIVOS</w:t>
      </w:r>
      <w:r w:rsidR="00034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79" w:rsidRPr="00590C83">
        <w:rPr>
          <w:rFonts w:ascii="Times New Roman" w:hAnsi="Times New Roman" w:cs="Times New Roman"/>
          <w:b/>
          <w:sz w:val="24"/>
          <w:szCs w:val="24"/>
        </w:rPr>
        <w:t>DE LOGRO</w:t>
      </w:r>
    </w:p>
    <w:p w:rsidR="000730CA" w:rsidRDefault="000730CA" w:rsidP="00E75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DB0" w:rsidRDefault="001F4DB0" w:rsidP="00E75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AC1" w:rsidRDefault="00E90AC1" w:rsidP="00E7507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AC1">
        <w:rPr>
          <w:rFonts w:ascii="Times New Roman" w:hAnsi="Times New Roman" w:cs="Times New Roman"/>
          <w:sz w:val="24"/>
          <w:szCs w:val="24"/>
        </w:rPr>
        <w:t>Podemos</w:t>
      </w:r>
      <w:r>
        <w:rPr>
          <w:rFonts w:ascii="Times New Roman" w:hAnsi="Times New Roman" w:cs="Times New Roman"/>
          <w:sz w:val="24"/>
          <w:szCs w:val="24"/>
        </w:rPr>
        <w:t xml:space="preserve"> clasificar los objetivos a lograr con nuestro grupo en dos grandes bloques. Un primer bloque (A) que abarca los objetivos referidos directamente con la formación del profesorado. Y un segundo bloque (B) objetivos consecuencia de los anteriores y del desarrollo del mismo grupo</w:t>
      </w:r>
      <w:r w:rsidR="001F4DB0">
        <w:rPr>
          <w:rFonts w:ascii="Times New Roman" w:hAnsi="Times New Roman" w:cs="Times New Roman"/>
          <w:sz w:val="24"/>
          <w:szCs w:val="24"/>
        </w:rPr>
        <w:t xml:space="preserve"> en la práctica educativa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AC1" w:rsidRDefault="00E90AC1" w:rsidP="000730C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F51" w:rsidRDefault="00267F51" w:rsidP="00267F5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F51">
        <w:rPr>
          <w:rFonts w:ascii="Times New Roman" w:hAnsi="Times New Roman" w:cs="Times New Roman"/>
          <w:b/>
          <w:sz w:val="24"/>
          <w:szCs w:val="24"/>
        </w:rPr>
        <w:t>A</w:t>
      </w:r>
      <w:r w:rsidR="00905F96">
        <w:rPr>
          <w:rFonts w:ascii="Times New Roman" w:hAnsi="Times New Roman" w:cs="Times New Roman"/>
          <w:b/>
          <w:sz w:val="24"/>
          <w:szCs w:val="24"/>
        </w:rPr>
        <w:t>:</w:t>
      </w:r>
    </w:p>
    <w:p w:rsidR="00E236D8" w:rsidRDefault="00E236D8" w:rsidP="00E236D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Continuar con la formación iniciada el curso anterior.</w:t>
      </w:r>
    </w:p>
    <w:p w:rsidR="00E236D8" w:rsidRDefault="00E236D8" w:rsidP="00E236D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no</w:t>
      </w:r>
      <w:r w:rsidR="00CF768D">
        <w:rPr>
          <w:rFonts w:ascii="Times New Roman" w:hAnsi="Times New Roman" w:cs="Times New Roman"/>
          <w:sz w:val="24"/>
          <w:szCs w:val="24"/>
        </w:rPr>
        <w:t>ciones básicas del método ABN y sus posibilidades en infantil y primer ciclo de primaria.</w:t>
      </w:r>
    </w:p>
    <w:p w:rsidR="00CF768D" w:rsidRPr="00E236D8" w:rsidRDefault="00CF768D" w:rsidP="00E236D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la metodología ABN en situaciones concretas del aula.</w:t>
      </w:r>
    </w:p>
    <w:p w:rsidR="00E90AC1" w:rsidRDefault="00E90AC1" w:rsidP="000730C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AC1" w:rsidRPr="00E90AC1" w:rsidRDefault="00E90AC1" w:rsidP="00267F51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0CA" w:rsidRPr="00E90AC1" w:rsidRDefault="00E90AC1" w:rsidP="000730C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C1">
        <w:rPr>
          <w:rFonts w:ascii="Times New Roman" w:hAnsi="Times New Roman" w:cs="Times New Roman"/>
          <w:b/>
          <w:sz w:val="24"/>
          <w:szCs w:val="24"/>
        </w:rPr>
        <w:t>B</w:t>
      </w:r>
      <w:r w:rsidR="00905F96">
        <w:rPr>
          <w:rFonts w:ascii="Times New Roman" w:hAnsi="Times New Roman" w:cs="Times New Roman"/>
          <w:b/>
          <w:sz w:val="24"/>
          <w:szCs w:val="24"/>
        </w:rPr>
        <w:t>:</w:t>
      </w:r>
    </w:p>
    <w:p w:rsidR="000730CA" w:rsidRPr="00E90AC1" w:rsidRDefault="000730CA" w:rsidP="000730CA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90AC1">
        <w:rPr>
          <w:rFonts w:ascii="Times New Roman" w:hAnsi="Times New Roman" w:cs="Times New Roman"/>
          <w:sz w:val="24"/>
          <w:szCs w:val="24"/>
        </w:rPr>
        <w:t>Respetar el ritmo del alumnado al resolver una determinada situación.</w:t>
      </w:r>
    </w:p>
    <w:p w:rsidR="000730CA" w:rsidRPr="00E90AC1" w:rsidRDefault="000730CA" w:rsidP="000730CA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0AC1">
        <w:rPr>
          <w:rFonts w:ascii="Times New Roman" w:hAnsi="Times New Roman" w:cs="Times New Roman"/>
          <w:sz w:val="24"/>
          <w:szCs w:val="24"/>
        </w:rPr>
        <w:t>Tomar conciencia de la competencia de cada alumno a la hora de establecer un</w:t>
      </w:r>
      <w:r w:rsidR="00105355" w:rsidRPr="00E90AC1">
        <w:rPr>
          <w:rFonts w:ascii="Times New Roman" w:hAnsi="Times New Roman" w:cs="Times New Roman"/>
          <w:sz w:val="24"/>
          <w:szCs w:val="24"/>
        </w:rPr>
        <w:t xml:space="preserve">a </w:t>
      </w:r>
      <w:r w:rsidRPr="00E90AC1">
        <w:rPr>
          <w:rFonts w:ascii="Times New Roman" w:hAnsi="Times New Roman" w:cs="Times New Roman"/>
          <w:sz w:val="24"/>
          <w:szCs w:val="24"/>
        </w:rPr>
        <w:t xml:space="preserve"> resolución</w:t>
      </w:r>
      <w:r w:rsidR="00105355" w:rsidRPr="00E90AC1">
        <w:rPr>
          <w:rFonts w:ascii="Times New Roman" w:hAnsi="Times New Roman" w:cs="Times New Roman"/>
          <w:sz w:val="24"/>
          <w:szCs w:val="24"/>
        </w:rPr>
        <w:t xml:space="preserve"> en una situación problemática</w:t>
      </w:r>
      <w:r w:rsidRPr="00E90AC1">
        <w:rPr>
          <w:rFonts w:ascii="Times New Roman" w:hAnsi="Times New Roman" w:cs="Times New Roman"/>
          <w:sz w:val="24"/>
          <w:szCs w:val="24"/>
        </w:rPr>
        <w:t>.</w:t>
      </w:r>
    </w:p>
    <w:p w:rsidR="000730CA" w:rsidRPr="00E90AC1" w:rsidRDefault="000730CA" w:rsidP="000730CA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0AC1">
        <w:rPr>
          <w:rFonts w:ascii="Times New Roman" w:hAnsi="Times New Roman" w:cs="Times New Roman"/>
          <w:sz w:val="24"/>
          <w:szCs w:val="24"/>
        </w:rPr>
        <w:t>Valorar el esfuerzo del alumnado para superar sus propias dificultades.</w:t>
      </w:r>
    </w:p>
    <w:p w:rsidR="000730CA" w:rsidRPr="00E90AC1" w:rsidRDefault="000730CA" w:rsidP="000730CA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0AC1">
        <w:rPr>
          <w:rFonts w:ascii="Times New Roman" w:hAnsi="Times New Roman" w:cs="Times New Roman"/>
          <w:sz w:val="24"/>
          <w:szCs w:val="24"/>
        </w:rPr>
        <w:t>Motivar al grupo-clase para que se impliquen en su propio aprendiz</w:t>
      </w:r>
      <w:r w:rsidR="00105355" w:rsidRPr="00E90AC1">
        <w:rPr>
          <w:rFonts w:ascii="Times New Roman" w:hAnsi="Times New Roman" w:cs="Times New Roman"/>
          <w:sz w:val="24"/>
          <w:szCs w:val="24"/>
        </w:rPr>
        <w:t xml:space="preserve">aje y en las actividades que se planteen </w:t>
      </w:r>
      <w:r w:rsidRPr="00E90AC1">
        <w:rPr>
          <w:rFonts w:ascii="Times New Roman" w:hAnsi="Times New Roman" w:cs="Times New Roman"/>
          <w:sz w:val="24"/>
          <w:szCs w:val="24"/>
        </w:rPr>
        <w:t>en el aula.</w:t>
      </w:r>
    </w:p>
    <w:p w:rsidR="000730CA" w:rsidRPr="00E90AC1" w:rsidRDefault="000730CA" w:rsidP="000730CA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0AC1">
        <w:rPr>
          <w:rFonts w:ascii="Times New Roman" w:hAnsi="Times New Roman" w:cs="Times New Roman"/>
          <w:sz w:val="24"/>
          <w:szCs w:val="24"/>
        </w:rPr>
        <w:t>Apreciar las distintas aportaciones del alumnado al debatir las distintas estrategias propue</w:t>
      </w:r>
      <w:r w:rsidR="00105355" w:rsidRPr="00E90AC1">
        <w:rPr>
          <w:rFonts w:ascii="Times New Roman" w:hAnsi="Times New Roman" w:cs="Times New Roman"/>
          <w:sz w:val="24"/>
          <w:szCs w:val="24"/>
        </w:rPr>
        <w:t>stas</w:t>
      </w:r>
      <w:r w:rsidRPr="00E90AC1">
        <w:rPr>
          <w:rFonts w:ascii="Times New Roman" w:hAnsi="Times New Roman" w:cs="Times New Roman"/>
          <w:sz w:val="24"/>
          <w:szCs w:val="24"/>
        </w:rPr>
        <w:t>.</w:t>
      </w:r>
    </w:p>
    <w:p w:rsidR="000730CA" w:rsidRPr="00E90AC1" w:rsidRDefault="000730CA" w:rsidP="000730CA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0AC1">
        <w:rPr>
          <w:rFonts w:ascii="Times New Roman" w:hAnsi="Times New Roman" w:cs="Times New Roman"/>
          <w:sz w:val="24"/>
          <w:szCs w:val="24"/>
        </w:rPr>
        <w:t xml:space="preserve">Proponer nuevas situaciones que puedan plantearse en la vida cotidiana y establecer de </w:t>
      </w:r>
      <w:r w:rsidR="00816870" w:rsidRPr="00E90AC1">
        <w:rPr>
          <w:rFonts w:ascii="Times New Roman" w:hAnsi="Times New Roman" w:cs="Times New Roman"/>
          <w:sz w:val="24"/>
          <w:szCs w:val="24"/>
        </w:rPr>
        <w:t>qué</w:t>
      </w:r>
      <w:r w:rsidRPr="00E90AC1">
        <w:rPr>
          <w:rFonts w:ascii="Times New Roman" w:hAnsi="Times New Roman" w:cs="Times New Roman"/>
          <w:sz w:val="24"/>
          <w:szCs w:val="24"/>
        </w:rPr>
        <w:t xml:space="preserve"> forma pueden resolverse.</w:t>
      </w:r>
    </w:p>
    <w:p w:rsidR="00860FF4" w:rsidRPr="00E90AC1" w:rsidRDefault="00860FF4" w:rsidP="00860FF4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0AC1">
        <w:rPr>
          <w:rFonts w:ascii="Times New Roman" w:hAnsi="Times New Roman" w:cs="Times New Roman"/>
          <w:sz w:val="24"/>
          <w:szCs w:val="24"/>
        </w:rPr>
        <w:t>Comprometerse con el grupo de trabajo con el fin de conseguir los objetivos previstos establecidos.</w:t>
      </w:r>
    </w:p>
    <w:p w:rsidR="00860FF4" w:rsidRPr="00E90AC1" w:rsidRDefault="00860FF4" w:rsidP="00860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30CA" w:rsidRPr="00E90AC1" w:rsidRDefault="000730CA" w:rsidP="000730CA">
      <w:pPr>
        <w:rPr>
          <w:rFonts w:ascii="Times New Roman" w:hAnsi="Times New Roman" w:cs="Times New Roman"/>
          <w:sz w:val="24"/>
          <w:szCs w:val="24"/>
        </w:rPr>
      </w:pPr>
    </w:p>
    <w:p w:rsidR="00777330" w:rsidRPr="00590C83" w:rsidRDefault="00777330" w:rsidP="00950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FF4" w:rsidRDefault="00F03169" w:rsidP="00860FF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83">
        <w:rPr>
          <w:rFonts w:ascii="Times New Roman" w:hAnsi="Times New Roman" w:cs="Times New Roman"/>
          <w:b/>
          <w:sz w:val="24"/>
          <w:szCs w:val="24"/>
        </w:rPr>
        <w:t xml:space="preserve">REPERCUSIÓN </w:t>
      </w:r>
      <w:r w:rsidR="005B3279" w:rsidRPr="00590C83">
        <w:rPr>
          <w:rFonts w:ascii="Times New Roman" w:hAnsi="Times New Roman" w:cs="Times New Roman"/>
          <w:b/>
          <w:sz w:val="24"/>
          <w:szCs w:val="24"/>
        </w:rPr>
        <w:t>EN EL AULA O CENTRO</w:t>
      </w:r>
    </w:p>
    <w:p w:rsidR="00905F96" w:rsidRPr="00590C83" w:rsidRDefault="00905F96" w:rsidP="00905F96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D33" w:rsidRPr="00BF2D33" w:rsidRDefault="00063E25" w:rsidP="00905F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comparamos</w:t>
      </w:r>
      <w:r w:rsidR="008168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grandes rasgos</w:t>
      </w:r>
      <w:r w:rsidR="008168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características del método ABN con el tradicional podemos encontrar diferencias bastantes significativas</w:t>
      </w:r>
      <w:r w:rsidR="006F1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por ejemplo que en ABN se piensa en números no en cifras, se trabaja la numeración frente al valor posicional de las cifras o bien que los cálculos se realizan de izquierda a derecha, etc. Todo ello significa</w:t>
      </w:r>
      <w:r w:rsidR="00905F96">
        <w:rPr>
          <w:rFonts w:ascii="Times New Roman" w:hAnsi="Times New Roman" w:cs="Times New Roman"/>
          <w:sz w:val="24"/>
          <w:szCs w:val="24"/>
        </w:rPr>
        <w:t>, que trabajar con</w:t>
      </w:r>
      <w:r>
        <w:rPr>
          <w:rFonts w:ascii="Times New Roman" w:hAnsi="Times New Roman" w:cs="Times New Roman"/>
          <w:sz w:val="24"/>
          <w:szCs w:val="24"/>
        </w:rPr>
        <w:t xml:space="preserve"> un nuevo método en un centro</w:t>
      </w:r>
      <w:r w:rsidR="00905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implica que debe haber un</w:t>
      </w:r>
      <w:r w:rsidR="00905F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continuidad entre ciclos</w:t>
      </w:r>
      <w:r w:rsidR="00816870">
        <w:rPr>
          <w:rFonts w:ascii="Times New Roman" w:hAnsi="Times New Roman" w:cs="Times New Roman"/>
          <w:sz w:val="24"/>
          <w:szCs w:val="24"/>
        </w:rPr>
        <w:t>, un compromiso personal de cada prof</w:t>
      </w:r>
      <w:r w:rsidR="006F10A1">
        <w:rPr>
          <w:rFonts w:ascii="Times New Roman" w:hAnsi="Times New Roman" w:cs="Times New Roman"/>
          <w:sz w:val="24"/>
          <w:szCs w:val="24"/>
        </w:rPr>
        <w:t>esional, una total implicación…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2D33">
        <w:rPr>
          <w:rFonts w:ascii="Times New Roman" w:hAnsi="Times New Roman" w:cs="Times New Roman"/>
          <w:sz w:val="24"/>
          <w:szCs w:val="24"/>
        </w:rPr>
        <w:t>Nuestro grup</w:t>
      </w:r>
      <w:r w:rsidR="00816870">
        <w:rPr>
          <w:rFonts w:ascii="Times New Roman" w:hAnsi="Times New Roman" w:cs="Times New Roman"/>
          <w:sz w:val="24"/>
          <w:szCs w:val="24"/>
        </w:rPr>
        <w:t>o de trabajo no pretende transformar</w:t>
      </w:r>
      <w:r w:rsidR="00BF2D33">
        <w:rPr>
          <w:rFonts w:ascii="Times New Roman" w:hAnsi="Times New Roman" w:cs="Times New Roman"/>
          <w:sz w:val="24"/>
          <w:szCs w:val="24"/>
        </w:rPr>
        <w:t xml:space="preserve"> la metodología de todos los compañeros por un cambio radical, es decir,  no buscamos repercusiones a </w:t>
      </w:r>
      <w:r w:rsidR="00BF2D33">
        <w:rPr>
          <w:rFonts w:ascii="Times New Roman" w:hAnsi="Times New Roman" w:cs="Times New Roman"/>
          <w:sz w:val="24"/>
          <w:szCs w:val="24"/>
        </w:rPr>
        <w:lastRenderedPageBreak/>
        <w:t xml:space="preserve">nivel de </w:t>
      </w:r>
      <w:r w:rsidR="00905F96">
        <w:rPr>
          <w:rFonts w:ascii="Times New Roman" w:hAnsi="Times New Roman" w:cs="Times New Roman"/>
          <w:sz w:val="24"/>
          <w:szCs w:val="24"/>
        </w:rPr>
        <w:t>centro desde esa perspectiva.</w:t>
      </w:r>
      <w:r w:rsidR="00BF2D33">
        <w:rPr>
          <w:rFonts w:ascii="Times New Roman" w:hAnsi="Times New Roman" w:cs="Times New Roman"/>
          <w:sz w:val="24"/>
          <w:szCs w:val="24"/>
        </w:rPr>
        <w:t xml:space="preserve"> Los componentes del grupo buscamos poseer herramientas nuevas que nos proporcione un enriquecimiento de nuestra formación, por lo tant</w:t>
      </w:r>
      <w:r w:rsidR="00816870">
        <w:rPr>
          <w:rFonts w:ascii="Times New Roman" w:hAnsi="Times New Roman" w:cs="Times New Roman"/>
          <w:sz w:val="24"/>
          <w:szCs w:val="24"/>
        </w:rPr>
        <w:t>o de nuestra práctica educativa y</w:t>
      </w:r>
      <w:r w:rsidR="00BF2D33">
        <w:rPr>
          <w:rFonts w:ascii="Times New Roman" w:hAnsi="Times New Roman" w:cs="Times New Roman"/>
          <w:sz w:val="24"/>
          <w:szCs w:val="24"/>
        </w:rPr>
        <w:t xml:space="preserve"> siempre con miras a llevar a nuestros alumnos a la co</w:t>
      </w:r>
      <w:r w:rsidR="00905F96">
        <w:rPr>
          <w:rFonts w:ascii="Times New Roman" w:hAnsi="Times New Roman" w:cs="Times New Roman"/>
          <w:sz w:val="24"/>
          <w:szCs w:val="24"/>
        </w:rPr>
        <w:t>nsecución de objetivos marcados e ir construyendo una base sólida desde los inicios del aprendizaje para evitar las dificultades en competencia matemáticas con las que nos encontramos en ciclos superiores.</w:t>
      </w:r>
    </w:p>
    <w:p w:rsidR="009509C7" w:rsidRDefault="009509C7" w:rsidP="00950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F51" w:rsidRPr="00590C83" w:rsidRDefault="00267F51" w:rsidP="00950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596" w:rsidRPr="00590C83" w:rsidRDefault="005B3279" w:rsidP="002F763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83">
        <w:rPr>
          <w:rFonts w:ascii="Times New Roman" w:hAnsi="Times New Roman" w:cs="Times New Roman"/>
          <w:b/>
          <w:sz w:val="24"/>
          <w:szCs w:val="24"/>
        </w:rPr>
        <w:t>ACTUACIONES</w:t>
      </w:r>
    </w:p>
    <w:p w:rsidR="00621384" w:rsidRPr="00590C83" w:rsidRDefault="00621384" w:rsidP="00EC1C0F">
      <w:pPr>
        <w:pStyle w:val="Textoindependiente"/>
        <w:rPr>
          <w:color w:val="FF0000"/>
          <w:szCs w:val="24"/>
        </w:rPr>
      </w:pPr>
    </w:p>
    <w:p w:rsidR="00621384" w:rsidRPr="005231D4" w:rsidRDefault="00621384" w:rsidP="00EC1C0F">
      <w:pPr>
        <w:pStyle w:val="Textoindependiente"/>
        <w:rPr>
          <w:b/>
          <w:szCs w:val="24"/>
          <w:u w:val="single"/>
        </w:rPr>
      </w:pPr>
      <w:r w:rsidRPr="005231D4">
        <w:rPr>
          <w:b/>
          <w:szCs w:val="24"/>
          <w:u w:val="single"/>
        </w:rPr>
        <w:t>Calendario de reuniones</w:t>
      </w:r>
    </w:p>
    <w:p w:rsidR="0091154E" w:rsidRPr="00590C83" w:rsidRDefault="0091154E" w:rsidP="00621384">
      <w:pPr>
        <w:pStyle w:val="Textoindependiente"/>
        <w:ind w:left="1068"/>
        <w:rPr>
          <w:szCs w:val="24"/>
        </w:rPr>
      </w:pPr>
    </w:p>
    <w:tbl>
      <w:tblPr>
        <w:tblStyle w:val="Tablaconcuadrcula"/>
        <w:tblW w:w="7855" w:type="dxa"/>
        <w:tblInd w:w="490" w:type="dxa"/>
        <w:tblLook w:val="01E0"/>
      </w:tblPr>
      <w:tblGrid>
        <w:gridCol w:w="2618"/>
        <w:gridCol w:w="2618"/>
        <w:gridCol w:w="2619"/>
      </w:tblGrid>
      <w:tr w:rsidR="0091154E" w:rsidRPr="00590C83" w:rsidTr="0091154E">
        <w:trPr>
          <w:trHeight w:val="265"/>
        </w:trPr>
        <w:tc>
          <w:tcPr>
            <w:tcW w:w="2618" w:type="dxa"/>
          </w:tcPr>
          <w:p w:rsidR="0091154E" w:rsidRPr="00590C83" w:rsidRDefault="0091154E" w:rsidP="0026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2618" w:type="dxa"/>
          </w:tcPr>
          <w:p w:rsidR="0091154E" w:rsidRPr="00590C83" w:rsidRDefault="0091154E" w:rsidP="0026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83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619" w:type="dxa"/>
          </w:tcPr>
          <w:p w:rsidR="0091154E" w:rsidRPr="00590C83" w:rsidRDefault="0091154E" w:rsidP="0026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83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</w:tr>
      <w:tr w:rsidR="008666AB" w:rsidRPr="00590C83" w:rsidTr="0091154E">
        <w:trPr>
          <w:trHeight w:val="265"/>
        </w:trPr>
        <w:tc>
          <w:tcPr>
            <w:tcW w:w="2618" w:type="dxa"/>
          </w:tcPr>
          <w:p w:rsidR="008666AB" w:rsidRPr="00590C83" w:rsidRDefault="008666AB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</w:p>
        </w:tc>
        <w:tc>
          <w:tcPr>
            <w:tcW w:w="2618" w:type="dxa"/>
          </w:tcPr>
          <w:p w:rsidR="008666AB" w:rsidRPr="00267F51" w:rsidRDefault="008666AB" w:rsidP="002634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07-11-16</w:t>
            </w:r>
          </w:p>
        </w:tc>
        <w:tc>
          <w:tcPr>
            <w:tcW w:w="2619" w:type="dxa"/>
          </w:tcPr>
          <w:p w:rsidR="008666AB" w:rsidRPr="00590C83" w:rsidRDefault="008666AB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</w:tr>
      <w:tr w:rsidR="0091154E" w:rsidRPr="00590C83" w:rsidTr="0091154E">
        <w:trPr>
          <w:trHeight w:val="265"/>
        </w:trPr>
        <w:tc>
          <w:tcPr>
            <w:tcW w:w="2618" w:type="dxa"/>
          </w:tcPr>
          <w:p w:rsidR="0091154E" w:rsidRPr="00590C83" w:rsidRDefault="008666AB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8" w:type="dxa"/>
          </w:tcPr>
          <w:p w:rsidR="0091154E" w:rsidRPr="00590C83" w:rsidRDefault="00267F51" w:rsidP="002634E2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267F5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91154E" w:rsidRPr="00267F51">
              <w:rPr>
                <w:rFonts w:ascii="Times New Roman" w:hAnsi="Times New Roman" w:cs="Times New Roman"/>
                <w:i/>
                <w:sz w:val="24"/>
                <w:szCs w:val="24"/>
              </w:rPr>
              <w:t>-11-16</w:t>
            </w:r>
          </w:p>
        </w:tc>
        <w:tc>
          <w:tcPr>
            <w:tcW w:w="2619" w:type="dxa"/>
          </w:tcPr>
          <w:p w:rsidR="0091154E" w:rsidRPr="00590C83" w:rsidRDefault="008666AB" w:rsidP="0086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“</w:t>
            </w:r>
          </w:p>
        </w:tc>
      </w:tr>
      <w:tr w:rsidR="0091154E" w:rsidRPr="00590C83" w:rsidTr="0091154E">
        <w:trPr>
          <w:trHeight w:val="277"/>
        </w:trPr>
        <w:tc>
          <w:tcPr>
            <w:tcW w:w="2618" w:type="dxa"/>
          </w:tcPr>
          <w:p w:rsidR="0091154E" w:rsidRPr="00590C83" w:rsidRDefault="0091154E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83">
              <w:rPr>
                <w:rFonts w:ascii="Times New Roman" w:hAnsi="Times New Roman" w:cs="Times New Roman"/>
                <w:sz w:val="24"/>
                <w:szCs w:val="24"/>
              </w:rPr>
              <w:t xml:space="preserve">“          </w:t>
            </w:r>
          </w:p>
        </w:tc>
        <w:tc>
          <w:tcPr>
            <w:tcW w:w="2618" w:type="dxa"/>
          </w:tcPr>
          <w:p w:rsidR="0091154E" w:rsidRPr="00590C83" w:rsidRDefault="00267F51" w:rsidP="002634E2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267F51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91154E" w:rsidRPr="00267F51">
              <w:rPr>
                <w:rFonts w:ascii="Times New Roman" w:hAnsi="Times New Roman" w:cs="Times New Roman"/>
                <w:i/>
                <w:sz w:val="24"/>
                <w:szCs w:val="24"/>
              </w:rPr>
              <w:t>-12-16</w:t>
            </w:r>
          </w:p>
        </w:tc>
        <w:tc>
          <w:tcPr>
            <w:tcW w:w="2619" w:type="dxa"/>
          </w:tcPr>
          <w:p w:rsidR="0091154E" w:rsidRPr="00590C83" w:rsidRDefault="008666AB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</w:t>
            </w:r>
          </w:p>
        </w:tc>
      </w:tr>
      <w:tr w:rsidR="0091154E" w:rsidRPr="00590C83" w:rsidTr="0091154E">
        <w:trPr>
          <w:trHeight w:val="265"/>
        </w:trPr>
        <w:tc>
          <w:tcPr>
            <w:tcW w:w="2618" w:type="dxa"/>
          </w:tcPr>
          <w:p w:rsidR="0091154E" w:rsidRPr="00590C83" w:rsidRDefault="0091154E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83">
              <w:rPr>
                <w:rFonts w:ascii="Times New Roman" w:hAnsi="Times New Roman" w:cs="Times New Roman"/>
                <w:sz w:val="24"/>
                <w:szCs w:val="24"/>
              </w:rPr>
              <w:t xml:space="preserve">“          </w:t>
            </w:r>
          </w:p>
        </w:tc>
        <w:tc>
          <w:tcPr>
            <w:tcW w:w="2618" w:type="dxa"/>
          </w:tcPr>
          <w:p w:rsidR="0091154E" w:rsidRPr="00267F51" w:rsidRDefault="00DC2FA0" w:rsidP="002634E2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91154E" w:rsidRPr="00267F51">
              <w:rPr>
                <w:rFonts w:ascii="Times New Roman" w:hAnsi="Times New Roman" w:cs="Times New Roman"/>
                <w:i/>
                <w:sz w:val="24"/>
                <w:szCs w:val="24"/>
              </w:rPr>
              <w:t>-01-17</w:t>
            </w:r>
          </w:p>
        </w:tc>
        <w:tc>
          <w:tcPr>
            <w:tcW w:w="2619" w:type="dxa"/>
          </w:tcPr>
          <w:p w:rsidR="0091154E" w:rsidRPr="00590C83" w:rsidRDefault="008666AB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</w:t>
            </w:r>
          </w:p>
        </w:tc>
      </w:tr>
      <w:tr w:rsidR="005B2D9A" w:rsidRPr="005B2D9A" w:rsidTr="0091154E">
        <w:trPr>
          <w:trHeight w:val="265"/>
        </w:trPr>
        <w:tc>
          <w:tcPr>
            <w:tcW w:w="2618" w:type="dxa"/>
          </w:tcPr>
          <w:p w:rsidR="0091154E" w:rsidRPr="005B2D9A" w:rsidRDefault="0091154E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9A">
              <w:rPr>
                <w:rFonts w:ascii="Times New Roman" w:hAnsi="Times New Roman" w:cs="Times New Roman"/>
                <w:sz w:val="24"/>
                <w:szCs w:val="24"/>
              </w:rPr>
              <w:t xml:space="preserve">“          </w:t>
            </w:r>
          </w:p>
        </w:tc>
        <w:tc>
          <w:tcPr>
            <w:tcW w:w="2618" w:type="dxa"/>
          </w:tcPr>
          <w:p w:rsidR="0091154E" w:rsidRPr="005B2D9A" w:rsidRDefault="00DC2FA0" w:rsidP="002634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D9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91154E" w:rsidRPr="005B2D9A">
              <w:rPr>
                <w:rFonts w:ascii="Times New Roman" w:hAnsi="Times New Roman" w:cs="Times New Roman"/>
                <w:i/>
                <w:sz w:val="24"/>
                <w:szCs w:val="24"/>
              </w:rPr>
              <w:t>-02-17</w:t>
            </w:r>
          </w:p>
        </w:tc>
        <w:tc>
          <w:tcPr>
            <w:tcW w:w="2619" w:type="dxa"/>
          </w:tcPr>
          <w:p w:rsidR="0091154E" w:rsidRPr="005B2D9A" w:rsidRDefault="0091154E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9A">
              <w:rPr>
                <w:rFonts w:ascii="Times New Roman" w:hAnsi="Times New Roman" w:cs="Times New Roman"/>
                <w:sz w:val="24"/>
                <w:szCs w:val="24"/>
              </w:rPr>
              <w:t xml:space="preserve">“        </w:t>
            </w:r>
          </w:p>
        </w:tc>
      </w:tr>
      <w:tr w:rsidR="004961D4" w:rsidRPr="005B2D9A" w:rsidTr="0091154E">
        <w:trPr>
          <w:trHeight w:val="265"/>
        </w:trPr>
        <w:tc>
          <w:tcPr>
            <w:tcW w:w="2618" w:type="dxa"/>
          </w:tcPr>
          <w:p w:rsidR="004961D4" w:rsidRPr="005B2D9A" w:rsidRDefault="004961D4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8" w:type="dxa"/>
          </w:tcPr>
          <w:p w:rsidR="004961D4" w:rsidRPr="005B2D9A" w:rsidRDefault="004961D4" w:rsidP="002634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13-03017</w:t>
            </w:r>
          </w:p>
        </w:tc>
        <w:tc>
          <w:tcPr>
            <w:tcW w:w="2619" w:type="dxa"/>
          </w:tcPr>
          <w:p w:rsidR="004961D4" w:rsidRDefault="004961D4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B2D9A" w:rsidRPr="005B2D9A" w:rsidTr="0091154E">
        <w:trPr>
          <w:trHeight w:val="265"/>
        </w:trPr>
        <w:tc>
          <w:tcPr>
            <w:tcW w:w="2618" w:type="dxa"/>
          </w:tcPr>
          <w:p w:rsidR="0091154E" w:rsidRPr="005B2D9A" w:rsidRDefault="0091154E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9A">
              <w:rPr>
                <w:rFonts w:ascii="Times New Roman" w:hAnsi="Times New Roman" w:cs="Times New Roman"/>
                <w:sz w:val="24"/>
                <w:szCs w:val="24"/>
              </w:rPr>
              <w:t xml:space="preserve">“          </w:t>
            </w:r>
          </w:p>
        </w:tc>
        <w:tc>
          <w:tcPr>
            <w:tcW w:w="2618" w:type="dxa"/>
          </w:tcPr>
          <w:p w:rsidR="0091154E" w:rsidRPr="005B2D9A" w:rsidRDefault="00DC2FA0" w:rsidP="002634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D9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91154E" w:rsidRPr="005B2D9A">
              <w:rPr>
                <w:rFonts w:ascii="Times New Roman" w:hAnsi="Times New Roman" w:cs="Times New Roman"/>
                <w:i/>
                <w:sz w:val="24"/>
                <w:szCs w:val="24"/>
              </w:rPr>
              <w:t>-03-17</w:t>
            </w:r>
          </w:p>
        </w:tc>
        <w:tc>
          <w:tcPr>
            <w:tcW w:w="2619" w:type="dxa"/>
          </w:tcPr>
          <w:p w:rsidR="0091154E" w:rsidRPr="005B2D9A" w:rsidRDefault="008666AB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</w:t>
            </w:r>
          </w:p>
        </w:tc>
      </w:tr>
      <w:tr w:rsidR="005B2D9A" w:rsidRPr="005B2D9A" w:rsidTr="0091154E">
        <w:trPr>
          <w:trHeight w:val="265"/>
        </w:trPr>
        <w:tc>
          <w:tcPr>
            <w:tcW w:w="2618" w:type="dxa"/>
          </w:tcPr>
          <w:p w:rsidR="0091154E" w:rsidRPr="005B2D9A" w:rsidRDefault="0091154E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9A">
              <w:rPr>
                <w:rFonts w:ascii="Times New Roman" w:hAnsi="Times New Roman" w:cs="Times New Roman"/>
                <w:sz w:val="24"/>
                <w:szCs w:val="24"/>
              </w:rPr>
              <w:t xml:space="preserve">“          </w:t>
            </w:r>
          </w:p>
        </w:tc>
        <w:tc>
          <w:tcPr>
            <w:tcW w:w="2618" w:type="dxa"/>
          </w:tcPr>
          <w:p w:rsidR="0091154E" w:rsidRPr="005B2D9A" w:rsidRDefault="00DC2FA0" w:rsidP="002634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D9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1154E" w:rsidRPr="005B2D9A">
              <w:rPr>
                <w:rFonts w:ascii="Times New Roman" w:hAnsi="Times New Roman" w:cs="Times New Roman"/>
                <w:i/>
                <w:sz w:val="24"/>
                <w:szCs w:val="24"/>
              </w:rPr>
              <w:t>4-04-17</w:t>
            </w:r>
          </w:p>
        </w:tc>
        <w:tc>
          <w:tcPr>
            <w:tcW w:w="2619" w:type="dxa"/>
          </w:tcPr>
          <w:p w:rsidR="0091154E" w:rsidRPr="005B2D9A" w:rsidRDefault="008666AB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</w:t>
            </w:r>
          </w:p>
        </w:tc>
      </w:tr>
      <w:tr w:rsidR="005B2D9A" w:rsidRPr="005B2D9A" w:rsidTr="0091154E">
        <w:trPr>
          <w:trHeight w:val="277"/>
        </w:trPr>
        <w:tc>
          <w:tcPr>
            <w:tcW w:w="2618" w:type="dxa"/>
          </w:tcPr>
          <w:p w:rsidR="0091154E" w:rsidRPr="005B2D9A" w:rsidRDefault="0091154E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9A">
              <w:rPr>
                <w:rFonts w:ascii="Times New Roman" w:hAnsi="Times New Roman" w:cs="Times New Roman"/>
                <w:sz w:val="24"/>
                <w:szCs w:val="24"/>
              </w:rPr>
              <w:t xml:space="preserve">“          </w:t>
            </w:r>
          </w:p>
        </w:tc>
        <w:tc>
          <w:tcPr>
            <w:tcW w:w="2618" w:type="dxa"/>
          </w:tcPr>
          <w:p w:rsidR="0091154E" w:rsidRPr="005B2D9A" w:rsidRDefault="004961D4" w:rsidP="002634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91154E" w:rsidRPr="005B2D9A">
              <w:rPr>
                <w:rFonts w:ascii="Times New Roman" w:hAnsi="Times New Roman" w:cs="Times New Roman"/>
                <w:i/>
                <w:sz w:val="24"/>
                <w:szCs w:val="24"/>
              </w:rPr>
              <w:t>-05-17</w:t>
            </w:r>
          </w:p>
        </w:tc>
        <w:tc>
          <w:tcPr>
            <w:tcW w:w="2619" w:type="dxa"/>
          </w:tcPr>
          <w:p w:rsidR="0091154E" w:rsidRPr="005B2D9A" w:rsidRDefault="008666AB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        </w:t>
            </w:r>
          </w:p>
        </w:tc>
      </w:tr>
      <w:tr w:rsidR="004961D4" w:rsidRPr="005B2D9A" w:rsidTr="0091154E">
        <w:trPr>
          <w:trHeight w:val="277"/>
        </w:trPr>
        <w:tc>
          <w:tcPr>
            <w:tcW w:w="2618" w:type="dxa"/>
          </w:tcPr>
          <w:p w:rsidR="004961D4" w:rsidRPr="005B2D9A" w:rsidRDefault="004961D4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8" w:type="dxa"/>
          </w:tcPr>
          <w:p w:rsidR="004961D4" w:rsidRPr="005B2D9A" w:rsidRDefault="004961D4" w:rsidP="002634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29-05-17</w:t>
            </w:r>
          </w:p>
        </w:tc>
        <w:tc>
          <w:tcPr>
            <w:tcW w:w="2619" w:type="dxa"/>
          </w:tcPr>
          <w:p w:rsidR="004961D4" w:rsidRDefault="004961D4" w:rsidP="0026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91154E" w:rsidRPr="005B2D9A" w:rsidRDefault="0091154E" w:rsidP="00621384">
      <w:pPr>
        <w:pStyle w:val="Textoindependiente"/>
        <w:ind w:left="1068"/>
        <w:rPr>
          <w:szCs w:val="24"/>
        </w:rPr>
      </w:pPr>
    </w:p>
    <w:p w:rsidR="00621384" w:rsidRPr="005B2D9A" w:rsidRDefault="00621384" w:rsidP="00621384">
      <w:pPr>
        <w:pStyle w:val="Textoindependiente"/>
        <w:ind w:left="1068"/>
        <w:rPr>
          <w:szCs w:val="24"/>
        </w:rPr>
      </w:pPr>
    </w:p>
    <w:p w:rsidR="00621384" w:rsidRPr="005B2D9A" w:rsidRDefault="005231D4" w:rsidP="005231D4">
      <w:pPr>
        <w:pStyle w:val="Textoindependiente"/>
        <w:rPr>
          <w:b/>
          <w:szCs w:val="24"/>
          <w:u w:val="single"/>
        </w:rPr>
      </w:pPr>
      <w:r w:rsidRPr="005B2D9A">
        <w:rPr>
          <w:b/>
          <w:szCs w:val="24"/>
          <w:u w:val="single"/>
        </w:rPr>
        <w:t>Tareas colectivas:</w:t>
      </w:r>
    </w:p>
    <w:p w:rsidR="005231D4" w:rsidRPr="005B2D9A" w:rsidRDefault="005231D4" w:rsidP="005231D4">
      <w:pPr>
        <w:pStyle w:val="Textoindependiente"/>
        <w:rPr>
          <w:b/>
          <w:szCs w:val="24"/>
          <w:u w:val="single"/>
        </w:rPr>
      </w:pPr>
    </w:p>
    <w:p w:rsidR="005231D4" w:rsidRDefault="00912AE5" w:rsidP="005231D4">
      <w:pPr>
        <w:pStyle w:val="Textoindependiente"/>
        <w:rPr>
          <w:szCs w:val="24"/>
        </w:rPr>
      </w:pPr>
      <w:r>
        <w:rPr>
          <w:szCs w:val="24"/>
        </w:rPr>
        <w:tab/>
        <w:t>Las tareas colectivas abarcan en orden de temporalización las siguientes actuaciones:</w:t>
      </w:r>
    </w:p>
    <w:p w:rsidR="00912AE5" w:rsidRDefault="00912AE5" w:rsidP="00912AE5">
      <w:pPr>
        <w:pStyle w:val="Textoindependiente"/>
        <w:numPr>
          <w:ilvl w:val="0"/>
          <w:numId w:val="8"/>
        </w:numPr>
        <w:rPr>
          <w:szCs w:val="24"/>
        </w:rPr>
      </w:pPr>
      <w:r>
        <w:rPr>
          <w:szCs w:val="24"/>
        </w:rPr>
        <w:t>Elaborar el proyecto, cumplimentando todos los apartados para poder ser subido en Colabora en el tiempo estimado.</w:t>
      </w:r>
    </w:p>
    <w:p w:rsidR="005231D4" w:rsidRDefault="00912AE5" w:rsidP="00912AE5">
      <w:pPr>
        <w:pStyle w:val="Textoindependiente"/>
        <w:numPr>
          <w:ilvl w:val="0"/>
          <w:numId w:val="8"/>
        </w:numPr>
        <w:rPr>
          <w:rStyle w:val="Textoennegrita"/>
          <w:b w:val="0"/>
          <w:bCs w:val="0"/>
          <w:szCs w:val="24"/>
        </w:rPr>
      </w:pPr>
      <w:r>
        <w:rPr>
          <w:rStyle w:val="Textoennegrita"/>
          <w:b w:val="0"/>
          <w:bCs w:val="0"/>
          <w:szCs w:val="24"/>
        </w:rPr>
        <w:t>Establecer las líneas de actuación de trabajo, consensuadas por todos sus integrantes.</w:t>
      </w:r>
    </w:p>
    <w:p w:rsidR="00912AE5" w:rsidRDefault="00912AE5" w:rsidP="00912AE5">
      <w:pPr>
        <w:pStyle w:val="Textoindependiente"/>
        <w:numPr>
          <w:ilvl w:val="0"/>
          <w:numId w:val="8"/>
        </w:numPr>
        <w:rPr>
          <w:rStyle w:val="Textoennegrita"/>
          <w:b w:val="0"/>
          <w:bCs w:val="0"/>
          <w:szCs w:val="24"/>
        </w:rPr>
      </w:pPr>
      <w:r>
        <w:rPr>
          <w:rStyle w:val="Textoennegrita"/>
          <w:b w:val="0"/>
          <w:bCs w:val="0"/>
          <w:szCs w:val="24"/>
        </w:rPr>
        <w:t>Presentación al resto de compañeros de las experiencias llevadas a cabo de forma personal con el alumnado.</w:t>
      </w:r>
    </w:p>
    <w:p w:rsidR="00A64826" w:rsidRDefault="00A64826" w:rsidP="00912AE5">
      <w:pPr>
        <w:pStyle w:val="Textoindependiente"/>
        <w:numPr>
          <w:ilvl w:val="0"/>
          <w:numId w:val="8"/>
        </w:numPr>
        <w:rPr>
          <w:rStyle w:val="Textoennegrita"/>
          <w:b w:val="0"/>
          <w:bCs w:val="0"/>
          <w:szCs w:val="24"/>
        </w:rPr>
      </w:pPr>
      <w:r>
        <w:rPr>
          <w:rStyle w:val="Textoennegrita"/>
          <w:b w:val="0"/>
          <w:bCs w:val="0"/>
          <w:szCs w:val="24"/>
        </w:rPr>
        <w:t>Puesta en común y seguimiento del trabajo hasta el momento a modo de evaluación continua para marcar las pautas a seguir según el desarrollo del proceso.</w:t>
      </w:r>
    </w:p>
    <w:p w:rsidR="00912AE5" w:rsidRDefault="00A64826" w:rsidP="00912AE5">
      <w:pPr>
        <w:pStyle w:val="Textoindependiente"/>
        <w:numPr>
          <w:ilvl w:val="0"/>
          <w:numId w:val="8"/>
        </w:numPr>
        <w:rPr>
          <w:rStyle w:val="Textoennegrita"/>
          <w:b w:val="0"/>
          <w:bCs w:val="0"/>
          <w:szCs w:val="24"/>
        </w:rPr>
      </w:pPr>
      <w:r>
        <w:rPr>
          <w:rStyle w:val="Textoennegrita"/>
          <w:b w:val="0"/>
          <w:bCs w:val="0"/>
          <w:szCs w:val="24"/>
        </w:rPr>
        <w:t>Evaluación del planteamiento,</w:t>
      </w:r>
      <w:r w:rsidR="00912AE5">
        <w:rPr>
          <w:rStyle w:val="Textoennegrita"/>
          <w:b w:val="0"/>
          <w:bCs w:val="0"/>
          <w:szCs w:val="24"/>
        </w:rPr>
        <w:t xml:space="preserve"> desarrollo</w:t>
      </w:r>
      <w:r>
        <w:rPr>
          <w:rStyle w:val="Textoennegrita"/>
          <w:b w:val="0"/>
          <w:bCs w:val="0"/>
          <w:szCs w:val="24"/>
        </w:rPr>
        <w:t xml:space="preserve"> y conclusión</w:t>
      </w:r>
      <w:r w:rsidR="00912AE5">
        <w:rPr>
          <w:rStyle w:val="Textoennegrita"/>
          <w:b w:val="0"/>
          <w:bCs w:val="0"/>
          <w:szCs w:val="24"/>
        </w:rPr>
        <w:t xml:space="preserve"> del grupo de trabajo.</w:t>
      </w:r>
    </w:p>
    <w:p w:rsidR="0089110F" w:rsidRDefault="0089110F" w:rsidP="0089110F">
      <w:pPr>
        <w:pStyle w:val="Textoindependiente"/>
        <w:rPr>
          <w:rStyle w:val="Textoennegrita"/>
          <w:b w:val="0"/>
          <w:bCs w:val="0"/>
          <w:szCs w:val="24"/>
        </w:rPr>
      </w:pPr>
    </w:p>
    <w:p w:rsidR="0089110F" w:rsidRPr="0089110F" w:rsidRDefault="0089110F" w:rsidP="0089110F">
      <w:pPr>
        <w:pStyle w:val="Textoindependiente"/>
        <w:rPr>
          <w:rStyle w:val="Textoennegrita"/>
          <w:bCs w:val="0"/>
          <w:szCs w:val="24"/>
          <w:u w:val="single"/>
        </w:rPr>
      </w:pPr>
      <w:r w:rsidRPr="0089110F">
        <w:rPr>
          <w:rStyle w:val="Textoennegrita"/>
          <w:bCs w:val="0"/>
          <w:szCs w:val="24"/>
          <w:u w:val="single"/>
        </w:rPr>
        <w:t>Tareas individuales:</w:t>
      </w:r>
    </w:p>
    <w:p w:rsidR="005231D4" w:rsidRPr="00590C83" w:rsidRDefault="005231D4" w:rsidP="005231D4">
      <w:pPr>
        <w:pStyle w:val="Prrafodelista"/>
        <w:rPr>
          <w:rStyle w:val="Textoennegrita"/>
          <w:rFonts w:ascii="Times New Roman" w:hAnsi="Times New Roman" w:cs="Times New Roman"/>
          <w:color w:val="00B050"/>
          <w:sz w:val="24"/>
          <w:szCs w:val="24"/>
        </w:rPr>
      </w:pPr>
    </w:p>
    <w:p w:rsidR="005B3279" w:rsidRDefault="00163E04" w:rsidP="0089110F">
      <w:pPr>
        <w:pStyle w:val="Textoindependiente"/>
        <w:spacing w:line="276" w:lineRule="auto"/>
        <w:rPr>
          <w:szCs w:val="24"/>
        </w:rPr>
      </w:pPr>
      <w:r>
        <w:rPr>
          <w:b/>
          <w:color w:val="FF0000"/>
          <w:szCs w:val="24"/>
        </w:rPr>
        <w:tab/>
      </w:r>
      <w:r w:rsidR="00B71517">
        <w:rPr>
          <w:szCs w:val="24"/>
        </w:rPr>
        <w:t xml:space="preserve">Si bien las tareas individuales serán planteadas por igual a todo miembro del grupo, en el desarrollo de las mismas cada persona deberá adecuar las mismas  a su </w:t>
      </w:r>
      <w:r w:rsidR="00B71517">
        <w:rPr>
          <w:szCs w:val="24"/>
        </w:rPr>
        <w:lastRenderedPageBreak/>
        <w:t>realidad particular y concreta caracterizada por el grupo de alumnado del que es tutor/a así como sus características personales.</w:t>
      </w:r>
    </w:p>
    <w:p w:rsidR="00A803FA" w:rsidRDefault="00A803FA" w:rsidP="0089110F">
      <w:pPr>
        <w:pStyle w:val="Textoindependiente"/>
        <w:spacing w:line="276" w:lineRule="auto"/>
        <w:rPr>
          <w:szCs w:val="24"/>
        </w:rPr>
      </w:pPr>
      <w:r>
        <w:rPr>
          <w:szCs w:val="24"/>
        </w:rPr>
        <w:tab/>
        <w:t>Respecto a las competencias profesionales</w:t>
      </w:r>
      <w:r w:rsidR="00B80F64">
        <w:rPr>
          <w:szCs w:val="24"/>
        </w:rPr>
        <w:t xml:space="preserve"> a desarrollar</w:t>
      </w:r>
      <w:r>
        <w:rPr>
          <w:szCs w:val="24"/>
        </w:rPr>
        <w:t>, entre todos llegamos a la conclusión que sería deseable desarrollar como profesionales algunas de las siguientes:</w:t>
      </w:r>
    </w:p>
    <w:p w:rsidR="00A803FA" w:rsidRPr="00B80F64" w:rsidRDefault="00B80F64" w:rsidP="0089110F">
      <w:pPr>
        <w:pStyle w:val="Textoindependiente"/>
        <w:spacing w:line="276" w:lineRule="auto"/>
        <w:rPr>
          <w:rStyle w:val="Textoennegrita"/>
          <w:b w:val="0"/>
          <w:szCs w:val="24"/>
        </w:rPr>
      </w:pPr>
      <w:r w:rsidRPr="00B80F64">
        <w:rPr>
          <w:rStyle w:val="Textoennegrita"/>
          <w:b w:val="0"/>
          <w:szCs w:val="24"/>
        </w:rPr>
        <w:t>•</w:t>
      </w:r>
      <w:r w:rsidRPr="00B80F64">
        <w:rPr>
          <w:rStyle w:val="Textoennegrita"/>
          <w:b w:val="0"/>
          <w:szCs w:val="24"/>
        </w:rPr>
        <w:tab/>
        <w:t>Competencia didáctica, ya que se pretende mejorar la propia práctica educativa, fomentando así mismo la crítica constructiva.</w:t>
      </w:r>
    </w:p>
    <w:p w:rsidR="00B80F64" w:rsidRPr="00B80F64" w:rsidRDefault="00B80F64" w:rsidP="00B80F64">
      <w:pPr>
        <w:pStyle w:val="Prrafodelista"/>
        <w:ind w:left="0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B80F64">
        <w:rPr>
          <w:rStyle w:val="Textoennegrita"/>
          <w:rFonts w:ascii="Times New Roman" w:hAnsi="Times New Roman" w:cs="Times New Roman"/>
          <w:b w:val="0"/>
          <w:sz w:val="24"/>
          <w:szCs w:val="24"/>
        </w:rPr>
        <w:t>•</w:t>
      </w:r>
      <w:r w:rsidRPr="00B80F64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  <w:t>Competencias de innovación y mejora, en cuanto a que se investiga, se diagnostica y se pretende mejorar la práctica docente.</w:t>
      </w:r>
    </w:p>
    <w:p w:rsidR="00B80F64" w:rsidRPr="00B80F64" w:rsidRDefault="00B80F64" w:rsidP="00B80F64">
      <w:pPr>
        <w:pStyle w:val="Prrafodelista"/>
        <w:ind w:left="0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B80F64">
        <w:rPr>
          <w:rStyle w:val="Textoennegrita"/>
          <w:rFonts w:ascii="Times New Roman" w:hAnsi="Times New Roman" w:cs="Times New Roman"/>
          <w:b w:val="0"/>
          <w:sz w:val="24"/>
          <w:szCs w:val="24"/>
        </w:rPr>
        <w:t>•</w:t>
      </w:r>
      <w:r w:rsidRPr="00B80F64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  <w:t>Competencias de trabajo en equipo, relacionadas con el desarrollo de actitudes de cooperación y colaboración, elaboración, participación e implicación en proyectos comunes; técnicas de trabajo en grupo; procesos y técnicas de reflexión colectiva; toma de decisiones; reparto de responsabilidades; reuniones eficaces, análisis y trabajo conjunto frente a situaciones complejas…)</w:t>
      </w:r>
    </w:p>
    <w:p w:rsidR="00B80F64" w:rsidRPr="00B80F64" w:rsidRDefault="00B80F64" w:rsidP="00B80F64">
      <w:pPr>
        <w:pStyle w:val="Prrafodelista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:rsidR="00B80F64" w:rsidRPr="00590C83" w:rsidRDefault="00B80F64" w:rsidP="00B80F64">
      <w:pPr>
        <w:pStyle w:val="Prrafodelista"/>
        <w:ind w:left="0"/>
        <w:rPr>
          <w:rStyle w:val="Textoennegrita"/>
          <w:rFonts w:ascii="Times New Roman" w:hAnsi="Times New Roman" w:cs="Times New Roman"/>
          <w:color w:val="00B050"/>
          <w:sz w:val="24"/>
          <w:szCs w:val="24"/>
        </w:rPr>
      </w:pPr>
    </w:p>
    <w:p w:rsidR="005B3279" w:rsidRDefault="005B3279" w:rsidP="002E1E0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Style w:val="Textoennegrita"/>
          <w:rFonts w:ascii="Times New Roman" w:hAnsi="Times New Roman" w:cs="Times New Roman"/>
          <w:sz w:val="24"/>
          <w:szCs w:val="24"/>
        </w:rPr>
      </w:pPr>
      <w:r w:rsidRPr="00590C83">
        <w:rPr>
          <w:rStyle w:val="Textoennegrita"/>
          <w:rFonts w:ascii="Times New Roman" w:hAnsi="Times New Roman" w:cs="Times New Roman"/>
          <w:sz w:val="24"/>
          <w:szCs w:val="24"/>
        </w:rPr>
        <w:t>APOYOS Y RECURSOS</w:t>
      </w:r>
    </w:p>
    <w:p w:rsidR="00DA5A45" w:rsidRDefault="00DA5A45" w:rsidP="00DA5A45">
      <w:pPr>
        <w:autoSpaceDE w:val="0"/>
        <w:autoSpaceDN w:val="0"/>
        <w:adjustRightInd w:val="0"/>
        <w:spacing w:after="0"/>
        <w:jc w:val="both"/>
        <w:rPr>
          <w:rStyle w:val="Textoennegrita"/>
          <w:rFonts w:ascii="Times New Roman" w:hAnsi="Times New Roman" w:cs="Times New Roman"/>
          <w:sz w:val="24"/>
          <w:szCs w:val="24"/>
        </w:rPr>
      </w:pPr>
    </w:p>
    <w:p w:rsidR="00DA5A45" w:rsidRDefault="00DA5A45" w:rsidP="00DA5A45">
      <w:pPr>
        <w:autoSpaceDE w:val="0"/>
        <w:autoSpaceDN w:val="0"/>
        <w:adjustRightInd w:val="0"/>
        <w:spacing w:after="0"/>
        <w:ind w:firstLine="36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>El</w:t>
      </w:r>
      <w:r w:rsidR="000E1F5B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principal recursos necesario será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todo aquel informativo acerca del método. Para ello acudiremos a los recursos digitales que se nos presentan en la red (blogs, documentos, estudios, experiencias de otros compañeros,…)</w:t>
      </w:r>
    </w:p>
    <w:p w:rsidR="00DA5A45" w:rsidRDefault="00DA5A45" w:rsidP="00DA5A45">
      <w:pPr>
        <w:autoSpaceDE w:val="0"/>
        <w:autoSpaceDN w:val="0"/>
        <w:adjustRightInd w:val="0"/>
        <w:spacing w:after="0"/>
        <w:ind w:firstLine="36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>Teniendo en cuenta la edad de nuestros alumnos</w:t>
      </w:r>
      <w:r w:rsidR="00C50FEB">
        <w:rPr>
          <w:rStyle w:val="Textoennegrita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un apoyo imprescindible será todo recurso material manipulativo por el propio discente.</w:t>
      </w:r>
    </w:p>
    <w:p w:rsidR="00B72F19" w:rsidRPr="00DA5A45" w:rsidRDefault="007B4BC7" w:rsidP="00DA5A45">
      <w:pPr>
        <w:autoSpaceDE w:val="0"/>
        <w:autoSpaceDN w:val="0"/>
        <w:adjustRightInd w:val="0"/>
        <w:spacing w:after="0"/>
        <w:ind w:firstLine="36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>En el trascurso del trabajo pu</w:t>
      </w:r>
      <w:r w:rsidR="00C50FEB">
        <w:rPr>
          <w:rStyle w:val="Textoennegrita"/>
          <w:rFonts w:ascii="Times New Roman" w:hAnsi="Times New Roman" w:cs="Times New Roman"/>
          <w:b w:val="0"/>
          <w:sz w:val="24"/>
          <w:szCs w:val="24"/>
        </w:rPr>
        <w:t>ede ser posible que se presente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alguna necesidad de un apoyo o recurso más específico.</w:t>
      </w:r>
    </w:p>
    <w:p w:rsidR="005B2D9A" w:rsidRDefault="005B2D9A" w:rsidP="005B2D9A">
      <w:pPr>
        <w:autoSpaceDE w:val="0"/>
        <w:autoSpaceDN w:val="0"/>
        <w:adjustRightInd w:val="0"/>
        <w:spacing w:after="0"/>
        <w:jc w:val="both"/>
        <w:rPr>
          <w:rStyle w:val="Textoennegrita"/>
          <w:rFonts w:ascii="Times New Roman" w:hAnsi="Times New Roman" w:cs="Times New Roman"/>
          <w:sz w:val="24"/>
          <w:szCs w:val="24"/>
        </w:rPr>
      </w:pPr>
    </w:p>
    <w:p w:rsidR="007B4BC7" w:rsidRPr="005B2D9A" w:rsidRDefault="007B4BC7" w:rsidP="005B2D9A">
      <w:pPr>
        <w:autoSpaceDE w:val="0"/>
        <w:autoSpaceDN w:val="0"/>
        <w:adjustRightInd w:val="0"/>
        <w:spacing w:after="0"/>
        <w:jc w:val="both"/>
        <w:rPr>
          <w:rStyle w:val="Textoennegrita"/>
          <w:rFonts w:ascii="Times New Roman" w:hAnsi="Times New Roman" w:cs="Times New Roman"/>
          <w:sz w:val="24"/>
          <w:szCs w:val="24"/>
        </w:rPr>
      </w:pPr>
    </w:p>
    <w:p w:rsidR="00C3308E" w:rsidRPr="005B2D9A" w:rsidRDefault="00777330" w:rsidP="002E1E03">
      <w:pPr>
        <w:pStyle w:val="NormalWeb"/>
        <w:numPr>
          <w:ilvl w:val="0"/>
          <w:numId w:val="4"/>
        </w:numPr>
        <w:spacing w:line="276" w:lineRule="auto"/>
        <w:jc w:val="both"/>
        <w:rPr>
          <w:rStyle w:val="Textoennegrita"/>
        </w:rPr>
      </w:pPr>
      <w:r w:rsidRPr="00590C83">
        <w:rPr>
          <w:rStyle w:val="Textoennegrita"/>
          <w:rFonts w:eastAsia="Calibri"/>
        </w:rPr>
        <w:t xml:space="preserve">EVALUACIÓN </w:t>
      </w:r>
      <w:r w:rsidRPr="00590C83">
        <w:rPr>
          <w:rStyle w:val="Textoennegrita"/>
        </w:rPr>
        <w:t>D</w:t>
      </w:r>
      <w:r w:rsidRPr="00590C83">
        <w:rPr>
          <w:rStyle w:val="Textoennegrita"/>
          <w:rFonts w:eastAsia="Calibri"/>
        </w:rPr>
        <w:t xml:space="preserve">EL TRABAJO </w:t>
      </w:r>
    </w:p>
    <w:p w:rsidR="005B2D9A" w:rsidRDefault="00106BE8" w:rsidP="00106B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la hora de organizar nuestro calendario y actividades colectivas hemos tenido en cuenta unas sesiones de evaluación. Estas sesiones se van a distribuir en tres, una por trimestre.</w:t>
      </w:r>
    </w:p>
    <w:p w:rsidR="00106BE8" w:rsidRPr="00106BE8" w:rsidRDefault="00106BE8" w:rsidP="00106B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7B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1ª sesión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Se da durante el mes de noviembre y en la cual se designan  los indicadores que nos marcaremos para la evaluación del grupo:</w:t>
      </w:r>
    </w:p>
    <w:p w:rsidR="005B2D9A" w:rsidRPr="00CF180B" w:rsidRDefault="005B2D9A" w:rsidP="005B2D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2D9A" w:rsidRPr="00CF180B" w:rsidRDefault="005B2D9A" w:rsidP="005B2D9A">
      <w:pPr>
        <w:numPr>
          <w:ilvl w:val="3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8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Grado de implicación y compromiso del equipo (asistencia a reuniones, reparto de responsabilidades; cumplimiento de las tareas).</w:t>
      </w:r>
    </w:p>
    <w:p w:rsidR="005B2D9A" w:rsidRPr="00CF180B" w:rsidRDefault="005B2D9A" w:rsidP="005B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s-ES"/>
        </w:rPr>
      </w:pPr>
    </w:p>
    <w:p w:rsidR="005B2D9A" w:rsidRPr="00CF180B" w:rsidRDefault="005B2D9A" w:rsidP="005B2D9A">
      <w:pPr>
        <w:numPr>
          <w:ilvl w:val="3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8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Aumento de la competencia profesional y del aprendizaje perseguido (valoración del nivel de competencias desarrolladas y nivel de logro de los objetivos de formación perseguidos).</w:t>
      </w:r>
    </w:p>
    <w:p w:rsidR="005B2D9A" w:rsidRPr="005B2D9A" w:rsidRDefault="005B2D9A" w:rsidP="005B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s-ES"/>
        </w:rPr>
      </w:pPr>
    </w:p>
    <w:p w:rsidR="00CF180B" w:rsidRPr="00A639A6" w:rsidRDefault="005B2D9A" w:rsidP="00A639A6">
      <w:pPr>
        <w:numPr>
          <w:ilvl w:val="3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8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Satisfacción del grupo con respecto al trabajo realizado (manifestación explícita de los miembros del grupo; el trabajo responde a expectativas del grupo; se proponen nuevos temas a trabajar y manifiestan el deseo de continuar).</w:t>
      </w:r>
    </w:p>
    <w:p w:rsidR="00CF180B" w:rsidRDefault="00CF180B" w:rsidP="005B2D9A">
      <w:pPr>
        <w:numPr>
          <w:ilvl w:val="3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Eficacia del grupo teniendo en cuenta los objetivos por los que fue creado.</w:t>
      </w:r>
    </w:p>
    <w:p w:rsidR="00A639A6" w:rsidRDefault="00A639A6" w:rsidP="00A639A6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39A6" w:rsidRDefault="00A639A6" w:rsidP="00A63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7B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2ª Sesión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En el segundo trimestre, teniendo en cuenta los indicadores marcados, llevaremos a cabo una evaluación continua de todo el trabajo realizado hasta entonces.</w:t>
      </w:r>
      <w:r w:rsidR="003D7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sacarán conclusiones y se elaborará un plan de mejora si fuese necesario según resultados analizados.</w:t>
      </w:r>
    </w:p>
    <w:p w:rsidR="003F3BD6" w:rsidRDefault="003F3BD6" w:rsidP="00A63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3BD6" w:rsidRDefault="003F3BD6" w:rsidP="00A63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7B0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3ª Sesión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En el tercer trimestre, se realizará una evaluación final.</w:t>
      </w:r>
      <w:r w:rsidR="003273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analizará todo el proceso</w:t>
      </w:r>
      <w:r w:rsidR="009A3D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obteniendo una conclusión del mismo.</w:t>
      </w:r>
      <w:bookmarkStart w:id="0" w:name="_GoBack"/>
      <w:bookmarkEnd w:id="0"/>
    </w:p>
    <w:p w:rsidR="003F3BD6" w:rsidRDefault="003F3BD6" w:rsidP="00A63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3BD6" w:rsidRDefault="003F3BD6" w:rsidP="00A63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Esta evaluación se llevará a cabo en una reflexión conju</w:t>
      </w:r>
      <w:r w:rsidR="00AD0DC6">
        <w:rPr>
          <w:rFonts w:ascii="Times New Roman" w:eastAsia="Times New Roman" w:hAnsi="Times New Roman" w:cs="Times New Roman"/>
          <w:sz w:val="24"/>
          <w:szCs w:val="24"/>
          <w:lang w:eastAsia="es-ES"/>
        </w:rPr>
        <w:t>nta, de carácter oral. La valoración será tanto grupal como individual.</w:t>
      </w:r>
    </w:p>
    <w:p w:rsidR="00A639A6" w:rsidRDefault="00A639A6" w:rsidP="00A63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39A6" w:rsidRPr="00CF180B" w:rsidRDefault="00A639A6" w:rsidP="00A639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2D9A" w:rsidRPr="005B2D9A" w:rsidRDefault="005B2D9A" w:rsidP="005B2D9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s-ES"/>
        </w:rPr>
      </w:pPr>
    </w:p>
    <w:p w:rsidR="00615DC6" w:rsidRPr="00590C83" w:rsidRDefault="00615DC6" w:rsidP="009509C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</w:pPr>
    </w:p>
    <w:p w:rsidR="009509C7" w:rsidRPr="00590C83" w:rsidRDefault="009509C7" w:rsidP="009509C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C312E" w:rsidRPr="00590C83" w:rsidRDefault="00DC312E" w:rsidP="0095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C312E" w:rsidRPr="00590C83" w:rsidRDefault="00DC312E" w:rsidP="0095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C312E" w:rsidRPr="00590C83" w:rsidRDefault="00DC312E" w:rsidP="0095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sectPr w:rsidR="00DC312E" w:rsidRPr="00590C83" w:rsidSect="00595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94F"/>
    <w:multiLevelType w:val="hybridMultilevel"/>
    <w:tmpl w:val="14A69D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229EA"/>
    <w:multiLevelType w:val="singleLevel"/>
    <w:tmpl w:val="7E2A90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5C3372"/>
    <w:multiLevelType w:val="hybridMultilevel"/>
    <w:tmpl w:val="EF6ED44C"/>
    <w:lvl w:ilvl="0" w:tplc="876E1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3E95"/>
    <w:multiLevelType w:val="hybridMultilevel"/>
    <w:tmpl w:val="134CB9F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673D7"/>
    <w:multiLevelType w:val="hybridMultilevel"/>
    <w:tmpl w:val="BF0C9EF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467EDD"/>
    <w:multiLevelType w:val="hybridMultilevel"/>
    <w:tmpl w:val="6324BC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758FD"/>
    <w:multiLevelType w:val="hybridMultilevel"/>
    <w:tmpl w:val="BC9E77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15EA3"/>
    <w:multiLevelType w:val="hybridMultilevel"/>
    <w:tmpl w:val="906AA1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F1F3C"/>
    <w:multiLevelType w:val="hybridMultilevel"/>
    <w:tmpl w:val="9C063280"/>
    <w:lvl w:ilvl="0" w:tplc="7B68A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D492E"/>
    <w:multiLevelType w:val="hybridMultilevel"/>
    <w:tmpl w:val="5A62C5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B504C3"/>
    <w:multiLevelType w:val="hybridMultilevel"/>
    <w:tmpl w:val="8A7661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54A"/>
    <w:rsid w:val="00034FD8"/>
    <w:rsid w:val="000412D6"/>
    <w:rsid w:val="00045687"/>
    <w:rsid w:val="00053F38"/>
    <w:rsid w:val="00063E25"/>
    <w:rsid w:val="000730CA"/>
    <w:rsid w:val="00076E55"/>
    <w:rsid w:val="00085843"/>
    <w:rsid w:val="0009775D"/>
    <w:rsid w:val="000D36E0"/>
    <w:rsid w:val="000E1F5B"/>
    <w:rsid w:val="00105355"/>
    <w:rsid w:val="00106BE8"/>
    <w:rsid w:val="0011132D"/>
    <w:rsid w:val="00163E04"/>
    <w:rsid w:val="001A5E36"/>
    <w:rsid w:val="001F4DB0"/>
    <w:rsid w:val="001F50FE"/>
    <w:rsid w:val="00256999"/>
    <w:rsid w:val="00267F51"/>
    <w:rsid w:val="0028453D"/>
    <w:rsid w:val="002B36F9"/>
    <w:rsid w:val="002B3DD9"/>
    <w:rsid w:val="002B4E84"/>
    <w:rsid w:val="002D35CC"/>
    <w:rsid w:val="002D76F7"/>
    <w:rsid w:val="002E1E03"/>
    <w:rsid w:val="002F763D"/>
    <w:rsid w:val="0030725A"/>
    <w:rsid w:val="0031175F"/>
    <w:rsid w:val="00327301"/>
    <w:rsid w:val="003707D3"/>
    <w:rsid w:val="003A1285"/>
    <w:rsid w:val="003B119D"/>
    <w:rsid w:val="003C6D64"/>
    <w:rsid w:val="003D7B01"/>
    <w:rsid w:val="003F3BD6"/>
    <w:rsid w:val="003F4AAA"/>
    <w:rsid w:val="004573D3"/>
    <w:rsid w:val="004851CE"/>
    <w:rsid w:val="004961D4"/>
    <w:rsid w:val="00497F39"/>
    <w:rsid w:val="004C1E44"/>
    <w:rsid w:val="00515223"/>
    <w:rsid w:val="005231D4"/>
    <w:rsid w:val="00590C83"/>
    <w:rsid w:val="00595F68"/>
    <w:rsid w:val="005A55DE"/>
    <w:rsid w:val="005A6B0E"/>
    <w:rsid w:val="005B2D9A"/>
    <w:rsid w:val="005B3279"/>
    <w:rsid w:val="005E6EAA"/>
    <w:rsid w:val="005F11B9"/>
    <w:rsid w:val="005F7F30"/>
    <w:rsid w:val="006005D9"/>
    <w:rsid w:val="006013E2"/>
    <w:rsid w:val="00615DC6"/>
    <w:rsid w:val="00621384"/>
    <w:rsid w:val="006454E9"/>
    <w:rsid w:val="00646BBC"/>
    <w:rsid w:val="00653B12"/>
    <w:rsid w:val="00676A0D"/>
    <w:rsid w:val="00680F68"/>
    <w:rsid w:val="006917D4"/>
    <w:rsid w:val="006D154A"/>
    <w:rsid w:val="006D2205"/>
    <w:rsid w:val="006F10A1"/>
    <w:rsid w:val="006F1E74"/>
    <w:rsid w:val="006F3540"/>
    <w:rsid w:val="006F58BB"/>
    <w:rsid w:val="00710F0F"/>
    <w:rsid w:val="00740179"/>
    <w:rsid w:val="00777330"/>
    <w:rsid w:val="007B21C3"/>
    <w:rsid w:val="007B45DB"/>
    <w:rsid w:val="007B4BC7"/>
    <w:rsid w:val="007D2596"/>
    <w:rsid w:val="00815343"/>
    <w:rsid w:val="00816870"/>
    <w:rsid w:val="00825FE5"/>
    <w:rsid w:val="00830BFF"/>
    <w:rsid w:val="00860FF4"/>
    <w:rsid w:val="008666AB"/>
    <w:rsid w:val="0089110F"/>
    <w:rsid w:val="008A12F5"/>
    <w:rsid w:val="008E2E1A"/>
    <w:rsid w:val="00905ADA"/>
    <w:rsid w:val="00905F96"/>
    <w:rsid w:val="009064DF"/>
    <w:rsid w:val="0091154E"/>
    <w:rsid w:val="00912AE5"/>
    <w:rsid w:val="00940614"/>
    <w:rsid w:val="00944158"/>
    <w:rsid w:val="009509C7"/>
    <w:rsid w:val="00962750"/>
    <w:rsid w:val="00982950"/>
    <w:rsid w:val="009847FC"/>
    <w:rsid w:val="009A3DAF"/>
    <w:rsid w:val="009F47B0"/>
    <w:rsid w:val="00A16CA3"/>
    <w:rsid w:val="00A231BB"/>
    <w:rsid w:val="00A46AC3"/>
    <w:rsid w:val="00A639A6"/>
    <w:rsid w:val="00A64826"/>
    <w:rsid w:val="00A803FA"/>
    <w:rsid w:val="00A9579B"/>
    <w:rsid w:val="00AA5502"/>
    <w:rsid w:val="00AD0DC6"/>
    <w:rsid w:val="00AE00FD"/>
    <w:rsid w:val="00AF3DD2"/>
    <w:rsid w:val="00B2446E"/>
    <w:rsid w:val="00B71517"/>
    <w:rsid w:val="00B72F19"/>
    <w:rsid w:val="00B777E9"/>
    <w:rsid w:val="00B80F64"/>
    <w:rsid w:val="00BB630E"/>
    <w:rsid w:val="00BF2D33"/>
    <w:rsid w:val="00C329F2"/>
    <w:rsid w:val="00C3308E"/>
    <w:rsid w:val="00C50FEB"/>
    <w:rsid w:val="00C51140"/>
    <w:rsid w:val="00CF180B"/>
    <w:rsid w:val="00CF768D"/>
    <w:rsid w:val="00D148AC"/>
    <w:rsid w:val="00D34E43"/>
    <w:rsid w:val="00D90B9D"/>
    <w:rsid w:val="00DA5A45"/>
    <w:rsid w:val="00DB062E"/>
    <w:rsid w:val="00DC2FA0"/>
    <w:rsid w:val="00DC312E"/>
    <w:rsid w:val="00DF0A83"/>
    <w:rsid w:val="00E2007A"/>
    <w:rsid w:val="00E236D8"/>
    <w:rsid w:val="00E52B84"/>
    <w:rsid w:val="00E5497F"/>
    <w:rsid w:val="00E7507A"/>
    <w:rsid w:val="00E90AC1"/>
    <w:rsid w:val="00EC1C0F"/>
    <w:rsid w:val="00EC40E2"/>
    <w:rsid w:val="00F03169"/>
    <w:rsid w:val="00F62743"/>
    <w:rsid w:val="00F918DD"/>
    <w:rsid w:val="00F935E2"/>
    <w:rsid w:val="00FF2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15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15D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5D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1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F03169"/>
    <w:rPr>
      <w:b/>
      <w:bCs/>
    </w:rPr>
  </w:style>
  <w:style w:type="table" w:styleId="Tablaconcuadrcula">
    <w:name w:val="Table Grid"/>
    <w:basedOn w:val="Tablanormal"/>
    <w:rsid w:val="005B3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15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15D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5D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1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F03169"/>
    <w:rPr>
      <w:b/>
      <w:bCs/>
    </w:rPr>
  </w:style>
  <w:style w:type="table" w:styleId="Tablaconcuadrcula">
    <w:name w:val="Table Grid"/>
    <w:basedOn w:val="Tablanormal"/>
    <w:rsid w:val="005B3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4965-8277-4188-9EC0-ACF1D766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XP</cp:lastModifiedBy>
  <cp:revision>3</cp:revision>
  <cp:lastPrinted>2014-10-02T11:39:00Z</cp:lastPrinted>
  <dcterms:created xsi:type="dcterms:W3CDTF">2016-11-26T10:48:00Z</dcterms:created>
  <dcterms:modified xsi:type="dcterms:W3CDTF">2016-11-26T10:49:00Z</dcterms:modified>
</cp:coreProperties>
</file>