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B58" w:rsidRDefault="00EA3B58" w:rsidP="009224FD">
      <w:pPr>
        <w:pStyle w:val="Ttulo"/>
        <w:jc w:val="both"/>
        <w:rPr>
          <w:rStyle w:val="Ttulodellibro"/>
          <w:rFonts w:ascii="Times New Roman" w:hAnsi="Times New Roman" w:cs="Times New Roman"/>
          <w:sz w:val="40"/>
          <w:szCs w:val="40"/>
        </w:rPr>
      </w:pPr>
    </w:p>
    <w:p w:rsidR="00004A3C" w:rsidRPr="00D277CB" w:rsidRDefault="00B043E3" w:rsidP="009224FD">
      <w:pPr>
        <w:pStyle w:val="Ttulo"/>
        <w:jc w:val="both"/>
        <w:rPr>
          <w:rStyle w:val="Ttulodellibro"/>
          <w:rFonts w:ascii="Times New Roman" w:hAnsi="Times New Roman" w:cs="Times New Roman"/>
          <w:sz w:val="40"/>
          <w:szCs w:val="40"/>
        </w:rPr>
      </w:pPr>
      <w:proofErr w:type="gramStart"/>
      <w:r w:rsidRPr="00D277CB">
        <w:rPr>
          <w:rStyle w:val="Ttulodellibro"/>
          <w:rFonts w:ascii="Times New Roman" w:hAnsi="Times New Roman" w:cs="Times New Roman"/>
          <w:sz w:val="40"/>
          <w:szCs w:val="40"/>
        </w:rPr>
        <w:t>D</w:t>
      </w:r>
      <w:r w:rsidR="00D277CB" w:rsidRPr="00D277CB">
        <w:rPr>
          <w:rStyle w:val="Ttulodellibro"/>
          <w:rFonts w:ascii="Times New Roman" w:hAnsi="Times New Roman" w:cs="Times New Roman"/>
          <w:sz w:val="40"/>
          <w:szCs w:val="40"/>
        </w:rPr>
        <w:t xml:space="preserve">OSSIER </w:t>
      </w:r>
      <w:r w:rsidR="00004A3C" w:rsidRPr="00D277CB">
        <w:rPr>
          <w:rStyle w:val="Ttulodellibro"/>
          <w:rFonts w:ascii="Times New Roman" w:hAnsi="Times New Roman" w:cs="Times New Roman"/>
          <w:sz w:val="40"/>
          <w:szCs w:val="40"/>
        </w:rPr>
        <w:t>:</w:t>
      </w:r>
      <w:proofErr w:type="gramEnd"/>
      <w:r w:rsidR="00004A3C" w:rsidRPr="00D277CB">
        <w:rPr>
          <w:rStyle w:val="Ttulodellibro"/>
          <w:rFonts w:ascii="Times New Roman" w:hAnsi="Times New Roman" w:cs="Times New Roman"/>
          <w:sz w:val="40"/>
          <w:szCs w:val="40"/>
        </w:rPr>
        <w:t xml:space="preserve"> </w:t>
      </w:r>
    </w:p>
    <w:p w:rsidR="00004A3C" w:rsidRPr="00D277CB" w:rsidRDefault="00004A3C" w:rsidP="009224FD">
      <w:pPr>
        <w:pStyle w:val="Ttulo"/>
        <w:jc w:val="both"/>
        <w:rPr>
          <w:rStyle w:val="Ttulodellibro"/>
          <w:rFonts w:ascii="Times New Roman" w:hAnsi="Times New Roman" w:cs="Times New Roman"/>
          <w:sz w:val="40"/>
          <w:szCs w:val="40"/>
        </w:rPr>
      </w:pPr>
    </w:p>
    <w:p w:rsidR="00F402CC" w:rsidRPr="00D277CB" w:rsidRDefault="00004A3C" w:rsidP="009224FD">
      <w:pPr>
        <w:pStyle w:val="Ttulo"/>
        <w:jc w:val="both"/>
        <w:rPr>
          <w:rStyle w:val="Ttulodellibro"/>
          <w:rFonts w:ascii="Times New Roman" w:hAnsi="Times New Roman" w:cs="Times New Roman"/>
          <w:sz w:val="40"/>
          <w:szCs w:val="40"/>
        </w:rPr>
      </w:pPr>
      <w:r w:rsidRPr="00D277CB">
        <w:rPr>
          <w:rStyle w:val="Ttulodellibro"/>
          <w:rFonts w:ascii="Times New Roman" w:hAnsi="Times New Roman" w:cs="Times New Roman"/>
          <w:sz w:val="40"/>
          <w:szCs w:val="40"/>
        </w:rPr>
        <w:t>COMUNICACIÓN LINGUÍ</w:t>
      </w:r>
      <w:r w:rsidR="00616BFF" w:rsidRPr="00D277CB">
        <w:rPr>
          <w:rStyle w:val="Ttulodellibro"/>
          <w:rFonts w:ascii="Times New Roman" w:hAnsi="Times New Roman" w:cs="Times New Roman"/>
          <w:sz w:val="40"/>
          <w:szCs w:val="40"/>
        </w:rPr>
        <w:t xml:space="preserve">STICA </w:t>
      </w:r>
      <w:r w:rsidR="00F402CC" w:rsidRPr="00D277CB">
        <w:rPr>
          <w:rStyle w:val="Ttulodellibro"/>
          <w:rFonts w:ascii="Times New Roman" w:hAnsi="Times New Roman" w:cs="Times New Roman"/>
          <w:sz w:val="40"/>
          <w:szCs w:val="40"/>
        </w:rPr>
        <w:t xml:space="preserve">                </w:t>
      </w:r>
    </w:p>
    <w:p w:rsidR="00F402CC" w:rsidRPr="00D277CB" w:rsidRDefault="00F402CC" w:rsidP="009224FD">
      <w:pPr>
        <w:pStyle w:val="Ttulo"/>
        <w:jc w:val="both"/>
        <w:rPr>
          <w:rStyle w:val="Ttulodellibro"/>
          <w:rFonts w:ascii="Times New Roman" w:hAnsi="Times New Roman" w:cs="Times New Roman"/>
          <w:sz w:val="40"/>
          <w:szCs w:val="40"/>
        </w:rPr>
      </w:pPr>
    </w:p>
    <w:p w:rsidR="00004A3C" w:rsidRPr="00D277CB" w:rsidRDefault="00616BFF" w:rsidP="009224FD">
      <w:pPr>
        <w:pStyle w:val="Ttulo"/>
        <w:jc w:val="both"/>
        <w:rPr>
          <w:rStyle w:val="Ttulodellibro"/>
          <w:rFonts w:ascii="Times New Roman" w:hAnsi="Times New Roman" w:cs="Times New Roman"/>
          <w:sz w:val="40"/>
          <w:szCs w:val="40"/>
        </w:rPr>
      </w:pPr>
      <w:r w:rsidRPr="00D277CB">
        <w:rPr>
          <w:rStyle w:val="Ttulodellibro"/>
          <w:rFonts w:ascii="Times New Roman" w:hAnsi="Times New Roman" w:cs="Times New Roman"/>
          <w:sz w:val="40"/>
          <w:szCs w:val="40"/>
        </w:rPr>
        <w:t>Y</w:t>
      </w:r>
    </w:p>
    <w:p w:rsidR="00004A3C" w:rsidRPr="00D277CB" w:rsidRDefault="00004A3C" w:rsidP="009224FD">
      <w:pPr>
        <w:pStyle w:val="Ttulo"/>
        <w:jc w:val="both"/>
        <w:rPr>
          <w:rStyle w:val="Ttulodellibro"/>
          <w:rFonts w:ascii="Times New Roman" w:hAnsi="Times New Roman" w:cs="Times New Roman"/>
          <w:sz w:val="40"/>
          <w:szCs w:val="40"/>
        </w:rPr>
      </w:pPr>
    </w:p>
    <w:p w:rsidR="00616BFF" w:rsidRPr="00D277CB" w:rsidRDefault="00616BFF" w:rsidP="009224FD">
      <w:pPr>
        <w:pStyle w:val="Ttulo"/>
        <w:jc w:val="both"/>
        <w:rPr>
          <w:rStyle w:val="Ttulodellibro"/>
          <w:rFonts w:ascii="Times New Roman" w:hAnsi="Times New Roman" w:cs="Times New Roman"/>
          <w:sz w:val="40"/>
          <w:szCs w:val="40"/>
        </w:rPr>
      </w:pPr>
      <w:r w:rsidRPr="00D277CB">
        <w:rPr>
          <w:rStyle w:val="Ttulodellibro"/>
          <w:rFonts w:ascii="Times New Roman" w:hAnsi="Times New Roman" w:cs="Times New Roman"/>
          <w:sz w:val="40"/>
          <w:szCs w:val="40"/>
        </w:rPr>
        <w:t xml:space="preserve"> MATEMÁTICAS </w:t>
      </w:r>
    </w:p>
    <w:p w:rsidR="00004A3C" w:rsidRPr="00D277CB" w:rsidRDefault="00004A3C" w:rsidP="009224FD">
      <w:pPr>
        <w:jc w:val="both"/>
        <w:rPr>
          <w:rFonts w:ascii="Times New Roman" w:hAnsi="Times New Roman" w:cs="Times New Roman"/>
          <w:b/>
          <w:sz w:val="40"/>
          <w:szCs w:val="40"/>
        </w:rPr>
      </w:pPr>
    </w:p>
    <w:p w:rsidR="00004A3C" w:rsidRPr="00D277CB" w:rsidRDefault="00004A3C" w:rsidP="009224FD">
      <w:pPr>
        <w:jc w:val="both"/>
        <w:rPr>
          <w:rFonts w:ascii="Times New Roman" w:hAnsi="Times New Roman" w:cs="Times New Roman"/>
          <w:b/>
          <w:sz w:val="40"/>
          <w:szCs w:val="40"/>
        </w:rPr>
      </w:pPr>
    </w:p>
    <w:p w:rsidR="00AA011F" w:rsidRPr="003B60D8" w:rsidRDefault="00F752ED" w:rsidP="009224FD">
      <w:pPr>
        <w:pStyle w:val="Ttulo"/>
        <w:jc w:val="both"/>
        <w:rPr>
          <w:rStyle w:val="Referenciaintensa"/>
          <w:rFonts w:ascii="Times New Roman" w:hAnsi="Times New Roman" w:cs="Times New Roman"/>
          <w:sz w:val="36"/>
          <w:szCs w:val="36"/>
        </w:rPr>
      </w:pPr>
      <w:r w:rsidRPr="003B60D8">
        <w:rPr>
          <w:rStyle w:val="Referenciaintensa"/>
          <w:rFonts w:ascii="Times New Roman" w:hAnsi="Times New Roman" w:cs="Times New Roman"/>
          <w:sz w:val="36"/>
          <w:szCs w:val="36"/>
          <w:u w:val="none"/>
        </w:rPr>
        <w:t xml:space="preserve">            </w:t>
      </w:r>
      <w:r w:rsidR="00616BFF" w:rsidRPr="003B60D8">
        <w:rPr>
          <w:rStyle w:val="Referenciaintensa"/>
          <w:rFonts w:ascii="Times New Roman" w:hAnsi="Times New Roman" w:cs="Times New Roman"/>
          <w:sz w:val="36"/>
          <w:szCs w:val="36"/>
        </w:rPr>
        <w:t>C.E.I.P.</w:t>
      </w:r>
      <w:r w:rsidR="00004A3C" w:rsidRPr="003B60D8">
        <w:rPr>
          <w:rStyle w:val="Referenciaintensa"/>
          <w:rFonts w:ascii="Times New Roman" w:hAnsi="Times New Roman" w:cs="Times New Roman"/>
          <w:sz w:val="36"/>
          <w:szCs w:val="36"/>
        </w:rPr>
        <w:t xml:space="preserve"> </w:t>
      </w:r>
      <w:r w:rsidR="00616BFF" w:rsidRPr="003B60D8">
        <w:rPr>
          <w:rStyle w:val="Referenciaintensa"/>
          <w:rFonts w:ascii="Times New Roman" w:hAnsi="Times New Roman" w:cs="Times New Roman"/>
          <w:sz w:val="36"/>
          <w:szCs w:val="36"/>
        </w:rPr>
        <w:t>EL PARQUE</w:t>
      </w:r>
    </w:p>
    <w:p w:rsidR="00004A3C" w:rsidRPr="003B60D8" w:rsidRDefault="00004A3C" w:rsidP="009224FD">
      <w:pPr>
        <w:jc w:val="both"/>
        <w:rPr>
          <w:rFonts w:ascii="Times New Roman" w:hAnsi="Times New Roman" w:cs="Times New Roman"/>
          <w:sz w:val="36"/>
          <w:szCs w:val="36"/>
        </w:rPr>
      </w:pPr>
    </w:p>
    <w:p w:rsidR="00004A3C" w:rsidRPr="009C02B3" w:rsidRDefault="00004A3C" w:rsidP="009224FD">
      <w:pPr>
        <w:jc w:val="both"/>
        <w:rPr>
          <w:rFonts w:ascii="Times New Roman" w:hAnsi="Times New Roman" w:cs="Times New Roman"/>
        </w:rPr>
      </w:pPr>
    </w:p>
    <w:p w:rsidR="00004A3C" w:rsidRPr="009C02B3" w:rsidRDefault="00004A3C" w:rsidP="009224FD">
      <w:pPr>
        <w:jc w:val="both"/>
        <w:rPr>
          <w:rFonts w:ascii="Times New Roman" w:hAnsi="Times New Roman" w:cs="Times New Roman"/>
        </w:rPr>
      </w:pPr>
    </w:p>
    <w:p w:rsidR="00004A3C" w:rsidRPr="009C02B3" w:rsidRDefault="00004A3C" w:rsidP="009224FD">
      <w:pPr>
        <w:jc w:val="both"/>
        <w:rPr>
          <w:rFonts w:ascii="Times New Roman" w:hAnsi="Times New Roman" w:cs="Times New Roman"/>
        </w:rPr>
      </w:pPr>
    </w:p>
    <w:p w:rsidR="00004A3C" w:rsidRPr="009C02B3" w:rsidRDefault="00004A3C" w:rsidP="009224FD">
      <w:pPr>
        <w:jc w:val="both"/>
        <w:rPr>
          <w:rFonts w:ascii="Times New Roman" w:hAnsi="Times New Roman" w:cs="Times New Roman"/>
        </w:rPr>
      </w:pPr>
    </w:p>
    <w:p w:rsidR="00004A3C" w:rsidRPr="009C02B3" w:rsidRDefault="005466C6" w:rsidP="009224FD">
      <w:pPr>
        <w:jc w:val="both"/>
        <w:rPr>
          <w:rFonts w:ascii="Times New Roman" w:hAnsi="Times New Roman" w:cs="Times New Roman"/>
        </w:rPr>
      </w:pPr>
      <w:r w:rsidRPr="009C02B3">
        <w:rPr>
          <w:rFonts w:ascii="Times New Roman" w:hAnsi="Times New Roman" w:cs="Times New Roman"/>
        </w:rPr>
        <w:t xml:space="preserve">                                     </w:t>
      </w:r>
      <w:r w:rsidRPr="009C02B3">
        <w:rPr>
          <w:rFonts w:ascii="Times New Roman" w:hAnsi="Times New Roman" w:cs="Times New Roman"/>
          <w:b/>
          <w:noProof/>
          <w:lang w:eastAsia="es-ES"/>
        </w:rPr>
        <w:drawing>
          <wp:inline distT="0" distB="0" distL="0" distR="0" wp14:anchorId="53824311" wp14:editId="4753B393">
            <wp:extent cx="2705100" cy="2190750"/>
            <wp:effectExtent l="0" t="0" r="0" b="0"/>
            <wp:docPr id="1" name="Imagen 1" descr="MODELO 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O ENCABEZA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1706" cy="2196100"/>
                    </a:xfrm>
                    <a:prstGeom prst="rect">
                      <a:avLst/>
                    </a:prstGeom>
                    <a:noFill/>
                    <a:ln>
                      <a:noFill/>
                    </a:ln>
                  </pic:spPr>
                </pic:pic>
              </a:graphicData>
            </a:graphic>
          </wp:inline>
        </w:drawing>
      </w:r>
    </w:p>
    <w:p w:rsidR="00F402CC" w:rsidRDefault="00004A3C" w:rsidP="009224FD">
      <w:pPr>
        <w:jc w:val="both"/>
        <w:rPr>
          <w:rFonts w:ascii="Times New Roman" w:hAnsi="Times New Roman" w:cs="Times New Roman"/>
          <w:b/>
        </w:rPr>
      </w:pPr>
      <w:r w:rsidRPr="009C02B3">
        <w:rPr>
          <w:rFonts w:ascii="Times New Roman" w:hAnsi="Times New Roman" w:cs="Times New Roman"/>
          <w:b/>
        </w:rPr>
        <w:t xml:space="preserve">                                      </w:t>
      </w:r>
    </w:p>
    <w:p w:rsidR="003B60D8" w:rsidRDefault="003B60D8" w:rsidP="009224FD">
      <w:pPr>
        <w:jc w:val="both"/>
        <w:rPr>
          <w:rFonts w:ascii="Times New Roman" w:hAnsi="Times New Roman" w:cs="Times New Roman"/>
          <w:b/>
        </w:rPr>
      </w:pPr>
    </w:p>
    <w:p w:rsidR="003B60D8" w:rsidRDefault="003B60D8" w:rsidP="009224FD">
      <w:pPr>
        <w:jc w:val="both"/>
        <w:rPr>
          <w:rFonts w:ascii="Times New Roman" w:hAnsi="Times New Roman" w:cs="Times New Roman"/>
          <w:b/>
        </w:rPr>
      </w:pPr>
    </w:p>
    <w:p w:rsidR="003B60D8" w:rsidRPr="009C02B3" w:rsidRDefault="003B60D8" w:rsidP="009224FD">
      <w:pPr>
        <w:jc w:val="both"/>
        <w:rPr>
          <w:rFonts w:ascii="Times New Roman" w:hAnsi="Times New Roman" w:cs="Times New Roman"/>
          <w:b/>
        </w:rPr>
      </w:pPr>
    </w:p>
    <w:p w:rsidR="00DB4656" w:rsidRPr="009C02B3" w:rsidRDefault="00004A3C" w:rsidP="009224FD">
      <w:pPr>
        <w:jc w:val="both"/>
        <w:rPr>
          <w:rFonts w:ascii="Times New Roman" w:hAnsi="Times New Roman" w:cs="Times New Roman"/>
          <w:b/>
        </w:rPr>
      </w:pPr>
      <w:r w:rsidRPr="009C02B3">
        <w:rPr>
          <w:rFonts w:ascii="Times New Roman" w:hAnsi="Times New Roman" w:cs="Times New Roman"/>
          <w:b/>
        </w:rPr>
        <w:lastRenderedPageBreak/>
        <w:t xml:space="preserve">              </w:t>
      </w:r>
    </w:p>
    <w:p w:rsidR="00DB4656" w:rsidRPr="009C02B3" w:rsidRDefault="00DB4656" w:rsidP="009224FD">
      <w:pPr>
        <w:jc w:val="both"/>
        <w:rPr>
          <w:rFonts w:ascii="Times New Roman" w:hAnsi="Times New Roman" w:cs="Times New Roman"/>
          <w:b/>
        </w:rPr>
      </w:pPr>
    </w:p>
    <w:p w:rsidR="00D277CB" w:rsidRDefault="00DB4656" w:rsidP="009224FD">
      <w:pPr>
        <w:jc w:val="both"/>
        <w:rPr>
          <w:rFonts w:ascii="Times New Roman" w:hAnsi="Times New Roman" w:cs="Times New Roman"/>
          <w:b/>
          <w:sz w:val="24"/>
          <w:szCs w:val="24"/>
        </w:rPr>
      </w:pPr>
      <w:r w:rsidRPr="003B60D8">
        <w:rPr>
          <w:rFonts w:ascii="Times New Roman" w:hAnsi="Times New Roman" w:cs="Times New Roman"/>
          <w:b/>
          <w:sz w:val="24"/>
          <w:szCs w:val="24"/>
        </w:rPr>
        <w:t xml:space="preserve">                                                 </w:t>
      </w:r>
    </w:p>
    <w:p w:rsidR="00004A3C" w:rsidRPr="003B60D8" w:rsidRDefault="00DB4656" w:rsidP="009224FD">
      <w:pPr>
        <w:jc w:val="both"/>
        <w:rPr>
          <w:rFonts w:ascii="Times New Roman" w:hAnsi="Times New Roman" w:cs="Times New Roman"/>
          <w:b/>
          <w:sz w:val="24"/>
          <w:szCs w:val="24"/>
          <w:u w:val="single"/>
        </w:rPr>
      </w:pPr>
      <w:r w:rsidRPr="003B60D8">
        <w:rPr>
          <w:rFonts w:ascii="Times New Roman" w:hAnsi="Times New Roman" w:cs="Times New Roman"/>
          <w:b/>
          <w:sz w:val="24"/>
          <w:szCs w:val="24"/>
        </w:rPr>
        <w:t xml:space="preserve">      </w:t>
      </w:r>
      <w:r w:rsidR="00004A3C" w:rsidRPr="003B60D8">
        <w:rPr>
          <w:rFonts w:ascii="Times New Roman" w:hAnsi="Times New Roman" w:cs="Times New Roman"/>
          <w:b/>
          <w:sz w:val="24"/>
          <w:szCs w:val="24"/>
          <w:u w:val="single"/>
        </w:rPr>
        <w:t xml:space="preserve">ÍNDICE </w:t>
      </w:r>
    </w:p>
    <w:p w:rsidR="00DB4656" w:rsidRPr="003B60D8" w:rsidRDefault="00DB4656" w:rsidP="009224FD">
      <w:pPr>
        <w:jc w:val="both"/>
        <w:rPr>
          <w:rFonts w:ascii="Times New Roman" w:hAnsi="Times New Roman" w:cs="Times New Roman"/>
          <w:b/>
          <w:sz w:val="24"/>
          <w:szCs w:val="24"/>
          <w:u w:val="single"/>
        </w:rPr>
      </w:pPr>
    </w:p>
    <w:p w:rsidR="0013362C" w:rsidRPr="003B60D8" w:rsidRDefault="00DB4656" w:rsidP="009224FD">
      <w:pPr>
        <w:jc w:val="both"/>
        <w:rPr>
          <w:rFonts w:ascii="Times New Roman" w:hAnsi="Times New Roman" w:cs="Times New Roman"/>
          <w:b/>
          <w:sz w:val="24"/>
          <w:szCs w:val="24"/>
        </w:rPr>
      </w:pPr>
      <w:r w:rsidRPr="003B60D8">
        <w:rPr>
          <w:rFonts w:ascii="Times New Roman" w:hAnsi="Times New Roman" w:cs="Times New Roman"/>
          <w:b/>
          <w:sz w:val="24"/>
          <w:szCs w:val="24"/>
        </w:rPr>
        <w:t>1-CRITERIOS DE EVALUACIÓN DE LENGUA Y MATEMÁTICA.</w:t>
      </w:r>
    </w:p>
    <w:p w:rsidR="00B043E3" w:rsidRDefault="00B043E3" w:rsidP="009224FD">
      <w:pPr>
        <w:jc w:val="both"/>
        <w:rPr>
          <w:rFonts w:ascii="Times New Roman" w:hAnsi="Times New Roman" w:cs="Times New Roman"/>
          <w:b/>
          <w:sz w:val="24"/>
          <w:szCs w:val="24"/>
        </w:rPr>
      </w:pPr>
      <w:r>
        <w:rPr>
          <w:rFonts w:ascii="Times New Roman" w:hAnsi="Times New Roman" w:cs="Times New Roman"/>
          <w:b/>
          <w:sz w:val="24"/>
          <w:szCs w:val="24"/>
        </w:rPr>
        <w:t xml:space="preserve">PESOS  ESTABLECIDOS EN E. PRIMARIA. </w:t>
      </w:r>
      <w:r w:rsidR="000209F7">
        <w:rPr>
          <w:rFonts w:ascii="Times New Roman" w:hAnsi="Times New Roman" w:cs="Times New Roman"/>
          <w:b/>
          <w:sz w:val="24"/>
          <w:szCs w:val="24"/>
        </w:rPr>
        <w:t>INSTRUMENTOS COMUNES.</w:t>
      </w:r>
    </w:p>
    <w:p w:rsidR="00086069" w:rsidRPr="003B60D8" w:rsidRDefault="00B043E3" w:rsidP="009224FD">
      <w:pPr>
        <w:jc w:val="both"/>
        <w:rPr>
          <w:rFonts w:ascii="Times New Roman" w:hAnsi="Times New Roman" w:cs="Times New Roman"/>
          <w:b/>
          <w:sz w:val="24"/>
          <w:szCs w:val="24"/>
        </w:rPr>
      </w:pPr>
      <w:r>
        <w:rPr>
          <w:rFonts w:ascii="Times New Roman" w:hAnsi="Times New Roman" w:cs="Times New Roman"/>
          <w:b/>
          <w:sz w:val="24"/>
          <w:szCs w:val="24"/>
        </w:rPr>
        <w:t>CUADERNO DE AULA EN E.PRIMARIA</w:t>
      </w:r>
      <w:r w:rsidR="00DB4656" w:rsidRPr="003B60D8">
        <w:rPr>
          <w:rFonts w:ascii="Times New Roman" w:hAnsi="Times New Roman" w:cs="Times New Roman"/>
          <w:b/>
          <w:sz w:val="24"/>
          <w:szCs w:val="24"/>
        </w:rPr>
        <w:t>.</w:t>
      </w:r>
    </w:p>
    <w:p w:rsidR="00086069" w:rsidRPr="003B60D8" w:rsidRDefault="00086069" w:rsidP="009224FD">
      <w:pPr>
        <w:jc w:val="both"/>
        <w:rPr>
          <w:rFonts w:ascii="Times New Roman" w:hAnsi="Times New Roman" w:cs="Times New Roman"/>
          <w:b/>
          <w:sz w:val="24"/>
          <w:szCs w:val="24"/>
          <w:u w:val="single"/>
        </w:rPr>
      </w:pPr>
    </w:p>
    <w:p w:rsidR="00004A3C" w:rsidRPr="003B60D8" w:rsidRDefault="00DB4656" w:rsidP="009224FD">
      <w:pPr>
        <w:jc w:val="both"/>
        <w:rPr>
          <w:rFonts w:ascii="Times New Roman" w:hAnsi="Times New Roman" w:cs="Times New Roman"/>
          <w:b/>
          <w:sz w:val="24"/>
          <w:szCs w:val="24"/>
        </w:rPr>
      </w:pPr>
      <w:r w:rsidRPr="003B60D8">
        <w:rPr>
          <w:rFonts w:ascii="Times New Roman" w:hAnsi="Times New Roman" w:cs="Times New Roman"/>
          <w:b/>
          <w:sz w:val="24"/>
          <w:szCs w:val="24"/>
        </w:rPr>
        <w:t>2-</w:t>
      </w:r>
      <w:r w:rsidR="00004A3C" w:rsidRPr="003B60D8">
        <w:rPr>
          <w:rFonts w:ascii="Times New Roman" w:hAnsi="Times New Roman" w:cs="Times New Roman"/>
          <w:b/>
          <w:sz w:val="24"/>
          <w:szCs w:val="24"/>
        </w:rPr>
        <w:t xml:space="preserve">COMUNICACIÓN </w:t>
      </w:r>
      <w:r w:rsidRPr="003B60D8">
        <w:rPr>
          <w:rFonts w:ascii="Times New Roman" w:hAnsi="Times New Roman" w:cs="Times New Roman"/>
          <w:b/>
          <w:sz w:val="24"/>
          <w:szCs w:val="24"/>
        </w:rPr>
        <w:t>LINGÜÍSTICA.</w:t>
      </w:r>
      <w:r w:rsidR="00004A3C" w:rsidRPr="003B60D8">
        <w:rPr>
          <w:rFonts w:ascii="Times New Roman" w:hAnsi="Times New Roman" w:cs="Times New Roman"/>
          <w:b/>
          <w:sz w:val="24"/>
          <w:szCs w:val="24"/>
        </w:rPr>
        <w:t xml:space="preserve"> </w:t>
      </w:r>
    </w:p>
    <w:p w:rsidR="005466C6" w:rsidRPr="003B60D8" w:rsidRDefault="005466C6" w:rsidP="009224FD">
      <w:pPr>
        <w:pStyle w:val="Prrafodelista"/>
        <w:numPr>
          <w:ilvl w:val="0"/>
          <w:numId w:val="1"/>
        </w:numPr>
        <w:jc w:val="both"/>
        <w:rPr>
          <w:rFonts w:ascii="Times New Roman" w:hAnsi="Times New Roman" w:cs="Times New Roman"/>
          <w:sz w:val="24"/>
          <w:szCs w:val="24"/>
        </w:rPr>
      </w:pPr>
      <w:r w:rsidRPr="003B60D8">
        <w:rPr>
          <w:rFonts w:ascii="Times New Roman" w:hAnsi="Times New Roman" w:cs="Times New Roman"/>
          <w:sz w:val="24"/>
          <w:szCs w:val="24"/>
        </w:rPr>
        <w:t xml:space="preserve"> BIBLIOTECA DE AULA- BIBLIOTECA DEL CENTRO      </w:t>
      </w:r>
    </w:p>
    <w:p w:rsidR="00004A3C" w:rsidRPr="003B60D8" w:rsidRDefault="00004A3C" w:rsidP="009224FD">
      <w:pPr>
        <w:pStyle w:val="Prrafodelista"/>
        <w:numPr>
          <w:ilvl w:val="0"/>
          <w:numId w:val="1"/>
        </w:numPr>
        <w:jc w:val="both"/>
        <w:rPr>
          <w:rFonts w:ascii="Times New Roman" w:hAnsi="Times New Roman" w:cs="Times New Roman"/>
          <w:b/>
          <w:sz w:val="24"/>
          <w:szCs w:val="24"/>
          <w:u w:val="single"/>
        </w:rPr>
      </w:pPr>
      <w:r w:rsidRPr="003B60D8">
        <w:rPr>
          <w:rFonts w:ascii="Times New Roman" w:hAnsi="Times New Roman" w:cs="Times New Roman"/>
          <w:sz w:val="24"/>
          <w:szCs w:val="24"/>
        </w:rPr>
        <w:t>LECTURA: VELOCIDAD- COMPRENSIÓN</w:t>
      </w:r>
      <w:r w:rsidR="005466C6" w:rsidRPr="003B60D8">
        <w:rPr>
          <w:rFonts w:ascii="Times New Roman" w:hAnsi="Times New Roman" w:cs="Times New Roman"/>
          <w:sz w:val="24"/>
          <w:szCs w:val="24"/>
        </w:rPr>
        <w:t>- LECTURAS GRUPALES</w:t>
      </w:r>
    </w:p>
    <w:p w:rsidR="00004A3C" w:rsidRPr="003B60D8" w:rsidRDefault="00004A3C" w:rsidP="009224FD">
      <w:pPr>
        <w:pStyle w:val="Prrafodelista"/>
        <w:numPr>
          <w:ilvl w:val="0"/>
          <w:numId w:val="1"/>
        </w:numPr>
        <w:jc w:val="both"/>
        <w:rPr>
          <w:rFonts w:ascii="Times New Roman" w:hAnsi="Times New Roman" w:cs="Times New Roman"/>
          <w:b/>
          <w:sz w:val="24"/>
          <w:szCs w:val="24"/>
          <w:u w:val="single"/>
        </w:rPr>
      </w:pPr>
      <w:r w:rsidRPr="003B60D8">
        <w:rPr>
          <w:rFonts w:ascii="Times New Roman" w:hAnsi="Times New Roman" w:cs="Times New Roman"/>
          <w:sz w:val="24"/>
          <w:szCs w:val="24"/>
        </w:rPr>
        <w:t xml:space="preserve">EXPRESIÓN ESCRITA: PLAN LECTOR: TEATRO, </w:t>
      </w:r>
      <w:r w:rsidR="005466C6" w:rsidRPr="003B60D8">
        <w:rPr>
          <w:rFonts w:ascii="Times New Roman" w:hAnsi="Times New Roman" w:cs="Times New Roman"/>
          <w:sz w:val="24"/>
          <w:szCs w:val="24"/>
        </w:rPr>
        <w:t>PERIÓDICO, CUENTO, DESCRIPCIÓN</w:t>
      </w:r>
      <w:r w:rsidRPr="003B60D8">
        <w:rPr>
          <w:rFonts w:ascii="Times New Roman" w:hAnsi="Times New Roman" w:cs="Times New Roman"/>
          <w:sz w:val="24"/>
          <w:szCs w:val="24"/>
        </w:rPr>
        <w:t>, POESÍA.</w:t>
      </w:r>
    </w:p>
    <w:p w:rsidR="005466C6" w:rsidRDefault="005466C6" w:rsidP="009224FD">
      <w:pPr>
        <w:pStyle w:val="Prrafodelista"/>
        <w:numPr>
          <w:ilvl w:val="0"/>
          <w:numId w:val="1"/>
        </w:numPr>
        <w:jc w:val="both"/>
        <w:rPr>
          <w:rFonts w:ascii="Times New Roman" w:hAnsi="Times New Roman" w:cs="Times New Roman"/>
          <w:sz w:val="24"/>
          <w:szCs w:val="24"/>
        </w:rPr>
      </w:pPr>
      <w:r w:rsidRPr="003B60D8">
        <w:rPr>
          <w:rFonts w:ascii="Times New Roman" w:hAnsi="Times New Roman" w:cs="Times New Roman"/>
          <w:sz w:val="24"/>
          <w:szCs w:val="24"/>
        </w:rPr>
        <w:t>ORTOGRAFÍA- CALIGRAFÍA-</w:t>
      </w:r>
      <w:r w:rsidR="00022694">
        <w:rPr>
          <w:rFonts w:ascii="Times New Roman" w:hAnsi="Times New Roman" w:cs="Times New Roman"/>
          <w:sz w:val="24"/>
          <w:szCs w:val="24"/>
        </w:rPr>
        <w:t xml:space="preserve"> VOCABULARIO</w:t>
      </w:r>
    </w:p>
    <w:p w:rsidR="00022694" w:rsidRPr="003B60D8" w:rsidRDefault="00022694" w:rsidP="009224FD">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CORRECCIÓN LINGÜÍSTICA</w:t>
      </w:r>
    </w:p>
    <w:p w:rsidR="00086069" w:rsidRPr="003B60D8" w:rsidRDefault="00086069" w:rsidP="009224FD">
      <w:pPr>
        <w:jc w:val="both"/>
        <w:rPr>
          <w:rFonts w:ascii="Times New Roman" w:hAnsi="Times New Roman" w:cs="Times New Roman"/>
          <w:b/>
          <w:sz w:val="24"/>
          <w:szCs w:val="24"/>
          <w:u w:val="single"/>
        </w:rPr>
      </w:pPr>
    </w:p>
    <w:p w:rsidR="00086069" w:rsidRPr="003B60D8" w:rsidRDefault="00DB4656" w:rsidP="009224FD">
      <w:pPr>
        <w:jc w:val="both"/>
        <w:rPr>
          <w:rFonts w:ascii="Times New Roman" w:hAnsi="Times New Roman" w:cs="Times New Roman"/>
          <w:b/>
          <w:sz w:val="24"/>
          <w:szCs w:val="24"/>
        </w:rPr>
      </w:pPr>
      <w:r w:rsidRPr="003B60D8">
        <w:rPr>
          <w:rFonts w:ascii="Times New Roman" w:hAnsi="Times New Roman" w:cs="Times New Roman"/>
          <w:b/>
          <w:sz w:val="24"/>
          <w:szCs w:val="24"/>
        </w:rPr>
        <w:t>3-</w:t>
      </w:r>
      <w:r w:rsidR="005466C6" w:rsidRPr="003B60D8">
        <w:rPr>
          <w:rFonts w:ascii="Times New Roman" w:hAnsi="Times New Roman" w:cs="Times New Roman"/>
          <w:b/>
          <w:sz w:val="24"/>
          <w:szCs w:val="24"/>
        </w:rPr>
        <w:t>COMUNICACIÓN MATEMÁTICA</w:t>
      </w:r>
      <w:r w:rsidRPr="003B60D8">
        <w:rPr>
          <w:rFonts w:ascii="Times New Roman" w:hAnsi="Times New Roman" w:cs="Times New Roman"/>
          <w:b/>
          <w:sz w:val="24"/>
          <w:szCs w:val="24"/>
        </w:rPr>
        <w:t>.</w:t>
      </w:r>
    </w:p>
    <w:p w:rsidR="00F341F4" w:rsidRPr="00A43338" w:rsidRDefault="00F341F4" w:rsidP="009224FD">
      <w:pPr>
        <w:pStyle w:val="Prrafodelista"/>
        <w:numPr>
          <w:ilvl w:val="0"/>
          <w:numId w:val="15"/>
        </w:numPr>
        <w:jc w:val="both"/>
        <w:rPr>
          <w:rFonts w:ascii="Times New Roman" w:hAnsi="Times New Roman" w:cs="Times New Roman"/>
          <w:sz w:val="24"/>
          <w:szCs w:val="24"/>
          <w:u w:val="single"/>
        </w:rPr>
      </w:pPr>
      <w:r w:rsidRPr="003B60D8">
        <w:rPr>
          <w:rFonts w:ascii="Times New Roman" w:hAnsi="Times New Roman" w:cs="Times New Roman"/>
          <w:sz w:val="24"/>
          <w:szCs w:val="24"/>
        </w:rPr>
        <w:t>LOS PROBLEMAS, EL CÁLCULO, Y EL DIBUJO TÉCNICO.</w:t>
      </w:r>
    </w:p>
    <w:p w:rsidR="00A43338" w:rsidRPr="00A43338" w:rsidRDefault="00A43338" w:rsidP="009224FD">
      <w:pPr>
        <w:pStyle w:val="Prrafodelista"/>
        <w:numPr>
          <w:ilvl w:val="0"/>
          <w:numId w:val="15"/>
        </w:numPr>
        <w:jc w:val="both"/>
        <w:rPr>
          <w:rFonts w:ascii="Times New Roman" w:hAnsi="Times New Roman" w:cs="Times New Roman"/>
          <w:sz w:val="24"/>
          <w:szCs w:val="24"/>
          <w:u w:val="single"/>
        </w:rPr>
      </w:pPr>
      <w:r>
        <w:rPr>
          <w:rFonts w:ascii="Times New Roman" w:hAnsi="Times New Roman" w:cs="Times New Roman"/>
          <w:sz w:val="24"/>
          <w:szCs w:val="24"/>
        </w:rPr>
        <w:t>CORRECCIÓN MATEMÁTICA.</w:t>
      </w:r>
    </w:p>
    <w:p w:rsidR="00A43338" w:rsidRPr="0075285D" w:rsidRDefault="00A43338" w:rsidP="009224FD">
      <w:pPr>
        <w:pStyle w:val="Prrafodelista"/>
        <w:numPr>
          <w:ilvl w:val="0"/>
          <w:numId w:val="15"/>
        </w:numPr>
        <w:jc w:val="both"/>
        <w:rPr>
          <w:rFonts w:ascii="Times New Roman" w:hAnsi="Times New Roman" w:cs="Times New Roman"/>
          <w:sz w:val="24"/>
          <w:szCs w:val="24"/>
          <w:u w:val="single"/>
        </w:rPr>
      </w:pPr>
      <w:r>
        <w:rPr>
          <w:rFonts w:ascii="Times New Roman" w:hAnsi="Times New Roman" w:cs="Times New Roman"/>
          <w:sz w:val="24"/>
          <w:szCs w:val="24"/>
        </w:rPr>
        <w:t>JUEGOS MATEMÁTICOS. RECURSOS DE AULA.</w:t>
      </w:r>
    </w:p>
    <w:p w:rsidR="00022694" w:rsidRPr="0025167F" w:rsidRDefault="00022694" w:rsidP="0025167F">
      <w:pPr>
        <w:jc w:val="both"/>
        <w:rPr>
          <w:rFonts w:ascii="Times New Roman" w:hAnsi="Times New Roman" w:cs="Times New Roman"/>
          <w:b/>
          <w:sz w:val="24"/>
          <w:szCs w:val="24"/>
          <w:u w:val="single"/>
        </w:rPr>
      </w:pPr>
    </w:p>
    <w:p w:rsidR="00894456" w:rsidRPr="003B60D8" w:rsidRDefault="00612583" w:rsidP="009224FD">
      <w:pPr>
        <w:jc w:val="both"/>
        <w:rPr>
          <w:rFonts w:ascii="Times New Roman" w:hAnsi="Times New Roman" w:cs="Times New Roman"/>
          <w:b/>
          <w:color w:val="000000" w:themeColor="text1"/>
          <w:sz w:val="24"/>
          <w:szCs w:val="24"/>
        </w:rPr>
      </w:pPr>
      <w:r w:rsidRPr="003B60D8">
        <w:rPr>
          <w:rFonts w:ascii="Times New Roman" w:hAnsi="Times New Roman" w:cs="Times New Roman"/>
          <w:b/>
          <w:color w:val="000000" w:themeColor="text1"/>
          <w:sz w:val="24"/>
          <w:szCs w:val="24"/>
        </w:rPr>
        <w:t>E</w:t>
      </w:r>
      <w:r w:rsidR="00DB4656" w:rsidRPr="003B60D8">
        <w:rPr>
          <w:rFonts w:ascii="Times New Roman" w:hAnsi="Times New Roman" w:cs="Times New Roman"/>
          <w:b/>
          <w:color w:val="000000" w:themeColor="text1"/>
          <w:sz w:val="24"/>
          <w:szCs w:val="24"/>
        </w:rPr>
        <w:t xml:space="preserve">n la carpeta del profesorado </w:t>
      </w:r>
      <w:r w:rsidR="0013362C" w:rsidRPr="003B60D8">
        <w:rPr>
          <w:rFonts w:ascii="Times New Roman" w:hAnsi="Times New Roman" w:cs="Times New Roman"/>
          <w:b/>
          <w:color w:val="000000" w:themeColor="text1"/>
          <w:sz w:val="24"/>
          <w:szCs w:val="24"/>
        </w:rPr>
        <w:t xml:space="preserve">se encuentran </w:t>
      </w:r>
      <w:r w:rsidR="00F752ED" w:rsidRPr="003B60D8">
        <w:rPr>
          <w:rFonts w:ascii="Times New Roman" w:hAnsi="Times New Roman" w:cs="Times New Roman"/>
          <w:b/>
          <w:color w:val="000000" w:themeColor="text1"/>
          <w:sz w:val="24"/>
          <w:szCs w:val="24"/>
        </w:rPr>
        <w:t>dos carpetas de recursos</w:t>
      </w:r>
      <w:r w:rsidR="0013362C" w:rsidRPr="003B60D8">
        <w:rPr>
          <w:rFonts w:ascii="Times New Roman" w:hAnsi="Times New Roman" w:cs="Times New Roman"/>
          <w:b/>
          <w:color w:val="000000" w:themeColor="text1"/>
          <w:sz w:val="24"/>
          <w:szCs w:val="24"/>
        </w:rPr>
        <w:t>:</w:t>
      </w:r>
      <w:r w:rsidR="006F52E4" w:rsidRPr="003B60D8">
        <w:rPr>
          <w:rFonts w:ascii="Times New Roman" w:hAnsi="Times New Roman" w:cs="Times New Roman"/>
          <w:b/>
          <w:color w:val="000000" w:themeColor="text1"/>
          <w:sz w:val="24"/>
          <w:szCs w:val="24"/>
        </w:rPr>
        <w:t xml:space="preserve"> competencia ling</w:t>
      </w:r>
      <w:r w:rsidR="00F752ED" w:rsidRPr="003B60D8">
        <w:rPr>
          <w:rFonts w:ascii="Times New Roman" w:hAnsi="Times New Roman" w:cs="Times New Roman"/>
          <w:b/>
          <w:color w:val="000000" w:themeColor="text1"/>
          <w:sz w:val="24"/>
          <w:szCs w:val="24"/>
        </w:rPr>
        <w:t xml:space="preserve">üística y </w:t>
      </w:r>
      <w:r w:rsidR="0013362C" w:rsidRPr="003B60D8">
        <w:rPr>
          <w:rFonts w:ascii="Times New Roman" w:hAnsi="Times New Roman" w:cs="Times New Roman"/>
          <w:b/>
          <w:color w:val="000000" w:themeColor="text1"/>
          <w:sz w:val="24"/>
          <w:szCs w:val="24"/>
        </w:rPr>
        <w:t>competencia</w:t>
      </w:r>
      <w:r w:rsidRPr="003B60D8">
        <w:rPr>
          <w:rFonts w:ascii="Times New Roman" w:hAnsi="Times New Roman" w:cs="Times New Roman"/>
          <w:b/>
          <w:color w:val="000000" w:themeColor="text1"/>
          <w:sz w:val="24"/>
          <w:szCs w:val="24"/>
        </w:rPr>
        <w:t xml:space="preserve"> </w:t>
      </w:r>
      <w:r w:rsidR="00F752ED" w:rsidRPr="003B60D8">
        <w:rPr>
          <w:rFonts w:ascii="Times New Roman" w:hAnsi="Times New Roman" w:cs="Times New Roman"/>
          <w:b/>
          <w:color w:val="000000" w:themeColor="text1"/>
          <w:sz w:val="24"/>
          <w:szCs w:val="24"/>
        </w:rPr>
        <w:t>matemática</w:t>
      </w:r>
      <w:r w:rsidRPr="003B60D8">
        <w:rPr>
          <w:rFonts w:ascii="Times New Roman" w:hAnsi="Times New Roman" w:cs="Times New Roman"/>
          <w:b/>
          <w:color w:val="000000" w:themeColor="text1"/>
          <w:sz w:val="24"/>
          <w:szCs w:val="24"/>
        </w:rPr>
        <w:t>.</w:t>
      </w:r>
      <w:r w:rsidR="0013362C" w:rsidRPr="003B60D8">
        <w:rPr>
          <w:rFonts w:ascii="Times New Roman" w:hAnsi="Times New Roman" w:cs="Times New Roman"/>
          <w:b/>
          <w:color w:val="000000" w:themeColor="text1"/>
          <w:sz w:val="24"/>
          <w:szCs w:val="24"/>
        </w:rPr>
        <w:t xml:space="preserve"> En las mismas se desarrollan los contenidos que ahora presentamos.</w:t>
      </w:r>
    </w:p>
    <w:p w:rsidR="00086069" w:rsidRPr="009C02B3" w:rsidRDefault="00086069" w:rsidP="009224FD">
      <w:pPr>
        <w:jc w:val="both"/>
        <w:rPr>
          <w:rFonts w:ascii="Times New Roman" w:hAnsi="Times New Roman" w:cs="Times New Roman"/>
        </w:rPr>
      </w:pPr>
    </w:p>
    <w:p w:rsidR="002D0F20" w:rsidRPr="009C02B3" w:rsidRDefault="002D0F20" w:rsidP="009224FD">
      <w:pPr>
        <w:jc w:val="both"/>
        <w:rPr>
          <w:rFonts w:ascii="Times New Roman" w:hAnsi="Times New Roman" w:cs="Times New Roman"/>
        </w:rPr>
      </w:pPr>
    </w:p>
    <w:p w:rsidR="008A50E3" w:rsidRPr="009C02B3" w:rsidRDefault="008A50E3" w:rsidP="009224FD">
      <w:pPr>
        <w:jc w:val="both"/>
        <w:rPr>
          <w:rFonts w:ascii="Times New Roman" w:hAnsi="Times New Roman" w:cs="Times New Roman"/>
        </w:rPr>
      </w:pPr>
    </w:p>
    <w:p w:rsidR="008A50E3" w:rsidRPr="009C02B3" w:rsidRDefault="008A50E3" w:rsidP="009224FD">
      <w:pPr>
        <w:jc w:val="both"/>
        <w:rPr>
          <w:rFonts w:ascii="Times New Roman" w:hAnsi="Times New Roman" w:cs="Times New Roman"/>
        </w:rPr>
      </w:pPr>
    </w:p>
    <w:p w:rsidR="008A50E3" w:rsidRPr="009C02B3" w:rsidRDefault="008A50E3" w:rsidP="009224FD">
      <w:pPr>
        <w:jc w:val="both"/>
        <w:rPr>
          <w:rFonts w:ascii="Times New Roman" w:hAnsi="Times New Roman" w:cs="Times New Roman"/>
        </w:rPr>
      </w:pPr>
    </w:p>
    <w:p w:rsidR="00540F02" w:rsidRPr="009C02B3" w:rsidRDefault="00540F02" w:rsidP="009224FD">
      <w:pPr>
        <w:jc w:val="both"/>
        <w:rPr>
          <w:rFonts w:ascii="Times New Roman" w:hAnsi="Times New Roman" w:cs="Times New Roman"/>
        </w:rPr>
      </w:pPr>
    </w:p>
    <w:p w:rsidR="003B60D8" w:rsidRDefault="003B60D8" w:rsidP="009224FD">
      <w:pPr>
        <w:jc w:val="both"/>
        <w:rPr>
          <w:rFonts w:ascii="Times New Roman" w:hAnsi="Times New Roman" w:cs="Times New Roman"/>
        </w:rPr>
      </w:pPr>
    </w:p>
    <w:p w:rsidR="0013362C" w:rsidRPr="003B60D8" w:rsidRDefault="00540F02" w:rsidP="009224FD">
      <w:pPr>
        <w:jc w:val="both"/>
        <w:rPr>
          <w:rFonts w:ascii="Times New Roman" w:hAnsi="Times New Roman" w:cs="Times New Roman"/>
          <w:b/>
          <w:color w:val="4F81BD" w:themeColor="accent1"/>
          <w:sz w:val="28"/>
          <w:szCs w:val="28"/>
        </w:rPr>
      </w:pPr>
      <w:r w:rsidRPr="009C02B3">
        <w:rPr>
          <w:rFonts w:ascii="Times New Roman" w:hAnsi="Times New Roman" w:cs="Times New Roman"/>
          <w:b/>
          <w:color w:val="000000" w:themeColor="text1"/>
        </w:rPr>
        <w:t xml:space="preserve"> </w:t>
      </w:r>
      <w:r w:rsidR="0013362C" w:rsidRPr="003B60D8">
        <w:rPr>
          <w:rFonts w:ascii="Times New Roman" w:hAnsi="Times New Roman" w:cs="Times New Roman"/>
          <w:b/>
          <w:color w:val="4F81BD" w:themeColor="accent1"/>
          <w:sz w:val="28"/>
          <w:szCs w:val="28"/>
        </w:rPr>
        <w:t>1-CRITERIOS DE EVALUACIÓN DE LENGUA Y MATEMÁTICA.</w:t>
      </w:r>
    </w:p>
    <w:p w:rsidR="0013362C" w:rsidRDefault="0013362C" w:rsidP="009224FD">
      <w:pPr>
        <w:jc w:val="both"/>
        <w:rPr>
          <w:rFonts w:ascii="Times New Roman" w:hAnsi="Times New Roman" w:cs="Times New Roman"/>
          <w:b/>
          <w:color w:val="4F81BD" w:themeColor="accent1"/>
          <w:sz w:val="28"/>
          <w:szCs w:val="28"/>
        </w:rPr>
      </w:pPr>
      <w:r w:rsidRPr="003B60D8">
        <w:rPr>
          <w:rFonts w:ascii="Times New Roman" w:hAnsi="Times New Roman" w:cs="Times New Roman"/>
          <w:b/>
          <w:color w:val="4F81BD" w:themeColor="accent1"/>
          <w:sz w:val="28"/>
          <w:szCs w:val="28"/>
        </w:rPr>
        <w:t>PESOS  ESTABLECIDOS</w:t>
      </w:r>
      <w:r w:rsidR="00B043E3">
        <w:rPr>
          <w:rFonts w:ascii="Times New Roman" w:hAnsi="Times New Roman" w:cs="Times New Roman"/>
          <w:b/>
          <w:color w:val="4F81BD" w:themeColor="accent1"/>
          <w:sz w:val="28"/>
          <w:szCs w:val="28"/>
        </w:rPr>
        <w:t xml:space="preserve"> EN E.PRIMARIA. </w:t>
      </w:r>
      <w:r w:rsidR="00D277CB">
        <w:rPr>
          <w:rFonts w:ascii="Times New Roman" w:hAnsi="Times New Roman" w:cs="Times New Roman"/>
          <w:b/>
          <w:color w:val="4F81BD" w:themeColor="accent1"/>
          <w:sz w:val="28"/>
          <w:szCs w:val="28"/>
        </w:rPr>
        <w:t xml:space="preserve">INSTRUMENTOS COMUNES. </w:t>
      </w:r>
      <w:r w:rsidR="00B043E3">
        <w:rPr>
          <w:rFonts w:ascii="Times New Roman" w:hAnsi="Times New Roman" w:cs="Times New Roman"/>
          <w:b/>
          <w:color w:val="4F81BD" w:themeColor="accent1"/>
          <w:sz w:val="28"/>
          <w:szCs w:val="28"/>
        </w:rPr>
        <w:t>CUADERNO DE AULA EN E</w:t>
      </w:r>
      <w:r w:rsidRPr="003B60D8">
        <w:rPr>
          <w:rFonts w:ascii="Times New Roman" w:hAnsi="Times New Roman" w:cs="Times New Roman"/>
          <w:b/>
          <w:color w:val="4F81BD" w:themeColor="accent1"/>
          <w:sz w:val="28"/>
          <w:szCs w:val="28"/>
        </w:rPr>
        <w:t>.</w:t>
      </w:r>
      <w:r w:rsidR="00B043E3">
        <w:rPr>
          <w:rFonts w:ascii="Times New Roman" w:hAnsi="Times New Roman" w:cs="Times New Roman"/>
          <w:b/>
          <w:color w:val="4F81BD" w:themeColor="accent1"/>
          <w:sz w:val="28"/>
          <w:szCs w:val="28"/>
        </w:rPr>
        <w:t>PRIMARIA.</w:t>
      </w:r>
    </w:p>
    <w:p w:rsidR="00B043E3" w:rsidRDefault="00B043E3" w:rsidP="009224FD">
      <w:pPr>
        <w:jc w:val="both"/>
        <w:rPr>
          <w:rFonts w:ascii="Times New Roman" w:hAnsi="Times New Roman" w:cs="Times New Roman"/>
          <w:b/>
          <w:color w:val="000000" w:themeColor="text1"/>
          <w:sz w:val="28"/>
          <w:szCs w:val="28"/>
          <w:u w:val="single"/>
        </w:rPr>
      </w:pPr>
      <w:r>
        <w:rPr>
          <w:rFonts w:ascii="Times New Roman" w:hAnsi="Times New Roman" w:cs="Times New Roman"/>
          <w:b/>
          <w:color w:val="4F81BD" w:themeColor="accent1"/>
          <w:sz w:val="28"/>
          <w:szCs w:val="28"/>
        </w:rPr>
        <w:tab/>
      </w:r>
      <w:r w:rsidRPr="00B043E3">
        <w:rPr>
          <w:rFonts w:ascii="Times New Roman" w:hAnsi="Times New Roman" w:cs="Times New Roman"/>
          <w:b/>
          <w:color w:val="000000" w:themeColor="text1"/>
          <w:sz w:val="28"/>
          <w:szCs w:val="28"/>
          <w:u w:val="single"/>
        </w:rPr>
        <w:t>1-1-CRITERIOS DE EVALUACIÓN EN E. INFANTIL</w:t>
      </w:r>
    </w:p>
    <w:tbl>
      <w:tblPr>
        <w:tblW w:w="5000" w:type="pct"/>
        <w:tblCellSpacing w:w="0" w:type="dxa"/>
        <w:tblBorders>
          <w:top w:val="outset" w:sz="24" w:space="0" w:color="000066"/>
          <w:left w:val="outset" w:sz="24" w:space="0" w:color="000066"/>
          <w:bottom w:val="outset" w:sz="24" w:space="0" w:color="000066"/>
          <w:right w:val="outset" w:sz="24" w:space="0" w:color="000066"/>
        </w:tblBorders>
        <w:tblCellMar>
          <w:top w:w="75" w:type="dxa"/>
          <w:left w:w="75" w:type="dxa"/>
          <w:bottom w:w="75" w:type="dxa"/>
          <w:right w:w="75" w:type="dxa"/>
        </w:tblCellMar>
        <w:tblLook w:val="04A0" w:firstRow="1" w:lastRow="0" w:firstColumn="1" w:lastColumn="0" w:noHBand="0" w:noVBand="1"/>
      </w:tblPr>
      <w:tblGrid>
        <w:gridCol w:w="432"/>
        <w:gridCol w:w="2742"/>
        <w:gridCol w:w="2755"/>
        <w:gridCol w:w="2755"/>
      </w:tblGrid>
      <w:tr w:rsidR="00084345" w:rsidRPr="00084345" w:rsidTr="00084345">
        <w:trPr>
          <w:trHeight w:val="305"/>
          <w:tblCellSpacing w:w="0" w:type="dxa"/>
        </w:trPr>
        <w:tc>
          <w:tcPr>
            <w:tcW w:w="5000" w:type="pct"/>
            <w:gridSpan w:val="4"/>
            <w:tcBorders>
              <w:top w:val="outset" w:sz="6" w:space="0" w:color="000066"/>
              <w:left w:val="single" w:sz="6" w:space="0" w:color="000066"/>
              <w:bottom w:val="single" w:sz="6" w:space="0" w:color="000066"/>
              <w:right w:val="outset" w:sz="6" w:space="0" w:color="000066"/>
            </w:tcBorders>
            <w:shd w:val="clear" w:color="auto" w:fill="0066FF"/>
            <w:vAlign w:val="center"/>
            <w:hideMark/>
          </w:tcPr>
          <w:p w:rsidR="00084345" w:rsidRPr="00084345" w:rsidRDefault="00084345" w:rsidP="009224FD">
            <w:pPr>
              <w:jc w:val="both"/>
              <w:rPr>
                <w:b/>
                <w:bCs/>
                <w:sz w:val="16"/>
                <w:szCs w:val="16"/>
                <w:lang w:eastAsia="es-ES"/>
              </w:rPr>
            </w:pPr>
            <w:r w:rsidRPr="00084345">
              <w:rPr>
                <w:b/>
                <w:bCs/>
                <w:color w:val="FFFFFF"/>
                <w:sz w:val="16"/>
                <w:szCs w:val="16"/>
                <w:lang w:eastAsia="es-ES"/>
              </w:rPr>
              <w:t>CRITERIOS DE EVALUACIÓN</w:t>
            </w:r>
          </w:p>
        </w:tc>
      </w:tr>
      <w:tr w:rsidR="00084345" w:rsidRPr="00084345" w:rsidTr="00084345">
        <w:trPr>
          <w:trHeight w:val="389"/>
          <w:tblCellSpacing w:w="0" w:type="dxa"/>
        </w:trPr>
        <w:tc>
          <w:tcPr>
            <w:tcW w:w="249" w:type="pct"/>
            <w:tcBorders>
              <w:top w:val="outset" w:sz="6" w:space="0" w:color="000066"/>
              <w:left w:val="single" w:sz="6" w:space="0" w:color="000066"/>
              <w:bottom w:val="single" w:sz="6" w:space="0" w:color="000066"/>
              <w:right w:val="outset" w:sz="6" w:space="0" w:color="000066"/>
            </w:tcBorders>
            <w:shd w:val="clear" w:color="auto" w:fill="0066FF"/>
            <w:vAlign w:val="center"/>
            <w:hideMark/>
          </w:tcPr>
          <w:p w:rsidR="00084345" w:rsidRPr="00084345" w:rsidRDefault="00084345" w:rsidP="009224FD">
            <w:pPr>
              <w:jc w:val="both"/>
              <w:rPr>
                <w:b/>
                <w:bCs/>
                <w:sz w:val="16"/>
                <w:szCs w:val="16"/>
                <w:lang w:eastAsia="es-ES"/>
              </w:rPr>
            </w:pPr>
            <w:r w:rsidRPr="00084345">
              <w:rPr>
                <w:b/>
                <w:bCs/>
                <w:sz w:val="16"/>
                <w:szCs w:val="16"/>
                <w:lang w:eastAsia="es-ES"/>
              </w:rPr>
              <w:t>Nº</w:t>
            </w:r>
          </w:p>
        </w:tc>
        <w:tc>
          <w:tcPr>
            <w:tcW w:w="1579" w:type="pct"/>
            <w:tcBorders>
              <w:top w:val="outset" w:sz="6" w:space="0" w:color="000066"/>
              <w:left w:val="single" w:sz="6" w:space="0" w:color="000066"/>
              <w:bottom w:val="single" w:sz="6" w:space="0" w:color="000066"/>
              <w:right w:val="outset" w:sz="6" w:space="0" w:color="000066"/>
            </w:tcBorders>
            <w:shd w:val="clear" w:color="auto" w:fill="0066FF"/>
            <w:vAlign w:val="center"/>
            <w:hideMark/>
          </w:tcPr>
          <w:p w:rsidR="00084345" w:rsidRPr="00084345" w:rsidRDefault="00084345" w:rsidP="009224FD">
            <w:pPr>
              <w:jc w:val="both"/>
              <w:rPr>
                <w:b/>
                <w:bCs/>
                <w:sz w:val="16"/>
                <w:szCs w:val="16"/>
                <w:lang w:eastAsia="es-ES"/>
              </w:rPr>
            </w:pPr>
            <w:r w:rsidRPr="00084345">
              <w:rPr>
                <w:b/>
                <w:bCs/>
                <w:color w:val="FFFFFF"/>
                <w:sz w:val="16"/>
                <w:szCs w:val="16"/>
                <w:lang w:eastAsia="es-ES"/>
              </w:rPr>
              <w:t>Conocimiento de sí mismo y autonomía personal</w:t>
            </w:r>
          </w:p>
        </w:tc>
        <w:tc>
          <w:tcPr>
            <w:tcW w:w="1586" w:type="pct"/>
            <w:tcBorders>
              <w:top w:val="outset" w:sz="6" w:space="0" w:color="000066"/>
              <w:left w:val="single" w:sz="6" w:space="0" w:color="000066"/>
              <w:bottom w:val="single" w:sz="6" w:space="0" w:color="000066"/>
              <w:right w:val="outset" w:sz="6" w:space="0" w:color="000066"/>
            </w:tcBorders>
            <w:shd w:val="clear" w:color="auto" w:fill="0066FF"/>
            <w:vAlign w:val="center"/>
            <w:hideMark/>
          </w:tcPr>
          <w:p w:rsidR="00084345" w:rsidRPr="00084345" w:rsidRDefault="00084345" w:rsidP="009224FD">
            <w:pPr>
              <w:jc w:val="both"/>
              <w:rPr>
                <w:b/>
                <w:bCs/>
                <w:sz w:val="16"/>
                <w:szCs w:val="16"/>
                <w:lang w:eastAsia="es-ES"/>
              </w:rPr>
            </w:pPr>
            <w:r w:rsidRPr="00084345">
              <w:rPr>
                <w:b/>
                <w:bCs/>
                <w:color w:val="FFFFFF"/>
                <w:sz w:val="16"/>
                <w:szCs w:val="16"/>
                <w:lang w:eastAsia="es-ES"/>
              </w:rPr>
              <w:t>Conocimiento del entorno</w:t>
            </w:r>
          </w:p>
        </w:tc>
        <w:tc>
          <w:tcPr>
            <w:tcW w:w="1586" w:type="pct"/>
            <w:tcBorders>
              <w:top w:val="outset" w:sz="6" w:space="0" w:color="000066"/>
              <w:left w:val="single" w:sz="6" w:space="0" w:color="000066"/>
              <w:bottom w:val="single" w:sz="6" w:space="0" w:color="000066"/>
              <w:right w:val="outset" w:sz="6" w:space="0" w:color="000066"/>
            </w:tcBorders>
            <w:shd w:val="clear" w:color="auto" w:fill="0066FF"/>
            <w:vAlign w:val="center"/>
            <w:hideMark/>
          </w:tcPr>
          <w:p w:rsidR="00084345" w:rsidRPr="00084345" w:rsidRDefault="00084345" w:rsidP="009224FD">
            <w:pPr>
              <w:jc w:val="both"/>
              <w:rPr>
                <w:b/>
                <w:bCs/>
                <w:sz w:val="16"/>
                <w:szCs w:val="16"/>
                <w:lang w:eastAsia="es-ES"/>
              </w:rPr>
            </w:pPr>
            <w:r w:rsidRPr="00084345">
              <w:rPr>
                <w:b/>
                <w:bCs/>
                <w:color w:val="FFFFFF"/>
                <w:sz w:val="16"/>
                <w:szCs w:val="16"/>
                <w:lang w:eastAsia="es-ES"/>
              </w:rPr>
              <w:t>Comunicación y representación</w:t>
            </w:r>
          </w:p>
        </w:tc>
      </w:tr>
      <w:tr w:rsidR="00084345" w:rsidRPr="00084345" w:rsidTr="00084345">
        <w:trPr>
          <w:trHeight w:val="544"/>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1</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Atiende a las explicaciones del profesor/a  y sigue las indicaciones dadas.</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Reconoce y traza con la direccionalidad correcta las grafías de los números del 0 al 10.</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Escucha, comprende y aprende diferentes tipos de narraciones, poesías, adivinanzas,…</w:t>
            </w: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2</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Progresa en su psicomotricidad  gruesa, realizando diferentes actividades: carrera,  equilibrio, circuito.</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Conoce los ordinales de los siete primeros números.</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Se expresa oralmente con un vocabulario  adecuado a su edad.</w:t>
            </w: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3</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Se esfuerza por conseguir un trabajo personal bien hecho en cuanto a su ejecución, limpieza,…</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Resuelve problemas numéricos con operaciones de adición y sustracción de forma mental y gráfica.</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Su pronunciación es correcta.</w:t>
            </w:r>
          </w:p>
        </w:tc>
      </w:tr>
      <w:tr w:rsidR="00084345" w:rsidRPr="00084345" w:rsidTr="00084345">
        <w:trPr>
          <w:trHeight w:val="564"/>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4</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Es autónomo/a en la realización de sus tareas habituales.</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Realiza series atendiendo a criterios de forma, tamaño y/o color.</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Reconoce y lee palabras con las letras trabajadas.</w:t>
            </w: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5</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Conoce y practica hábitos saludables de alimentación e higiene.</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Reconoce e identifica las figuras geométricas trabajadas.</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Escribe las letras trabajadas con la direccionalidad correcta.</w:t>
            </w: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6</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Atiende a las explicaciones del profesor/a  y sigue las indicaciones dadas.</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Conoce y enumera algunos planetas del sistema y algunas de sus características principales.</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Realiza con interés y creatividad las actividades plásticas.</w:t>
            </w: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7</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Muestra suficiente destreza motora y una buena coordinación dinámica general en la realización de actividades del circuito de  psicomotricidad.</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Describe las características principales de nuestro planeta: la tierra.</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Participa de forma activa y disfruta en la interpretación de canciones, dramatizaciones y  juego simbólico.</w:t>
            </w: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8</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Se esfuerza por conseguir un trabajo personal bien hecho en cuanto a su ejecución, limpieza,…</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Conoce el nombre de algunos dinosaurios.</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Escucha, comprende y aprende diferentes tipos de narraciones, poesías, adivinanzas,…</w:t>
            </w: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lastRenderedPageBreak/>
              <w:t>9</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Muestra iniciativa y autonomía para resolver pequeños conflictos y dificultades que surjan en el día a día.</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Conoce las características principales de los dinosaurios: nutrición, reproducción, desplazamiento,…</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Se expresa oralmente con un vocabulario adecuado a su edad.</w:t>
            </w: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10</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Muestra confianza en sus propias posibilidades, con actitud de superación personal y aceptando sus limitaciones.</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Comprende y respeta las normas de convivencia.</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Su pronunciación es correcta.</w:t>
            </w: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11</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tcPr>
          <w:p w:rsidR="00084345" w:rsidRPr="00084345" w:rsidRDefault="00084345" w:rsidP="009224FD">
            <w:pPr>
              <w:jc w:val="both"/>
              <w:rPr>
                <w:sz w:val="16"/>
                <w:szCs w:val="16"/>
                <w:lang w:eastAsia="es-ES"/>
              </w:rPr>
            </w:pPr>
            <w:r w:rsidRPr="00084345">
              <w:rPr>
                <w:sz w:val="16"/>
                <w:szCs w:val="16"/>
                <w:lang w:eastAsia="es-ES"/>
              </w:rPr>
              <w:t>Colabora y ayuda en el orden y la limpieza de su entorno próximo.</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Reconoce y traza con la direccionalidad correcta las grafías de los números del 0 al 10.</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tcPr>
          <w:p w:rsidR="00084345" w:rsidRPr="00084345" w:rsidRDefault="00084345" w:rsidP="009224FD">
            <w:pPr>
              <w:jc w:val="both"/>
              <w:rPr>
                <w:sz w:val="16"/>
                <w:szCs w:val="16"/>
                <w:lang w:eastAsia="es-ES"/>
              </w:rPr>
            </w:pPr>
            <w:r w:rsidRPr="00084345">
              <w:rPr>
                <w:sz w:val="16"/>
                <w:szCs w:val="16"/>
                <w:lang w:eastAsia="es-ES"/>
              </w:rPr>
              <w:t>Lee palabras sencillas  formadas a partir de las letras estudiadas.</w:t>
            </w: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12</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tcPr>
          <w:p w:rsidR="00084345" w:rsidRPr="00084345" w:rsidRDefault="00084345" w:rsidP="009224FD">
            <w:pPr>
              <w:jc w:val="both"/>
              <w:rPr>
                <w:sz w:val="16"/>
                <w:szCs w:val="16"/>
                <w:lang w:eastAsia="es-ES"/>
              </w:rPr>
            </w:pPr>
            <w:r w:rsidRPr="00084345">
              <w:rPr>
                <w:sz w:val="16"/>
                <w:szCs w:val="16"/>
                <w:lang w:eastAsia="es-ES"/>
              </w:rPr>
              <w:t>Muestra un progresivo desarrollo en sus posibilidades motrices  y sensitivas, en la precisión de sus movimientos, en el equilibrio, en la variedad de posturas y desplazamientos, en la dificultad de las actividades.</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Conoce los ordinales de los diez primeros números.</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tcPr>
          <w:p w:rsidR="00084345" w:rsidRPr="00084345" w:rsidRDefault="00084345" w:rsidP="009224FD">
            <w:pPr>
              <w:jc w:val="both"/>
              <w:rPr>
                <w:sz w:val="16"/>
                <w:szCs w:val="16"/>
                <w:lang w:eastAsia="es-ES"/>
              </w:rPr>
            </w:pPr>
            <w:r w:rsidRPr="00084345">
              <w:rPr>
                <w:sz w:val="16"/>
                <w:szCs w:val="16"/>
                <w:lang w:eastAsia="es-ES"/>
              </w:rPr>
              <w:t>Escribe palabras y frases con la direccionalidad adecuada.</w:t>
            </w: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13</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tcPr>
          <w:p w:rsidR="00084345" w:rsidRPr="00084345" w:rsidRDefault="00084345" w:rsidP="009224FD">
            <w:pPr>
              <w:jc w:val="both"/>
              <w:rPr>
                <w:sz w:val="16"/>
                <w:szCs w:val="16"/>
                <w:lang w:eastAsia="es-ES"/>
              </w:rPr>
            </w:pPr>
            <w:r w:rsidRPr="00084345">
              <w:rPr>
                <w:sz w:val="16"/>
                <w:szCs w:val="16"/>
                <w:lang w:eastAsia="es-ES"/>
              </w:rPr>
              <w:t>Muestra autonomía e iniciativa en la realización de actividades cotidianas.</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Resuelve problemas numéricos con operaciones de adición y sustracción de forma mental y gráfica.</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tcPr>
          <w:p w:rsidR="00084345" w:rsidRPr="00084345" w:rsidRDefault="00084345" w:rsidP="009224FD">
            <w:pPr>
              <w:jc w:val="both"/>
              <w:rPr>
                <w:sz w:val="16"/>
                <w:szCs w:val="16"/>
                <w:lang w:eastAsia="es-ES"/>
              </w:rPr>
            </w:pPr>
            <w:r w:rsidRPr="00084345">
              <w:rPr>
                <w:sz w:val="16"/>
                <w:szCs w:val="16"/>
                <w:lang w:eastAsia="es-ES"/>
              </w:rPr>
              <w:t>Realiza con interés y creatividad las actividades plásticas.</w:t>
            </w: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14</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tcPr>
          <w:p w:rsidR="00084345" w:rsidRPr="00084345" w:rsidRDefault="00084345" w:rsidP="009224FD">
            <w:pPr>
              <w:jc w:val="both"/>
              <w:rPr>
                <w:sz w:val="16"/>
                <w:szCs w:val="16"/>
                <w:lang w:eastAsia="es-ES"/>
              </w:rPr>
            </w:pP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Reproduce figuras sobre espacios punteados.</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tcPr>
          <w:p w:rsidR="00084345" w:rsidRPr="00084345" w:rsidRDefault="00084345" w:rsidP="009224FD">
            <w:pPr>
              <w:jc w:val="both"/>
              <w:rPr>
                <w:sz w:val="16"/>
                <w:szCs w:val="16"/>
                <w:lang w:eastAsia="es-ES"/>
              </w:rPr>
            </w:pPr>
            <w:r w:rsidRPr="00084345">
              <w:rPr>
                <w:sz w:val="16"/>
                <w:szCs w:val="16"/>
                <w:lang w:eastAsia="es-ES"/>
              </w:rPr>
              <w:t>Participa de forma activa y disfruta en la interpretación de canciones, dramatizaciones y  juego simbólico.</w:t>
            </w: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15</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 </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Reconoce e identifica las figuras geométricas trabajadas.</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tcPr>
          <w:p w:rsidR="00084345" w:rsidRPr="00084345" w:rsidRDefault="00084345" w:rsidP="009224FD">
            <w:pPr>
              <w:jc w:val="both"/>
              <w:rPr>
                <w:sz w:val="16"/>
                <w:szCs w:val="16"/>
                <w:lang w:eastAsia="es-ES"/>
              </w:rPr>
            </w:pPr>
            <w:r w:rsidRPr="00084345">
              <w:rPr>
                <w:sz w:val="16"/>
                <w:szCs w:val="16"/>
                <w:lang w:eastAsia="es-ES"/>
              </w:rPr>
              <w:t> Participa en las situaciones de lectura del aula.</w:t>
            </w: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16</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 </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Discrimina las nociones espaciales juntos/separados, primero/último, izquierda/derecha, entre y cerca.</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tcPr>
          <w:p w:rsidR="00084345" w:rsidRPr="00084345" w:rsidRDefault="00084345" w:rsidP="009224FD">
            <w:pPr>
              <w:jc w:val="both"/>
              <w:rPr>
                <w:sz w:val="16"/>
                <w:szCs w:val="16"/>
                <w:lang w:eastAsia="es-ES"/>
              </w:rPr>
            </w:pPr>
            <w:r w:rsidRPr="00084345">
              <w:rPr>
                <w:sz w:val="16"/>
                <w:szCs w:val="16"/>
                <w:lang w:eastAsia="es-ES"/>
              </w:rPr>
              <w:t> Reconoce sonidos graves y agudos.</w:t>
            </w: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17</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 </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Discrimina los colores rojo, amarillo, gris, azul, verde y morado con sus gamas.</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tcPr>
          <w:p w:rsidR="00084345" w:rsidRPr="00084345" w:rsidRDefault="00084345" w:rsidP="009224FD">
            <w:pPr>
              <w:jc w:val="both"/>
              <w:rPr>
                <w:sz w:val="16"/>
                <w:szCs w:val="16"/>
                <w:lang w:eastAsia="es-ES"/>
              </w:rPr>
            </w:pPr>
            <w:r w:rsidRPr="00084345">
              <w:rPr>
                <w:sz w:val="16"/>
                <w:szCs w:val="16"/>
                <w:lang w:eastAsia="es-ES"/>
              </w:rPr>
              <w:t>Escucha, comprende y narra textos escritos: cuentos, adivinanzas, narraciones y poesías.</w:t>
            </w: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18</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 </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Reconoce obras artísticas, pinturas y pintores que pertenecen a nuestro patrimonio cultural (Andalucía).</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tcPr>
          <w:p w:rsidR="00084345" w:rsidRPr="00084345" w:rsidRDefault="00084345" w:rsidP="009224FD">
            <w:pPr>
              <w:jc w:val="both"/>
              <w:rPr>
                <w:sz w:val="16"/>
                <w:szCs w:val="16"/>
                <w:lang w:eastAsia="es-ES"/>
              </w:rPr>
            </w:pPr>
            <w:r w:rsidRPr="00084345">
              <w:rPr>
                <w:sz w:val="16"/>
                <w:szCs w:val="16"/>
                <w:lang w:eastAsia="es-ES"/>
              </w:rPr>
              <w:t>Se expresa oralmente con un vocabulario adecuado a su edad.</w:t>
            </w: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19</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 </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Reconoces algunas diferencias de las distintas artes.</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Se inicia en el uso de medios tecnológicos.</w:t>
            </w: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20</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 </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Comprende y respeta las normas de convivencia,  que regulan el comportamiento en los diferentes espacios.</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tcPr>
          <w:p w:rsidR="00084345" w:rsidRPr="00084345" w:rsidRDefault="00084345" w:rsidP="009224FD">
            <w:pPr>
              <w:jc w:val="both"/>
              <w:rPr>
                <w:sz w:val="16"/>
                <w:szCs w:val="16"/>
                <w:lang w:eastAsia="es-ES"/>
              </w:rPr>
            </w:pPr>
            <w:r w:rsidRPr="00084345">
              <w:rPr>
                <w:sz w:val="16"/>
                <w:szCs w:val="16"/>
                <w:lang w:eastAsia="es-ES"/>
              </w:rPr>
              <w:t>Lee pequeños textos dándole un sentido completo a la lectura realizada.</w:t>
            </w: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21</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tcPr>
          <w:p w:rsidR="00084345" w:rsidRPr="00084345" w:rsidRDefault="00084345" w:rsidP="009224FD">
            <w:pPr>
              <w:jc w:val="both"/>
              <w:rPr>
                <w:sz w:val="16"/>
                <w:szCs w:val="16"/>
                <w:lang w:eastAsia="es-ES"/>
              </w:rPr>
            </w:pP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Conoce los medios de comunicación y transporte.</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tcPr>
          <w:p w:rsidR="00084345" w:rsidRPr="00084345" w:rsidRDefault="00084345" w:rsidP="009224FD">
            <w:pPr>
              <w:jc w:val="both"/>
              <w:rPr>
                <w:sz w:val="16"/>
                <w:szCs w:val="16"/>
                <w:lang w:eastAsia="es-ES"/>
              </w:rPr>
            </w:pPr>
            <w:r w:rsidRPr="00084345">
              <w:rPr>
                <w:sz w:val="16"/>
                <w:szCs w:val="16"/>
                <w:lang w:eastAsia="es-ES"/>
              </w:rPr>
              <w:t>Escribe frases y textos cortos con una ortografía adecuada.</w:t>
            </w: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lastRenderedPageBreak/>
              <w:t>22</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tcPr>
          <w:p w:rsidR="00084345" w:rsidRPr="00084345" w:rsidRDefault="00084345" w:rsidP="009224FD">
            <w:pPr>
              <w:jc w:val="both"/>
              <w:rPr>
                <w:sz w:val="16"/>
                <w:szCs w:val="16"/>
                <w:lang w:eastAsia="es-ES"/>
              </w:rPr>
            </w:pP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Emplea los cuantificadores todos/ninguno, uno/varios, par y mitad.</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tcPr>
          <w:p w:rsidR="00084345" w:rsidRPr="00084345" w:rsidRDefault="00084345" w:rsidP="009224FD">
            <w:pPr>
              <w:jc w:val="both"/>
              <w:rPr>
                <w:sz w:val="16"/>
                <w:szCs w:val="16"/>
                <w:lang w:eastAsia="es-ES"/>
              </w:rPr>
            </w:pPr>
            <w:r w:rsidRPr="00084345">
              <w:rPr>
                <w:sz w:val="16"/>
                <w:szCs w:val="16"/>
                <w:lang w:eastAsia="es-ES"/>
              </w:rPr>
              <w:t>Participa de forma activa y disfruta en la interpretación de canciones, dramatizaciones y bailes.</w:t>
            </w: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23</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tcPr>
          <w:p w:rsidR="00084345" w:rsidRPr="00084345" w:rsidRDefault="00084345" w:rsidP="009224FD">
            <w:pPr>
              <w:jc w:val="both"/>
              <w:rPr>
                <w:sz w:val="16"/>
                <w:szCs w:val="16"/>
                <w:lang w:eastAsia="es-ES"/>
              </w:rPr>
            </w:pP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Resuelve problemas numéricos con operaciones de adición y sustracción de forma mental y gráfica.</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tcPr>
          <w:p w:rsidR="00084345" w:rsidRPr="00084345" w:rsidRDefault="00084345" w:rsidP="009224FD">
            <w:pPr>
              <w:jc w:val="both"/>
              <w:rPr>
                <w:sz w:val="16"/>
                <w:szCs w:val="16"/>
                <w:lang w:eastAsia="es-ES"/>
              </w:rPr>
            </w:pPr>
            <w:r w:rsidRPr="00084345">
              <w:rPr>
                <w:sz w:val="16"/>
                <w:szCs w:val="16"/>
                <w:lang w:eastAsia="es-ES"/>
              </w:rPr>
              <w:t>Realiza con interés y creatividad actividades plásticas (recortado, moldeado, coloreado…).</w:t>
            </w: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24</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tcPr>
          <w:p w:rsidR="00084345" w:rsidRPr="00084345" w:rsidRDefault="00084345" w:rsidP="009224FD">
            <w:pPr>
              <w:jc w:val="both"/>
              <w:rPr>
                <w:sz w:val="16"/>
                <w:szCs w:val="16"/>
                <w:lang w:eastAsia="es-ES"/>
              </w:rPr>
            </w:pP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Conoce los ordinales del 1 al 10.</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tcPr>
          <w:p w:rsidR="00084345" w:rsidRPr="00084345" w:rsidRDefault="00084345" w:rsidP="009224FD">
            <w:pPr>
              <w:jc w:val="both"/>
              <w:rPr>
                <w:sz w:val="16"/>
                <w:szCs w:val="16"/>
                <w:lang w:eastAsia="es-ES"/>
              </w:rPr>
            </w:pPr>
            <w:r w:rsidRPr="00084345">
              <w:rPr>
                <w:sz w:val="16"/>
                <w:szCs w:val="16"/>
                <w:lang w:eastAsia="es-ES"/>
              </w:rPr>
              <w:t> Se acerca con interés a la biblioteca.</w:t>
            </w: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25</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 </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Comprende el concepto de decenas y unidades componiendo y descomponiendo cantidades.</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tcPr>
          <w:p w:rsidR="00084345" w:rsidRPr="00084345" w:rsidRDefault="00084345" w:rsidP="009224FD">
            <w:pPr>
              <w:jc w:val="both"/>
              <w:rPr>
                <w:sz w:val="16"/>
                <w:szCs w:val="16"/>
                <w:lang w:eastAsia="es-ES"/>
              </w:rPr>
            </w:pP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26</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 </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Se inicia en el reparto de elementos.</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tcPr>
          <w:p w:rsidR="00084345" w:rsidRPr="00084345" w:rsidRDefault="00084345" w:rsidP="009224FD">
            <w:pPr>
              <w:jc w:val="both"/>
              <w:rPr>
                <w:sz w:val="16"/>
                <w:szCs w:val="16"/>
                <w:lang w:eastAsia="es-ES"/>
              </w:rPr>
            </w:pP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27</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 </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proofErr w:type="gramStart"/>
            <w:r w:rsidRPr="00084345">
              <w:rPr>
                <w:sz w:val="16"/>
                <w:szCs w:val="16"/>
                <w:lang w:eastAsia="es-ES"/>
              </w:rPr>
              <w:t>Conoce</w:t>
            </w:r>
            <w:proofErr w:type="gramEnd"/>
            <w:r w:rsidRPr="00084345">
              <w:rPr>
                <w:sz w:val="16"/>
                <w:szCs w:val="16"/>
                <w:lang w:eastAsia="es-ES"/>
              </w:rPr>
              <w:t xml:space="preserve"> las figuras geométricas trabajadas (esfera, cono, cilindro, cubo, prisma).</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tcPr>
          <w:p w:rsidR="00084345" w:rsidRPr="00084345" w:rsidRDefault="00084345" w:rsidP="009224FD">
            <w:pPr>
              <w:jc w:val="both"/>
              <w:rPr>
                <w:sz w:val="16"/>
                <w:szCs w:val="16"/>
                <w:lang w:eastAsia="es-ES"/>
              </w:rPr>
            </w:pPr>
          </w:p>
        </w:tc>
      </w:tr>
      <w:tr w:rsidR="00084345" w:rsidRPr="00084345" w:rsidTr="009224FD">
        <w:trPr>
          <w:trHeight w:val="690"/>
          <w:tblCellSpacing w:w="0" w:type="dxa"/>
        </w:trPr>
        <w:tc>
          <w:tcPr>
            <w:tcW w:w="24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28</w:t>
            </w:r>
          </w:p>
        </w:tc>
        <w:tc>
          <w:tcPr>
            <w:tcW w:w="1579"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 </w:t>
            </w:r>
          </w:p>
          <w:p w:rsidR="00084345" w:rsidRPr="00084345" w:rsidRDefault="00084345" w:rsidP="009224FD">
            <w:pPr>
              <w:jc w:val="both"/>
              <w:rPr>
                <w:sz w:val="16"/>
                <w:szCs w:val="16"/>
                <w:lang w:eastAsia="es-ES"/>
              </w:rPr>
            </w:pP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hideMark/>
          </w:tcPr>
          <w:p w:rsidR="00084345" w:rsidRPr="00084345" w:rsidRDefault="00084345" w:rsidP="009224FD">
            <w:pPr>
              <w:jc w:val="both"/>
              <w:rPr>
                <w:sz w:val="16"/>
                <w:szCs w:val="16"/>
                <w:lang w:eastAsia="es-ES"/>
              </w:rPr>
            </w:pPr>
            <w:r w:rsidRPr="00084345">
              <w:rPr>
                <w:sz w:val="16"/>
                <w:szCs w:val="16"/>
                <w:lang w:eastAsia="es-ES"/>
              </w:rPr>
              <w:t>Practica normas elementales de relación y convivencia.</w:t>
            </w:r>
          </w:p>
        </w:tc>
        <w:tc>
          <w:tcPr>
            <w:tcW w:w="1586" w:type="pct"/>
            <w:tcBorders>
              <w:top w:val="outset" w:sz="6" w:space="0" w:color="000066"/>
              <w:left w:val="outset" w:sz="6" w:space="0" w:color="000066"/>
              <w:bottom w:val="nil"/>
              <w:right w:val="single" w:sz="8" w:space="0" w:color="000066"/>
            </w:tcBorders>
            <w:tcMar>
              <w:top w:w="0" w:type="dxa"/>
              <w:left w:w="70" w:type="dxa"/>
              <w:bottom w:w="0" w:type="dxa"/>
              <w:right w:w="70" w:type="dxa"/>
            </w:tcMar>
            <w:vAlign w:val="center"/>
          </w:tcPr>
          <w:p w:rsidR="00084345" w:rsidRPr="00084345" w:rsidRDefault="00084345" w:rsidP="009224FD">
            <w:pPr>
              <w:jc w:val="both"/>
              <w:rPr>
                <w:sz w:val="16"/>
                <w:szCs w:val="16"/>
                <w:lang w:eastAsia="es-ES"/>
              </w:rPr>
            </w:pPr>
          </w:p>
        </w:tc>
      </w:tr>
    </w:tbl>
    <w:p w:rsidR="00084345" w:rsidRDefault="00084345" w:rsidP="009224FD">
      <w:pPr>
        <w:jc w:val="both"/>
        <w:rPr>
          <w:rFonts w:ascii="Times New Roman" w:hAnsi="Times New Roman" w:cs="Times New Roman"/>
          <w:b/>
          <w:color w:val="4F81BD" w:themeColor="accent1"/>
          <w:sz w:val="28"/>
          <w:szCs w:val="28"/>
        </w:rPr>
      </w:pPr>
    </w:p>
    <w:p w:rsidR="00D277CB" w:rsidRDefault="00D277CB" w:rsidP="009224FD">
      <w:pPr>
        <w:jc w:val="both"/>
        <w:rPr>
          <w:rFonts w:ascii="Times New Roman" w:hAnsi="Times New Roman" w:cs="Times New Roman"/>
          <w:b/>
          <w:color w:val="4F81BD" w:themeColor="accent1"/>
          <w:sz w:val="28"/>
          <w:szCs w:val="28"/>
        </w:rPr>
      </w:pPr>
    </w:p>
    <w:p w:rsidR="00D277CB" w:rsidRDefault="00D277CB" w:rsidP="009224FD">
      <w:pPr>
        <w:jc w:val="both"/>
        <w:rPr>
          <w:rFonts w:ascii="Times New Roman" w:hAnsi="Times New Roman" w:cs="Times New Roman"/>
          <w:b/>
          <w:color w:val="4F81BD" w:themeColor="accent1"/>
          <w:sz w:val="28"/>
          <w:szCs w:val="28"/>
        </w:rPr>
      </w:pPr>
    </w:p>
    <w:p w:rsidR="00D277CB" w:rsidRDefault="00D277CB" w:rsidP="009224FD">
      <w:pPr>
        <w:jc w:val="both"/>
        <w:rPr>
          <w:rFonts w:ascii="Times New Roman" w:hAnsi="Times New Roman" w:cs="Times New Roman"/>
          <w:b/>
          <w:color w:val="4F81BD" w:themeColor="accent1"/>
          <w:sz w:val="28"/>
          <w:szCs w:val="28"/>
        </w:rPr>
      </w:pPr>
    </w:p>
    <w:p w:rsidR="00D277CB" w:rsidRDefault="00D277CB" w:rsidP="009224FD">
      <w:pPr>
        <w:jc w:val="both"/>
        <w:rPr>
          <w:rFonts w:ascii="Times New Roman" w:hAnsi="Times New Roman" w:cs="Times New Roman"/>
          <w:b/>
          <w:color w:val="4F81BD" w:themeColor="accent1"/>
          <w:sz w:val="28"/>
          <w:szCs w:val="28"/>
        </w:rPr>
      </w:pPr>
    </w:p>
    <w:p w:rsidR="00D277CB" w:rsidRDefault="00D277CB" w:rsidP="009224FD">
      <w:pPr>
        <w:jc w:val="both"/>
        <w:rPr>
          <w:rFonts w:ascii="Times New Roman" w:hAnsi="Times New Roman" w:cs="Times New Roman"/>
          <w:b/>
          <w:color w:val="4F81BD" w:themeColor="accent1"/>
          <w:sz w:val="28"/>
          <w:szCs w:val="28"/>
        </w:rPr>
      </w:pPr>
    </w:p>
    <w:p w:rsidR="00D277CB" w:rsidRDefault="00D277CB" w:rsidP="009224FD">
      <w:pPr>
        <w:jc w:val="both"/>
        <w:rPr>
          <w:rFonts w:ascii="Times New Roman" w:hAnsi="Times New Roman" w:cs="Times New Roman"/>
          <w:b/>
          <w:color w:val="4F81BD" w:themeColor="accent1"/>
          <w:sz w:val="28"/>
          <w:szCs w:val="28"/>
        </w:rPr>
      </w:pPr>
    </w:p>
    <w:p w:rsidR="00D277CB" w:rsidRDefault="00D277CB" w:rsidP="009224FD">
      <w:pPr>
        <w:jc w:val="both"/>
        <w:rPr>
          <w:rFonts w:ascii="Times New Roman" w:hAnsi="Times New Roman" w:cs="Times New Roman"/>
          <w:b/>
          <w:color w:val="4F81BD" w:themeColor="accent1"/>
          <w:sz w:val="28"/>
          <w:szCs w:val="28"/>
        </w:rPr>
      </w:pPr>
    </w:p>
    <w:p w:rsidR="00D277CB" w:rsidRDefault="00D277CB" w:rsidP="009224FD">
      <w:pPr>
        <w:jc w:val="both"/>
        <w:rPr>
          <w:rFonts w:ascii="Times New Roman" w:hAnsi="Times New Roman" w:cs="Times New Roman"/>
          <w:b/>
          <w:color w:val="4F81BD" w:themeColor="accent1"/>
          <w:sz w:val="28"/>
          <w:szCs w:val="28"/>
        </w:rPr>
      </w:pPr>
    </w:p>
    <w:p w:rsidR="00D277CB" w:rsidRDefault="00D277CB" w:rsidP="009224FD">
      <w:pPr>
        <w:jc w:val="both"/>
        <w:rPr>
          <w:rFonts w:ascii="Times New Roman" w:hAnsi="Times New Roman" w:cs="Times New Roman"/>
          <w:b/>
          <w:color w:val="4F81BD" w:themeColor="accent1"/>
          <w:sz w:val="28"/>
          <w:szCs w:val="28"/>
        </w:rPr>
      </w:pPr>
    </w:p>
    <w:p w:rsidR="00D277CB" w:rsidRDefault="00D277CB" w:rsidP="009224FD">
      <w:pPr>
        <w:jc w:val="both"/>
        <w:rPr>
          <w:rFonts w:ascii="Times New Roman" w:hAnsi="Times New Roman" w:cs="Times New Roman"/>
          <w:b/>
          <w:color w:val="4F81BD" w:themeColor="accent1"/>
          <w:sz w:val="28"/>
          <w:szCs w:val="28"/>
        </w:rPr>
      </w:pPr>
    </w:p>
    <w:p w:rsidR="00D277CB" w:rsidRDefault="00D277CB" w:rsidP="009224FD">
      <w:pPr>
        <w:jc w:val="both"/>
        <w:rPr>
          <w:rFonts w:ascii="Times New Roman" w:hAnsi="Times New Roman" w:cs="Times New Roman"/>
          <w:b/>
          <w:color w:val="4F81BD" w:themeColor="accent1"/>
          <w:sz w:val="28"/>
          <w:szCs w:val="28"/>
        </w:rPr>
      </w:pPr>
    </w:p>
    <w:p w:rsidR="00D277CB" w:rsidRDefault="00D277CB" w:rsidP="009224FD">
      <w:pPr>
        <w:jc w:val="both"/>
        <w:rPr>
          <w:rFonts w:ascii="Times New Roman" w:hAnsi="Times New Roman" w:cs="Times New Roman"/>
          <w:b/>
          <w:color w:val="4F81BD" w:themeColor="accent1"/>
          <w:sz w:val="28"/>
          <w:szCs w:val="28"/>
        </w:rPr>
      </w:pPr>
    </w:p>
    <w:p w:rsidR="00D277CB" w:rsidRDefault="00D277CB" w:rsidP="009224FD">
      <w:pPr>
        <w:jc w:val="both"/>
        <w:rPr>
          <w:rFonts w:ascii="Times New Roman" w:hAnsi="Times New Roman" w:cs="Times New Roman"/>
          <w:b/>
          <w:color w:val="4F81BD" w:themeColor="accent1"/>
          <w:sz w:val="28"/>
          <w:szCs w:val="28"/>
        </w:rPr>
      </w:pPr>
    </w:p>
    <w:p w:rsidR="00D277CB" w:rsidRDefault="00D277CB" w:rsidP="009224FD">
      <w:pPr>
        <w:ind w:firstLine="708"/>
        <w:jc w:val="both"/>
        <w:rPr>
          <w:rFonts w:ascii="Times New Roman" w:hAnsi="Times New Roman" w:cs="Times New Roman"/>
          <w:b/>
          <w:color w:val="000000" w:themeColor="text1"/>
          <w:sz w:val="28"/>
          <w:szCs w:val="28"/>
          <w:u w:val="single"/>
        </w:rPr>
        <w:sectPr w:rsidR="00D277CB" w:rsidSect="00D277CB">
          <w:headerReference w:type="default" r:id="rId10"/>
          <w:footerReference w:type="default" r:id="rId11"/>
          <w:pgSz w:w="11906" w:h="16838"/>
          <w:pgMar w:top="1418" w:right="1701" w:bottom="1418" w:left="1701" w:header="0" w:footer="57" w:gutter="0"/>
          <w:cols w:space="708"/>
          <w:docGrid w:linePitch="360"/>
        </w:sectPr>
      </w:pPr>
    </w:p>
    <w:p w:rsidR="009C02B3" w:rsidRPr="00D87BD9" w:rsidRDefault="00B043E3" w:rsidP="009224FD">
      <w:pPr>
        <w:ind w:firstLine="708"/>
        <w:jc w:val="both"/>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lastRenderedPageBreak/>
        <w:t>1-2</w:t>
      </w:r>
      <w:r w:rsidR="003B60D8" w:rsidRPr="00D87BD9">
        <w:rPr>
          <w:rFonts w:ascii="Times New Roman" w:hAnsi="Times New Roman" w:cs="Times New Roman"/>
          <w:b/>
          <w:color w:val="000000" w:themeColor="text1"/>
          <w:sz w:val="28"/>
          <w:szCs w:val="28"/>
          <w:u w:val="single"/>
        </w:rPr>
        <w:t>-CRITERIOS DE EVALUACIÓN DE LENGUA</w:t>
      </w:r>
      <w:r>
        <w:rPr>
          <w:rFonts w:ascii="Times New Roman" w:hAnsi="Times New Roman" w:cs="Times New Roman"/>
          <w:b/>
          <w:color w:val="000000" w:themeColor="text1"/>
          <w:sz w:val="28"/>
          <w:szCs w:val="28"/>
          <w:u w:val="single"/>
        </w:rPr>
        <w:t xml:space="preserve">  EN  </w:t>
      </w:r>
      <w:r w:rsidR="00CD5CE7">
        <w:rPr>
          <w:rFonts w:ascii="Times New Roman" w:hAnsi="Times New Roman" w:cs="Times New Roman"/>
          <w:b/>
          <w:color w:val="000000" w:themeColor="text1"/>
          <w:sz w:val="28"/>
          <w:szCs w:val="28"/>
          <w:u w:val="single"/>
        </w:rPr>
        <w:t xml:space="preserve">1º Y 2º </w:t>
      </w:r>
      <w:r>
        <w:rPr>
          <w:rFonts w:ascii="Times New Roman" w:hAnsi="Times New Roman" w:cs="Times New Roman"/>
          <w:b/>
          <w:color w:val="000000" w:themeColor="text1"/>
          <w:sz w:val="28"/>
          <w:szCs w:val="28"/>
          <w:u w:val="single"/>
        </w:rPr>
        <w:t>E. P.</w:t>
      </w:r>
    </w:p>
    <w:tbl>
      <w:tblPr>
        <w:tblW w:w="1587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402"/>
        <w:gridCol w:w="3969"/>
        <w:gridCol w:w="5103"/>
      </w:tblGrid>
      <w:tr w:rsidR="009C02B3" w:rsidRPr="003B60D8" w:rsidTr="009C02B3">
        <w:tc>
          <w:tcPr>
            <w:tcW w:w="15877" w:type="dxa"/>
            <w:gridSpan w:val="4"/>
            <w:shd w:val="clear" w:color="auto" w:fill="F2F2F2"/>
            <w:vAlign w:val="center"/>
          </w:tcPr>
          <w:p w:rsidR="009C02B3" w:rsidRPr="003B60D8" w:rsidRDefault="009C02B3" w:rsidP="009224FD">
            <w:pPr>
              <w:jc w:val="both"/>
              <w:rPr>
                <w:rFonts w:cs="Arial"/>
                <w:b/>
                <w:color w:val="000000"/>
                <w:spacing w:val="-2"/>
                <w:sz w:val="16"/>
                <w:szCs w:val="16"/>
              </w:rPr>
            </w:pPr>
            <w:r w:rsidRPr="003B60D8">
              <w:rPr>
                <w:rFonts w:cs="Arial"/>
                <w:b/>
                <w:color w:val="000000"/>
                <w:spacing w:val="-2"/>
                <w:sz w:val="16"/>
                <w:szCs w:val="16"/>
              </w:rPr>
              <w:t>CE. 1.1. Participar en situaciones de comunicación del aula, reconociendo el mensaje verbal y no verbal en distintas situaciones cotidianas orales y respetando las normas del intercambio comunicativo desde la escucha y el respeto por las ideas, sentimientos y emociones de los demás.</w:t>
            </w:r>
            <w:r w:rsidR="00D5398F">
              <w:rPr>
                <w:rFonts w:cs="Arial"/>
                <w:b/>
                <w:color w:val="000000"/>
                <w:spacing w:val="-2"/>
                <w:sz w:val="16"/>
                <w:szCs w:val="16"/>
              </w:rPr>
              <w:t xml:space="preserve">   PONDERACIÓN: 8.33</w:t>
            </w:r>
          </w:p>
        </w:tc>
      </w:tr>
      <w:tr w:rsidR="009C02B3" w:rsidRPr="003B60D8" w:rsidTr="009C02B3">
        <w:trPr>
          <w:trHeight w:val="165"/>
        </w:trPr>
        <w:tc>
          <w:tcPr>
            <w:tcW w:w="6805" w:type="dxa"/>
            <w:gridSpan w:val="2"/>
            <w:shd w:val="clear" w:color="auto" w:fill="99FF33"/>
            <w:vAlign w:val="center"/>
          </w:tcPr>
          <w:p w:rsidR="009C02B3" w:rsidRPr="003B60D8" w:rsidRDefault="009C02B3" w:rsidP="009224FD">
            <w:pPr>
              <w:jc w:val="both"/>
              <w:rPr>
                <w:rFonts w:cs="Arial"/>
                <w:b/>
                <w:color w:val="000000"/>
                <w:spacing w:val="-2"/>
                <w:sz w:val="16"/>
                <w:szCs w:val="16"/>
              </w:rPr>
            </w:pPr>
            <w:r w:rsidRPr="003B60D8">
              <w:rPr>
                <w:rFonts w:cs="Arial"/>
                <w:b/>
                <w:color w:val="000000"/>
                <w:spacing w:val="-2"/>
                <w:sz w:val="16"/>
                <w:szCs w:val="16"/>
              </w:rPr>
              <w:t>INDICADORES DE EVALUACIÓN</w:t>
            </w:r>
          </w:p>
        </w:tc>
        <w:tc>
          <w:tcPr>
            <w:tcW w:w="9072" w:type="dxa"/>
            <w:gridSpan w:val="2"/>
            <w:shd w:val="clear" w:color="auto" w:fill="99FF33"/>
          </w:tcPr>
          <w:p w:rsidR="009C02B3" w:rsidRPr="003B60D8" w:rsidRDefault="009C02B3" w:rsidP="009224FD">
            <w:pPr>
              <w:jc w:val="both"/>
              <w:rPr>
                <w:rFonts w:cs="Arial"/>
                <w:b/>
                <w:color w:val="000000"/>
                <w:spacing w:val="-2"/>
                <w:sz w:val="16"/>
                <w:szCs w:val="16"/>
              </w:rPr>
            </w:pPr>
            <w:r w:rsidRPr="003B60D8">
              <w:rPr>
                <w:rFonts w:cs="Arial"/>
                <w:b/>
                <w:color w:val="000000"/>
                <w:spacing w:val="-2"/>
                <w:sz w:val="16"/>
                <w:szCs w:val="16"/>
              </w:rPr>
              <w:t>CONTENIDOS IMPRESCINDIBLES Y DESEABLES</w:t>
            </w:r>
          </w:p>
        </w:tc>
      </w:tr>
      <w:tr w:rsidR="009C02B3" w:rsidRPr="003B60D8" w:rsidTr="009C02B3">
        <w:tc>
          <w:tcPr>
            <w:tcW w:w="3403" w:type="dxa"/>
            <w:shd w:val="clear" w:color="auto" w:fill="99FF33"/>
            <w:vAlign w:val="center"/>
          </w:tcPr>
          <w:p w:rsidR="009C02B3" w:rsidRPr="003B60D8" w:rsidRDefault="009C02B3" w:rsidP="009224FD">
            <w:pPr>
              <w:jc w:val="both"/>
              <w:rPr>
                <w:rFonts w:cs="Arial"/>
                <w:b/>
                <w:color w:val="000000"/>
                <w:spacing w:val="-2"/>
                <w:sz w:val="16"/>
                <w:szCs w:val="16"/>
              </w:rPr>
            </w:pPr>
            <w:r w:rsidRPr="003B60D8">
              <w:rPr>
                <w:rFonts w:cs="Arial"/>
                <w:b/>
                <w:color w:val="000000"/>
                <w:spacing w:val="-2"/>
                <w:sz w:val="16"/>
                <w:szCs w:val="16"/>
              </w:rPr>
              <w:t>PRIMERO</w:t>
            </w:r>
          </w:p>
        </w:tc>
        <w:tc>
          <w:tcPr>
            <w:tcW w:w="3402" w:type="dxa"/>
            <w:shd w:val="clear" w:color="auto" w:fill="99FF33"/>
            <w:vAlign w:val="center"/>
          </w:tcPr>
          <w:p w:rsidR="009C02B3" w:rsidRPr="003B60D8" w:rsidRDefault="009C02B3" w:rsidP="009224FD">
            <w:pPr>
              <w:jc w:val="both"/>
              <w:rPr>
                <w:rFonts w:cs="Arial"/>
                <w:b/>
                <w:color w:val="000000"/>
                <w:spacing w:val="-2"/>
                <w:sz w:val="16"/>
                <w:szCs w:val="16"/>
              </w:rPr>
            </w:pPr>
            <w:r w:rsidRPr="003B60D8">
              <w:rPr>
                <w:rFonts w:cs="Arial"/>
                <w:b/>
                <w:color w:val="000000"/>
                <w:spacing w:val="-2"/>
                <w:sz w:val="16"/>
                <w:szCs w:val="16"/>
              </w:rPr>
              <w:t>SEGUNDO</w:t>
            </w:r>
          </w:p>
        </w:tc>
        <w:tc>
          <w:tcPr>
            <w:tcW w:w="3969" w:type="dxa"/>
            <w:shd w:val="clear" w:color="auto" w:fill="99FF33"/>
          </w:tcPr>
          <w:p w:rsidR="009C02B3" w:rsidRPr="003B60D8" w:rsidRDefault="009C02B3" w:rsidP="009224FD">
            <w:pPr>
              <w:jc w:val="both"/>
              <w:rPr>
                <w:rFonts w:cs="Arial"/>
                <w:b/>
                <w:color w:val="000000"/>
                <w:spacing w:val="-2"/>
                <w:sz w:val="16"/>
                <w:szCs w:val="16"/>
              </w:rPr>
            </w:pPr>
            <w:r w:rsidRPr="003B60D8">
              <w:rPr>
                <w:rFonts w:cs="Arial"/>
                <w:b/>
                <w:color w:val="000000"/>
                <w:spacing w:val="-2"/>
                <w:sz w:val="16"/>
                <w:szCs w:val="16"/>
              </w:rPr>
              <w:t>PRIMERO</w:t>
            </w:r>
          </w:p>
        </w:tc>
        <w:tc>
          <w:tcPr>
            <w:tcW w:w="5103" w:type="dxa"/>
            <w:shd w:val="clear" w:color="auto" w:fill="99FF33"/>
            <w:vAlign w:val="center"/>
          </w:tcPr>
          <w:p w:rsidR="009C02B3" w:rsidRPr="003B60D8" w:rsidRDefault="009C02B3" w:rsidP="009224FD">
            <w:pPr>
              <w:jc w:val="both"/>
              <w:rPr>
                <w:rFonts w:cs="Arial"/>
                <w:b/>
                <w:color w:val="000000"/>
                <w:spacing w:val="-2"/>
                <w:sz w:val="16"/>
                <w:szCs w:val="16"/>
              </w:rPr>
            </w:pPr>
            <w:r w:rsidRPr="003B60D8">
              <w:rPr>
                <w:rFonts w:cs="Arial"/>
                <w:b/>
                <w:color w:val="000000"/>
                <w:spacing w:val="-2"/>
                <w:sz w:val="16"/>
                <w:szCs w:val="16"/>
              </w:rPr>
              <w:t>SEGUNDO</w:t>
            </w:r>
          </w:p>
        </w:tc>
      </w:tr>
      <w:tr w:rsidR="009C02B3" w:rsidRPr="003B60D8" w:rsidTr="003B60D8">
        <w:trPr>
          <w:trHeight w:val="4563"/>
        </w:trPr>
        <w:tc>
          <w:tcPr>
            <w:tcW w:w="3403" w:type="dxa"/>
            <w:shd w:val="clear" w:color="auto" w:fill="auto"/>
          </w:tcPr>
          <w:p w:rsidR="009C02B3" w:rsidRPr="003B60D8" w:rsidRDefault="009C02B3" w:rsidP="009224FD">
            <w:pPr>
              <w:spacing w:after="0"/>
              <w:jc w:val="both"/>
              <w:rPr>
                <w:color w:val="FF0000"/>
                <w:sz w:val="16"/>
                <w:szCs w:val="16"/>
              </w:rPr>
            </w:pPr>
            <w:r w:rsidRPr="003B60D8">
              <w:rPr>
                <w:color w:val="FF0000"/>
                <w:sz w:val="16"/>
                <w:szCs w:val="16"/>
              </w:rPr>
              <w:t>LCL. 1.1.1. Participa en debates respetando las normas de intercambio comunicativo.</w:t>
            </w:r>
          </w:p>
          <w:p w:rsidR="009C02B3" w:rsidRPr="003B60D8" w:rsidRDefault="009C02B3" w:rsidP="009224FD">
            <w:pPr>
              <w:numPr>
                <w:ilvl w:val="0"/>
                <w:numId w:val="27"/>
              </w:numPr>
              <w:spacing w:after="0" w:line="240" w:lineRule="auto"/>
              <w:ind w:left="176" w:hanging="176"/>
              <w:jc w:val="both"/>
              <w:rPr>
                <w:i/>
                <w:color w:val="FF0000"/>
                <w:sz w:val="16"/>
                <w:szCs w:val="16"/>
              </w:rPr>
            </w:pPr>
            <w:r w:rsidRPr="003B60D8">
              <w:rPr>
                <w:i/>
                <w:color w:val="FF0000"/>
                <w:sz w:val="16"/>
                <w:szCs w:val="16"/>
              </w:rPr>
              <w:t>Escucha y comprende órdenes, mensajes y encargos  orales, así como cuentos y narraciones, distinguiendo las acciones de los protagonistas, los hechos que sucedieron y el desenlace de la acción.</w:t>
            </w:r>
          </w:p>
          <w:p w:rsidR="009C02B3" w:rsidRPr="003B60D8" w:rsidRDefault="009C02B3" w:rsidP="009224FD">
            <w:pPr>
              <w:jc w:val="both"/>
              <w:rPr>
                <w:color w:val="FF0000"/>
                <w:sz w:val="16"/>
                <w:szCs w:val="16"/>
              </w:rPr>
            </w:pPr>
          </w:p>
          <w:p w:rsidR="009C02B3" w:rsidRPr="003B60D8" w:rsidRDefault="009C02B3" w:rsidP="009224FD">
            <w:pPr>
              <w:spacing w:after="0"/>
              <w:jc w:val="both"/>
              <w:rPr>
                <w:color w:val="FF0000"/>
                <w:sz w:val="16"/>
                <w:szCs w:val="16"/>
              </w:rPr>
            </w:pPr>
            <w:r w:rsidRPr="003B60D8">
              <w:rPr>
                <w:color w:val="FF0000"/>
                <w:sz w:val="16"/>
                <w:szCs w:val="16"/>
              </w:rPr>
              <w:t>LCL.1.1.2. Se expresa respetuosamente hacia el resto de interlocutores.</w:t>
            </w:r>
          </w:p>
          <w:p w:rsidR="009C02B3" w:rsidRPr="003B60D8" w:rsidRDefault="009C02B3" w:rsidP="009224FD">
            <w:pPr>
              <w:numPr>
                <w:ilvl w:val="0"/>
                <w:numId w:val="27"/>
              </w:numPr>
              <w:spacing w:after="0" w:line="240" w:lineRule="auto"/>
              <w:ind w:left="176" w:hanging="176"/>
              <w:jc w:val="both"/>
              <w:rPr>
                <w:i/>
                <w:color w:val="FF0000"/>
                <w:sz w:val="16"/>
                <w:szCs w:val="16"/>
              </w:rPr>
            </w:pPr>
            <w:r w:rsidRPr="003B60D8">
              <w:rPr>
                <w:i/>
                <w:color w:val="FF0000"/>
                <w:sz w:val="16"/>
                <w:szCs w:val="16"/>
              </w:rPr>
              <w:t>Respetando el turno de palabra.</w:t>
            </w:r>
          </w:p>
          <w:p w:rsidR="009C02B3" w:rsidRPr="003B60D8" w:rsidRDefault="009C02B3" w:rsidP="009224FD">
            <w:pPr>
              <w:numPr>
                <w:ilvl w:val="0"/>
                <w:numId w:val="27"/>
              </w:numPr>
              <w:spacing w:after="0" w:line="240" w:lineRule="auto"/>
              <w:ind w:left="176" w:hanging="176"/>
              <w:jc w:val="both"/>
              <w:rPr>
                <w:i/>
                <w:color w:val="FF0000"/>
                <w:sz w:val="16"/>
                <w:szCs w:val="16"/>
              </w:rPr>
            </w:pPr>
            <w:r w:rsidRPr="003B60D8">
              <w:rPr>
                <w:i/>
                <w:color w:val="FF0000"/>
                <w:sz w:val="16"/>
                <w:szCs w:val="16"/>
              </w:rPr>
              <w:t>Utilizando correctamente expresiones para  saludar y despedir.</w:t>
            </w:r>
          </w:p>
          <w:p w:rsidR="009C02B3" w:rsidRPr="003B60D8" w:rsidRDefault="009C02B3" w:rsidP="009224FD">
            <w:pPr>
              <w:spacing w:after="0"/>
              <w:ind w:left="176"/>
              <w:jc w:val="both"/>
              <w:rPr>
                <w:i/>
                <w:color w:val="FF0000"/>
                <w:sz w:val="16"/>
                <w:szCs w:val="16"/>
              </w:rPr>
            </w:pPr>
          </w:p>
          <w:p w:rsidR="009C02B3" w:rsidRPr="003B60D8" w:rsidRDefault="009C02B3" w:rsidP="009224FD">
            <w:pPr>
              <w:spacing w:after="0"/>
              <w:jc w:val="both"/>
              <w:rPr>
                <w:i/>
                <w:color w:val="FF0000"/>
                <w:sz w:val="16"/>
                <w:szCs w:val="16"/>
              </w:rPr>
            </w:pPr>
          </w:p>
          <w:p w:rsidR="009C02B3" w:rsidRPr="003B60D8" w:rsidRDefault="009C02B3" w:rsidP="009224FD">
            <w:pPr>
              <w:spacing w:after="0"/>
              <w:jc w:val="both"/>
              <w:rPr>
                <w:i/>
                <w:sz w:val="16"/>
                <w:szCs w:val="16"/>
              </w:rPr>
            </w:pPr>
          </w:p>
          <w:p w:rsidR="009C02B3" w:rsidRPr="003B60D8" w:rsidRDefault="009C02B3" w:rsidP="009224FD">
            <w:pPr>
              <w:spacing w:after="0"/>
              <w:jc w:val="both"/>
              <w:rPr>
                <w:i/>
                <w:sz w:val="16"/>
                <w:szCs w:val="16"/>
              </w:rPr>
            </w:pPr>
          </w:p>
          <w:p w:rsidR="009C02B3" w:rsidRPr="003B60D8" w:rsidRDefault="009C02B3" w:rsidP="009224FD">
            <w:pPr>
              <w:spacing w:after="0"/>
              <w:jc w:val="both"/>
              <w:rPr>
                <w:i/>
                <w:color w:val="FF0000"/>
                <w:sz w:val="16"/>
                <w:szCs w:val="16"/>
              </w:rPr>
            </w:pPr>
          </w:p>
          <w:p w:rsidR="009C02B3" w:rsidRPr="003B60D8" w:rsidRDefault="009C02B3" w:rsidP="009224FD">
            <w:pPr>
              <w:spacing w:after="0"/>
              <w:jc w:val="both"/>
              <w:rPr>
                <w:i/>
                <w:color w:val="FF0000"/>
                <w:sz w:val="16"/>
                <w:szCs w:val="16"/>
              </w:rPr>
            </w:pPr>
          </w:p>
        </w:tc>
        <w:tc>
          <w:tcPr>
            <w:tcW w:w="3402" w:type="dxa"/>
          </w:tcPr>
          <w:p w:rsidR="009C02B3" w:rsidRPr="003B60D8" w:rsidRDefault="009C02B3" w:rsidP="009224FD">
            <w:pPr>
              <w:spacing w:after="0"/>
              <w:jc w:val="both"/>
              <w:rPr>
                <w:sz w:val="16"/>
                <w:szCs w:val="16"/>
              </w:rPr>
            </w:pPr>
            <w:r w:rsidRPr="003B60D8">
              <w:rPr>
                <w:sz w:val="16"/>
                <w:szCs w:val="16"/>
              </w:rPr>
              <w:t>LCL. 1.1.1. Participa en debates respetando las normas de intercambio comunicativo.</w:t>
            </w:r>
          </w:p>
          <w:p w:rsidR="009C02B3" w:rsidRPr="003B60D8" w:rsidRDefault="009C02B3" w:rsidP="009224FD">
            <w:pPr>
              <w:spacing w:after="0"/>
              <w:jc w:val="both"/>
              <w:rPr>
                <w:i/>
                <w:color w:val="FF0000"/>
                <w:sz w:val="16"/>
                <w:szCs w:val="16"/>
              </w:rPr>
            </w:pPr>
          </w:p>
          <w:p w:rsidR="009C02B3" w:rsidRPr="003B60D8" w:rsidRDefault="009C02B3" w:rsidP="009224FD">
            <w:pPr>
              <w:spacing w:after="0"/>
              <w:jc w:val="both"/>
              <w:rPr>
                <w:color w:val="FF0000"/>
                <w:sz w:val="16"/>
                <w:szCs w:val="16"/>
              </w:rPr>
            </w:pPr>
            <w:r w:rsidRPr="003B60D8">
              <w:rPr>
                <w:color w:val="FF0000"/>
                <w:sz w:val="16"/>
                <w:szCs w:val="16"/>
              </w:rPr>
              <w:t>LCL.1.1.2. Se expresa respetuosamente hacia el resto de interlocutores.</w:t>
            </w:r>
          </w:p>
          <w:p w:rsidR="009C02B3" w:rsidRPr="003B60D8" w:rsidRDefault="009C02B3" w:rsidP="009224FD">
            <w:pPr>
              <w:numPr>
                <w:ilvl w:val="0"/>
                <w:numId w:val="27"/>
              </w:numPr>
              <w:spacing w:after="0" w:line="240" w:lineRule="auto"/>
              <w:ind w:left="176" w:hanging="176"/>
              <w:jc w:val="both"/>
              <w:rPr>
                <w:i/>
                <w:color w:val="FF0000"/>
                <w:sz w:val="16"/>
                <w:szCs w:val="16"/>
              </w:rPr>
            </w:pPr>
            <w:r w:rsidRPr="003B60D8">
              <w:rPr>
                <w:i/>
                <w:color w:val="FF0000"/>
                <w:sz w:val="16"/>
                <w:szCs w:val="16"/>
              </w:rPr>
              <w:t>Respetando el turno de palabra.</w:t>
            </w:r>
          </w:p>
          <w:p w:rsidR="009C02B3" w:rsidRPr="003B60D8" w:rsidRDefault="009C02B3" w:rsidP="009224FD">
            <w:pPr>
              <w:numPr>
                <w:ilvl w:val="0"/>
                <w:numId w:val="27"/>
              </w:numPr>
              <w:spacing w:after="0" w:line="240" w:lineRule="auto"/>
              <w:ind w:left="176" w:hanging="176"/>
              <w:jc w:val="both"/>
              <w:rPr>
                <w:i/>
                <w:color w:val="FF0000"/>
                <w:sz w:val="16"/>
                <w:szCs w:val="16"/>
              </w:rPr>
            </w:pPr>
            <w:r w:rsidRPr="003B60D8">
              <w:rPr>
                <w:i/>
                <w:color w:val="FF0000"/>
                <w:sz w:val="16"/>
                <w:szCs w:val="16"/>
              </w:rPr>
              <w:t>Utilizando correctamente expresiones para  saludar, despedir y tomar la palabra.</w:t>
            </w:r>
          </w:p>
          <w:p w:rsidR="009C02B3" w:rsidRPr="003B60D8" w:rsidRDefault="009C02B3" w:rsidP="009224FD">
            <w:pPr>
              <w:spacing w:after="0"/>
              <w:ind w:left="176"/>
              <w:jc w:val="both"/>
              <w:rPr>
                <w:i/>
                <w:color w:val="FF0000"/>
                <w:sz w:val="16"/>
                <w:szCs w:val="16"/>
              </w:rPr>
            </w:pPr>
          </w:p>
          <w:p w:rsidR="009C02B3" w:rsidRPr="003B60D8" w:rsidRDefault="009C02B3" w:rsidP="009224FD">
            <w:pPr>
              <w:spacing w:after="0"/>
              <w:jc w:val="both"/>
              <w:rPr>
                <w:sz w:val="16"/>
                <w:szCs w:val="16"/>
              </w:rPr>
            </w:pPr>
            <w:r w:rsidRPr="003B60D8">
              <w:rPr>
                <w:sz w:val="16"/>
                <w:szCs w:val="16"/>
              </w:rPr>
              <w:t>LCL.1.1.3. Distingue entre mensajes verbales y no verbales, comprendiendo su contenido y usando estrategias variadas de expresión (incluye el 1.1.4 y 1.1.5).</w:t>
            </w:r>
          </w:p>
          <w:p w:rsidR="009C02B3" w:rsidRPr="003B60D8" w:rsidRDefault="009C02B3" w:rsidP="009224FD">
            <w:pPr>
              <w:spacing w:after="0"/>
              <w:jc w:val="both"/>
              <w:rPr>
                <w:sz w:val="16"/>
                <w:szCs w:val="16"/>
              </w:rPr>
            </w:pPr>
          </w:p>
          <w:p w:rsidR="009C02B3" w:rsidRPr="003B60D8" w:rsidRDefault="009C02B3" w:rsidP="009224FD">
            <w:pPr>
              <w:spacing w:after="0"/>
              <w:jc w:val="both"/>
              <w:rPr>
                <w:color w:val="FF0000"/>
                <w:sz w:val="16"/>
                <w:szCs w:val="16"/>
              </w:rPr>
            </w:pPr>
          </w:p>
        </w:tc>
        <w:tc>
          <w:tcPr>
            <w:tcW w:w="3969" w:type="dxa"/>
            <w:shd w:val="clear" w:color="auto" w:fill="auto"/>
          </w:tcPr>
          <w:p w:rsidR="009C02B3" w:rsidRPr="003B60D8" w:rsidRDefault="009C02B3" w:rsidP="009224FD">
            <w:pPr>
              <w:spacing w:after="0"/>
              <w:jc w:val="both"/>
              <w:rPr>
                <w:rFonts w:cs="Arial"/>
                <w:sz w:val="16"/>
                <w:szCs w:val="16"/>
              </w:rPr>
            </w:pPr>
            <w:r w:rsidRPr="003B60D8">
              <w:rPr>
                <w:rFonts w:cs="Arial"/>
                <w:sz w:val="16"/>
                <w:szCs w:val="16"/>
              </w:rPr>
              <w:t>1.1</w:t>
            </w:r>
            <w:proofErr w:type="gramStart"/>
            <w:r w:rsidRPr="003B60D8">
              <w:rPr>
                <w:rFonts w:cs="Arial"/>
                <w:sz w:val="16"/>
                <w:szCs w:val="16"/>
              </w:rPr>
              <w:t>.Situaciones</w:t>
            </w:r>
            <w:proofErr w:type="gramEnd"/>
            <w:r w:rsidRPr="003B60D8">
              <w:rPr>
                <w:rFonts w:cs="Arial"/>
                <w:sz w:val="16"/>
                <w:szCs w:val="16"/>
              </w:rPr>
              <w:t xml:space="preserve"> de comunicación, espontáneas o dirigidas, utilizando un discurso ordenado y coherente: asambleas, conversaciones, simulaciones, presentaciones y normas de cortesía habituales (disculpas, agradecimientos, felicitaciones...).</w:t>
            </w:r>
          </w:p>
          <w:p w:rsidR="009C02B3" w:rsidRPr="003B60D8" w:rsidRDefault="009C02B3" w:rsidP="009224FD">
            <w:pPr>
              <w:numPr>
                <w:ilvl w:val="0"/>
                <w:numId w:val="27"/>
              </w:numPr>
              <w:spacing w:after="0" w:line="240" w:lineRule="auto"/>
              <w:ind w:left="176" w:hanging="176"/>
              <w:jc w:val="both"/>
              <w:rPr>
                <w:i/>
                <w:color w:val="FF0000"/>
                <w:sz w:val="16"/>
                <w:szCs w:val="16"/>
              </w:rPr>
            </w:pPr>
            <w:r w:rsidRPr="003B60D8">
              <w:rPr>
                <w:i/>
                <w:color w:val="FF0000"/>
                <w:sz w:val="16"/>
                <w:szCs w:val="16"/>
              </w:rPr>
              <w:t>Respetar el turno de palabra.</w:t>
            </w:r>
          </w:p>
          <w:p w:rsidR="009C02B3" w:rsidRPr="003B60D8" w:rsidRDefault="009C02B3" w:rsidP="009224FD">
            <w:pPr>
              <w:numPr>
                <w:ilvl w:val="0"/>
                <w:numId w:val="27"/>
              </w:numPr>
              <w:spacing w:after="0" w:line="240" w:lineRule="auto"/>
              <w:ind w:left="176" w:hanging="176"/>
              <w:jc w:val="both"/>
              <w:rPr>
                <w:i/>
                <w:color w:val="FF0000"/>
                <w:sz w:val="16"/>
                <w:szCs w:val="16"/>
              </w:rPr>
            </w:pPr>
            <w:r w:rsidRPr="003B60D8">
              <w:rPr>
                <w:i/>
                <w:color w:val="FF0000"/>
                <w:sz w:val="16"/>
                <w:szCs w:val="16"/>
              </w:rPr>
              <w:t>Utilización correcta de expresiones para  saludar, y despedir.</w:t>
            </w:r>
          </w:p>
          <w:p w:rsidR="009C02B3" w:rsidRPr="003B60D8" w:rsidRDefault="009C02B3" w:rsidP="009224FD">
            <w:pPr>
              <w:spacing w:after="0"/>
              <w:ind w:left="-108" w:right="-496"/>
              <w:jc w:val="both"/>
              <w:textAlignment w:val="baseline"/>
              <w:rPr>
                <w:i/>
                <w:color w:val="FF0000"/>
                <w:sz w:val="16"/>
                <w:szCs w:val="16"/>
              </w:rPr>
            </w:pPr>
          </w:p>
          <w:p w:rsidR="009C02B3" w:rsidRPr="003B60D8" w:rsidRDefault="009C02B3" w:rsidP="009224FD">
            <w:pPr>
              <w:spacing w:after="0"/>
              <w:jc w:val="both"/>
              <w:rPr>
                <w:rFonts w:cs="Arial"/>
                <w:color w:val="FF0000"/>
                <w:sz w:val="16"/>
                <w:szCs w:val="16"/>
              </w:rPr>
            </w:pPr>
            <w:r w:rsidRPr="003B60D8">
              <w:rPr>
                <w:rFonts w:cs="Arial"/>
                <w:color w:val="FF0000"/>
                <w:sz w:val="16"/>
                <w:szCs w:val="16"/>
              </w:rPr>
              <w:t>1.2</w:t>
            </w:r>
            <w:proofErr w:type="gramStart"/>
            <w:r w:rsidRPr="003B60D8">
              <w:rPr>
                <w:rFonts w:cs="Arial"/>
                <w:color w:val="FF0000"/>
                <w:sz w:val="16"/>
                <w:szCs w:val="16"/>
              </w:rPr>
              <w:t>.Comprensión</w:t>
            </w:r>
            <w:proofErr w:type="gramEnd"/>
            <w:r w:rsidRPr="003B60D8">
              <w:rPr>
                <w:rFonts w:cs="Arial"/>
                <w:color w:val="FF0000"/>
                <w:sz w:val="16"/>
                <w:szCs w:val="16"/>
              </w:rPr>
              <w:t xml:space="preserve"> y expresión de mensajes verbales y no verbales mediante el uso de estrategias: atención, retención, anticipación del contenido y de la situación mediante el contexto, identificación del sentido global.</w:t>
            </w:r>
          </w:p>
          <w:p w:rsidR="009C02B3" w:rsidRPr="003B60D8"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B60D8">
              <w:rPr>
                <w:i/>
                <w:color w:val="FF0000"/>
                <w:sz w:val="16"/>
                <w:szCs w:val="16"/>
              </w:rPr>
              <w:t>Escuchar y comprender órdenes, mensajes y encargos  orales, así como cuentos y narraciones, distinguiendo las acciones de los protagonistas, los hechos que sucedieron y el desenlace de la acción.</w:t>
            </w:r>
          </w:p>
        </w:tc>
        <w:tc>
          <w:tcPr>
            <w:tcW w:w="5103" w:type="dxa"/>
            <w:shd w:val="clear" w:color="auto" w:fill="auto"/>
          </w:tcPr>
          <w:p w:rsidR="009C02B3" w:rsidRPr="003B60D8" w:rsidRDefault="009C02B3" w:rsidP="009224FD">
            <w:pPr>
              <w:spacing w:after="0"/>
              <w:jc w:val="both"/>
              <w:rPr>
                <w:rFonts w:cs="Arial"/>
                <w:sz w:val="16"/>
                <w:szCs w:val="16"/>
              </w:rPr>
            </w:pPr>
            <w:r w:rsidRPr="003B60D8">
              <w:rPr>
                <w:rFonts w:cs="Arial"/>
                <w:sz w:val="16"/>
                <w:szCs w:val="16"/>
              </w:rPr>
              <w:t>1.1</w:t>
            </w:r>
            <w:proofErr w:type="gramStart"/>
            <w:r w:rsidRPr="003B60D8">
              <w:rPr>
                <w:rFonts w:cs="Arial"/>
                <w:sz w:val="16"/>
                <w:szCs w:val="16"/>
              </w:rPr>
              <w:t>.Situaciones</w:t>
            </w:r>
            <w:proofErr w:type="gramEnd"/>
            <w:r w:rsidRPr="003B60D8">
              <w:rPr>
                <w:rFonts w:cs="Arial"/>
                <w:sz w:val="16"/>
                <w:szCs w:val="16"/>
              </w:rPr>
              <w:t xml:space="preserve"> de comunicación, espontáneas o dirigidas, utilizando un discurso ordenado y coherente: asambleas, conversaciones, simulaciones, presentaciones y normas de cortesía habituales (disculpas, agradecimientos, felicitaciones...).</w:t>
            </w:r>
          </w:p>
          <w:p w:rsidR="009C02B3" w:rsidRPr="003B60D8" w:rsidRDefault="009C02B3" w:rsidP="009224FD">
            <w:pPr>
              <w:numPr>
                <w:ilvl w:val="0"/>
                <w:numId w:val="27"/>
              </w:numPr>
              <w:spacing w:after="0" w:line="240" w:lineRule="auto"/>
              <w:ind w:left="176" w:hanging="176"/>
              <w:jc w:val="both"/>
              <w:rPr>
                <w:i/>
                <w:color w:val="FF0000"/>
                <w:sz w:val="16"/>
                <w:szCs w:val="16"/>
              </w:rPr>
            </w:pPr>
            <w:r w:rsidRPr="003B60D8">
              <w:rPr>
                <w:i/>
                <w:color w:val="FF0000"/>
                <w:sz w:val="16"/>
                <w:szCs w:val="16"/>
              </w:rPr>
              <w:t>Utilización correcta de expresiones para  saludar, y tomar la palabra.</w:t>
            </w:r>
          </w:p>
          <w:p w:rsidR="009C02B3" w:rsidRPr="003B60D8" w:rsidRDefault="009C02B3" w:rsidP="009224FD">
            <w:pPr>
              <w:spacing w:after="0"/>
              <w:jc w:val="both"/>
              <w:rPr>
                <w:rFonts w:cs="Arial"/>
                <w:color w:val="FF0000"/>
                <w:sz w:val="16"/>
                <w:szCs w:val="16"/>
              </w:rPr>
            </w:pPr>
          </w:p>
          <w:p w:rsidR="009C02B3" w:rsidRPr="003B60D8" w:rsidRDefault="009C02B3" w:rsidP="009224FD">
            <w:pPr>
              <w:spacing w:after="0"/>
              <w:ind w:left="34"/>
              <w:jc w:val="both"/>
              <w:rPr>
                <w:i/>
                <w:color w:val="FF0000"/>
                <w:sz w:val="16"/>
                <w:szCs w:val="16"/>
              </w:rPr>
            </w:pPr>
            <w:r w:rsidRPr="003B60D8">
              <w:rPr>
                <w:rFonts w:cs="Arial"/>
                <w:color w:val="FF0000"/>
                <w:sz w:val="16"/>
                <w:szCs w:val="16"/>
              </w:rPr>
              <w:t>1.2</w:t>
            </w:r>
            <w:proofErr w:type="gramStart"/>
            <w:r w:rsidRPr="003B60D8">
              <w:rPr>
                <w:rFonts w:cs="Arial"/>
                <w:color w:val="FF0000"/>
                <w:sz w:val="16"/>
                <w:szCs w:val="16"/>
              </w:rPr>
              <w:t>.Comprensión</w:t>
            </w:r>
            <w:proofErr w:type="gramEnd"/>
            <w:r w:rsidRPr="003B60D8">
              <w:rPr>
                <w:rFonts w:cs="Arial"/>
                <w:color w:val="FF0000"/>
                <w:sz w:val="16"/>
                <w:szCs w:val="16"/>
              </w:rPr>
              <w:t xml:space="preserve"> y expresión de mensajes verbales y no verbales mediante el uso de estrategias: atención, retención, anticipación del contenido y de la situación mediante el contexto, identificación del sentido global.</w:t>
            </w:r>
          </w:p>
          <w:p w:rsidR="009C02B3" w:rsidRPr="003B60D8"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B60D8">
              <w:rPr>
                <w:i/>
                <w:color w:val="FF0000"/>
                <w:sz w:val="16"/>
                <w:szCs w:val="16"/>
              </w:rPr>
              <w:t>Escuchar y comprender órdenes, mensajes y encargos  orales, así como cuentos y narraciones, distinguiendo las acciones de los protagonistas, los hechos que sucedieron y el desenlace de la acción.</w:t>
            </w:r>
          </w:p>
          <w:p w:rsidR="009C02B3" w:rsidRPr="003B60D8" w:rsidRDefault="009C02B3" w:rsidP="009224FD">
            <w:pPr>
              <w:shd w:val="clear" w:color="auto" w:fill="FFFFFF"/>
              <w:tabs>
                <w:tab w:val="left" w:pos="418"/>
              </w:tabs>
              <w:spacing w:after="0"/>
              <w:jc w:val="both"/>
              <w:rPr>
                <w:rFonts w:cs="Arial"/>
                <w:color w:val="FF0000"/>
                <w:sz w:val="16"/>
                <w:szCs w:val="16"/>
              </w:rPr>
            </w:pPr>
          </w:p>
          <w:p w:rsidR="009C02B3" w:rsidRPr="003B60D8" w:rsidRDefault="009C02B3" w:rsidP="009224FD">
            <w:pPr>
              <w:spacing w:after="0"/>
              <w:jc w:val="both"/>
              <w:rPr>
                <w:rFonts w:cs="Arial"/>
                <w:color w:val="000000"/>
                <w:sz w:val="16"/>
                <w:szCs w:val="16"/>
              </w:rPr>
            </w:pPr>
          </w:p>
        </w:tc>
      </w:tr>
    </w:tbl>
    <w:tbl>
      <w:tblPr>
        <w:tblpPr w:leftFromText="141" w:rightFromText="141" w:vertAnchor="text" w:horzAnchor="margin" w:tblpXSpec="center" w:tblpY="-499"/>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544"/>
        <w:gridCol w:w="4252"/>
        <w:gridCol w:w="4820"/>
      </w:tblGrid>
      <w:tr w:rsidR="002B52D4" w:rsidRPr="003B60D8" w:rsidTr="002B52D4">
        <w:tc>
          <w:tcPr>
            <w:tcW w:w="15877" w:type="dxa"/>
            <w:gridSpan w:val="4"/>
            <w:shd w:val="clear" w:color="auto" w:fill="F2F2F2"/>
            <w:vAlign w:val="center"/>
          </w:tcPr>
          <w:p w:rsidR="002B52D4" w:rsidRDefault="002B52D4" w:rsidP="009224FD">
            <w:pPr>
              <w:jc w:val="both"/>
              <w:rPr>
                <w:rFonts w:cs="Arial"/>
                <w:b/>
                <w:color w:val="000000"/>
                <w:spacing w:val="-2"/>
                <w:sz w:val="16"/>
                <w:szCs w:val="16"/>
              </w:rPr>
            </w:pPr>
            <w:r w:rsidRPr="003B60D8">
              <w:rPr>
                <w:rFonts w:cs="Arial"/>
                <w:b/>
                <w:color w:val="000000"/>
                <w:spacing w:val="-2"/>
                <w:sz w:val="16"/>
                <w:szCs w:val="16"/>
              </w:rPr>
              <w:lastRenderedPageBreak/>
              <w:t>CE. 1.2. Expresar oralmente de manera organizada sus propias ideas, con una articulación, ritmo, entonación y volumen apropiados y adecuando progresivamente su vocabulario, siendo capaz de aprender escuchando.</w:t>
            </w:r>
          </w:p>
          <w:p w:rsidR="00D5398F" w:rsidRPr="003B60D8" w:rsidRDefault="00D5398F" w:rsidP="009224FD">
            <w:pPr>
              <w:jc w:val="both"/>
              <w:rPr>
                <w:rFonts w:cs="Arial"/>
                <w:b/>
                <w:color w:val="000000"/>
                <w:spacing w:val="-2"/>
                <w:sz w:val="16"/>
                <w:szCs w:val="16"/>
              </w:rPr>
            </w:pPr>
            <w:r>
              <w:rPr>
                <w:rFonts w:cs="Arial"/>
                <w:b/>
                <w:color w:val="000000"/>
                <w:spacing w:val="-2"/>
                <w:sz w:val="16"/>
                <w:szCs w:val="16"/>
              </w:rPr>
              <w:t>PONDERACIÓN: 9.33</w:t>
            </w:r>
          </w:p>
        </w:tc>
      </w:tr>
      <w:tr w:rsidR="002B52D4" w:rsidRPr="003B60D8" w:rsidTr="002B52D4">
        <w:tc>
          <w:tcPr>
            <w:tcW w:w="6805" w:type="dxa"/>
            <w:gridSpan w:val="2"/>
            <w:shd w:val="clear" w:color="auto" w:fill="99FF33"/>
            <w:vAlign w:val="center"/>
          </w:tcPr>
          <w:p w:rsidR="002B52D4" w:rsidRPr="003B60D8" w:rsidRDefault="002B52D4" w:rsidP="009224FD">
            <w:pPr>
              <w:jc w:val="both"/>
              <w:rPr>
                <w:rFonts w:cs="Arial"/>
                <w:b/>
                <w:color w:val="000000"/>
                <w:spacing w:val="-2"/>
                <w:sz w:val="16"/>
                <w:szCs w:val="16"/>
              </w:rPr>
            </w:pPr>
            <w:r w:rsidRPr="003B60D8">
              <w:rPr>
                <w:rFonts w:cs="Arial"/>
                <w:b/>
                <w:color w:val="000000"/>
                <w:spacing w:val="-2"/>
                <w:sz w:val="16"/>
                <w:szCs w:val="16"/>
              </w:rPr>
              <w:t>INDICADORES DE EVALUACIÓN</w:t>
            </w:r>
          </w:p>
        </w:tc>
        <w:tc>
          <w:tcPr>
            <w:tcW w:w="9072" w:type="dxa"/>
            <w:gridSpan w:val="2"/>
            <w:shd w:val="clear" w:color="auto" w:fill="99FF33"/>
          </w:tcPr>
          <w:p w:rsidR="002B52D4" w:rsidRPr="003B60D8" w:rsidRDefault="002B52D4" w:rsidP="009224FD">
            <w:pPr>
              <w:jc w:val="both"/>
              <w:rPr>
                <w:rFonts w:cs="Arial"/>
                <w:b/>
                <w:color w:val="000000"/>
                <w:spacing w:val="-2"/>
                <w:sz w:val="16"/>
                <w:szCs w:val="16"/>
              </w:rPr>
            </w:pPr>
            <w:r w:rsidRPr="003B60D8">
              <w:rPr>
                <w:rFonts w:cs="Arial"/>
                <w:b/>
                <w:color w:val="000000"/>
                <w:spacing w:val="-2"/>
                <w:sz w:val="16"/>
                <w:szCs w:val="16"/>
              </w:rPr>
              <w:t>CONTENIDOS IMPRESCINDIBLES Y DESEABLES</w:t>
            </w:r>
          </w:p>
        </w:tc>
      </w:tr>
      <w:tr w:rsidR="002B52D4" w:rsidRPr="003B60D8" w:rsidTr="002B52D4">
        <w:tc>
          <w:tcPr>
            <w:tcW w:w="3261" w:type="dxa"/>
            <w:shd w:val="clear" w:color="auto" w:fill="99FF33"/>
            <w:vAlign w:val="center"/>
          </w:tcPr>
          <w:p w:rsidR="002B52D4" w:rsidRPr="003B60D8" w:rsidRDefault="002B52D4" w:rsidP="009224FD">
            <w:pPr>
              <w:jc w:val="both"/>
              <w:rPr>
                <w:rFonts w:cs="Arial"/>
                <w:b/>
                <w:color w:val="000000"/>
                <w:spacing w:val="-2"/>
                <w:sz w:val="16"/>
                <w:szCs w:val="16"/>
              </w:rPr>
            </w:pPr>
            <w:r w:rsidRPr="003B60D8">
              <w:rPr>
                <w:rFonts w:cs="Arial"/>
                <w:b/>
                <w:color w:val="000000"/>
                <w:spacing w:val="-2"/>
                <w:sz w:val="16"/>
                <w:szCs w:val="16"/>
              </w:rPr>
              <w:t>PRIMERO</w:t>
            </w:r>
          </w:p>
        </w:tc>
        <w:tc>
          <w:tcPr>
            <w:tcW w:w="3544" w:type="dxa"/>
            <w:shd w:val="clear" w:color="auto" w:fill="99FF33"/>
            <w:vAlign w:val="center"/>
          </w:tcPr>
          <w:p w:rsidR="002B52D4" w:rsidRPr="003B60D8" w:rsidRDefault="002B52D4" w:rsidP="009224FD">
            <w:pPr>
              <w:jc w:val="both"/>
              <w:rPr>
                <w:rFonts w:cs="Arial"/>
                <w:b/>
                <w:color w:val="000000"/>
                <w:spacing w:val="-2"/>
                <w:sz w:val="16"/>
                <w:szCs w:val="16"/>
              </w:rPr>
            </w:pPr>
            <w:r w:rsidRPr="003B60D8">
              <w:rPr>
                <w:rFonts w:cs="Arial"/>
                <w:b/>
                <w:color w:val="000000"/>
                <w:spacing w:val="-2"/>
                <w:sz w:val="16"/>
                <w:szCs w:val="16"/>
              </w:rPr>
              <w:t>SEGUNDO</w:t>
            </w:r>
          </w:p>
        </w:tc>
        <w:tc>
          <w:tcPr>
            <w:tcW w:w="4252" w:type="dxa"/>
            <w:shd w:val="clear" w:color="auto" w:fill="99FF33"/>
          </w:tcPr>
          <w:p w:rsidR="002B52D4" w:rsidRPr="003B60D8" w:rsidRDefault="002B52D4" w:rsidP="009224FD">
            <w:pPr>
              <w:jc w:val="both"/>
              <w:rPr>
                <w:rFonts w:cs="Arial"/>
                <w:b/>
                <w:color w:val="000000"/>
                <w:spacing w:val="-2"/>
                <w:sz w:val="16"/>
                <w:szCs w:val="16"/>
              </w:rPr>
            </w:pPr>
            <w:r w:rsidRPr="003B60D8">
              <w:rPr>
                <w:rFonts w:cs="Arial"/>
                <w:b/>
                <w:color w:val="000000"/>
                <w:spacing w:val="-2"/>
                <w:sz w:val="16"/>
                <w:szCs w:val="16"/>
              </w:rPr>
              <w:t>PRIMERO</w:t>
            </w:r>
          </w:p>
        </w:tc>
        <w:tc>
          <w:tcPr>
            <w:tcW w:w="4820" w:type="dxa"/>
            <w:shd w:val="clear" w:color="auto" w:fill="99FF33"/>
            <w:vAlign w:val="center"/>
          </w:tcPr>
          <w:p w:rsidR="002B52D4" w:rsidRPr="003B60D8" w:rsidRDefault="002B52D4" w:rsidP="009224FD">
            <w:pPr>
              <w:jc w:val="both"/>
              <w:rPr>
                <w:rFonts w:cs="Arial"/>
                <w:b/>
                <w:color w:val="000000"/>
                <w:spacing w:val="-2"/>
                <w:sz w:val="16"/>
                <w:szCs w:val="16"/>
              </w:rPr>
            </w:pPr>
            <w:r w:rsidRPr="003B60D8">
              <w:rPr>
                <w:rFonts w:cs="Arial"/>
                <w:b/>
                <w:color w:val="000000"/>
                <w:spacing w:val="-2"/>
                <w:sz w:val="16"/>
                <w:szCs w:val="16"/>
              </w:rPr>
              <w:t>SEGUNDO</w:t>
            </w:r>
          </w:p>
        </w:tc>
      </w:tr>
      <w:tr w:rsidR="002B52D4" w:rsidRPr="003B60D8" w:rsidTr="002B52D4">
        <w:tc>
          <w:tcPr>
            <w:tcW w:w="3261" w:type="dxa"/>
            <w:shd w:val="clear" w:color="auto" w:fill="auto"/>
          </w:tcPr>
          <w:p w:rsidR="002B52D4" w:rsidRPr="003B60D8" w:rsidRDefault="002B52D4" w:rsidP="009224FD">
            <w:pPr>
              <w:spacing w:after="0"/>
              <w:jc w:val="both"/>
              <w:rPr>
                <w:sz w:val="16"/>
                <w:szCs w:val="16"/>
              </w:rPr>
            </w:pPr>
            <w:r w:rsidRPr="003B60D8">
              <w:rPr>
                <w:sz w:val="16"/>
                <w:szCs w:val="16"/>
              </w:rPr>
              <w:t>LCL. 1.2.1. Expresa sus ideas clara y organizadamente.</w:t>
            </w:r>
          </w:p>
          <w:p w:rsidR="002B52D4" w:rsidRPr="003B60D8" w:rsidRDefault="002B52D4" w:rsidP="009224FD">
            <w:pPr>
              <w:numPr>
                <w:ilvl w:val="0"/>
                <w:numId w:val="27"/>
              </w:numPr>
              <w:spacing w:after="0" w:line="240" w:lineRule="auto"/>
              <w:ind w:left="176" w:hanging="176"/>
              <w:jc w:val="both"/>
              <w:rPr>
                <w:i/>
                <w:color w:val="FF0000"/>
                <w:sz w:val="16"/>
                <w:szCs w:val="16"/>
              </w:rPr>
            </w:pPr>
            <w:r w:rsidRPr="003B60D8">
              <w:rPr>
                <w:i/>
                <w:color w:val="FF0000"/>
                <w:sz w:val="16"/>
                <w:szCs w:val="16"/>
              </w:rPr>
              <w:t>Desde el punto de vista de  la articulación, fonación, construcción, entonación y ritmo.</w:t>
            </w:r>
          </w:p>
          <w:p w:rsidR="002B52D4" w:rsidRPr="003B60D8" w:rsidRDefault="002B52D4" w:rsidP="009224FD">
            <w:pPr>
              <w:numPr>
                <w:ilvl w:val="0"/>
                <w:numId w:val="27"/>
              </w:numPr>
              <w:spacing w:after="0" w:line="240" w:lineRule="auto"/>
              <w:ind w:left="176" w:hanging="176"/>
              <w:jc w:val="both"/>
              <w:rPr>
                <w:i/>
                <w:color w:val="FF0000"/>
                <w:sz w:val="16"/>
                <w:szCs w:val="16"/>
              </w:rPr>
            </w:pPr>
            <w:r w:rsidRPr="003B60D8">
              <w:rPr>
                <w:i/>
                <w:color w:val="FF0000"/>
                <w:sz w:val="16"/>
                <w:szCs w:val="16"/>
              </w:rPr>
              <w:t>Es capaz de ordenar secuencias temporales en narraciones orales con una o dos acciones.</w:t>
            </w:r>
          </w:p>
          <w:p w:rsidR="002B52D4" w:rsidRPr="003B60D8" w:rsidRDefault="002B52D4" w:rsidP="009224FD">
            <w:pPr>
              <w:shd w:val="clear" w:color="auto" w:fill="FFFFFF"/>
              <w:spacing w:after="0"/>
              <w:jc w:val="both"/>
              <w:rPr>
                <w:rFonts w:cs="Arial"/>
                <w:color w:val="FF0000"/>
                <w:sz w:val="16"/>
                <w:szCs w:val="16"/>
              </w:rPr>
            </w:pPr>
          </w:p>
          <w:p w:rsidR="002B52D4" w:rsidRPr="003B60D8" w:rsidRDefault="002B52D4" w:rsidP="009224FD">
            <w:pPr>
              <w:shd w:val="clear" w:color="auto" w:fill="FFFFFF"/>
              <w:spacing w:after="0"/>
              <w:jc w:val="both"/>
              <w:rPr>
                <w:rFonts w:cs="Arial"/>
                <w:color w:val="FF0000"/>
                <w:sz w:val="16"/>
                <w:szCs w:val="16"/>
              </w:rPr>
            </w:pPr>
            <w:r w:rsidRPr="003B60D8">
              <w:rPr>
                <w:rFonts w:cs="Arial"/>
                <w:color w:val="FF0000"/>
                <w:sz w:val="16"/>
                <w:szCs w:val="16"/>
              </w:rPr>
              <w:t>LCL. 1.2.2. Utiliza el lenguaje oral para comunicarse y aprender escuchando.</w:t>
            </w:r>
          </w:p>
          <w:p w:rsidR="002B52D4" w:rsidRPr="003B60D8" w:rsidRDefault="002B52D4" w:rsidP="009224FD">
            <w:pPr>
              <w:shd w:val="clear" w:color="auto" w:fill="FFFFFF"/>
              <w:spacing w:after="0"/>
              <w:jc w:val="both"/>
              <w:rPr>
                <w:rFonts w:cs="Arial"/>
                <w:color w:val="FF0000"/>
                <w:sz w:val="16"/>
                <w:szCs w:val="16"/>
              </w:rPr>
            </w:pPr>
          </w:p>
          <w:p w:rsidR="002B52D4" w:rsidRPr="003B60D8" w:rsidRDefault="002B52D4" w:rsidP="009224FD">
            <w:pPr>
              <w:numPr>
                <w:ilvl w:val="0"/>
                <w:numId w:val="25"/>
              </w:numPr>
              <w:spacing w:after="0" w:line="240" w:lineRule="auto"/>
              <w:ind w:left="176" w:hanging="176"/>
              <w:jc w:val="both"/>
              <w:rPr>
                <w:i/>
                <w:color w:val="FF0000"/>
                <w:sz w:val="16"/>
                <w:szCs w:val="16"/>
              </w:rPr>
            </w:pPr>
            <w:r w:rsidRPr="003B60D8">
              <w:rPr>
                <w:i/>
                <w:color w:val="FF0000"/>
                <w:sz w:val="16"/>
                <w:szCs w:val="16"/>
              </w:rPr>
              <w:t>Utilizando el vocabulario del curso seleccionado por el centro, en diferentes situaciones de comunicación, incluyendo los antónimos más usuales adaptados a su edad.</w:t>
            </w:r>
          </w:p>
          <w:p w:rsidR="002B52D4" w:rsidRPr="003B60D8" w:rsidRDefault="002B52D4" w:rsidP="009224FD">
            <w:pPr>
              <w:shd w:val="clear" w:color="auto" w:fill="FFFFFF"/>
              <w:spacing w:after="0"/>
              <w:jc w:val="both"/>
              <w:rPr>
                <w:rFonts w:eastAsia="Times New Roman" w:cs="Arial"/>
                <w:color w:val="000000"/>
                <w:spacing w:val="-1"/>
                <w:sz w:val="16"/>
                <w:szCs w:val="16"/>
              </w:rPr>
            </w:pPr>
          </w:p>
        </w:tc>
        <w:tc>
          <w:tcPr>
            <w:tcW w:w="3544" w:type="dxa"/>
          </w:tcPr>
          <w:p w:rsidR="002B52D4" w:rsidRPr="003B60D8" w:rsidRDefault="002B52D4" w:rsidP="009224FD">
            <w:pPr>
              <w:shd w:val="clear" w:color="auto" w:fill="FFFFFF"/>
              <w:spacing w:after="0"/>
              <w:jc w:val="both"/>
              <w:rPr>
                <w:rFonts w:cs="Arial"/>
                <w:sz w:val="16"/>
                <w:szCs w:val="16"/>
              </w:rPr>
            </w:pPr>
            <w:r w:rsidRPr="003B60D8">
              <w:rPr>
                <w:rFonts w:cs="Arial"/>
                <w:sz w:val="16"/>
                <w:szCs w:val="16"/>
              </w:rPr>
              <w:t>LCL. 1.2.1. Expresa sus ideas clara y organizadamente.</w:t>
            </w:r>
          </w:p>
          <w:p w:rsidR="002B52D4" w:rsidRPr="003B60D8" w:rsidRDefault="002B52D4" w:rsidP="009224FD">
            <w:pPr>
              <w:numPr>
                <w:ilvl w:val="0"/>
                <w:numId w:val="25"/>
              </w:numPr>
              <w:spacing w:after="0" w:line="240" w:lineRule="auto"/>
              <w:ind w:left="176" w:hanging="176"/>
              <w:jc w:val="both"/>
              <w:rPr>
                <w:i/>
                <w:color w:val="FF0000"/>
                <w:sz w:val="16"/>
                <w:szCs w:val="16"/>
              </w:rPr>
            </w:pPr>
            <w:r w:rsidRPr="003B60D8">
              <w:rPr>
                <w:i/>
                <w:color w:val="FF0000"/>
                <w:sz w:val="16"/>
                <w:szCs w:val="16"/>
              </w:rPr>
              <w:t>Desde el punto de vista de  la articulación, fonación, construcción, entonación y ritmo.</w:t>
            </w:r>
          </w:p>
          <w:p w:rsidR="002B52D4" w:rsidRPr="003B60D8" w:rsidRDefault="002B52D4" w:rsidP="009224FD">
            <w:pPr>
              <w:numPr>
                <w:ilvl w:val="0"/>
                <w:numId w:val="25"/>
              </w:numPr>
              <w:spacing w:after="0" w:line="240" w:lineRule="auto"/>
              <w:ind w:left="176" w:hanging="176"/>
              <w:jc w:val="both"/>
              <w:rPr>
                <w:i/>
                <w:color w:val="FF0000"/>
                <w:sz w:val="16"/>
                <w:szCs w:val="16"/>
              </w:rPr>
            </w:pPr>
            <w:r w:rsidRPr="003B60D8">
              <w:rPr>
                <w:i/>
                <w:color w:val="FF0000"/>
                <w:sz w:val="16"/>
                <w:szCs w:val="16"/>
              </w:rPr>
              <w:t>Ordena secuencias temporales en narraciones orales con tres o más de tres acciones.</w:t>
            </w:r>
          </w:p>
          <w:p w:rsidR="002B52D4" w:rsidRPr="003B60D8" w:rsidRDefault="002B52D4" w:rsidP="009224FD">
            <w:pPr>
              <w:shd w:val="clear" w:color="auto" w:fill="FFFFFF"/>
              <w:spacing w:after="0"/>
              <w:jc w:val="both"/>
              <w:rPr>
                <w:rFonts w:cs="Arial"/>
                <w:color w:val="FF0000"/>
                <w:sz w:val="16"/>
                <w:szCs w:val="16"/>
              </w:rPr>
            </w:pPr>
          </w:p>
          <w:p w:rsidR="002B52D4" w:rsidRPr="003B60D8" w:rsidRDefault="002B52D4" w:rsidP="009224FD">
            <w:pPr>
              <w:shd w:val="clear" w:color="auto" w:fill="FFFFFF"/>
              <w:spacing w:after="0"/>
              <w:jc w:val="both"/>
              <w:rPr>
                <w:rFonts w:cs="Arial"/>
                <w:color w:val="FF0000"/>
                <w:sz w:val="16"/>
                <w:szCs w:val="16"/>
              </w:rPr>
            </w:pPr>
            <w:r w:rsidRPr="003B60D8">
              <w:rPr>
                <w:rFonts w:cs="Arial"/>
                <w:color w:val="FF0000"/>
                <w:sz w:val="16"/>
                <w:szCs w:val="16"/>
              </w:rPr>
              <w:t>LCL. 1.2.2. Utiliza el lenguaje oral para comunicarse y aprender escuchando.</w:t>
            </w:r>
          </w:p>
          <w:p w:rsidR="002B52D4" w:rsidRPr="003B60D8" w:rsidRDefault="002B52D4" w:rsidP="009224FD">
            <w:pPr>
              <w:spacing w:after="0"/>
              <w:jc w:val="both"/>
              <w:rPr>
                <w:i/>
                <w:color w:val="FF0000"/>
                <w:sz w:val="16"/>
                <w:szCs w:val="16"/>
              </w:rPr>
            </w:pPr>
          </w:p>
          <w:p w:rsidR="002B52D4" w:rsidRPr="003B60D8" w:rsidRDefault="002B52D4" w:rsidP="009224FD">
            <w:pPr>
              <w:numPr>
                <w:ilvl w:val="0"/>
                <w:numId w:val="25"/>
              </w:numPr>
              <w:spacing w:after="0" w:line="240" w:lineRule="auto"/>
              <w:ind w:left="176" w:hanging="176"/>
              <w:jc w:val="both"/>
              <w:rPr>
                <w:i/>
                <w:color w:val="FF0000"/>
                <w:sz w:val="16"/>
                <w:szCs w:val="16"/>
              </w:rPr>
            </w:pPr>
            <w:r w:rsidRPr="003B60D8">
              <w:rPr>
                <w:i/>
                <w:color w:val="FF0000"/>
                <w:sz w:val="16"/>
                <w:szCs w:val="16"/>
              </w:rPr>
              <w:t>Utilizando el vocabulario del ciclo seleccionado por el centro, en diferentes situaciones de comunicación, incluyendo los antónimos más usuales adaptados a su edad.</w:t>
            </w:r>
          </w:p>
          <w:p w:rsidR="002B52D4" w:rsidRPr="003B60D8" w:rsidRDefault="002B52D4" w:rsidP="009224FD">
            <w:pPr>
              <w:numPr>
                <w:ilvl w:val="0"/>
                <w:numId w:val="23"/>
              </w:numPr>
              <w:tabs>
                <w:tab w:val="clear" w:pos="360"/>
                <w:tab w:val="num" w:pos="192"/>
              </w:tabs>
              <w:spacing w:after="0" w:line="240" w:lineRule="auto"/>
              <w:ind w:left="180" w:hanging="180"/>
              <w:jc w:val="both"/>
              <w:rPr>
                <w:i/>
                <w:color w:val="FF0000"/>
                <w:sz w:val="16"/>
                <w:szCs w:val="16"/>
              </w:rPr>
            </w:pPr>
            <w:r w:rsidRPr="003B60D8">
              <w:rPr>
                <w:i/>
                <w:color w:val="FF0000"/>
                <w:sz w:val="16"/>
                <w:szCs w:val="16"/>
              </w:rPr>
              <w:t>Cuenta cuentos y otras narraciones cortas, que contengan al menos un principio y un final.</w:t>
            </w:r>
          </w:p>
          <w:p w:rsidR="002B52D4" w:rsidRPr="003B60D8" w:rsidRDefault="002B52D4" w:rsidP="009224FD">
            <w:pPr>
              <w:shd w:val="clear" w:color="auto" w:fill="FFFFFF"/>
              <w:spacing w:after="0"/>
              <w:jc w:val="both"/>
              <w:rPr>
                <w:rFonts w:eastAsia="Times New Roman" w:cs="Arial"/>
                <w:color w:val="000000"/>
                <w:spacing w:val="-1"/>
                <w:sz w:val="16"/>
                <w:szCs w:val="16"/>
              </w:rPr>
            </w:pPr>
          </w:p>
        </w:tc>
        <w:tc>
          <w:tcPr>
            <w:tcW w:w="4252" w:type="dxa"/>
            <w:shd w:val="clear" w:color="auto" w:fill="auto"/>
          </w:tcPr>
          <w:p w:rsidR="002B52D4" w:rsidRPr="003B60D8" w:rsidRDefault="002B52D4" w:rsidP="009224FD">
            <w:pPr>
              <w:spacing w:after="0"/>
              <w:jc w:val="both"/>
              <w:rPr>
                <w:rFonts w:cs="Arial"/>
                <w:sz w:val="16"/>
                <w:szCs w:val="16"/>
              </w:rPr>
            </w:pPr>
            <w:r w:rsidRPr="003B60D8">
              <w:rPr>
                <w:rFonts w:cs="Arial"/>
                <w:sz w:val="16"/>
                <w:szCs w:val="16"/>
              </w:rPr>
              <w:t>1.3</w:t>
            </w:r>
            <w:proofErr w:type="gramStart"/>
            <w:r w:rsidRPr="003B60D8">
              <w:rPr>
                <w:rFonts w:cs="Arial"/>
                <w:sz w:val="16"/>
                <w:szCs w:val="16"/>
              </w:rPr>
              <w:t>.Estrategias</w:t>
            </w:r>
            <w:proofErr w:type="gramEnd"/>
            <w:r w:rsidRPr="003B60D8">
              <w:rPr>
                <w:rFonts w:cs="Arial"/>
                <w:sz w:val="16"/>
                <w:szCs w:val="16"/>
              </w:rPr>
              <w:t xml:space="preserve"> y normas para el intercambio comunicativo: participación; escucha; respeto al turno de palabra; preguntar y responder para averiguar el significado de expresiones y palabras, respeto por los sentimientos, experiencias, ideas, opiniones y conocimientos de los demás.</w:t>
            </w:r>
          </w:p>
          <w:p w:rsidR="002B52D4" w:rsidRPr="003B60D8" w:rsidRDefault="002B52D4" w:rsidP="009224FD">
            <w:pPr>
              <w:shd w:val="clear" w:color="auto" w:fill="FFFFFF"/>
              <w:tabs>
                <w:tab w:val="left" w:pos="175"/>
              </w:tabs>
              <w:spacing w:after="0"/>
              <w:ind w:left="175"/>
              <w:jc w:val="both"/>
              <w:rPr>
                <w:rFonts w:cs="Arial"/>
                <w:color w:val="FF0000"/>
                <w:sz w:val="16"/>
                <w:szCs w:val="16"/>
              </w:rPr>
            </w:pPr>
          </w:p>
          <w:p w:rsidR="002B52D4" w:rsidRPr="003B60D8" w:rsidRDefault="002B52D4" w:rsidP="009224FD">
            <w:pPr>
              <w:numPr>
                <w:ilvl w:val="0"/>
                <w:numId w:val="27"/>
              </w:numPr>
              <w:spacing w:after="0" w:line="240" w:lineRule="auto"/>
              <w:ind w:left="176" w:hanging="176"/>
              <w:jc w:val="both"/>
              <w:rPr>
                <w:i/>
                <w:color w:val="FF0000"/>
                <w:sz w:val="16"/>
                <w:szCs w:val="16"/>
              </w:rPr>
            </w:pPr>
            <w:r w:rsidRPr="003B60D8">
              <w:rPr>
                <w:i/>
                <w:color w:val="FF0000"/>
                <w:sz w:val="16"/>
                <w:szCs w:val="16"/>
              </w:rPr>
              <w:t>Expresión adecuada desde el punto de vista de  la articulación, fonación, construcción, entonación y ritmo.</w:t>
            </w:r>
          </w:p>
          <w:p w:rsidR="002B52D4" w:rsidRPr="003B60D8" w:rsidRDefault="002B52D4" w:rsidP="009224FD">
            <w:pPr>
              <w:numPr>
                <w:ilvl w:val="0"/>
                <w:numId w:val="27"/>
              </w:numPr>
              <w:spacing w:after="0" w:line="240" w:lineRule="auto"/>
              <w:ind w:left="176" w:hanging="176"/>
              <w:jc w:val="both"/>
              <w:rPr>
                <w:i/>
                <w:color w:val="FF0000"/>
                <w:sz w:val="16"/>
                <w:szCs w:val="16"/>
              </w:rPr>
            </w:pPr>
            <w:r w:rsidRPr="003B60D8">
              <w:rPr>
                <w:i/>
                <w:color w:val="FF0000"/>
                <w:sz w:val="16"/>
                <w:szCs w:val="16"/>
              </w:rPr>
              <w:t>Uso del vocabulario del curso seleccionado por el centro, en diferentes situaciones de comunicación, incluyendo los antónimos más usuales adaptados a su edad.</w:t>
            </w:r>
          </w:p>
          <w:p w:rsidR="002B52D4" w:rsidRPr="003B60D8" w:rsidRDefault="002B52D4" w:rsidP="009224FD">
            <w:pPr>
              <w:shd w:val="clear" w:color="auto" w:fill="FFFFFF"/>
              <w:tabs>
                <w:tab w:val="left" w:pos="408"/>
              </w:tabs>
              <w:spacing w:after="0"/>
              <w:ind w:firstLine="14"/>
              <w:jc w:val="both"/>
              <w:rPr>
                <w:rFonts w:cs="Arial"/>
                <w:color w:val="000000"/>
                <w:spacing w:val="-11"/>
                <w:sz w:val="16"/>
                <w:szCs w:val="16"/>
              </w:rPr>
            </w:pPr>
          </w:p>
          <w:p w:rsidR="002B52D4" w:rsidRPr="003B60D8" w:rsidRDefault="002B52D4" w:rsidP="009224FD">
            <w:pPr>
              <w:shd w:val="clear" w:color="auto" w:fill="FFFFFF"/>
              <w:tabs>
                <w:tab w:val="left" w:pos="408"/>
              </w:tabs>
              <w:spacing w:after="0"/>
              <w:ind w:firstLine="14"/>
              <w:jc w:val="both"/>
              <w:rPr>
                <w:rFonts w:cs="Arial"/>
                <w:sz w:val="16"/>
                <w:szCs w:val="16"/>
              </w:rPr>
            </w:pPr>
            <w:r w:rsidRPr="003B60D8">
              <w:rPr>
                <w:rFonts w:cs="Arial"/>
                <w:color w:val="000000"/>
                <w:spacing w:val="-11"/>
                <w:sz w:val="16"/>
                <w:szCs w:val="16"/>
              </w:rPr>
              <w:t>1.4.</w:t>
            </w:r>
            <w:r w:rsidRPr="003B60D8">
              <w:rPr>
                <w:rFonts w:cs="Arial"/>
                <w:color w:val="000000"/>
                <w:sz w:val="16"/>
                <w:szCs w:val="16"/>
              </w:rPr>
              <w:tab/>
              <w:t>Expresi</w:t>
            </w:r>
            <w:r w:rsidRPr="003B60D8">
              <w:rPr>
                <w:rFonts w:eastAsia="Times New Roman" w:cs="Arial"/>
                <w:color w:val="000000"/>
                <w:sz w:val="16"/>
                <w:szCs w:val="16"/>
              </w:rPr>
              <w:t xml:space="preserve">ón y reproducción de textos orales: narrativos (cuentos populares, trabalenguas, adivinanzas experiencias; </w:t>
            </w:r>
            <w:r w:rsidRPr="003B60D8">
              <w:rPr>
                <w:rFonts w:eastAsia="Times New Roman" w:cs="Arial"/>
                <w:color w:val="000000"/>
                <w:spacing w:val="-1"/>
                <w:sz w:val="16"/>
                <w:szCs w:val="16"/>
              </w:rPr>
              <w:t>descriptivos: descripciones de personas, animales y cosas); expositivo (formulación de preguntas sobre un tema, simulación</w:t>
            </w:r>
            <w:r w:rsidRPr="003B60D8">
              <w:rPr>
                <w:rFonts w:eastAsia="Times New Roman" w:cs="Arial"/>
                <w:color w:val="000000"/>
                <w:spacing w:val="-1"/>
                <w:sz w:val="16"/>
                <w:szCs w:val="16"/>
              </w:rPr>
              <w:br/>
            </w:r>
            <w:r w:rsidRPr="003B60D8">
              <w:rPr>
                <w:rFonts w:eastAsia="Times New Roman" w:cs="Arial"/>
                <w:color w:val="000000"/>
                <w:spacing w:val="-3"/>
                <w:sz w:val="16"/>
                <w:szCs w:val="16"/>
              </w:rPr>
              <w:t xml:space="preserve">de conversaciones, exposición de hechos sobre temas conocidos, solicitudes, utilización de fórmulas de cortesía); instructivos </w:t>
            </w:r>
            <w:r w:rsidRPr="003B60D8">
              <w:rPr>
                <w:rFonts w:eastAsia="Times New Roman" w:cs="Arial"/>
                <w:color w:val="000000"/>
                <w:spacing w:val="-2"/>
                <w:sz w:val="16"/>
                <w:szCs w:val="16"/>
              </w:rPr>
              <w:t>(reglas de juegos, instrucciones para llegar a un lugar, recetas, avisos y notas); argumentativos (refranes, diseño de anuncios,</w:t>
            </w:r>
            <w:r w:rsidRPr="003B60D8">
              <w:rPr>
                <w:rFonts w:eastAsia="Times New Roman" w:cs="Arial"/>
                <w:color w:val="000000"/>
                <w:spacing w:val="-2"/>
                <w:sz w:val="16"/>
                <w:szCs w:val="16"/>
              </w:rPr>
              <w:br/>
            </w:r>
            <w:r w:rsidRPr="003B60D8">
              <w:rPr>
                <w:rFonts w:eastAsia="Times New Roman" w:cs="Arial"/>
                <w:sz w:val="16"/>
                <w:szCs w:val="16"/>
              </w:rPr>
              <w:t>expresión de preferencias; predictivos: formulación de hipótesis sobre el desenlace de cuentos, etc.).</w:t>
            </w:r>
          </w:p>
          <w:p w:rsidR="002B52D4" w:rsidRPr="003B60D8" w:rsidRDefault="002B52D4" w:rsidP="009224FD">
            <w:pPr>
              <w:numPr>
                <w:ilvl w:val="0"/>
                <w:numId w:val="27"/>
              </w:numPr>
              <w:spacing w:after="0" w:line="240" w:lineRule="auto"/>
              <w:ind w:left="176" w:hanging="176"/>
              <w:jc w:val="both"/>
              <w:rPr>
                <w:i/>
                <w:color w:val="FF0000"/>
                <w:sz w:val="16"/>
                <w:szCs w:val="16"/>
              </w:rPr>
            </w:pPr>
          </w:p>
        </w:tc>
        <w:tc>
          <w:tcPr>
            <w:tcW w:w="4820" w:type="dxa"/>
            <w:shd w:val="clear" w:color="auto" w:fill="auto"/>
          </w:tcPr>
          <w:p w:rsidR="002B52D4" w:rsidRPr="003B60D8" w:rsidRDefault="002B52D4" w:rsidP="009224FD">
            <w:pPr>
              <w:spacing w:after="0"/>
              <w:jc w:val="both"/>
              <w:rPr>
                <w:rFonts w:cs="Arial"/>
                <w:sz w:val="16"/>
                <w:szCs w:val="16"/>
              </w:rPr>
            </w:pPr>
            <w:r w:rsidRPr="003B60D8">
              <w:rPr>
                <w:rFonts w:cs="Arial"/>
                <w:sz w:val="16"/>
                <w:szCs w:val="16"/>
              </w:rPr>
              <w:t>1.3</w:t>
            </w:r>
            <w:proofErr w:type="gramStart"/>
            <w:r w:rsidRPr="003B60D8">
              <w:rPr>
                <w:rFonts w:cs="Arial"/>
                <w:sz w:val="16"/>
                <w:szCs w:val="16"/>
              </w:rPr>
              <w:t>.Estrategias</w:t>
            </w:r>
            <w:proofErr w:type="gramEnd"/>
            <w:r w:rsidRPr="003B60D8">
              <w:rPr>
                <w:rFonts w:cs="Arial"/>
                <w:sz w:val="16"/>
                <w:szCs w:val="16"/>
              </w:rPr>
              <w:t xml:space="preserve"> y normas para el intercambio comunicativo: participación; escucha; respeto al turno de palabra; preguntar y responder para averiguar el significado de expresiones y palabras, respeto por los sentimientos, experiencias, ideas, opiniones y conocimientos de los demás.</w:t>
            </w:r>
          </w:p>
          <w:p w:rsidR="002B52D4" w:rsidRPr="003B60D8" w:rsidRDefault="002B52D4" w:rsidP="009224FD">
            <w:pPr>
              <w:numPr>
                <w:ilvl w:val="0"/>
                <w:numId w:val="27"/>
              </w:numPr>
              <w:spacing w:after="0" w:line="240" w:lineRule="auto"/>
              <w:ind w:left="176" w:hanging="176"/>
              <w:jc w:val="both"/>
              <w:rPr>
                <w:i/>
                <w:color w:val="FF0000"/>
                <w:sz w:val="16"/>
                <w:szCs w:val="16"/>
              </w:rPr>
            </w:pPr>
            <w:r w:rsidRPr="003B60D8">
              <w:rPr>
                <w:i/>
                <w:color w:val="FF0000"/>
                <w:sz w:val="16"/>
                <w:szCs w:val="16"/>
              </w:rPr>
              <w:t>Expresión adecuada desde el punto de vista de  la articulación, fonación, construcción, entonación y ritmo.</w:t>
            </w:r>
          </w:p>
          <w:p w:rsidR="002B52D4" w:rsidRPr="003B60D8" w:rsidRDefault="002B52D4" w:rsidP="009224FD">
            <w:pPr>
              <w:numPr>
                <w:ilvl w:val="0"/>
                <w:numId w:val="27"/>
              </w:numPr>
              <w:spacing w:after="0" w:line="240" w:lineRule="auto"/>
              <w:ind w:left="176" w:hanging="176"/>
              <w:jc w:val="both"/>
              <w:rPr>
                <w:i/>
                <w:color w:val="FF0000"/>
                <w:sz w:val="16"/>
                <w:szCs w:val="16"/>
              </w:rPr>
            </w:pPr>
            <w:r w:rsidRPr="003B60D8">
              <w:rPr>
                <w:i/>
                <w:color w:val="FF0000"/>
                <w:sz w:val="16"/>
                <w:szCs w:val="16"/>
              </w:rPr>
              <w:t>Uso del vocabulario del ciclo seleccionado por el centro, en diferentes situaciones de comunicación, incluyendo los antónimos más usuales adaptados a su edad.</w:t>
            </w:r>
          </w:p>
          <w:p w:rsidR="002B52D4" w:rsidRPr="003B60D8" w:rsidRDefault="002B52D4" w:rsidP="009224FD">
            <w:pPr>
              <w:shd w:val="clear" w:color="auto" w:fill="FFFFFF"/>
              <w:tabs>
                <w:tab w:val="left" w:pos="175"/>
              </w:tabs>
              <w:spacing w:after="0"/>
              <w:ind w:left="175"/>
              <w:jc w:val="both"/>
              <w:rPr>
                <w:i/>
                <w:color w:val="FF0000"/>
                <w:sz w:val="16"/>
                <w:szCs w:val="16"/>
              </w:rPr>
            </w:pPr>
          </w:p>
          <w:p w:rsidR="002B52D4" w:rsidRPr="003B60D8" w:rsidRDefault="002B52D4" w:rsidP="009224FD">
            <w:pPr>
              <w:shd w:val="clear" w:color="auto" w:fill="FFFFFF"/>
              <w:tabs>
                <w:tab w:val="left" w:pos="175"/>
              </w:tabs>
              <w:spacing w:after="0"/>
              <w:ind w:left="175"/>
              <w:jc w:val="both"/>
              <w:rPr>
                <w:i/>
                <w:color w:val="FF0000"/>
                <w:sz w:val="16"/>
                <w:szCs w:val="16"/>
              </w:rPr>
            </w:pPr>
          </w:p>
          <w:p w:rsidR="002B52D4" w:rsidRPr="003B60D8" w:rsidRDefault="002B52D4" w:rsidP="009224FD">
            <w:pPr>
              <w:shd w:val="clear" w:color="auto" w:fill="FFFFFF"/>
              <w:tabs>
                <w:tab w:val="left" w:pos="408"/>
              </w:tabs>
              <w:spacing w:after="0"/>
              <w:ind w:firstLine="14"/>
              <w:jc w:val="both"/>
              <w:rPr>
                <w:rFonts w:cs="Arial"/>
                <w:sz w:val="16"/>
                <w:szCs w:val="16"/>
              </w:rPr>
            </w:pPr>
            <w:r w:rsidRPr="003B60D8">
              <w:rPr>
                <w:rFonts w:cs="Arial"/>
                <w:color w:val="000000"/>
                <w:spacing w:val="-11"/>
                <w:sz w:val="16"/>
                <w:szCs w:val="16"/>
              </w:rPr>
              <w:t>1.4.</w:t>
            </w:r>
            <w:r w:rsidRPr="003B60D8">
              <w:rPr>
                <w:rFonts w:cs="Arial"/>
                <w:color w:val="000000"/>
                <w:sz w:val="16"/>
                <w:szCs w:val="16"/>
              </w:rPr>
              <w:tab/>
              <w:t>Expresi</w:t>
            </w:r>
            <w:r w:rsidRPr="003B60D8">
              <w:rPr>
                <w:rFonts w:eastAsia="Times New Roman" w:cs="Arial"/>
                <w:color w:val="000000"/>
                <w:sz w:val="16"/>
                <w:szCs w:val="16"/>
              </w:rPr>
              <w:t xml:space="preserve">ón y reproducción de textos orales: narrativos (cuentos populares, trabalenguas, adivinanzas experiencias; </w:t>
            </w:r>
            <w:r w:rsidRPr="003B60D8">
              <w:rPr>
                <w:rFonts w:eastAsia="Times New Roman" w:cs="Arial"/>
                <w:color w:val="000000"/>
                <w:spacing w:val="-1"/>
                <w:sz w:val="16"/>
                <w:szCs w:val="16"/>
              </w:rPr>
              <w:t>descriptivos: descripciones de personas, animales y cosas); expositivo (formulación de preguntas sobre un tema, simulación</w:t>
            </w:r>
            <w:r w:rsidRPr="003B60D8">
              <w:rPr>
                <w:rFonts w:eastAsia="Times New Roman" w:cs="Arial"/>
                <w:color w:val="000000"/>
                <w:spacing w:val="-1"/>
                <w:sz w:val="16"/>
                <w:szCs w:val="16"/>
              </w:rPr>
              <w:br/>
            </w:r>
            <w:r w:rsidRPr="003B60D8">
              <w:rPr>
                <w:rFonts w:eastAsia="Times New Roman" w:cs="Arial"/>
                <w:color w:val="000000"/>
                <w:spacing w:val="-3"/>
                <w:sz w:val="16"/>
                <w:szCs w:val="16"/>
              </w:rPr>
              <w:t xml:space="preserve">de conversaciones, exposición de hechos sobre temas conocidos, solicitudes, utilización de fórmulas de cortesía); instructivos </w:t>
            </w:r>
            <w:r w:rsidRPr="003B60D8">
              <w:rPr>
                <w:rFonts w:eastAsia="Times New Roman" w:cs="Arial"/>
                <w:color w:val="000000"/>
                <w:spacing w:val="-2"/>
                <w:sz w:val="16"/>
                <w:szCs w:val="16"/>
              </w:rPr>
              <w:t>(reglas de juegos, instrucciones para llegar a un lugar, recetas, avisos y notas); argumentativos (refranes, diseño de anuncios,</w:t>
            </w:r>
            <w:r w:rsidRPr="003B60D8">
              <w:rPr>
                <w:rFonts w:eastAsia="Times New Roman" w:cs="Arial"/>
                <w:color w:val="000000"/>
                <w:spacing w:val="-2"/>
                <w:sz w:val="16"/>
                <w:szCs w:val="16"/>
              </w:rPr>
              <w:br/>
            </w:r>
            <w:r w:rsidRPr="003B60D8">
              <w:rPr>
                <w:rFonts w:eastAsia="Times New Roman" w:cs="Arial"/>
                <w:sz w:val="16"/>
                <w:szCs w:val="16"/>
              </w:rPr>
              <w:t>expresión de preferencias; predictivos: formulación de hipótesis sobre el desenlace de cuentos, etc.).</w:t>
            </w:r>
          </w:p>
          <w:p w:rsidR="002B52D4" w:rsidRPr="003B60D8" w:rsidRDefault="002B52D4" w:rsidP="009224FD">
            <w:pPr>
              <w:ind w:left="34"/>
              <w:jc w:val="both"/>
              <w:rPr>
                <w:rFonts w:cs="Arial"/>
                <w:sz w:val="16"/>
                <w:szCs w:val="16"/>
              </w:rPr>
            </w:pPr>
          </w:p>
        </w:tc>
      </w:tr>
    </w:tbl>
    <w:p w:rsidR="009C02B3" w:rsidRPr="003B60D8" w:rsidRDefault="009C02B3" w:rsidP="009224FD">
      <w:pPr>
        <w:jc w:val="both"/>
      </w:pPr>
    </w:p>
    <w:p w:rsidR="009C02B3" w:rsidRPr="003B60D8" w:rsidRDefault="009C02B3" w:rsidP="009224FD">
      <w:pPr>
        <w:ind w:left="-851" w:firstLine="1560"/>
        <w:jc w:val="both"/>
      </w:pPr>
    </w:p>
    <w:tbl>
      <w:tblPr>
        <w:tblpPr w:leftFromText="141" w:rightFromText="141" w:vertAnchor="text" w:horzAnchor="margin" w:tblpXSpec="center" w:tblpY="-649"/>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544"/>
        <w:gridCol w:w="4252"/>
        <w:gridCol w:w="4820"/>
      </w:tblGrid>
      <w:tr w:rsidR="002B52D4" w:rsidRPr="002B52D4" w:rsidTr="002B52D4">
        <w:tc>
          <w:tcPr>
            <w:tcW w:w="15877" w:type="dxa"/>
            <w:gridSpan w:val="4"/>
            <w:shd w:val="clear" w:color="auto" w:fill="F2F2F2"/>
            <w:vAlign w:val="center"/>
          </w:tcPr>
          <w:p w:rsidR="002B52D4" w:rsidRPr="002B52D4" w:rsidRDefault="002B52D4" w:rsidP="009224FD">
            <w:pPr>
              <w:jc w:val="both"/>
              <w:rPr>
                <w:sz w:val="16"/>
                <w:szCs w:val="16"/>
              </w:rPr>
            </w:pPr>
            <w:r w:rsidRPr="002B52D4">
              <w:rPr>
                <w:rFonts w:cs="Arial"/>
                <w:b/>
                <w:color w:val="000000"/>
                <w:spacing w:val="-2"/>
                <w:sz w:val="16"/>
                <w:szCs w:val="16"/>
              </w:rPr>
              <w:t>CE.1.3. Captar el sentido global de textos orales de uso habitual, identificando la información más relevante e ideas elementales.</w:t>
            </w:r>
            <w:r w:rsidR="00D5398F">
              <w:rPr>
                <w:rFonts w:cs="Arial"/>
                <w:b/>
                <w:color w:val="000000"/>
                <w:spacing w:val="-2"/>
                <w:sz w:val="16"/>
                <w:szCs w:val="16"/>
              </w:rPr>
              <w:t xml:space="preserve">  PONDERACIÓN: 9.33</w:t>
            </w:r>
          </w:p>
        </w:tc>
      </w:tr>
      <w:tr w:rsidR="002B52D4" w:rsidRPr="002B52D4" w:rsidTr="002B52D4">
        <w:tc>
          <w:tcPr>
            <w:tcW w:w="6805" w:type="dxa"/>
            <w:gridSpan w:val="2"/>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INDICADORES DE EVALUACIÓN</w:t>
            </w:r>
          </w:p>
        </w:tc>
        <w:tc>
          <w:tcPr>
            <w:tcW w:w="9072" w:type="dxa"/>
            <w:gridSpan w:val="2"/>
            <w:shd w:val="clear" w:color="auto" w:fill="99FF33"/>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CONTENIDOS IMPRESCINDIBLES Y DESEABLES</w:t>
            </w:r>
          </w:p>
        </w:tc>
      </w:tr>
      <w:tr w:rsidR="002B52D4" w:rsidRPr="002B52D4" w:rsidTr="002B52D4">
        <w:tc>
          <w:tcPr>
            <w:tcW w:w="3261"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PRIMERO</w:t>
            </w:r>
          </w:p>
        </w:tc>
        <w:tc>
          <w:tcPr>
            <w:tcW w:w="3544"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SEGUNDO</w:t>
            </w:r>
          </w:p>
        </w:tc>
        <w:tc>
          <w:tcPr>
            <w:tcW w:w="4252" w:type="dxa"/>
            <w:shd w:val="clear" w:color="auto" w:fill="99FF33"/>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PRIMERO</w:t>
            </w:r>
          </w:p>
        </w:tc>
        <w:tc>
          <w:tcPr>
            <w:tcW w:w="4820"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SEGUNDO</w:t>
            </w:r>
          </w:p>
        </w:tc>
      </w:tr>
      <w:tr w:rsidR="002B52D4" w:rsidRPr="002B52D4" w:rsidTr="002B52D4">
        <w:tc>
          <w:tcPr>
            <w:tcW w:w="3261" w:type="dxa"/>
            <w:shd w:val="clear" w:color="auto" w:fill="auto"/>
          </w:tcPr>
          <w:p w:rsidR="002B52D4" w:rsidRPr="002B52D4" w:rsidRDefault="002B52D4" w:rsidP="009224FD">
            <w:pPr>
              <w:shd w:val="clear" w:color="auto" w:fill="FFFFFF"/>
              <w:spacing w:after="0"/>
              <w:jc w:val="both"/>
              <w:rPr>
                <w:rFonts w:eastAsia="Times New Roman" w:cs="Arial"/>
                <w:sz w:val="16"/>
                <w:szCs w:val="16"/>
              </w:rPr>
            </w:pPr>
            <w:r w:rsidRPr="002B52D4">
              <w:rPr>
                <w:rFonts w:cs="Arial"/>
                <w:sz w:val="16"/>
                <w:szCs w:val="16"/>
              </w:rPr>
              <w:t>LCL. 1.3.1. Capta el sentido global de textos orales de uso habitual e identifica la informaci</w:t>
            </w:r>
            <w:r w:rsidRPr="002B52D4">
              <w:rPr>
                <w:rFonts w:eastAsia="Times New Roman" w:cs="Arial"/>
                <w:sz w:val="16"/>
                <w:szCs w:val="16"/>
              </w:rPr>
              <w:t xml:space="preserve">ón más relevante e ideas elementales. </w:t>
            </w:r>
          </w:p>
          <w:p w:rsidR="002B52D4" w:rsidRPr="002B52D4" w:rsidRDefault="002B52D4" w:rsidP="009224FD">
            <w:pPr>
              <w:numPr>
                <w:ilvl w:val="0"/>
                <w:numId w:val="27"/>
              </w:numPr>
              <w:spacing w:after="0" w:line="240" w:lineRule="auto"/>
              <w:ind w:left="176" w:hanging="176"/>
              <w:jc w:val="both"/>
              <w:rPr>
                <w:i/>
                <w:color w:val="FF0000"/>
                <w:sz w:val="16"/>
                <w:szCs w:val="16"/>
              </w:rPr>
            </w:pPr>
            <w:r w:rsidRPr="002B52D4">
              <w:rPr>
                <w:i/>
                <w:color w:val="FF0000"/>
                <w:sz w:val="16"/>
                <w:szCs w:val="16"/>
              </w:rPr>
              <w:t>Ordena secuencias temporales en narraciones orales con dos acciones.</w:t>
            </w:r>
          </w:p>
          <w:p w:rsidR="002B52D4" w:rsidRPr="002B52D4" w:rsidRDefault="002B52D4" w:rsidP="009224FD">
            <w:pPr>
              <w:spacing w:after="0"/>
              <w:jc w:val="both"/>
              <w:rPr>
                <w:i/>
                <w:color w:val="FF0000"/>
                <w:sz w:val="16"/>
                <w:szCs w:val="16"/>
              </w:rPr>
            </w:pPr>
          </w:p>
        </w:tc>
        <w:tc>
          <w:tcPr>
            <w:tcW w:w="3544" w:type="dxa"/>
          </w:tcPr>
          <w:p w:rsidR="002B52D4" w:rsidRPr="002B52D4" w:rsidRDefault="002B52D4" w:rsidP="009224FD">
            <w:pPr>
              <w:shd w:val="clear" w:color="auto" w:fill="FFFFFF"/>
              <w:spacing w:after="0"/>
              <w:jc w:val="both"/>
              <w:rPr>
                <w:rFonts w:eastAsia="Times New Roman" w:cs="Arial"/>
                <w:sz w:val="16"/>
                <w:szCs w:val="16"/>
              </w:rPr>
            </w:pPr>
            <w:r w:rsidRPr="002B52D4">
              <w:rPr>
                <w:rFonts w:eastAsia="Times New Roman" w:cs="Arial"/>
                <w:color w:val="000000"/>
                <w:spacing w:val="-1"/>
                <w:sz w:val="16"/>
                <w:szCs w:val="16"/>
              </w:rPr>
              <w:t xml:space="preserve"> </w:t>
            </w:r>
            <w:r w:rsidRPr="002B52D4">
              <w:rPr>
                <w:rFonts w:cs="Arial"/>
                <w:sz w:val="16"/>
                <w:szCs w:val="16"/>
              </w:rPr>
              <w:t>LCL. 1.3.1. Capta el sentido global de textos orales de uso habitual e identifica la informaci</w:t>
            </w:r>
            <w:r w:rsidRPr="002B52D4">
              <w:rPr>
                <w:rFonts w:eastAsia="Times New Roman" w:cs="Arial"/>
                <w:sz w:val="16"/>
                <w:szCs w:val="16"/>
              </w:rPr>
              <w:t>ón más relevante e ideas elementales.</w:t>
            </w:r>
          </w:p>
          <w:p w:rsidR="002B52D4" w:rsidRPr="002B52D4" w:rsidRDefault="002B52D4" w:rsidP="009224FD">
            <w:pPr>
              <w:numPr>
                <w:ilvl w:val="0"/>
                <w:numId w:val="27"/>
              </w:numPr>
              <w:spacing w:after="0" w:line="240" w:lineRule="auto"/>
              <w:ind w:left="176" w:hanging="176"/>
              <w:jc w:val="both"/>
              <w:rPr>
                <w:i/>
                <w:color w:val="FF0000"/>
                <w:sz w:val="16"/>
                <w:szCs w:val="16"/>
              </w:rPr>
            </w:pPr>
            <w:r w:rsidRPr="002B52D4">
              <w:rPr>
                <w:i/>
                <w:color w:val="FF0000"/>
                <w:sz w:val="16"/>
                <w:szCs w:val="16"/>
              </w:rPr>
              <w:t>Ordena secuencias temporales en narraciones orales con tres o más acciones.</w:t>
            </w:r>
          </w:p>
          <w:p w:rsidR="002B52D4" w:rsidRPr="002B52D4" w:rsidRDefault="002B52D4" w:rsidP="009224FD">
            <w:pPr>
              <w:spacing w:after="0"/>
              <w:ind w:left="176"/>
              <w:jc w:val="both"/>
              <w:rPr>
                <w:i/>
                <w:color w:val="FF0000"/>
                <w:sz w:val="16"/>
                <w:szCs w:val="16"/>
              </w:rPr>
            </w:pPr>
          </w:p>
        </w:tc>
        <w:tc>
          <w:tcPr>
            <w:tcW w:w="4252" w:type="dxa"/>
          </w:tcPr>
          <w:p w:rsidR="002B52D4" w:rsidRPr="002B52D4" w:rsidRDefault="002B52D4" w:rsidP="009224FD">
            <w:pPr>
              <w:shd w:val="clear" w:color="auto" w:fill="FFFFFF"/>
              <w:tabs>
                <w:tab w:val="left" w:pos="418"/>
              </w:tabs>
              <w:spacing w:after="0"/>
              <w:jc w:val="both"/>
              <w:rPr>
                <w:rFonts w:eastAsia="Times New Roman" w:cs="Arial"/>
                <w:sz w:val="16"/>
                <w:szCs w:val="16"/>
              </w:rPr>
            </w:pPr>
            <w:r w:rsidRPr="002B52D4">
              <w:rPr>
                <w:rFonts w:cs="Arial"/>
                <w:sz w:val="16"/>
                <w:szCs w:val="16"/>
              </w:rPr>
              <w:t>1.6</w:t>
            </w:r>
            <w:proofErr w:type="gramStart"/>
            <w:r w:rsidRPr="002B52D4">
              <w:rPr>
                <w:rFonts w:cs="Arial"/>
                <w:sz w:val="16"/>
                <w:szCs w:val="16"/>
              </w:rPr>
              <w:t>.Comprensi</w:t>
            </w:r>
            <w:r w:rsidRPr="002B52D4">
              <w:rPr>
                <w:rFonts w:eastAsia="Times New Roman" w:cs="Arial"/>
                <w:sz w:val="16"/>
                <w:szCs w:val="16"/>
              </w:rPr>
              <w:t>ón</w:t>
            </w:r>
            <w:proofErr w:type="gramEnd"/>
            <w:r w:rsidRPr="002B52D4">
              <w:rPr>
                <w:rFonts w:eastAsia="Times New Roman" w:cs="Arial"/>
                <w:sz w:val="16"/>
                <w:szCs w:val="16"/>
              </w:rPr>
              <w:t xml:space="preserve"> de textos orales con finalidad didáctica y de uso cotidiano.</w:t>
            </w:r>
          </w:p>
          <w:p w:rsidR="002B52D4" w:rsidRPr="002B52D4" w:rsidRDefault="002B52D4" w:rsidP="009224FD">
            <w:pPr>
              <w:numPr>
                <w:ilvl w:val="0"/>
                <w:numId w:val="23"/>
              </w:numPr>
              <w:tabs>
                <w:tab w:val="clear" w:pos="360"/>
                <w:tab w:val="num" w:pos="192"/>
              </w:tabs>
              <w:spacing w:after="0" w:line="240" w:lineRule="auto"/>
              <w:ind w:left="180" w:hanging="180"/>
              <w:jc w:val="both"/>
              <w:rPr>
                <w:i/>
                <w:color w:val="FF0000"/>
                <w:sz w:val="16"/>
                <w:szCs w:val="16"/>
              </w:rPr>
            </w:pPr>
            <w:r w:rsidRPr="002B52D4">
              <w:rPr>
                <w:i/>
                <w:color w:val="FF0000"/>
                <w:sz w:val="16"/>
                <w:szCs w:val="16"/>
              </w:rPr>
              <w:t>Ordenar secuencias temporales en narraciones orales con dos acciones.</w:t>
            </w:r>
          </w:p>
          <w:p w:rsidR="002B52D4" w:rsidRPr="002B52D4" w:rsidRDefault="002B52D4" w:rsidP="009224FD">
            <w:pPr>
              <w:spacing w:after="0"/>
              <w:ind w:left="180"/>
              <w:jc w:val="both"/>
              <w:rPr>
                <w:i/>
                <w:color w:val="FF0000"/>
                <w:sz w:val="16"/>
                <w:szCs w:val="16"/>
              </w:rPr>
            </w:pPr>
          </w:p>
          <w:p w:rsidR="002B52D4" w:rsidRPr="002B52D4" w:rsidRDefault="002B52D4" w:rsidP="009224FD">
            <w:pPr>
              <w:numPr>
                <w:ilvl w:val="0"/>
                <w:numId w:val="28"/>
              </w:numPr>
              <w:shd w:val="clear" w:color="auto" w:fill="FFFFFF"/>
              <w:spacing w:after="0" w:line="240" w:lineRule="auto"/>
              <w:ind w:left="34" w:right="-40" w:hanging="142"/>
              <w:jc w:val="both"/>
              <w:rPr>
                <w:rFonts w:cs="Arial"/>
                <w:color w:val="000000"/>
                <w:sz w:val="16"/>
                <w:szCs w:val="16"/>
              </w:rPr>
            </w:pPr>
            <w:proofErr w:type="gramStart"/>
            <w:r w:rsidRPr="002B52D4">
              <w:rPr>
                <w:rFonts w:cs="Arial"/>
                <w:color w:val="000000"/>
                <w:sz w:val="16"/>
                <w:szCs w:val="16"/>
              </w:rPr>
              <w:t>7.Identificación</w:t>
            </w:r>
            <w:proofErr w:type="gramEnd"/>
            <w:r w:rsidRPr="002B52D4">
              <w:rPr>
                <w:rFonts w:cs="Arial"/>
                <w:color w:val="000000"/>
                <w:sz w:val="16"/>
                <w:szCs w:val="16"/>
              </w:rPr>
              <w:t xml:space="preserve"> de las palabras clave como estrategia de comprensión de los mensajes. Deducción de las palabras por el contexto.</w:t>
            </w:r>
          </w:p>
          <w:p w:rsidR="002B52D4" w:rsidRPr="002B52D4" w:rsidRDefault="002B52D4" w:rsidP="009224FD">
            <w:pPr>
              <w:shd w:val="clear" w:color="auto" w:fill="FFFFFF"/>
              <w:tabs>
                <w:tab w:val="left" w:pos="418"/>
              </w:tabs>
              <w:spacing w:after="0"/>
              <w:jc w:val="both"/>
              <w:rPr>
                <w:rFonts w:cs="Arial"/>
                <w:sz w:val="16"/>
                <w:szCs w:val="16"/>
              </w:rPr>
            </w:pPr>
          </w:p>
          <w:p w:rsidR="002B52D4" w:rsidRPr="002B52D4" w:rsidRDefault="002B52D4" w:rsidP="009224FD">
            <w:pPr>
              <w:shd w:val="clear" w:color="auto" w:fill="FFFFFF"/>
              <w:spacing w:after="0"/>
              <w:ind w:left="-108"/>
              <w:jc w:val="both"/>
              <w:rPr>
                <w:rFonts w:cs="Arial"/>
                <w:color w:val="000000"/>
                <w:sz w:val="16"/>
                <w:szCs w:val="16"/>
              </w:rPr>
            </w:pPr>
          </w:p>
        </w:tc>
        <w:tc>
          <w:tcPr>
            <w:tcW w:w="4820" w:type="dxa"/>
            <w:shd w:val="clear" w:color="auto" w:fill="auto"/>
          </w:tcPr>
          <w:p w:rsidR="002B52D4" w:rsidRPr="002B52D4" w:rsidRDefault="002B52D4" w:rsidP="009224FD">
            <w:pPr>
              <w:shd w:val="clear" w:color="auto" w:fill="FFFFFF"/>
              <w:tabs>
                <w:tab w:val="left" w:pos="418"/>
              </w:tabs>
              <w:spacing w:after="0"/>
              <w:jc w:val="both"/>
              <w:rPr>
                <w:rFonts w:cs="Arial"/>
                <w:sz w:val="16"/>
                <w:szCs w:val="16"/>
              </w:rPr>
            </w:pPr>
            <w:r w:rsidRPr="002B52D4">
              <w:rPr>
                <w:rFonts w:cs="Arial"/>
                <w:sz w:val="16"/>
                <w:szCs w:val="16"/>
              </w:rPr>
              <w:t>1.6. Comprensi</w:t>
            </w:r>
            <w:r w:rsidRPr="002B52D4">
              <w:rPr>
                <w:rFonts w:eastAsia="Times New Roman" w:cs="Arial"/>
                <w:sz w:val="16"/>
                <w:szCs w:val="16"/>
              </w:rPr>
              <w:t>ón de textos orales con finalidad didáctica y de uso cotidiano.</w:t>
            </w:r>
          </w:p>
          <w:p w:rsidR="002B52D4" w:rsidRPr="002B52D4" w:rsidRDefault="002B52D4" w:rsidP="009224FD">
            <w:pPr>
              <w:numPr>
                <w:ilvl w:val="0"/>
                <w:numId w:val="27"/>
              </w:numPr>
              <w:spacing w:after="0" w:line="240" w:lineRule="auto"/>
              <w:ind w:left="176" w:hanging="176"/>
              <w:jc w:val="both"/>
              <w:rPr>
                <w:i/>
                <w:color w:val="FF0000"/>
                <w:sz w:val="16"/>
                <w:szCs w:val="16"/>
              </w:rPr>
            </w:pPr>
            <w:r w:rsidRPr="002B52D4">
              <w:rPr>
                <w:i/>
                <w:color w:val="FF0000"/>
                <w:sz w:val="16"/>
                <w:szCs w:val="16"/>
              </w:rPr>
              <w:t>Ordenar secuencias temporales en narraciones orales con tres o más acciones</w:t>
            </w:r>
          </w:p>
          <w:p w:rsidR="002B52D4" w:rsidRPr="002B52D4" w:rsidRDefault="002B52D4" w:rsidP="009224FD">
            <w:pPr>
              <w:spacing w:after="0"/>
              <w:jc w:val="both"/>
              <w:rPr>
                <w:rFonts w:cs="Arial"/>
                <w:color w:val="000000"/>
                <w:spacing w:val="-11"/>
                <w:sz w:val="16"/>
                <w:szCs w:val="16"/>
              </w:rPr>
            </w:pPr>
          </w:p>
          <w:p w:rsidR="002B52D4" w:rsidRPr="002B52D4" w:rsidRDefault="002B52D4" w:rsidP="009224FD">
            <w:pPr>
              <w:spacing w:after="0"/>
              <w:jc w:val="both"/>
              <w:rPr>
                <w:rFonts w:eastAsia="Times New Roman" w:cs="Arial"/>
                <w:color w:val="000000"/>
                <w:sz w:val="16"/>
                <w:szCs w:val="16"/>
              </w:rPr>
            </w:pPr>
            <w:r w:rsidRPr="002B52D4">
              <w:rPr>
                <w:rFonts w:cs="Arial"/>
                <w:color w:val="000000"/>
                <w:spacing w:val="-11"/>
                <w:sz w:val="16"/>
                <w:szCs w:val="16"/>
              </w:rPr>
              <w:t>1.7.</w:t>
            </w:r>
            <w:r w:rsidRPr="002B52D4">
              <w:rPr>
                <w:rFonts w:cs="Arial"/>
                <w:color w:val="000000"/>
                <w:sz w:val="16"/>
                <w:szCs w:val="16"/>
              </w:rPr>
              <w:t xml:space="preserve"> Identificaci</w:t>
            </w:r>
            <w:r w:rsidRPr="002B52D4">
              <w:rPr>
                <w:rFonts w:eastAsia="Times New Roman" w:cs="Arial"/>
                <w:color w:val="000000"/>
                <w:sz w:val="16"/>
                <w:szCs w:val="16"/>
              </w:rPr>
              <w:t>ón de las palabras clave como estrategia de comprensión de los mensajes. Deducción de las palabras por el contexto.</w:t>
            </w:r>
          </w:p>
          <w:p w:rsidR="002B52D4" w:rsidRPr="002B52D4" w:rsidRDefault="002B52D4" w:rsidP="009224FD">
            <w:pPr>
              <w:shd w:val="clear" w:color="auto" w:fill="FFFFFF"/>
              <w:tabs>
                <w:tab w:val="left" w:pos="175"/>
              </w:tabs>
              <w:spacing w:after="0"/>
              <w:ind w:left="175"/>
              <w:jc w:val="both"/>
              <w:rPr>
                <w:rFonts w:cs="Arial"/>
                <w:sz w:val="16"/>
                <w:szCs w:val="16"/>
              </w:rPr>
            </w:pPr>
          </w:p>
        </w:tc>
      </w:tr>
    </w:tbl>
    <w:p w:rsidR="009C02B3" w:rsidRPr="003B60D8" w:rsidRDefault="009C02B3" w:rsidP="00CD5CE7">
      <w:pPr>
        <w:jc w:val="both"/>
      </w:pPr>
    </w:p>
    <w:tbl>
      <w:tblPr>
        <w:tblpPr w:leftFromText="141" w:rightFromText="141" w:vertAnchor="text" w:horzAnchor="margin" w:tblpXSpec="center" w:tblpY="44"/>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544"/>
        <w:gridCol w:w="3969"/>
        <w:gridCol w:w="5103"/>
      </w:tblGrid>
      <w:tr w:rsidR="002B52D4" w:rsidRPr="002B52D4" w:rsidTr="002B52D4">
        <w:tc>
          <w:tcPr>
            <w:tcW w:w="15877" w:type="dxa"/>
            <w:gridSpan w:val="4"/>
            <w:shd w:val="clear" w:color="auto" w:fill="F2F2F2"/>
            <w:vAlign w:val="center"/>
          </w:tcPr>
          <w:p w:rsidR="002B52D4" w:rsidRPr="002B52D4" w:rsidRDefault="002B52D4" w:rsidP="009224FD">
            <w:pPr>
              <w:jc w:val="both"/>
              <w:rPr>
                <w:sz w:val="16"/>
                <w:szCs w:val="16"/>
              </w:rPr>
            </w:pPr>
            <w:r w:rsidRPr="002B52D4">
              <w:rPr>
                <w:rFonts w:cs="Arial"/>
                <w:b/>
                <w:color w:val="000000"/>
                <w:sz w:val="16"/>
                <w:szCs w:val="16"/>
              </w:rPr>
              <w:t>CE. 1.4. Escuchar, reconocer y reproducir textos orales sencillos de la literatura infantil andaluza.</w:t>
            </w:r>
            <w:r w:rsidR="00D5398F">
              <w:rPr>
                <w:rFonts w:cs="Arial"/>
                <w:b/>
                <w:color w:val="000000"/>
                <w:sz w:val="16"/>
                <w:szCs w:val="16"/>
              </w:rPr>
              <w:t xml:space="preserve"> </w:t>
            </w:r>
            <w:r w:rsidR="00D5398F">
              <w:rPr>
                <w:rFonts w:cs="Arial"/>
                <w:b/>
                <w:color w:val="000000"/>
                <w:spacing w:val="-2"/>
                <w:sz w:val="16"/>
                <w:szCs w:val="16"/>
              </w:rPr>
              <w:t xml:space="preserve"> PONDERACIÓN: 8.33</w:t>
            </w:r>
          </w:p>
        </w:tc>
      </w:tr>
      <w:tr w:rsidR="002B52D4" w:rsidRPr="002B52D4" w:rsidTr="002B52D4">
        <w:tc>
          <w:tcPr>
            <w:tcW w:w="6805" w:type="dxa"/>
            <w:gridSpan w:val="2"/>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INDICADORES DE EVALUACIÓN</w:t>
            </w:r>
          </w:p>
        </w:tc>
        <w:tc>
          <w:tcPr>
            <w:tcW w:w="9072" w:type="dxa"/>
            <w:gridSpan w:val="2"/>
            <w:shd w:val="clear" w:color="auto" w:fill="99FF33"/>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CONTENIDOS IMPRESCINDIBLES Y DESEABLES</w:t>
            </w:r>
          </w:p>
        </w:tc>
      </w:tr>
      <w:tr w:rsidR="002B52D4" w:rsidRPr="002B52D4" w:rsidTr="002B52D4">
        <w:tc>
          <w:tcPr>
            <w:tcW w:w="3261"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PRIMERO</w:t>
            </w:r>
          </w:p>
        </w:tc>
        <w:tc>
          <w:tcPr>
            <w:tcW w:w="3544"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SEGUNDO</w:t>
            </w:r>
          </w:p>
        </w:tc>
        <w:tc>
          <w:tcPr>
            <w:tcW w:w="3969" w:type="dxa"/>
            <w:shd w:val="clear" w:color="auto" w:fill="99FF33"/>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PRIMERO</w:t>
            </w:r>
          </w:p>
        </w:tc>
        <w:tc>
          <w:tcPr>
            <w:tcW w:w="5103"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SEGUNDO</w:t>
            </w:r>
          </w:p>
        </w:tc>
      </w:tr>
      <w:tr w:rsidR="002B52D4" w:rsidRPr="002B52D4" w:rsidTr="002B52D4">
        <w:tc>
          <w:tcPr>
            <w:tcW w:w="3261" w:type="dxa"/>
            <w:shd w:val="clear" w:color="auto" w:fill="auto"/>
          </w:tcPr>
          <w:p w:rsidR="002B52D4" w:rsidRPr="002B52D4" w:rsidRDefault="002B52D4" w:rsidP="009224FD">
            <w:pPr>
              <w:shd w:val="clear" w:color="auto" w:fill="FFFFFF"/>
              <w:spacing w:after="0"/>
              <w:jc w:val="both"/>
              <w:rPr>
                <w:rFonts w:eastAsia="Times New Roman" w:cs="Arial"/>
                <w:color w:val="000000"/>
                <w:spacing w:val="-1"/>
                <w:sz w:val="16"/>
                <w:szCs w:val="16"/>
              </w:rPr>
            </w:pPr>
            <w:r w:rsidRPr="002B52D4">
              <w:rPr>
                <w:rFonts w:cs="Arial"/>
                <w:color w:val="000000"/>
                <w:spacing w:val="-2"/>
                <w:sz w:val="16"/>
                <w:szCs w:val="16"/>
              </w:rPr>
              <w:t>LCL. 1.4.1. Escucha, reconoce y reproduce textos orales sencillos.</w:t>
            </w:r>
          </w:p>
        </w:tc>
        <w:tc>
          <w:tcPr>
            <w:tcW w:w="3544" w:type="dxa"/>
          </w:tcPr>
          <w:p w:rsidR="002B52D4" w:rsidRPr="002B52D4" w:rsidRDefault="002B52D4" w:rsidP="009224FD">
            <w:pPr>
              <w:shd w:val="clear" w:color="auto" w:fill="FFFFFF"/>
              <w:spacing w:after="0"/>
              <w:jc w:val="both"/>
              <w:rPr>
                <w:rFonts w:cs="Arial"/>
                <w:spacing w:val="-2"/>
                <w:sz w:val="16"/>
                <w:szCs w:val="16"/>
              </w:rPr>
            </w:pPr>
            <w:r w:rsidRPr="002B52D4">
              <w:rPr>
                <w:rFonts w:cs="Arial"/>
                <w:spacing w:val="-2"/>
                <w:sz w:val="16"/>
                <w:szCs w:val="16"/>
              </w:rPr>
              <w:t xml:space="preserve">LCL. 1.4.1. Escucha, reconoce y reproduce textos orales sencillos de la literatura infantil andaluza. </w:t>
            </w:r>
          </w:p>
          <w:p w:rsidR="002B52D4" w:rsidRPr="002B52D4" w:rsidRDefault="002B52D4" w:rsidP="009224FD">
            <w:pPr>
              <w:numPr>
                <w:ilvl w:val="0"/>
                <w:numId w:val="23"/>
              </w:numPr>
              <w:tabs>
                <w:tab w:val="clear" w:pos="360"/>
                <w:tab w:val="num" w:pos="192"/>
              </w:tabs>
              <w:spacing w:after="0" w:line="240" w:lineRule="auto"/>
              <w:ind w:left="180" w:hanging="180"/>
              <w:jc w:val="both"/>
              <w:rPr>
                <w:i/>
                <w:color w:val="FF0000"/>
                <w:sz w:val="16"/>
                <w:szCs w:val="16"/>
              </w:rPr>
            </w:pPr>
            <w:r w:rsidRPr="002B52D4">
              <w:rPr>
                <w:i/>
                <w:color w:val="FF0000"/>
                <w:sz w:val="16"/>
                <w:szCs w:val="16"/>
              </w:rPr>
              <w:t>Cuenta cuentos y otras narraciones cortas, que contengan al menos un principio, unos hechos y un final.</w:t>
            </w:r>
          </w:p>
          <w:p w:rsidR="002B52D4" w:rsidRPr="002B52D4" w:rsidRDefault="002B52D4" w:rsidP="009224FD">
            <w:pPr>
              <w:shd w:val="clear" w:color="auto" w:fill="FFFFFF"/>
              <w:spacing w:after="0"/>
              <w:jc w:val="both"/>
              <w:rPr>
                <w:rFonts w:eastAsia="Times New Roman" w:cs="Arial"/>
                <w:color w:val="000000"/>
                <w:spacing w:val="-1"/>
                <w:sz w:val="16"/>
                <w:szCs w:val="16"/>
              </w:rPr>
            </w:pPr>
          </w:p>
        </w:tc>
        <w:tc>
          <w:tcPr>
            <w:tcW w:w="3969" w:type="dxa"/>
            <w:vAlign w:val="center"/>
          </w:tcPr>
          <w:p w:rsidR="002B52D4" w:rsidRPr="002B52D4" w:rsidRDefault="002B52D4" w:rsidP="009224FD">
            <w:pPr>
              <w:shd w:val="clear" w:color="auto" w:fill="FFFFFF"/>
              <w:tabs>
                <w:tab w:val="left" w:pos="413"/>
              </w:tabs>
              <w:spacing w:after="0"/>
              <w:ind w:firstLine="14"/>
              <w:jc w:val="both"/>
              <w:rPr>
                <w:rFonts w:cs="Arial"/>
                <w:sz w:val="16"/>
                <w:szCs w:val="16"/>
              </w:rPr>
            </w:pPr>
            <w:r w:rsidRPr="002B52D4">
              <w:rPr>
                <w:rFonts w:cs="Arial"/>
                <w:sz w:val="16"/>
                <w:szCs w:val="16"/>
              </w:rPr>
              <w:t>1.5</w:t>
            </w:r>
            <w:proofErr w:type="gramStart"/>
            <w:r w:rsidRPr="002B52D4">
              <w:rPr>
                <w:rFonts w:cs="Arial"/>
                <w:sz w:val="16"/>
                <w:szCs w:val="16"/>
              </w:rPr>
              <w:t>.Reproduccio</w:t>
            </w:r>
            <w:proofErr w:type="gramEnd"/>
            <w:r w:rsidRPr="002B52D4">
              <w:rPr>
                <w:rFonts w:cs="Arial"/>
                <w:sz w:val="16"/>
                <w:szCs w:val="16"/>
              </w:rPr>
              <w:t>́n de textos literarios orales y recitados de poemas, adivinanzas, retahílas, canciones, trabalenguas...</w:t>
            </w:r>
          </w:p>
          <w:p w:rsidR="002B52D4" w:rsidRPr="002B52D4" w:rsidRDefault="002B52D4" w:rsidP="009224FD">
            <w:pPr>
              <w:shd w:val="clear" w:color="auto" w:fill="FFFFFF"/>
              <w:tabs>
                <w:tab w:val="left" w:pos="413"/>
              </w:tabs>
              <w:spacing w:after="0"/>
              <w:ind w:firstLine="14"/>
              <w:jc w:val="both"/>
              <w:rPr>
                <w:rFonts w:cs="Arial"/>
                <w:sz w:val="16"/>
                <w:szCs w:val="16"/>
              </w:rPr>
            </w:pPr>
          </w:p>
          <w:p w:rsidR="002B52D4" w:rsidRPr="002B52D4" w:rsidRDefault="002B52D4" w:rsidP="009224FD">
            <w:pPr>
              <w:spacing w:after="0"/>
              <w:jc w:val="both"/>
              <w:rPr>
                <w:rFonts w:cs="Arial"/>
                <w:sz w:val="16"/>
                <w:szCs w:val="16"/>
              </w:rPr>
            </w:pPr>
            <w:r w:rsidRPr="002B52D4">
              <w:rPr>
                <w:rFonts w:cs="Arial"/>
                <w:sz w:val="16"/>
                <w:szCs w:val="16"/>
              </w:rPr>
              <w:t>1.8</w:t>
            </w:r>
            <w:proofErr w:type="gramStart"/>
            <w:r w:rsidRPr="002B52D4">
              <w:rPr>
                <w:rFonts w:cs="Arial"/>
                <w:sz w:val="16"/>
                <w:szCs w:val="16"/>
              </w:rPr>
              <w:t>.Dramatizaciones</w:t>
            </w:r>
            <w:proofErr w:type="gramEnd"/>
            <w:r w:rsidRPr="002B52D4">
              <w:rPr>
                <w:rFonts w:cs="Arial"/>
                <w:sz w:val="16"/>
                <w:szCs w:val="16"/>
              </w:rPr>
              <w:t xml:space="preserve"> breves y sencillas de textos orales adaptados a la edad y de producciones propias.</w:t>
            </w:r>
          </w:p>
          <w:p w:rsidR="002B52D4" w:rsidRPr="002B52D4" w:rsidRDefault="002B52D4" w:rsidP="009224FD">
            <w:pPr>
              <w:shd w:val="clear" w:color="auto" w:fill="FFFFFF"/>
              <w:tabs>
                <w:tab w:val="left" w:pos="175"/>
              </w:tabs>
              <w:spacing w:after="0"/>
              <w:jc w:val="both"/>
              <w:rPr>
                <w:rFonts w:cs="Arial"/>
                <w:sz w:val="16"/>
                <w:szCs w:val="16"/>
                <w:shd w:val="clear" w:color="auto" w:fill="D9D9D9"/>
              </w:rPr>
            </w:pPr>
          </w:p>
        </w:tc>
        <w:tc>
          <w:tcPr>
            <w:tcW w:w="5103" w:type="dxa"/>
            <w:shd w:val="clear" w:color="auto" w:fill="auto"/>
          </w:tcPr>
          <w:p w:rsidR="002B52D4" w:rsidRPr="002B52D4" w:rsidRDefault="002B52D4" w:rsidP="009224FD">
            <w:pPr>
              <w:shd w:val="clear" w:color="auto" w:fill="FFFFFF"/>
              <w:tabs>
                <w:tab w:val="left" w:pos="413"/>
              </w:tabs>
              <w:spacing w:after="0"/>
              <w:ind w:firstLine="14"/>
              <w:jc w:val="both"/>
              <w:rPr>
                <w:rFonts w:cs="Arial"/>
                <w:sz w:val="16"/>
                <w:szCs w:val="16"/>
              </w:rPr>
            </w:pPr>
            <w:r w:rsidRPr="002B52D4">
              <w:rPr>
                <w:rFonts w:cs="Arial"/>
                <w:sz w:val="16"/>
                <w:szCs w:val="16"/>
              </w:rPr>
              <w:t>1.5</w:t>
            </w:r>
            <w:proofErr w:type="gramStart"/>
            <w:r w:rsidRPr="002B52D4">
              <w:rPr>
                <w:rFonts w:cs="Arial"/>
                <w:sz w:val="16"/>
                <w:szCs w:val="16"/>
              </w:rPr>
              <w:t>.Reproduccio</w:t>
            </w:r>
            <w:proofErr w:type="gramEnd"/>
            <w:r w:rsidRPr="002B52D4">
              <w:rPr>
                <w:rFonts w:cs="Arial"/>
                <w:sz w:val="16"/>
                <w:szCs w:val="16"/>
              </w:rPr>
              <w:t>́n de textos literarios orales y recitados de poemas, adivinanzas, retahílas, canciones, trabalenguas...</w:t>
            </w:r>
          </w:p>
          <w:p w:rsidR="002B52D4" w:rsidRPr="002B52D4" w:rsidRDefault="002B52D4" w:rsidP="009224FD">
            <w:pPr>
              <w:numPr>
                <w:ilvl w:val="0"/>
                <w:numId w:val="23"/>
              </w:numPr>
              <w:tabs>
                <w:tab w:val="clear" w:pos="360"/>
                <w:tab w:val="num" w:pos="192"/>
              </w:tabs>
              <w:spacing w:after="0" w:line="240" w:lineRule="auto"/>
              <w:ind w:left="180" w:hanging="180"/>
              <w:jc w:val="both"/>
              <w:rPr>
                <w:i/>
                <w:color w:val="FF0000"/>
                <w:sz w:val="16"/>
                <w:szCs w:val="16"/>
              </w:rPr>
            </w:pPr>
            <w:r w:rsidRPr="002B52D4">
              <w:rPr>
                <w:i/>
                <w:color w:val="FF0000"/>
                <w:sz w:val="16"/>
                <w:szCs w:val="16"/>
              </w:rPr>
              <w:t>Contar cuentos y otras narraciones cortas, que contengan al menos un principio, unos hechos y un final.</w:t>
            </w:r>
          </w:p>
          <w:p w:rsidR="002B52D4" w:rsidRPr="002B52D4" w:rsidRDefault="002B52D4" w:rsidP="009224FD">
            <w:pPr>
              <w:ind w:left="34"/>
              <w:jc w:val="both"/>
              <w:rPr>
                <w:rFonts w:cs="Arial"/>
                <w:sz w:val="16"/>
                <w:szCs w:val="16"/>
              </w:rPr>
            </w:pPr>
          </w:p>
          <w:p w:rsidR="002B52D4" w:rsidRPr="002B52D4" w:rsidRDefault="002B52D4" w:rsidP="009224FD">
            <w:pPr>
              <w:spacing w:after="0"/>
              <w:jc w:val="both"/>
              <w:rPr>
                <w:rFonts w:cs="Arial"/>
                <w:sz w:val="16"/>
                <w:szCs w:val="16"/>
              </w:rPr>
            </w:pPr>
            <w:r w:rsidRPr="002B52D4">
              <w:rPr>
                <w:rFonts w:cs="Arial"/>
                <w:sz w:val="16"/>
                <w:szCs w:val="16"/>
              </w:rPr>
              <w:t>1.8</w:t>
            </w:r>
            <w:proofErr w:type="gramStart"/>
            <w:r w:rsidRPr="002B52D4">
              <w:rPr>
                <w:rFonts w:cs="Arial"/>
                <w:sz w:val="16"/>
                <w:szCs w:val="16"/>
              </w:rPr>
              <w:t>.Dramatizaciones</w:t>
            </w:r>
            <w:proofErr w:type="gramEnd"/>
            <w:r w:rsidRPr="002B52D4">
              <w:rPr>
                <w:rFonts w:cs="Arial"/>
                <w:sz w:val="16"/>
                <w:szCs w:val="16"/>
              </w:rPr>
              <w:t xml:space="preserve"> breves y sencillas de textos orales adaptados a la edad y de producciones propias.</w:t>
            </w:r>
          </w:p>
        </w:tc>
      </w:tr>
    </w:tbl>
    <w:p w:rsidR="009C02B3" w:rsidRPr="003B60D8" w:rsidRDefault="009C02B3" w:rsidP="00D5398F">
      <w:pPr>
        <w:jc w:val="both"/>
      </w:pPr>
    </w:p>
    <w:tbl>
      <w:tblPr>
        <w:tblpPr w:leftFromText="141" w:rightFromText="141" w:vertAnchor="text" w:horzAnchor="margin" w:tblpXSpec="center" w:tblpY="-649"/>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544"/>
        <w:gridCol w:w="4252"/>
        <w:gridCol w:w="4820"/>
      </w:tblGrid>
      <w:tr w:rsidR="002B52D4" w:rsidRPr="002B52D4" w:rsidTr="002B52D4">
        <w:tc>
          <w:tcPr>
            <w:tcW w:w="15877" w:type="dxa"/>
            <w:gridSpan w:val="4"/>
            <w:shd w:val="clear" w:color="auto" w:fill="F2F2F2"/>
            <w:vAlign w:val="center"/>
          </w:tcPr>
          <w:p w:rsidR="002B52D4" w:rsidRPr="002B52D4" w:rsidRDefault="002B52D4" w:rsidP="009224FD">
            <w:pPr>
              <w:jc w:val="both"/>
              <w:rPr>
                <w:rFonts w:cs="Arial"/>
                <w:b/>
                <w:color w:val="000000"/>
                <w:sz w:val="16"/>
                <w:szCs w:val="16"/>
              </w:rPr>
            </w:pPr>
            <w:r w:rsidRPr="002B52D4">
              <w:rPr>
                <w:rFonts w:cs="Arial"/>
                <w:b/>
                <w:color w:val="000000"/>
                <w:sz w:val="16"/>
                <w:szCs w:val="16"/>
              </w:rPr>
              <w:lastRenderedPageBreak/>
              <w:t>CE. 1.5. Leer textos breves apropiados a su edad, con pronunciación y entonación adecuada; desarrollando el plan lector para fomentar el gusto por la lectura como fuente de disfrute, apreciando los textos literarios más identificativos de la cultura andaluza.</w:t>
            </w:r>
            <w:r w:rsidR="00D5398F">
              <w:rPr>
                <w:rFonts w:cs="Arial"/>
                <w:b/>
                <w:color w:val="000000"/>
                <w:sz w:val="16"/>
                <w:szCs w:val="16"/>
              </w:rPr>
              <w:t xml:space="preserve"> </w:t>
            </w:r>
            <w:r w:rsidR="00D5398F">
              <w:rPr>
                <w:rFonts w:cs="Arial"/>
                <w:b/>
                <w:color w:val="000000"/>
                <w:spacing w:val="-2"/>
                <w:sz w:val="16"/>
                <w:szCs w:val="16"/>
              </w:rPr>
              <w:t xml:space="preserve"> PONDERACIÓN: 10.33</w:t>
            </w:r>
          </w:p>
        </w:tc>
      </w:tr>
      <w:tr w:rsidR="002B52D4" w:rsidRPr="002B52D4" w:rsidTr="002B52D4">
        <w:tc>
          <w:tcPr>
            <w:tcW w:w="6805" w:type="dxa"/>
            <w:gridSpan w:val="2"/>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INDICADORES DE EVALUACIÓN</w:t>
            </w:r>
          </w:p>
        </w:tc>
        <w:tc>
          <w:tcPr>
            <w:tcW w:w="9072" w:type="dxa"/>
            <w:gridSpan w:val="2"/>
            <w:shd w:val="clear" w:color="auto" w:fill="99FF33"/>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CONTENIDOS IMPRESCINDIBLES Y DESEABLES</w:t>
            </w:r>
          </w:p>
        </w:tc>
      </w:tr>
      <w:tr w:rsidR="002B52D4" w:rsidRPr="002B52D4" w:rsidTr="002B52D4">
        <w:tc>
          <w:tcPr>
            <w:tcW w:w="3261"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PRIMERO</w:t>
            </w:r>
          </w:p>
        </w:tc>
        <w:tc>
          <w:tcPr>
            <w:tcW w:w="3544"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SEGUNDO</w:t>
            </w:r>
          </w:p>
        </w:tc>
        <w:tc>
          <w:tcPr>
            <w:tcW w:w="4252" w:type="dxa"/>
            <w:shd w:val="clear" w:color="auto" w:fill="99FF33"/>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PRIMERO</w:t>
            </w:r>
          </w:p>
        </w:tc>
        <w:tc>
          <w:tcPr>
            <w:tcW w:w="4820"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SEGUNDO</w:t>
            </w:r>
          </w:p>
        </w:tc>
      </w:tr>
      <w:tr w:rsidR="002B52D4" w:rsidRPr="002B52D4" w:rsidTr="002B52D4">
        <w:tc>
          <w:tcPr>
            <w:tcW w:w="3261" w:type="dxa"/>
            <w:shd w:val="clear" w:color="auto" w:fill="auto"/>
          </w:tcPr>
          <w:p w:rsidR="002B52D4" w:rsidRPr="002B52D4" w:rsidRDefault="002B52D4" w:rsidP="009224FD">
            <w:pPr>
              <w:shd w:val="clear" w:color="auto" w:fill="FFFFFF"/>
              <w:spacing w:after="0"/>
              <w:ind w:left="5"/>
              <w:jc w:val="both"/>
              <w:rPr>
                <w:rFonts w:cs="Arial"/>
                <w:color w:val="FF0000"/>
                <w:spacing w:val="-2"/>
                <w:sz w:val="16"/>
                <w:szCs w:val="16"/>
              </w:rPr>
            </w:pPr>
            <w:r w:rsidRPr="002B52D4">
              <w:rPr>
                <w:rFonts w:cs="Arial"/>
                <w:color w:val="FF0000"/>
                <w:spacing w:val="-2"/>
                <w:sz w:val="16"/>
                <w:szCs w:val="16"/>
              </w:rPr>
              <w:t>LCL. 1.5.1. Lee textos breves apropiados a su edad, con pronunciaci</w:t>
            </w:r>
            <w:r w:rsidRPr="002B52D4">
              <w:rPr>
                <w:rFonts w:eastAsia="Times New Roman" w:cs="Arial"/>
                <w:color w:val="FF0000"/>
                <w:spacing w:val="-2"/>
                <w:sz w:val="16"/>
                <w:szCs w:val="16"/>
              </w:rPr>
              <w:t xml:space="preserve">ón y entonación adecuada </w:t>
            </w:r>
            <w:r w:rsidRPr="002B52D4">
              <w:rPr>
                <w:rFonts w:cs="Arial"/>
                <w:color w:val="FF0000"/>
                <w:spacing w:val="-2"/>
                <w:sz w:val="16"/>
                <w:szCs w:val="16"/>
              </w:rPr>
              <w:t>identificando las características fundamentales de textos, narrativos, poéticos y dramáticos.</w:t>
            </w:r>
          </w:p>
          <w:p w:rsidR="002B52D4" w:rsidRPr="002B52D4" w:rsidRDefault="002B52D4" w:rsidP="009224FD">
            <w:pPr>
              <w:numPr>
                <w:ilvl w:val="0"/>
                <w:numId w:val="24"/>
              </w:numPr>
              <w:tabs>
                <w:tab w:val="clear" w:pos="365"/>
                <w:tab w:val="num" w:pos="176"/>
              </w:tabs>
              <w:spacing w:after="0" w:line="240" w:lineRule="auto"/>
              <w:jc w:val="both"/>
              <w:rPr>
                <w:i/>
                <w:color w:val="FF0000"/>
                <w:sz w:val="16"/>
                <w:szCs w:val="16"/>
              </w:rPr>
            </w:pPr>
            <w:r w:rsidRPr="002B52D4">
              <w:rPr>
                <w:i/>
                <w:color w:val="FF0000"/>
                <w:sz w:val="16"/>
                <w:szCs w:val="16"/>
              </w:rPr>
              <w:t>Lee palabras y frases: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 xml:space="preserve">Lee y reconoce las vocales. </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 xml:space="preserve">Lee y reconoce las sílabas directas.  </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Lee y reconoce las  sílabas directas C, QUE QUI CE, CI, GA, GO, GU, GE, GI, GUE, GUI, GÜE, GÜI. Z.</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Lee y reconoce las sílabas inversas: R, S, L ,N , Z, M, D, G, T, B, C, P, X (en todas sus combinaciones)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 xml:space="preserve">Lee y reconoce las sílabas directas dobles y mixtas: BR, BAR, FR, FAR,  CR, CAR, TR, TAR, PR, PAR, GR, GAR, DR, DAR, BL, BAL, FL, FAL, CL ,CAL ,PL , PAL ,GL ,GAL , </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Lee y reconoce las Sílabas mixtas dobles y diptongadas: CRES, CLAN, FREN, FRAS, TREN, TRAC, TRANS, CONS, (en todas sus combinaciones)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Lee y reconoce las letras mayúsculas.</w:t>
            </w:r>
          </w:p>
          <w:p w:rsidR="002B52D4" w:rsidRPr="002B52D4" w:rsidRDefault="002B52D4" w:rsidP="009224FD">
            <w:pPr>
              <w:numPr>
                <w:ilvl w:val="0"/>
                <w:numId w:val="24"/>
              </w:numPr>
              <w:tabs>
                <w:tab w:val="num" w:pos="176"/>
              </w:tabs>
              <w:spacing w:after="0" w:line="240" w:lineRule="auto"/>
              <w:ind w:left="176" w:hanging="142"/>
              <w:jc w:val="both"/>
              <w:rPr>
                <w:i/>
                <w:color w:val="FF0000"/>
                <w:sz w:val="16"/>
                <w:szCs w:val="16"/>
              </w:rPr>
            </w:pPr>
            <w:r w:rsidRPr="002B52D4">
              <w:rPr>
                <w:i/>
                <w:color w:val="FF0000"/>
                <w:sz w:val="16"/>
                <w:szCs w:val="16"/>
              </w:rPr>
              <w:t>Lee palabras, frases y textos cortos con exactitud y expresividad en la lectura: articulación y pronunciación correcta de sonidos.</w:t>
            </w:r>
          </w:p>
          <w:p w:rsidR="002B52D4" w:rsidRPr="002B52D4" w:rsidRDefault="002B52D4" w:rsidP="009224FD">
            <w:pPr>
              <w:shd w:val="clear" w:color="auto" w:fill="FFFFFF"/>
              <w:spacing w:after="0"/>
              <w:ind w:left="5"/>
              <w:jc w:val="both"/>
              <w:rPr>
                <w:rFonts w:eastAsia="Times New Roman" w:cs="Arial"/>
                <w:color w:val="000000"/>
                <w:sz w:val="16"/>
                <w:szCs w:val="16"/>
              </w:rPr>
            </w:pPr>
          </w:p>
          <w:p w:rsidR="002B52D4" w:rsidRPr="002B52D4" w:rsidRDefault="002B52D4" w:rsidP="009224FD">
            <w:pPr>
              <w:shd w:val="clear" w:color="auto" w:fill="FFFFFF"/>
              <w:spacing w:after="0"/>
              <w:ind w:left="5"/>
              <w:jc w:val="both"/>
              <w:rPr>
                <w:rFonts w:cs="Arial"/>
                <w:color w:val="000000"/>
                <w:spacing w:val="-2"/>
                <w:sz w:val="16"/>
                <w:szCs w:val="16"/>
              </w:rPr>
            </w:pPr>
            <w:r w:rsidRPr="002B52D4">
              <w:rPr>
                <w:rFonts w:eastAsia="Times New Roman" w:cs="Arial"/>
                <w:color w:val="000000"/>
                <w:sz w:val="16"/>
                <w:szCs w:val="16"/>
              </w:rPr>
              <w:t xml:space="preserve"> </w:t>
            </w:r>
            <w:r w:rsidRPr="002B52D4">
              <w:rPr>
                <w:rFonts w:cs="Arial"/>
                <w:color w:val="000000"/>
                <w:spacing w:val="-2"/>
                <w:sz w:val="16"/>
                <w:szCs w:val="16"/>
              </w:rPr>
              <w:t>LCL.1.5.2. Utiliza la biblioteca de aula y/o centro para localizar y seleccionar libros para su uso como fuente de entretenim</w:t>
            </w:r>
            <w:r>
              <w:rPr>
                <w:rFonts w:cs="Arial"/>
                <w:color w:val="000000"/>
                <w:spacing w:val="-2"/>
                <w:sz w:val="16"/>
                <w:szCs w:val="16"/>
              </w:rPr>
              <w:t>iento y disfrute con la lectura.</w:t>
            </w:r>
          </w:p>
        </w:tc>
        <w:tc>
          <w:tcPr>
            <w:tcW w:w="3544" w:type="dxa"/>
          </w:tcPr>
          <w:p w:rsidR="002B52D4" w:rsidRPr="002B52D4" w:rsidRDefault="002B52D4" w:rsidP="009224FD">
            <w:pPr>
              <w:shd w:val="clear" w:color="auto" w:fill="FFFFFF"/>
              <w:spacing w:after="0"/>
              <w:ind w:left="5"/>
              <w:jc w:val="both"/>
              <w:rPr>
                <w:rFonts w:cs="Arial"/>
                <w:color w:val="FF0000"/>
                <w:spacing w:val="-2"/>
                <w:sz w:val="16"/>
                <w:szCs w:val="16"/>
              </w:rPr>
            </w:pPr>
            <w:r w:rsidRPr="002B52D4">
              <w:rPr>
                <w:rFonts w:eastAsia="Times New Roman" w:cs="Arial"/>
                <w:color w:val="000000"/>
                <w:spacing w:val="-1"/>
                <w:sz w:val="16"/>
                <w:szCs w:val="16"/>
              </w:rPr>
              <w:t xml:space="preserve"> </w:t>
            </w:r>
            <w:r w:rsidRPr="002B52D4">
              <w:rPr>
                <w:rFonts w:cs="Arial"/>
                <w:color w:val="FF0000"/>
                <w:spacing w:val="-2"/>
                <w:sz w:val="16"/>
                <w:szCs w:val="16"/>
              </w:rPr>
              <w:t>LCL. 1.5.1. Lee textos breves apropiados a su edad, con pronunciaci</w:t>
            </w:r>
            <w:r w:rsidRPr="002B52D4">
              <w:rPr>
                <w:rFonts w:eastAsia="Times New Roman" w:cs="Arial"/>
                <w:color w:val="FF0000"/>
                <w:spacing w:val="-2"/>
                <w:sz w:val="16"/>
                <w:szCs w:val="16"/>
              </w:rPr>
              <w:t xml:space="preserve">ón y entonación adecuada </w:t>
            </w:r>
            <w:r w:rsidRPr="002B52D4">
              <w:rPr>
                <w:rFonts w:cs="Arial"/>
                <w:color w:val="FF0000"/>
                <w:spacing w:val="-2"/>
                <w:sz w:val="16"/>
                <w:szCs w:val="16"/>
              </w:rPr>
              <w:t xml:space="preserve">identificando las características fundamentales de textos, narrativos, poéticos y dramáticos. </w:t>
            </w:r>
          </w:p>
          <w:p w:rsidR="002B52D4" w:rsidRPr="002B52D4" w:rsidRDefault="002B52D4" w:rsidP="009224FD">
            <w:pPr>
              <w:shd w:val="clear" w:color="auto" w:fill="FFFFFF"/>
              <w:spacing w:after="0"/>
              <w:ind w:left="5"/>
              <w:jc w:val="both"/>
              <w:rPr>
                <w:rFonts w:eastAsia="Times New Roman" w:cs="Arial"/>
                <w:dstrike/>
                <w:color w:val="FF0000"/>
                <w:spacing w:val="-2"/>
                <w:sz w:val="16"/>
                <w:szCs w:val="16"/>
              </w:rPr>
            </w:pPr>
            <w:r w:rsidRPr="002B52D4">
              <w:rPr>
                <w:i/>
                <w:color w:val="FF0000"/>
                <w:sz w:val="16"/>
                <w:szCs w:val="16"/>
              </w:rPr>
              <w:t>respetando  pausas, signos de puntuación, y ritmo adecuado:</w:t>
            </w:r>
            <w:r w:rsidRPr="002B52D4">
              <w:rPr>
                <w:rFonts w:eastAsia="Times New Roman" w:cs="Arial"/>
                <w:dstrike/>
                <w:color w:val="FF0000"/>
                <w:spacing w:val="-2"/>
                <w:sz w:val="16"/>
                <w:szCs w:val="16"/>
              </w:rPr>
              <w:t xml:space="preserve"> </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Lee en silencio palabras, frases y textos, procurando no mover los labios.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Es capaz de seguir sin grandes dificultades una lectura colectiva.</w:t>
            </w:r>
          </w:p>
          <w:p w:rsidR="002B52D4" w:rsidRPr="002B52D4" w:rsidRDefault="002B52D4" w:rsidP="009224FD">
            <w:pPr>
              <w:spacing w:after="0"/>
              <w:ind w:left="176"/>
              <w:jc w:val="both"/>
              <w:rPr>
                <w:i/>
                <w:color w:val="FF0000"/>
                <w:sz w:val="16"/>
                <w:szCs w:val="16"/>
              </w:rPr>
            </w:pPr>
          </w:p>
          <w:p w:rsidR="002B52D4" w:rsidRPr="002B52D4" w:rsidRDefault="002B52D4" w:rsidP="009224FD">
            <w:pPr>
              <w:shd w:val="clear" w:color="auto" w:fill="FFFFFF"/>
              <w:spacing w:after="0"/>
              <w:ind w:left="5"/>
              <w:jc w:val="both"/>
              <w:rPr>
                <w:color w:val="FF0000"/>
                <w:sz w:val="16"/>
                <w:szCs w:val="16"/>
              </w:rPr>
            </w:pPr>
            <w:r w:rsidRPr="002B52D4">
              <w:rPr>
                <w:color w:val="FF0000"/>
                <w:sz w:val="16"/>
                <w:szCs w:val="16"/>
              </w:rPr>
              <w:t>LCL.1.5.2. Utiliza la biblioteca de aula y/o centro para localizar y seleccionar libros para su uso como fuente de entretenimiento y disfrute con la lectura.</w:t>
            </w:r>
          </w:p>
          <w:p w:rsidR="002B52D4" w:rsidRPr="002B52D4" w:rsidRDefault="002B52D4" w:rsidP="009224FD">
            <w:pPr>
              <w:shd w:val="clear" w:color="auto" w:fill="FFFFFF"/>
              <w:spacing w:after="0"/>
              <w:ind w:left="5"/>
              <w:jc w:val="both"/>
              <w:rPr>
                <w:rFonts w:cs="Arial"/>
                <w:color w:val="000000"/>
                <w:spacing w:val="-2"/>
                <w:sz w:val="16"/>
                <w:szCs w:val="16"/>
              </w:rPr>
            </w:pPr>
          </w:p>
          <w:p w:rsidR="002B52D4" w:rsidRPr="002B52D4" w:rsidRDefault="002B52D4" w:rsidP="009224FD">
            <w:pPr>
              <w:shd w:val="clear" w:color="auto" w:fill="FFFFFF"/>
              <w:spacing w:after="0"/>
              <w:ind w:left="5"/>
              <w:jc w:val="both"/>
              <w:rPr>
                <w:rFonts w:cs="Arial"/>
                <w:color w:val="000000"/>
                <w:spacing w:val="-2"/>
                <w:sz w:val="16"/>
                <w:szCs w:val="16"/>
              </w:rPr>
            </w:pPr>
            <w:r w:rsidRPr="002B52D4">
              <w:rPr>
                <w:rFonts w:cs="Arial"/>
                <w:color w:val="000000"/>
                <w:spacing w:val="-2"/>
                <w:sz w:val="16"/>
                <w:szCs w:val="16"/>
              </w:rPr>
              <w:t>LCL.1.5.3. Hace comentarios y expone argumentos sobre las lecturas realizadas identificando ideas esenciales.</w:t>
            </w:r>
          </w:p>
          <w:p w:rsidR="002B52D4" w:rsidRPr="002B52D4" w:rsidRDefault="002B52D4" w:rsidP="009224FD">
            <w:pPr>
              <w:shd w:val="clear" w:color="auto" w:fill="FFFFFF"/>
              <w:spacing w:after="0"/>
              <w:ind w:left="5"/>
              <w:jc w:val="both"/>
              <w:rPr>
                <w:rFonts w:cs="Arial"/>
                <w:color w:val="000000"/>
                <w:spacing w:val="-2"/>
                <w:sz w:val="16"/>
                <w:szCs w:val="16"/>
              </w:rPr>
            </w:pPr>
          </w:p>
          <w:p w:rsidR="002B52D4" w:rsidRPr="002B52D4" w:rsidRDefault="002B52D4" w:rsidP="009224FD">
            <w:pPr>
              <w:shd w:val="clear" w:color="auto" w:fill="FFFFFF"/>
              <w:spacing w:after="0"/>
              <w:ind w:left="5"/>
              <w:jc w:val="both"/>
              <w:rPr>
                <w:rFonts w:cs="Arial"/>
                <w:color w:val="000000"/>
                <w:spacing w:val="-2"/>
                <w:sz w:val="16"/>
                <w:szCs w:val="16"/>
              </w:rPr>
            </w:pPr>
            <w:r w:rsidRPr="002B52D4">
              <w:rPr>
                <w:rFonts w:cs="Arial"/>
                <w:color w:val="000000"/>
                <w:spacing w:val="-2"/>
                <w:sz w:val="16"/>
                <w:szCs w:val="16"/>
              </w:rPr>
              <w:t>LCL.1.5.4. Se organiza un horario con tiempos de lectura.</w:t>
            </w:r>
          </w:p>
          <w:p w:rsidR="002B52D4" w:rsidRPr="002B52D4" w:rsidRDefault="002B52D4" w:rsidP="009224FD">
            <w:pPr>
              <w:shd w:val="clear" w:color="auto" w:fill="FFFFFF"/>
              <w:spacing w:after="0"/>
              <w:ind w:left="5"/>
              <w:jc w:val="both"/>
              <w:rPr>
                <w:rFonts w:cs="Arial"/>
                <w:color w:val="000000"/>
                <w:sz w:val="16"/>
                <w:szCs w:val="16"/>
              </w:rPr>
            </w:pPr>
          </w:p>
          <w:p w:rsidR="002B52D4" w:rsidRPr="002B52D4" w:rsidRDefault="002B52D4" w:rsidP="009224FD">
            <w:pPr>
              <w:shd w:val="clear" w:color="auto" w:fill="FFFFFF"/>
              <w:spacing w:after="0"/>
              <w:jc w:val="both"/>
              <w:rPr>
                <w:rFonts w:cs="Arial"/>
                <w:sz w:val="16"/>
                <w:szCs w:val="16"/>
              </w:rPr>
            </w:pPr>
          </w:p>
        </w:tc>
        <w:tc>
          <w:tcPr>
            <w:tcW w:w="4252" w:type="dxa"/>
            <w:shd w:val="clear" w:color="auto" w:fill="auto"/>
          </w:tcPr>
          <w:p w:rsidR="002B52D4" w:rsidRPr="002B52D4" w:rsidRDefault="002B52D4" w:rsidP="009224FD">
            <w:pPr>
              <w:ind w:left="34"/>
              <w:jc w:val="both"/>
              <w:rPr>
                <w:rFonts w:cs="Arial"/>
                <w:color w:val="FF0000"/>
                <w:sz w:val="16"/>
                <w:szCs w:val="16"/>
              </w:rPr>
            </w:pPr>
            <w:r w:rsidRPr="002B52D4">
              <w:rPr>
                <w:rFonts w:cs="Arial"/>
                <w:color w:val="FF0000"/>
                <w:sz w:val="16"/>
                <w:szCs w:val="16"/>
              </w:rPr>
              <w:t>2.1</w:t>
            </w:r>
            <w:proofErr w:type="gramStart"/>
            <w:r w:rsidRPr="002B52D4">
              <w:rPr>
                <w:rFonts w:cs="Arial"/>
                <w:color w:val="FF0000"/>
                <w:sz w:val="16"/>
                <w:szCs w:val="16"/>
              </w:rPr>
              <w:t>.Lectura</w:t>
            </w:r>
            <w:proofErr w:type="gramEnd"/>
            <w:r w:rsidRPr="002B52D4">
              <w:rPr>
                <w:rFonts w:cs="Arial"/>
                <w:color w:val="FF0000"/>
                <w:sz w:val="16"/>
                <w:szCs w:val="16"/>
              </w:rPr>
              <w:t xml:space="preserve"> de textos próximos a la experiencia infantil en distintos soportes iniciándose progresivamente en las convenciones del código escrito, con una correcta correspondencia entre fonemas y grafías, sin silabeo, con entonación adecuada (punto, coma, signos de admiración e interrogación).</w:t>
            </w:r>
          </w:p>
          <w:p w:rsidR="002B52D4" w:rsidRPr="002B52D4" w:rsidRDefault="002B52D4" w:rsidP="009224FD">
            <w:pPr>
              <w:numPr>
                <w:ilvl w:val="0"/>
                <w:numId w:val="30"/>
              </w:numPr>
              <w:tabs>
                <w:tab w:val="clear" w:pos="365"/>
                <w:tab w:val="num" w:pos="175"/>
              </w:tabs>
              <w:spacing w:after="0" w:line="240" w:lineRule="auto"/>
              <w:jc w:val="both"/>
              <w:rPr>
                <w:i/>
                <w:color w:val="FF0000"/>
                <w:sz w:val="16"/>
                <w:szCs w:val="16"/>
              </w:rPr>
            </w:pPr>
            <w:r w:rsidRPr="002B52D4">
              <w:rPr>
                <w:i/>
                <w:color w:val="FF0000"/>
                <w:sz w:val="16"/>
                <w:szCs w:val="16"/>
              </w:rPr>
              <w:t>Lectura y reconocimiento de palabras::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 xml:space="preserve">Vocales. </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 xml:space="preserve">Sílabas directas.  </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Sílabas directas C, QUE QUI CE, CI, GA, GO, GU, GE, GI, GUE, GUI, GÜE, GÜI. Z.</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Sílabas inversas: R, S, L ,N , Z, M, D, G, T, B, C, P, X (en todas sus combinaciones)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 xml:space="preserve">Sílabas directas dobles y mixtas: BR, BAR, FR, FAR,  CR, CAR, TR, TAR, PR, PAR, GR, GAR, DR, DAR, BL, BAL, FL, FAL, CL ,CAL ,PL , PAL ,GL ,GAL , </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Sílabas mixtas dobles y diptongadas: CRES, CLAN, FREN, FRAS, TREN, TRAC, TRANS, CONS, (en todas sus combinaciones)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Letras mayúsculas</w:t>
            </w:r>
          </w:p>
          <w:p w:rsidR="002B52D4" w:rsidRPr="002B52D4" w:rsidRDefault="002B52D4" w:rsidP="009224FD">
            <w:pPr>
              <w:numPr>
                <w:ilvl w:val="0"/>
                <w:numId w:val="30"/>
              </w:numPr>
              <w:tabs>
                <w:tab w:val="clear" w:pos="365"/>
                <w:tab w:val="num" w:pos="175"/>
              </w:tabs>
              <w:spacing w:after="0" w:line="240" w:lineRule="auto"/>
              <w:ind w:left="175" w:hanging="170"/>
              <w:jc w:val="both"/>
              <w:rPr>
                <w:i/>
                <w:color w:val="FF0000"/>
                <w:sz w:val="16"/>
                <w:szCs w:val="16"/>
              </w:rPr>
            </w:pPr>
            <w:r w:rsidRPr="002B52D4">
              <w:rPr>
                <w:i/>
                <w:color w:val="FF0000"/>
                <w:sz w:val="16"/>
                <w:szCs w:val="16"/>
              </w:rPr>
              <w:t>Lectura de frases y textos cortos con exactitud y expresividad en la lectura: articulación y pronunciación correcta de sonidos.</w:t>
            </w:r>
          </w:p>
          <w:p w:rsidR="002B52D4" w:rsidRPr="002B52D4" w:rsidRDefault="002B52D4" w:rsidP="009224FD">
            <w:pPr>
              <w:spacing w:after="0"/>
              <w:jc w:val="both"/>
              <w:rPr>
                <w:rFonts w:cs="Arial"/>
                <w:sz w:val="16"/>
                <w:szCs w:val="16"/>
              </w:rPr>
            </w:pPr>
          </w:p>
          <w:p w:rsidR="002B52D4" w:rsidRPr="002B52D4" w:rsidRDefault="002B52D4" w:rsidP="009224FD">
            <w:pPr>
              <w:spacing w:after="0"/>
              <w:jc w:val="both"/>
              <w:rPr>
                <w:rFonts w:cs="Arial"/>
                <w:sz w:val="16"/>
                <w:szCs w:val="16"/>
              </w:rPr>
            </w:pPr>
            <w:r w:rsidRPr="002B52D4">
              <w:rPr>
                <w:rFonts w:cs="Arial"/>
                <w:sz w:val="16"/>
                <w:szCs w:val="16"/>
              </w:rPr>
              <w:t>2.7</w:t>
            </w:r>
            <w:proofErr w:type="gramStart"/>
            <w:r w:rsidRPr="002B52D4">
              <w:rPr>
                <w:rFonts w:cs="Arial"/>
                <w:sz w:val="16"/>
                <w:szCs w:val="16"/>
              </w:rPr>
              <w:t>.Uso</w:t>
            </w:r>
            <w:proofErr w:type="gramEnd"/>
            <w:r w:rsidRPr="002B52D4">
              <w:rPr>
                <w:rFonts w:cs="Arial"/>
                <w:sz w:val="16"/>
                <w:szCs w:val="16"/>
              </w:rPr>
              <w:t xml:space="preserve"> de la biblioteca de aula e iniciación a uso de la biblioteca del centro para obtener información y seleccionar lecturas personales desde el conocimiento y respeto de las normas de funcionamiento de las bibliotecas para un uso responsable de las mismas. Cuentacuentos, maletas viajeras...</w:t>
            </w:r>
          </w:p>
          <w:p w:rsidR="002B52D4" w:rsidRPr="002B52D4" w:rsidRDefault="002B52D4" w:rsidP="009224FD">
            <w:pPr>
              <w:shd w:val="clear" w:color="auto" w:fill="FFFFFF"/>
              <w:spacing w:after="0"/>
              <w:ind w:left="5"/>
              <w:jc w:val="both"/>
              <w:rPr>
                <w:rFonts w:cs="Arial"/>
                <w:color w:val="000000"/>
                <w:sz w:val="16"/>
                <w:szCs w:val="16"/>
              </w:rPr>
            </w:pPr>
          </w:p>
        </w:tc>
        <w:tc>
          <w:tcPr>
            <w:tcW w:w="4820" w:type="dxa"/>
            <w:shd w:val="clear" w:color="auto" w:fill="auto"/>
          </w:tcPr>
          <w:p w:rsidR="002B52D4" w:rsidRPr="002B52D4" w:rsidRDefault="002B52D4" w:rsidP="009224FD">
            <w:pPr>
              <w:ind w:left="34"/>
              <w:jc w:val="both"/>
              <w:rPr>
                <w:rFonts w:cs="Arial"/>
                <w:color w:val="FF0000"/>
                <w:sz w:val="16"/>
                <w:szCs w:val="16"/>
              </w:rPr>
            </w:pPr>
            <w:r w:rsidRPr="002B52D4">
              <w:rPr>
                <w:rFonts w:cs="Arial"/>
                <w:color w:val="FF0000"/>
                <w:sz w:val="16"/>
                <w:szCs w:val="16"/>
              </w:rPr>
              <w:t>2.1</w:t>
            </w:r>
            <w:proofErr w:type="gramStart"/>
            <w:r w:rsidRPr="002B52D4">
              <w:rPr>
                <w:rFonts w:cs="Arial"/>
                <w:color w:val="FF0000"/>
                <w:sz w:val="16"/>
                <w:szCs w:val="16"/>
              </w:rPr>
              <w:t>.Lectura</w:t>
            </w:r>
            <w:proofErr w:type="gramEnd"/>
            <w:r w:rsidRPr="002B52D4">
              <w:rPr>
                <w:rFonts w:cs="Arial"/>
                <w:color w:val="FF0000"/>
                <w:sz w:val="16"/>
                <w:szCs w:val="16"/>
              </w:rPr>
              <w:t xml:space="preserve"> de textos próximos a la experiencia infantil en distintos soportes iniciándose progresivamente en las convenciones del código escrito, con una correcta correspondencia entre fonemas y grafías, sin silabeo, con entonación adecuada (punto, coma, signos de admiración e interrogación).</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Lectura silenciosa de palabras, frases y textos, procurando no mover los labios.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Seguimiento, sin grandes dificultades, de una lectura colectiva.</w:t>
            </w:r>
          </w:p>
          <w:p w:rsidR="002B52D4" w:rsidRPr="002B52D4" w:rsidRDefault="002B52D4" w:rsidP="009224FD">
            <w:pPr>
              <w:spacing w:after="0"/>
              <w:jc w:val="both"/>
              <w:rPr>
                <w:rFonts w:cs="Arial"/>
                <w:sz w:val="16"/>
                <w:szCs w:val="16"/>
              </w:rPr>
            </w:pPr>
          </w:p>
          <w:p w:rsidR="002B52D4" w:rsidRPr="002B52D4" w:rsidRDefault="002B52D4" w:rsidP="009224FD">
            <w:pPr>
              <w:spacing w:after="0"/>
              <w:jc w:val="both"/>
              <w:rPr>
                <w:rFonts w:cs="Arial"/>
                <w:sz w:val="16"/>
                <w:szCs w:val="16"/>
              </w:rPr>
            </w:pPr>
            <w:r w:rsidRPr="002B52D4">
              <w:rPr>
                <w:rFonts w:cs="Arial"/>
                <w:sz w:val="16"/>
                <w:szCs w:val="16"/>
              </w:rPr>
              <w:t>2.5</w:t>
            </w:r>
            <w:proofErr w:type="gramStart"/>
            <w:r w:rsidRPr="002B52D4">
              <w:rPr>
                <w:rFonts w:cs="Arial"/>
                <w:sz w:val="16"/>
                <w:szCs w:val="16"/>
              </w:rPr>
              <w:t>.Gusto</w:t>
            </w:r>
            <w:proofErr w:type="gramEnd"/>
            <w:r w:rsidRPr="002B52D4">
              <w:rPr>
                <w:rFonts w:cs="Arial"/>
                <w:sz w:val="16"/>
                <w:szCs w:val="16"/>
              </w:rPr>
              <w:t xml:space="preserve"> por la lectura. Hábito lector. Lectura de diferentes textos como fuente de información, de deleite y de diversión.</w:t>
            </w:r>
          </w:p>
          <w:p w:rsidR="002B52D4" w:rsidRPr="002B52D4" w:rsidRDefault="002B52D4" w:rsidP="009224FD">
            <w:pPr>
              <w:spacing w:after="0"/>
              <w:jc w:val="both"/>
              <w:rPr>
                <w:rFonts w:cs="Arial"/>
                <w:sz w:val="16"/>
                <w:szCs w:val="16"/>
              </w:rPr>
            </w:pPr>
          </w:p>
          <w:p w:rsidR="002B52D4" w:rsidRPr="002B52D4" w:rsidRDefault="002B52D4" w:rsidP="009224FD">
            <w:pPr>
              <w:spacing w:after="0"/>
              <w:jc w:val="both"/>
              <w:rPr>
                <w:rFonts w:cs="Arial"/>
                <w:color w:val="FF0000"/>
                <w:sz w:val="16"/>
                <w:szCs w:val="16"/>
              </w:rPr>
            </w:pPr>
            <w:r w:rsidRPr="002B52D4">
              <w:rPr>
                <w:rFonts w:cs="Arial"/>
                <w:color w:val="FF0000"/>
                <w:sz w:val="16"/>
                <w:szCs w:val="16"/>
              </w:rPr>
              <w:t>2.7</w:t>
            </w:r>
            <w:proofErr w:type="gramStart"/>
            <w:r w:rsidRPr="002B52D4">
              <w:rPr>
                <w:rFonts w:cs="Arial"/>
                <w:color w:val="FF0000"/>
                <w:sz w:val="16"/>
                <w:szCs w:val="16"/>
              </w:rPr>
              <w:t>.Uso</w:t>
            </w:r>
            <w:proofErr w:type="gramEnd"/>
            <w:r w:rsidRPr="002B52D4">
              <w:rPr>
                <w:rFonts w:cs="Arial"/>
                <w:color w:val="FF0000"/>
                <w:sz w:val="16"/>
                <w:szCs w:val="16"/>
              </w:rPr>
              <w:t xml:space="preserve"> de la biblioteca de aula e iniciación a uso de la biblioteca del centro para obtener información y seleccionar lecturas personales desde el conocimiento y respeto de las normas de funcionamiento de las bibliotecas para un uso responsable de las mismas. Cuentacuentos, maletas viajeras...</w:t>
            </w:r>
          </w:p>
          <w:p w:rsidR="002B52D4" w:rsidRPr="002B52D4" w:rsidRDefault="002B52D4" w:rsidP="009224FD">
            <w:pPr>
              <w:spacing w:after="0"/>
              <w:ind w:left="176"/>
              <w:jc w:val="both"/>
              <w:rPr>
                <w:i/>
                <w:color w:val="FF0000"/>
                <w:sz w:val="16"/>
                <w:szCs w:val="16"/>
              </w:rPr>
            </w:pPr>
          </w:p>
        </w:tc>
      </w:tr>
    </w:tbl>
    <w:tbl>
      <w:tblPr>
        <w:tblpPr w:leftFromText="141" w:rightFromText="141" w:vertAnchor="text" w:horzAnchor="margin" w:tblpXSpec="center" w:tblpY="-754"/>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544"/>
        <w:gridCol w:w="3969"/>
        <w:gridCol w:w="5103"/>
      </w:tblGrid>
      <w:tr w:rsidR="002B52D4" w:rsidRPr="002B52D4" w:rsidTr="002B52D4">
        <w:tc>
          <w:tcPr>
            <w:tcW w:w="15877" w:type="dxa"/>
            <w:gridSpan w:val="4"/>
            <w:shd w:val="clear" w:color="auto" w:fill="F2F2F2"/>
            <w:vAlign w:val="center"/>
          </w:tcPr>
          <w:p w:rsidR="002B52D4" w:rsidRDefault="002B52D4" w:rsidP="009224FD">
            <w:pPr>
              <w:jc w:val="both"/>
              <w:rPr>
                <w:rFonts w:cs="Arial"/>
                <w:b/>
                <w:color w:val="000000"/>
                <w:sz w:val="16"/>
                <w:szCs w:val="16"/>
              </w:rPr>
            </w:pPr>
            <w:r w:rsidRPr="002B52D4">
              <w:rPr>
                <w:rFonts w:cs="Arial"/>
                <w:b/>
                <w:color w:val="000000"/>
                <w:sz w:val="16"/>
                <w:szCs w:val="16"/>
              </w:rPr>
              <w:lastRenderedPageBreak/>
              <w:t>CE. 1.6. Comprender el sentido global de un texto leído en voz alta, preguntando sobre las palabras no conocidas y respondiendo a preguntas formuladas sobre lo leído, adquiriendo progresivamente un vocabulario adecuado.</w:t>
            </w:r>
          </w:p>
          <w:p w:rsidR="00D5398F" w:rsidRPr="002B52D4" w:rsidRDefault="00D5398F" w:rsidP="009224FD">
            <w:pPr>
              <w:jc w:val="both"/>
              <w:rPr>
                <w:rFonts w:cs="Arial"/>
                <w:b/>
                <w:color w:val="000000"/>
                <w:sz w:val="16"/>
                <w:szCs w:val="16"/>
              </w:rPr>
            </w:pPr>
            <w:r>
              <w:rPr>
                <w:rFonts w:cs="Arial"/>
                <w:b/>
                <w:color w:val="000000"/>
                <w:spacing w:val="-2"/>
                <w:sz w:val="16"/>
                <w:szCs w:val="16"/>
              </w:rPr>
              <w:t>PONDERACIÓN: 9.33</w:t>
            </w:r>
          </w:p>
        </w:tc>
      </w:tr>
      <w:tr w:rsidR="002B52D4" w:rsidRPr="002B52D4" w:rsidTr="002B52D4">
        <w:tc>
          <w:tcPr>
            <w:tcW w:w="6805" w:type="dxa"/>
            <w:gridSpan w:val="2"/>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INDICADORES DE EVALUACIÓN</w:t>
            </w:r>
          </w:p>
        </w:tc>
        <w:tc>
          <w:tcPr>
            <w:tcW w:w="9072" w:type="dxa"/>
            <w:gridSpan w:val="2"/>
            <w:shd w:val="clear" w:color="auto" w:fill="99FF33"/>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CONTENIDOS IMPRESCINDIBLES Y DESEABLES</w:t>
            </w:r>
          </w:p>
        </w:tc>
      </w:tr>
      <w:tr w:rsidR="002B52D4" w:rsidRPr="002B52D4" w:rsidTr="002B52D4">
        <w:tc>
          <w:tcPr>
            <w:tcW w:w="3261"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PRIMERO</w:t>
            </w:r>
          </w:p>
        </w:tc>
        <w:tc>
          <w:tcPr>
            <w:tcW w:w="3544"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SEGUNDO</w:t>
            </w:r>
          </w:p>
        </w:tc>
        <w:tc>
          <w:tcPr>
            <w:tcW w:w="3969" w:type="dxa"/>
            <w:shd w:val="clear" w:color="auto" w:fill="99FF33"/>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PRIMERO</w:t>
            </w:r>
          </w:p>
        </w:tc>
        <w:tc>
          <w:tcPr>
            <w:tcW w:w="5103"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SEGUNDO</w:t>
            </w:r>
          </w:p>
        </w:tc>
      </w:tr>
      <w:tr w:rsidR="002B52D4" w:rsidRPr="002B52D4" w:rsidTr="002B52D4">
        <w:tc>
          <w:tcPr>
            <w:tcW w:w="3261" w:type="dxa"/>
            <w:shd w:val="clear" w:color="auto" w:fill="auto"/>
          </w:tcPr>
          <w:p w:rsidR="002B52D4" w:rsidRPr="002B52D4" w:rsidRDefault="002B52D4" w:rsidP="009224FD">
            <w:pPr>
              <w:shd w:val="clear" w:color="auto" w:fill="FFFFFF"/>
              <w:spacing w:after="0"/>
              <w:jc w:val="both"/>
              <w:rPr>
                <w:rFonts w:cs="Arial"/>
                <w:color w:val="FF0000"/>
                <w:sz w:val="16"/>
                <w:szCs w:val="16"/>
              </w:rPr>
            </w:pPr>
            <w:r w:rsidRPr="002B52D4">
              <w:rPr>
                <w:rFonts w:cs="Arial"/>
                <w:color w:val="FF0000"/>
                <w:sz w:val="16"/>
                <w:szCs w:val="16"/>
              </w:rPr>
              <w:t>LCL. 1.6.1. Comprende el sentido global de un texto leído en voz alta.</w:t>
            </w:r>
          </w:p>
          <w:p w:rsidR="002B52D4" w:rsidRPr="002B52D4" w:rsidRDefault="002B52D4" w:rsidP="009224FD">
            <w:pPr>
              <w:numPr>
                <w:ilvl w:val="0"/>
                <w:numId w:val="31"/>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Comprensión de palabras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Es capaz de asociar palabras iguales en dos listas.</w:t>
            </w:r>
          </w:p>
          <w:p w:rsidR="002B52D4" w:rsidRPr="002B52D4" w:rsidRDefault="002B52D4" w:rsidP="009224FD">
            <w:pPr>
              <w:numPr>
                <w:ilvl w:val="0"/>
                <w:numId w:val="29"/>
              </w:numPr>
              <w:tabs>
                <w:tab w:val="clear" w:pos="365"/>
              </w:tabs>
              <w:spacing w:after="0" w:line="240" w:lineRule="auto"/>
              <w:ind w:hanging="189"/>
              <w:jc w:val="both"/>
              <w:rPr>
                <w:i/>
                <w:color w:val="FF0000"/>
                <w:sz w:val="16"/>
                <w:szCs w:val="16"/>
              </w:rPr>
            </w:pPr>
            <w:r w:rsidRPr="002B52D4">
              <w:rPr>
                <w:i/>
                <w:color w:val="FF0000"/>
                <w:sz w:val="16"/>
                <w:szCs w:val="16"/>
              </w:rPr>
              <w:t>Lectura de palabras con enmascaramiento: Intermitente y total.</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Reconoce su nombre y el  nombre de sus compañeros.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Reconoce el nombre de cosas corrientes de la clase: mesa, silla, pizarra, puerta, maestro/a, niño/a, ventana, goma, lápiz, etc.</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Es capaz de asociar palabras con su imagen:</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 xml:space="preserve">Una palabra y varias imágenes. </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Varias palabras y una imagen.</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Varias palabras y varias imágenes.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Es capaz de asociar palabras con otras que pertenecen a su campo semántico.</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Identifica la palabra que no pertenece al grupo (campo semántico).</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Forma palabras sencillas con letras dadas:</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Una palabra con las letras justas.</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Una palabra con letras sobrantes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Completa palabras</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Con una letra</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Con una sílaba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Identifica y localiza palabras en un texto corto.</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Una palabra</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Varias palabras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Relaciona palabras con  antónimos sencillos y conocidos.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Identifica palabras cuyo significado desconozcan.</w:t>
            </w:r>
          </w:p>
          <w:p w:rsidR="002B52D4" w:rsidRPr="002B52D4" w:rsidRDefault="002B52D4" w:rsidP="009224FD">
            <w:pPr>
              <w:numPr>
                <w:ilvl w:val="0"/>
                <w:numId w:val="31"/>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lastRenderedPageBreak/>
              <w:t>Comprensión de frases: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Asocia frases con su imagen:</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Una frase y varias imágenes.</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Varias frases y una imagen.</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Relaciona varias frases con imágenes.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Completa frases:</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Con soporte visual.</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Con apoyo léxico.</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Sin apoyos.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Asocia palabras con frases que completen su significado</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Completa oraciones a las que falten los complementos.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Ordena frases desordenadas, con facilitadores (Mayúscula, primera palabra,...).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Comprende órdenes con soporte visual.</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Comprensión de órdenes con apoyo léxico.</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Comprensión de órdenes sin apoyos:</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Con nombres y verbo.</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Con dos nombres y verbo.</w:t>
            </w:r>
          </w:p>
          <w:p w:rsidR="002B52D4" w:rsidRPr="002B52D4" w:rsidRDefault="002B52D4" w:rsidP="009224FD">
            <w:pPr>
              <w:numPr>
                <w:ilvl w:val="1"/>
                <w:numId w:val="29"/>
              </w:numPr>
              <w:tabs>
                <w:tab w:val="left" w:pos="459"/>
              </w:tabs>
              <w:spacing w:after="0" w:line="240" w:lineRule="auto"/>
              <w:ind w:left="459" w:hanging="142"/>
              <w:jc w:val="both"/>
              <w:rPr>
                <w:rFonts w:eastAsia="Times New Roman" w:cs="Arial"/>
                <w:color w:val="FF0000"/>
                <w:spacing w:val="-1"/>
                <w:sz w:val="16"/>
                <w:szCs w:val="16"/>
              </w:rPr>
            </w:pPr>
            <w:r w:rsidRPr="002B52D4">
              <w:rPr>
                <w:i/>
                <w:color w:val="FF0000"/>
                <w:sz w:val="16"/>
                <w:szCs w:val="16"/>
              </w:rPr>
              <w:t>Varios nombres, verbos y un adjetivo.</w:t>
            </w:r>
          </w:p>
          <w:p w:rsidR="002B52D4" w:rsidRPr="002B52D4" w:rsidRDefault="002B52D4" w:rsidP="009224FD">
            <w:pPr>
              <w:numPr>
                <w:ilvl w:val="0"/>
                <w:numId w:val="31"/>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Comprensión de textos breves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Responde a preguntas sobre textos cortos, con reactivos sobre reconocimiento de información explícita.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Se inicia en la comprensión inferencial</w:t>
            </w:r>
          </w:p>
          <w:p w:rsidR="002B52D4" w:rsidRPr="002B52D4" w:rsidRDefault="002B52D4" w:rsidP="009224FD">
            <w:pPr>
              <w:shd w:val="clear" w:color="auto" w:fill="FFFFFF"/>
              <w:spacing w:after="0"/>
              <w:ind w:left="365"/>
              <w:jc w:val="both"/>
              <w:rPr>
                <w:rFonts w:eastAsia="Times New Roman" w:cs="Arial"/>
                <w:color w:val="000000"/>
                <w:spacing w:val="-1"/>
                <w:sz w:val="16"/>
                <w:szCs w:val="16"/>
              </w:rPr>
            </w:pPr>
          </w:p>
        </w:tc>
        <w:tc>
          <w:tcPr>
            <w:tcW w:w="3544" w:type="dxa"/>
          </w:tcPr>
          <w:p w:rsidR="002B52D4" w:rsidRPr="002B52D4" w:rsidRDefault="002B52D4" w:rsidP="009224FD">
            <w:pPr>
              <w:shd w:val="clear" w:color="auto" w:fill="FFFFFF"/>
              <w:spacing w:after="0"/>
              <w:jc w:val="both"/>
              <w:rPr>
                <w:rFonts w:cs="Arial"/>
                <w:color w:val="FF0000"/>
                <w:sz w:val="16"/>
                <w:szCs w:val="16"/>
              </w:rPr>
            </w:pPr>
            <w:r w:rsidRPr="002B52D4">
              <w:rPr>
                <w:rFonts w:eastAsia="Times New Roman" w:cs="Arial"/>
                <w:color w:val="000000"/>
                <w:spacing w:val="-1"/>
                <w:sz w:val="16"/>
                <w:szCs w:val="16"/>
              </w:rPr>
              <w:lastRenderedPageBreak/>
              <w:t xml:space="preserve"> </w:t>
            </w:r>
            <w:r w:rsidRPr="002B52D4">
              <w:rPr>
                <w:rFonts w:cs="Arial"/>
                <w:color w:val="FF0000"/>
                <w:sz w:val="16"/>
                <w:szCs w:val="16"/>
              </w:rPr>
              <w:t>LCL. 1.6.1. Comprende el sentido global de un texto le</w:t>
            </w:r>
            <w:r w:rsidRPr="002B52D4">
              <w:rPr>
                <w:rFonts w:eastAsia="Times New Roman" w:cs="Arial"/>
                <w:color w:val="FF0000"/>
                <w:sz w:val="16"/>
                <w:szCs w:val="16"/>
              </w:rPr>
              <w:t>ído en voz alta, d</w:t>
            </w:r>
            <w:r w:rsidRPr="002B52D4">
              <w:rPr>
                <w:rFonts w:cs="Arial"/>
                <w:color w:val="FF0000"/>
                <w:spacing w:val="-2"/>
                <w:sz w:val="16"/>
                <w:szCs w:val="16"/>
              </w:rPr>
              <w:t>educiendo y preguntando  por el significado de palabras no conocidas e incorpor</w:t>
            </w:r>
            <w:r w:rsidRPr="002B52D4">
              <w:rPr>
                <w:rFonts w:eastAsia="Times New Roman" w:cs="Arial"/>
                <w:color w:val="FF0000"/>
                <w:spacing w:val="-2"/>
                <w:sz w:val="16"/>
                <w:szCs w:val="16"/>
              </w:rPr>
              <w:t xml:space="preserve">ándolas a su vocabulario (incluye el 1.6.2.). </w:t>
            </w:r>
          </w:p>
          <w:p w:rsidR="002B52D4" w:rsidRPr="002B52D4" w:rsidRDefault="002B52D4" w:rsidP="009224FD">
            <w:pPr>
              <w:numPr>
                <w:ilvl w:val="0"/>
                <w:numId w:val="32"/>
              </w:numPr>
              <w:shd w:val="clear" w:color="auto" w:fill="FFFFFF"/>
              <w:tabs>
                <w:tab w:val="clear" w:pos="365"/>
                <w:tab w:val="num" w:pos="176"/>
              </w:tabs>
              <w:spacing w:after="0" w:line="240" w:lineRule="auto"/>
              <w:ind w:right="-40"/>
              <w:jc w:val="both"/>
              <w:rPr>
                <w:i/>
                <w:color w:val="FF0000"/>
                <w:sz w:val="16"/>
                <w:szCs w:val="16"/>
              </w:rPr>
            </w:pPr>
            <w:r w:rsidRPr="002B52D4">
              <w:rPr>
                <w:rFonts w:eastAsia="Times New Roman" w:cs="Arial"/>
                <w:color w:val="FF0000"/>
                <w:sz w:val="16"/>
                <w:szCs w:val="16"/>
              </w:rPr>
              <w:t xml:space="preserve"> </w:t>
            </w:r>
            <w:r w:rsidRPr="002B52D4">
              <w:rPr>
                <w:i/>
                <w:color w:val="FF0000"/>
                <w:sz w:val="16"/>
                <w:szCs w:val="16"/>
              </w:rPr>
              <w:t>Comprensión de frases: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Ordena frases desordenadas sin facilitadores: (La graduación debe tener en cuenta el número de verbos y sustantivos que aparezcan y otras variables que puedan dificultar la comprensión, como por ejemplo, el uso de hipérbaton).</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Con cuatro palabras</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Con cinco o seis palabras</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Con más de seis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 xml:space="preserve">Comprende órdenes sin apoyos: Con nombres, verbos, adverbios y adjetivos. </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 xml:space="preserve">Comprende órdenes con apoyo visual, reconociendo la veracidad o falsedad, en relación con las imágenes: </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Una frase</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Varias frases (Eligiendo la correcta).</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Identifica la frase que no corresponde a su grupo.</w:t>
            </w:r>
          </w:p>
          <w:p w:rsidR="002B52D4" w:rsidRPr="002B52D4" w:rsidRDefault="002B52D4" w:rsidP="009224FD">
            <w:pPr>
              <w:numPr>
                <w:ilvl w:val="0"/>
                <w:numId w:val="32"/>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Comprensión de textos:</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Comprende textos breves localizando los sujetos de las acciones, describiendo los hechos, introduciendo el reconocimiento de secuencias, etc.</w:t>
            </w:r>
          </w:p>
          <w:p w:rsidR="002B52D4" w:rsidRPr="002B52D4" w:rsidRDefault="002B52D4" w:rsidP="009224FD">
            <w:pPr>
              <w:shd w:val="clear" w:color="auto" w:fill="FFFFFF"/>
              <w:spacing w:after="0"/>
              <w:jc w:val="both"/>
              <w:rPr>
                <w:rFonts w:cs="Arial"/>
                <w:color w:val="FF0000"/>
                <w:sz w:val="16"/>
                <w:szCs w:val="16"/>
              </w:rPr>
            </w:pPr>
            <w:r w:rsidRPr="002B52D4">
              <w:rPr>
                <w:rFonts w:cs="Arial"/>
                <w:color w:val="FF0000"/>
                <w:sz w:val="16"/>
                <w:szCs w:val="16"/>
              </w:rPr>
              <w:t>LCL.1.6.3. Responde a cuestiones globales y concretas sobre lecturas realizadas.</w:t>
            </w:r>
          </w:p>
          <w:p w:rsidR="002B52D4" w:rsidRPr="002B52D4" w:rsidRDefault="002B52D4" w:rsidP="009224FD">
            <w:pPr>
              <w:numPr>
                <w:ilvl w:val="0"/>
                <w:numId w:val="34"/>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Comprensión literal e inferencial:</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Responde a preguntas sobre textos cortos, con reactivos sobre reconocimiento de información explícita.</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 xml:space="preserve">Responde a preguntas sobre textos cortos, </w:t>
            </w:r>
            <w:r w:rsidRPr="002B52D4">
              <w:rPr>
                <w:i/>
                <w:color w:val="FF0000"/>
                <w:sz w:val="16"/>
                <w:szCs w:val="16"/>
              </w:rPr>
              <w:lastRenderedPageBreak/>
              <w:t>con reactivos sobre Inferencias:</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Porque el lector desconoce el significado de una palabra</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Porque el autor  no lo presenta explícitamente</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Porque el texto está incompleto</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Porque el escrito tiene errores tipográficos</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Responde a preguntas sobre textos cortos, con reactivos temporales: Relaciones temporales entre los elementos del texto, sobre acontecimientos pasados, presentes o futuros</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Responde a preguntas sobre textos cortos, con reactivos sobre Inferencias:</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Predictivas e interpretativas: ¿Qué sucederá? ¿Qué sucede?</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De lugar ¿Dónde ocurrió?</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De acción ¿Qué hizo el protagonista?</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De agente ¿Quién era…?</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De instrumento ¿De qué se trata?</w:t>
            </w:r>
          </w:p>
          <w:p w:rsidR="002B52D4" w:rsidRPr="002B52D4" w:rsidRDefault="002B52D4" w:rsidP="009224FD">
            <w:pPr>
              <w:numPr>
                <w:ilvl w:val="0"/>
                <w:numId w:val="34"/>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Comprensión de secuencias temporales:</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Responde a preguntas sobre textos cortos, con reactivos temporales: Relaciones temporales entre los elementos del texto, sobre acontecimientos pasados, presentes o futuros</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Ordena secuencias temporales en un texto corto.</w:t>
            </w:r>
          </w:p>
          <w:p w:rsidR="002B52D4" w:rsidRPr="002B52D4" w:rsidRDefault="002B52D4" w:rsidP="009224FD">
            <w:pPr>
              <w:numPr>
                <w:ilvl w:val="0"/>
                <w:numId w:val="34"/>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Comprensión valorativa:</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Responde a preguntas sobre textos cortos, con reactivos Causales: relaciones causa efecto entre los distintos elementos del Texto.</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Responde a preguntas sobre textos cortos, con reactivos sobre interpretación de datos, ideas y de información.</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Responde a preguntas sobre textos cortos, con reactivos sobre valoración:</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Del contenido del texto</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Sobre los personajes</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Iniciación a la selección de la idea principal</w:t>
            </w:r>
          </w:p>
        </w:tc>
        <w:tc>
          <w:tcPr>
            <w:tcW w:w="3969" w:type="dxa"/>
            <w:shd w:val="clear" w:color="auto" w:fill="auto"/>
          </w:tcPr>
          <w:p w:rsidR="002B52D4" w:rsidRPr="002B52D4" w:rsidRDefault="002B52D4" w:rsidP="009224FD">
            <w:pPr>
              <w:spacing w:after="0"/>
              <w:jc w:val="both"/>
              <w:rPr>
                <w:rFonts w:eastAsia="Times New Roman" w:cs="Arial"/>
                <w:color w:val="FF0000"/>
                <w:sz w:val="16"/>
                <w:szCs w:val="16"/>
              </w:rPr>
            </w:pPr>
            <w:r w:rsidRPr="002B52D4">
              <w:rPr>
                <w:rFonts w:eastAsia="Times New Roman" w:cs="Arial"/>
                <w:color w:val="FF0000"/>
                <w:sz w:val="16"/>
                <w:szCs w:val="16"/>
              </w:rPr>
              <w:lastRenderedPageBreak/>
              <w:t>2.2</w:t>
            </w:r>
            <w:proofErr w:type="gramStart"/>
            <w:r w:rsidRPr="002B52D4">
              <w:rPr>
                <w:rFonts w:eastAsia="Times New Roman" w:cs="Arial"/>
                <w:color w:val="FF0000"/>
                <w:sz w:val="16"/>
                <w:szCs w:val="16"/>
              </w:rPr>
              <w:t>.Comprensión</w:t>
            </w:r>
            <w:proofErr w:type="gramEnd"/>
            <w:r w:rsidRPr="002B52D4">
              <w:rPr>
                <w:rFonts w:eastAsia="Times New Roman" w:cs="Arial"/>
                <w:color w:val="FF0000"/>
                <w:sz w:val="16"/>
                <w:szCs w:val="16"/>
              </w:rPr>
              <w:t xml:space="preserve"> de textos leídos en voz alta y en silencio.</w:t>
            </w:r>
          </w:p>
          <w:p w:rsidR="002B52D4" w:rsidRPr="002B52D4" w:rsidRDefault="002B52D4" w:rsidP="009224FD">
            <w:pPr>
              <w:numPr>
                <w:ilvl w:val="0"/>
                <w:numId w:val="40"/>
              </w:numPr>
              <w:shd w:val="clear" w:color="auto" w:fill="FFFFFF"/>
              <w:spacing w:after="0" w:line="240" w:lineRule="auto"/>
              <w:ind w:right="-40"/>
              <w:jc w:val="both"/>
              <w:rPr>
                <w:i/>
                <w:color w:val="FF0000"/>
                <w:sz w:val="16"/>
                <w:szCs w:val="16"/>
              </w:rPr>
            </w:pPr>
            <w:r w:rsidRPr="002B52D4">
              <w:rPr>
                <w:i/>
                <w:color w:val="FF0000"/>
                <w:sz w:val="16"/>
                <w:szCs w:val="16"/>
              </w:rPr>
              <w:t>Comprensión lectora de palabras: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Asociar palabras iguales en dos listas.</w:t>
            </w:r>
          </w:p>
          <w:p w:rsidR="002B52D4" w:rsidRPr="002B52D4" w:rsidRDefault="002B52D4" w:rsidP="009224FD">
            <w:pPr>
              <w:numPr>
                <w:ilvl w:val="0"/>
                <w:numId w:val="29"/>
              </w:numPr>
              <w:tabs>
                <w:tab w:val="clear" w:pos="365"/>
              </w:tabs>
              <w:spacing w:after="0" w:line="240" w:lineRule="auto"/>
              <w:ind w:hanging="189"/>
              <w:jc w:val="both"/>
              <w:rPr>
                <w:i/>
                <w:color w:val="FF0000"/>
                <w:sz w:val="16"/>
                <w:szCs w:val="16"/>
              </w:rPr>
            </w:pPr>
            <w:r w:rsidRPr="002B52D4">
              <w:rPr>
                <w:i/>
                <w:color w:val="FF0000"/>
                <w:sz w:val="16"/>
                <w:szCs w:val="16"/>
              </w:rPr>
              <w:t>Lectura de palabras con enmascaramiento: Intermitente y total.</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Reconocimiento de su nombre y el  nombre de sus compañeros.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Reconocimiento del nombre de cosas corrientes de la clase: mesa, silla, pizarra, puerta, maestro/a, niño/a, ventana, goma, lápiz, etc.</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Asociar palabras con su imagen:</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 xml:space="preserve">Una palabra y varias imágenes. </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Varias palabras y una imagen.</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Varias palabras y varias imágenes.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Asociar palabras con otras que pertenecen a su campo semántico.</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Identifica la palabra que no pertenece al grupo (campo semántico).</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Formar palabras sencillas con letras dadas:</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Una palabra con las letras justas.</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Una palabra con letras sobrantes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Completar palabras</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Con una letra</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Con una sílaba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Identificar y localizar palabras en un texto corto.</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Una palabra</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Varias palabras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Relacionar palabras con  antónimos sencillos y conocidos.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Identificar palabras cuyo significado desconozcan.</w:t>
            </w:r>
          </w:p>
          <w:p w:rsidR="002B52D4" w:rsidRPr="002B52D4" w:rsidRDefault="002B52D4" w:rsidP="009224FD">
            <w:pPr>
              <w:numPr>
                <w:ilvl w:val="0"/>
                <w:numId w:val="41"/>
              </w:numPr>
              <w:shd w:val="clear" w:color="auto" w:fill="FFFFFF"/>
              <w:spacing w:after="0" w:line="240" w:lineRule="auto"/>
              <w:ind w:right="-40"/>
              <w:jc w:val="both"/>
              <w:rPr>
                <w:i/>
                <w:color w:val="FF0000"/>
                <w:sz w:val="16"/>
                <w:szCs w:val="16"/>
              </w:rPr>
            </w:pPr>
            <w:r w:rsidRPr="002B52D4">
              <w:rPr>
                <w:i/>
                <w:color w:val="FF0000"/>
                <w:sz w:val="16"/>
                <w:szCs w:val="16"/>
              </w:rPr>
              <w:t>Comprensión de frases: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Asociar frases con su imagen:</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Una frase y varias imágenes.</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Varias frases y una imagen.</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Relacionar varias frases con imágenes.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lastRenderedPageBreak/>
              <w:t>Completar frases:</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Con soporte visual.</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Con apoyo léxico.</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Sin apoyos.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Asociar palabras con frases que completen su significado</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Completar oraciones a las que falten los complementos.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Ordenar frases desordenadas, con facilitadores (Mayúscula, primera palabra,...).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Comprender órdenes con soporte visual.</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Comprensión de órdenes con apoyo léxico.</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Comprensión de órdenes sin apoyos:</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Con nombres y verbo.</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Con dos nombres y verbo.</w:t>
            </w:r>
          </w:p>
          <w:p w:rsidR="002B52D4" w:rsidRPr="002B52D4" w:rsidRDefault="002B52D4" w:rsidP="009224FD">
            <w:pPr>
              <w:numPr>
                <w:ilvl w:val="1"/>
                <w:numId w:val="29"/>
              </w:numPr>
              <w:tabs>
                <w:tab w:val="left" w:pos="459"/>
              </w:tabs>
              <w:spacing w:after="0" w:line="240" w:lineRule="auto"/>
              <w:ind w:left="459" w:hanging="142"/>
              <w:jc w:val="both"/>
              <w:rPr>
                <w:rFonts w:eastAsia="Times New Roman" w:cs="Arial"/>
                <w:color w:val="000000"/>
                <w:spacing w:val="-1"/>
                <w:sz w:val="16"/>
                <w:szCs w:val="16"/>
              </w:rPr>
            </w:pPr>
            <w:r w:rsidRPr="002B52D4">
              <w:rPr>
                <w:i/>
                <w:color w:val="FF0000"/>
                <w:sz w:val="16"/>
                <w:szCs w:val="16"/>
              </w:rPr>
              <w:t>Varios nombres, verbos y un adjetivo.</w:t>
            </w:r>
          </w:p>
          <w:p w:rsidR="002B52D4" w:rsidRPr="002B52D4" w:rsidRDefault="002B52D4" w:rsidP="009224FD">
            <w:pPr>
              <w:numPr>
                <w:ilvl w:val="0"/>
                <w:numId w:val="42"/>
              </w:numPr>
              <w:shd w:val="clear" w:color="auto" w:fill="FFFFFF"/>
              <w:spacing w:after="0" w:line="240" w:lineRule="auto"/>
              <w:ind w:left="175" w:right="-40" w:hanging="170"/>
              <w:jc w:val="both"/>
              <w:rPr>
                <w:rFonts w:eastAsia="Times New Roman" w:cs="Arial"/>
                <w:color w:val="FF0000"/>
                <w:spacing w:val="-1"/>
                <w:sz w:val="16"/>
                <w:szCs w:val="16"/>
              </w:rPr>
            </w:pPr>
            <w:r w:rsidRPr="002B52D4">
              <w:rPr>
                <w:i/>
                <w:color w:val="FF0000"/>
                <w:sz w:val="16"/>
                <w:szCs w:val="16"/>
              </w:rPr>
              <w:t>Comprensión de textos breves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Responder a preguntas sobre textos cortos, con reactivos sobre reconocimiento de información explícita.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Iniciación a la comprensión inferencial</w:t>
            </w:r>
          </w:p>
          <w:p w:rsidR="002B52D4" w:rsidRPr="002B52D4" w:rsidRDefault="002B52D4" w:rsidP="009224FD">
            <w:pPr>
              <w:shd w:val="clear" w:color="auto" w:fill="FFFFFF"/>
              <w:tabs>
                <w:tab w:val="left" w:pos="413"/>
              </w:tabs>
              <w:spacing w:after="0"/>
              <w:ind w:firstLine="14"/>
              <w:jc w:val="both"/>
              <w:rPr>
                <w:rFonts w:cs="Arial"/>
                <w:color w:val="000000"/>
                <w:spacing w:val="-2"/>
                <w:sz w:val="16"/>
                <w:szCs w:val="16"/>
              </w:rPr>
            </w:pPr>
          </w:p>
          <w:p w:rsidR="002B52D4" w:rsidRPr="002B52D4" w:rsidRDefault="002B52D4" w:rsidP="009224FD">
            <w:pPr>
              <w:shd w:val="clear" w:color="auto" w:fill="FFFFFF"/>
              <w:tabs>
                <w:tab w:val="left" w:pos="413"/>
              </w:tabs>
              <w:spacing w:after="0"/>
              <w:ind w:firstLine="14"/>
              <w:jc w:val="both"/>
              <w:rPr>
                <w:rFonts w:cs="Arial"/>
                <w:color w:val="000000"/>
                <w:spacing w:val="-2"/>
                <w:sz w:val="16"/>
                <w:szCs w:val="16"/>
              </w:rPr>
            </w:pPr>
          </w:p>
          <w:p w:rsidR="002B52D4" w:rsidRPr="002B52D4" w:rsidRDefault="002B52D4" w:rsidP="009224FD">
            <w:pPr>
              <w:shd w:val="clear" w:color="auto" w:fill="FFFFFF"/>
              <w:tabs>
                <w:tab w:val="left" w:pos="413"/>
              </w:tabs>
              <w:spacing w:after="0"/>
              <w:ind w:firstLine="14"/>
              <w:jc w:val="both"/>
              <w:rPr>
                <w:rFonts w:cs="Arial"/>
                <w:sz w:val="16"/>
                <w:szCs w:val="16"/>
              </w:rPr>
            </w:pPr>
          </w:p>
        </w:tc>
        <w:tc>
          <w:tcPr>
            <w:tcW w:w="5103" w:type="dxa"/>
            <w:shd w:val="clear" w:color="auto" w:fill="auto"/>
          </w:tcPr>
          <w:p w:rsidR="002B52D4" w:rsidRPr="002B52D4" w:rsidRDefault="002B52D4" w:rsidP="009224FD">
            <w:pPr>
              <w:spacing w:after="0"/>
              <w:jc w:val="both"/>
              <w:rPr>
                <w:rFonts w:eastAsia="Times New Roman" w:cs="Arial"/>
                <w:color w:val="FF0000"/>
                <w:sz w:val="16"/>
                <w:szCs w:val="16"/>
              </w:rPr>
            </w:pPr>
            <w:r w:rsidRPr="002B52D4">
              <w:rPr>
                <w:rFonts w:eastAsia="Times New Roman" w:cs="Arial"/>
                <w:color w:val="FF0000"/>
                <w:sz w:val="16"/>
                <w:szCs w:val="16"/>
              </w:rPr>
              <w:lastRenderedPageBreak/>
              <w:t>2.2</w:t>
            </w:r>
            <w:proofErr w:type="gramStart"/>
            <w:r w:rsidRPr="002B52D4">
              <w:rPr>
                <w:rFonts w:eastAsia="Times New Roman" w:cs="Arial"/>
                <w:color w:val="FF0000"/>
                <w:sz w:val="16"/>
                <w:szCs w:val="16"/>
              </w:rPr>
              <w:t>.Comprensión</w:t>
            </w:r>
            <w:proofErr w:type="gramEnd"/>
            <w:r w:rsidRPr="002B52D4">
              <w:rPr>
                <w:rFonts w:eastAsia="Times New Roman" w:cs="Arial"/>
                <w:color w:val="FF0000"/>
                <w:sz w:val="16"/>
                <w:szCs w:val="16"/>
              </w:rPr>
              <w:t xml:space="preserve"> de textos leídos en voz alta y en silencio.</w:t>
            </w:r>
          </w:p>
          <w:p w:rsidR="002B52D4" w:rsidRPr="002B52D4" w:rsidRDefault="002B52D4" w:rsidP="009224FD">
            <w:pPr>
              <w:numPr>
                <w:ilvl w:val="0"/>
                <w:numId w:val="33"/>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Comprensión de frases: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 xml:space="preserve">Ordenar frases desordenadas sin facilitadores: (La graduación debe tener en cuenta el número de verbos y sustantivos que aparezcan y otras variables que puedan dificultar la comprensión, como por ejemplo, el uso de </w:t>
            </w:r>
            <w:proofErr w:type="spellStart"/>
            <w:r w:rsidRPr="002B52D4">
              <w:rPr>
                <w:i/>
                <w:color w:val="FF0000"/>
                <w:sz w:val="16"/>
                <w:szCs w:val="16"/>
              </w:rPr>
              <w:t>hiperbaton</w:t>
            </w:r>
            <w:proofErr w:type="spellEnd"/>
            <w:r w:rsidRPr="002B52D4">
              <w:rPr>
                <w:i/>
                <w:color w:val="FF0000"/>
                <w:sz w:val="16"/>
                <w:szCs w:val="16"/>
              </w:rPr>
              <w:t>).</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Con cuatro palabras</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Con cinco o seis palabras</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Con más de seis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 xml:space="preserve">Comprender órdenes sin apoyos: Con nombres, verbos, adverbios y adjetivos. </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 xml:space="preserve">Comprender órdenes con apoyo visual, reconociendo la veracidad o falsedad, en relación con las imágenes: </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Una frase</w:t>
            </w:r>
          </w:p>
          <w:p w:rsidR="002B52D4" w:rsidRPr="002B52D4" w:rsidRDefault="002B52D4" w:rsidP="009224FD">
            <w:pPr>
              <w:numPr>
                <w:ilvl w:val="1"/>
                <w:numId w:val="29"/>
              </w:numPr>
              <w:tabs>
                <w:tab w:val="left" w:pos="459"/>
              </w:tabs>
              <w:spacing w:after="0" w:line="240" w:lineRule="auto"/>
              <w:ind w:hanging="768"/>
              <w:jc w:val="both"/>
              <w:rPr>
                <w:i/>
                <w:color w:val="FF0000"/>
                <w:sz w:val="16"/>
                <w:szCs w:val="16"/>
              </w:rPr>
            </w:pPr>
            <w:r w:rsidRPr="002B52D4">
              <w:rPr>
                <w:i/>
                <w:color w:val="FF0000"/>
                <w:sz w:val="16"/>
                <w:szCs w:val="16"/>
              </w:rPr>
              <w:t>Varias frases (Eligiendo la correcta).</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Identificar la frase que no corresponde a su grupo.</w:t>
            </w:r>
          </w:p>
          <w:p w:rsidR="002B52D4" w:rsidRPr="002B52D4" w:rsidRDefault="002B52D4" w:rsidP="009224FD">
            <w:pPr>
              <w:numPr>
                <w:ilvl w:val="0"/>
                <w:numId w:val="33"/>
              </w:numPr>
              <w:shd w:val="clear" w:color="auto" w:fill="FFFFFF"/>
              <w:tabs>
                <w:tab w:val="clear" w:pos="365"/>
                <w:tab w:val="num" w:pos="175"/>
              </w:tabs>
              <w:spacing w:after="0" w:line="240" w:lineRule="auto"/>
              <w:ind w:right="-40"/>
              <w:jc w:val="both"/>
              <w:rPr>
                <w:i/>
                <w:color w:val="FF0000"/>
                <w:sz w:val="16"/>
                <w:szCs w:val="16"/>
              </w:rPr>
            </w:pPr>
            <w:r w:rsidRPr="002B52D4">
              <w:rPr>
                <w:i/>
                <w:color w:val="FF0000"/>
                <w:sz w:val="16"/>
                <w:szCs w:val="16"/>
              </w:rPr>
              <w:t>Comprensión de textos:</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Comprender textos breves localizando los sujetos de las acciones, describiendo los hechos, introduciendo el reconocimiento de secuencias, etc.</w:t>
            </w:r>
          </w:p>
          <w:p w:rsidR="002B52D4" w:rsidRPr="002B52D4" w:rsidRDefault="002B52D4" w:rsidP="009224FD">
            <w:pPr>
              <w:spacing w:after="0"/>
              <w:jc w:val="both"/>
              <w:rPr>
                <w:rFonts w:eastAsia="Times New Roman" w:cs="Arial"/>
                <w:color w:val="FF0000"/>
                <w:sz w:val="16"/>
                <w:szCs w:val="16"/>
              </w:rPr>
            </w:pPr>
            <w:r w:rsidRPr="002B52D4">
              <w:rPr>
                <w:rFonts w:eastAsia="Times New Roman" w:cs="Arial"/>
                <w:color w:val="000000"/>
                <w:sz w:val="16"/>
                <w:szCs w:val="16"/>
              </w:rPr>
              <w:t>2</w:t>
            </w:r>
            <w:r w:rsidRPr="002B52D4">
              <w:rPr>
                <w:rFonts w:eastAsia="Times New Roman" w:cs="Arial"/>
                <w:color w:val="FF0000"/>
                <w:sz w:val="16"/>
                <w:szCs w:val="16"/>
              </w:rPr>
              <w:t>.3.Lectura de diferentes tipos de textos: retahílas, jeroglíficos, fábulas,  normas,  hojas  de instrucciones,  definiciones simples,  recetas,  noticias  sencillas de los  medios  de comunicación social. Textos narrativos (reconocimiento de argumento, identificación del escenario espacio-temporal y de los personajes principales), descriptivos y explicativos de temas diversos adecuados  a su edad, argumentativos, expositivos, instructivos, literarios</w:t>
            </w:r>
          </w:p>
          <w:p w:rsidR="002B52D4" w:rsidRPr="002B52D4" w:rsidRDefault="002B52D4" w:rsidP="009224FD">
            <w:pPr>
              <w:numPr>
                <w:ilvl w:val="0"/>
                <w:numId w:val="35"/>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Comprensión literal e inferencial:</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Responder a preguntas sobre textos cortos, con reactivos sobre reconocimiento de información explícita.</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Responder a preguntas sobre textos cortos, con reactivos sobre Inferencias:</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Porque el lector desconoce el significado de una palabra</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Porque el autor  no lo presenta explícitamente</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lastRenderedPageBreak/>
              <w:t>Porque el texto está incompleto</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Porque el escrito tiene errores tipográficos</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Responder a preguntas sobre textos cortos, con reactivos temporales: Relaciones temporales entre los elementos del texto, sobre acontecimientos pasados, presentes o futuros</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Responder a preguntas sobre textos cortos, con reactivos sobre Inferencias:</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Predictivas e interpretativas: ¿Qué sucederá? ¿Qué sucede?</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De lugar ¿Dónde ocurrió?</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De acción ¿Qué hizo el protagonista?</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De agente ¿Quién era…?</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De instrumento ¿De qué se trata?</w:t>
            </w:r>
          </w:p>
          <w:p w:rsidR="002B52D4" w:rsidRPr="002B52D4" w:rsidRDefault="002B52D4" w:rsidP="009224FD">
            <w:pPr>
              <w:numPr>
                <w:ilvl w:val="0"/>
                <w:numId w:val="35"/>
              </w:numPr>
              <w:shd w:val="clear" w:color="auto" w:fill="FFFFFF"/>
              <w:spacing w:after="0" w:line="240" w:lineRule="auto"/>
              <w:ind w:right="-40"/>
              <w:jc w:val="both"/>
              <w:rPr>
                <w:i/>
                <w:color w:val="FF0000"/>
                <w:sz w:val="16"/>
                <w:szCs w:val="16"/>
              </w:rPr>
            </w:pPr>
            <w:r w:rsidRPr="002B52D4">
              <w:rPr>
                <w:i/>
                <w:color w:val="FF0000"/>
                <w:sz w:val="16"/>
                <w:szCs w:val="16"/>
              </w:rPr>
              <w:t>Comprensión de secuencias temporales:</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Responder a preguntas sobre textos cortos, con reactivos temporales: Relaciones temporales entre los elementos del texto, sobre acontecimientos pasados, presentes o futuros</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Ordenar secuencias temporales en un texto corto.</w:t>
            </w:r>
          </w:p>
          <w:p w:rsidR="002B52D4" w:rsidRPr="002B52D4" w:rsidRDefault="002B52D4" w:rsidP="009224FD">
            <w:pPr>
              <w:numPr>
                <w:ilvl w:val="0"/>
                <w:numId w:val="35"/>
              </w:numPr>
              <w:shd w:val="clear" w:color="auto" w:fill="FFFFFF"/>
              <w:spacing w:after="0" w:line="240" w:lineRule="auto"/>
              <w:ind w:right="-40"/>
              <w:jc w:val="both"/>
              <w:rPr>
                <w:i/>
                <w:color w:val="FF0000"/>
                <w:sz w:val="16"/>
                <w:szCs w:val="16"/>
              </w:rPr>
            </w:pPr>
            <w:r w:rsidRPr="002B52D4">
              <w:rPr>
                <w:i/>
                <w:color w:val="FF0000"/>
                <w:sz w:val="16"/>
                <w:szCs w:val="16"/>
              </w:rPr>
              <w:t>Comprensión valorativa:</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Responder a preguntas sobre textos cortos, con reactivos Causales: relaciones causa efecto entre los distintos elementos del Texto.</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Responder a preguntas sobre textos cortos, con reactivos sobre interpretación de datos, ideas y de información.</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Responder a preguntas sobre textos cortos, con reactivos sobre valoración:</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Del contenido del texto</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Sobre los personajes</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Iniciación a la selección de la idea principal</w:t>
            </w:r>
          </w:p>
          <w:p w:rsidR="002B52D4" w:rsidRPr="002B52D4" w:rsidRDefault="002B52D4" w:rsidP="009224FD">
            <w:pPr>
              <w:spacing w:after="0"/>
              <w:ind w:left="365"/>
              <w:jc w:val="both"/>
              <w:rPr>
                <w:rFonts w:cs="Arial"/>
                <w:sz w:val="16"/>
                <w:szCs w:val="16"/>
              </w:rPr>
            </w:pPr>
          </w:p>
        </w:tc>
      </w:tr>
    </w:tbl>
    <w:p w:rsidR="009C02B3" w:rsidRPr="003B60D8" w:rsidRDefault="009C02B3" w:rsidP="00D5398F">
      <w:pPr>
        <w:jc w:val="both"/>
      </w:pPr>
    </w:p>
    <w:tbl>
      <w:tblPr>
        <w:tblpPr w:leftFromText="141" w:rightFromText="141" w:vertAnchor="text" w:horzAnchor="margin" w:tblpXSpec="center" w:tblpY="-694"/>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544"/>
        <w:gridCol w:w="3969"/>
        <w:gridCol w:w="5103"/>
      </w:tblGrid>
      <w:tr w:rsidR="002B52D4" w:rsidRPr="003B60D8" w:rsidTr="002B52D4">
        <w:tc>
          <w:tcPr>
            <w:tcW w:w="15877" w:type="dxa"/>
            <w:gridSpan w:val="4"/>
            <w:shd w:val="clear" w:color="auto" w:fill="F2F2F2"/>
            <w:vAlign w:val="center"/>
          </w:tcPr>
          <w:p w:rsidR="002B52D4" w:rsidRPr="002B52D4" w:rsidRDefault="002B52D4" w:rsidP="009224FD">
            <w:pPr>
              <w:jc w:val="both"/>
              <w:rPr>
                <w:rFonts w:cs="Arial"/>
                <w:b/>
                <w:color w:val="000000"/>
                <w:sz w:val="16"/>
                <w:szCs w:val="16"/>
              </w:rPr>
            </w:pPr>
            <w:r w:rsidRPr="002B52D4">
              <w:rPr>
                <w:rFonts w:cs="Arial"/>
                <w:b/>
                <w:color w:val="000000"/>
                <w:sz w:val="16"/>
                <w:szCs w:val="16"/>
              </w:rPr>
              <w:t>CE.1.7. Desarrollar estrategias simples para la comprensión de textos próximos a la experiencia infantil como la interpretación de las ilustraciones, la identificación de los títulos y personajes esenciales, el autor, editorial, marcar palabras claves, etc...</w:t>
            </w:r>
            <w:r w:rsidR="00972E84">
              <w:rPr>
                <w:rFonts w:cs="Arial"/>
                <w:b/>
                <w:color w:val="000000"/>
                <w:sz w:val="16"/>
                <w:szCs w:val="16"/>
              </w:rPr>
              <w:t xml:space="preserve"> </w:t>
            </w:r>
            <w:r w:rsidR="00972E84">
              <w:rPr>
                <w:rFonts w:cs="Arial"/>
                <w:b/>
                <w:color w:val="000000"/>
                <w:spacing w:val="-2"/>
                <w:sz w:val="16"/>
                <w:szCs w:val="16"/>
              </w:rPr>
              <w:t xml:space="preserve"> PONDERACIÓN: 7.33</w:t>
            </w:r>
          </w:p>
        </w:tc>
      </w:tr>
      <w:tr w:rsidR="002B52D4" w:rsidRPr="003B60D8" w:rsidTr="002B52D4">
        <w:tc>
          <w:tcPr>
            <w:tcW w:w="6805" w:type="dxa"/>
            <w:gridSpan w:val="2"/>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INDICADORES DE EVALUACIÓN</w:t>
            </w:r>
          </w:p>
        </w:tc>
        <w:tc>
          <w:tcPr>
            <w:tcW w:w="9072" w:type="dxa"/>
            <w:gridSpan w:val="2"/>
            <w:shd w:val="clear" w:color="auto" w:fill="99FF33"/>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CONTENIDOS IMPRESCINDIBLES Y DESEABLES</w:t>
            </w:r>
          </w:p>
        </w:tc>
      </w:tr>
      <w:tr w:rsidR="002B52D4" w:rsidRPr="003B60D8" w:rsidTr="002B52D4">
        <w:tc>
          <w:tcPr>
            <w:tcW w:w="3261"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PRIMERO</w:t>
            </w:r>
          </w:p>
        </w:tc>
        <w:tc>
          <w:tcPr>
            <w:tcW w:w="3544"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SEGUNDO</w:t>
            </w:r>
          </w:p>
        </w:tc>
        <w:tc>
          <w:tcPr>
            <w:tcW w:w="3969" w:type="dxa"/>
            <w:shd w:val="clear" w:color="auto" w:fill="99FF33"/>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PRIMERO</w:t>
            </w:r>
          </w:p>
        </w:tc>
        <w:tc>
          <w:tcPr>
            <w:tcW w:w="5103"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SEGUNDO</w:t>
            </w:r>
          </w:p>
        </w:tc>
      </w:tr>
      <w:tr w:rsidR="002B52D4" w:rsidRPr="003B60D8" w:rsidTr="002B52D4">
        <w:tc>
          <w:tcPr>
            <w:tcW w:w="3261" w:type="dxa"/>
            <w:shd w:val="clear" w:color="auto" w:fill="auto"/>
          </w:tcPr>
          <w:p w:rsidR="002B52D4" w:rsidRPr="002B52D4" w:rsidRDefault="002B52D4" w:rsidP="009224FD">
            <w:pPr>
              <w:shd w:val="clear" w:color="auto" w:fill="FFFFFF"/>
              <w:spacing w:after="0"/>
              <w:jc w:val="both"/>
              <w:rPr>
                <w:rFonts w:eastAsia="Times New Roman" w:cs="Arial"/>
                <w:color w:val="FF0000"/>
                <w:sz w:val="16"/>
                <w:szCs w:val="16"/>
              </w:rPr>
            </w:pPr>
            <w:r w:rsidRPr="002B52D4">
              <w:rPr>
                <w:rFonts w:cs="Arial"/>
                <w:color w:val="FF0000"/>
                <w:sz w:val="16"/>
                <w:szCs w:val="16"/>
              </w:rPr>
              <w:t>LCL. 1.7.1. Desarrolla estrategias simples para la comprensi</w:t>
            </w:r>
            <w:r w:rsidRPr="002B52D4">
              <w:rPr>
                <w:rFonts w:eastAsia="Times New Roman" w:cs="Arial"/>
                <w:color w:val="FF0000"/>
                <w:sz w:val="16"/>
                <w:szCs w:val="16"/>
              </w:rPr>
              <w:t>ón de textos.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Adivina objetos cercanos a su contexto,  por su descripción: Con apoyos y sin apoyos.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Reconoce palabras por su definición</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Realiza juegos de atención para el descubrimiento de diferencias en frases (verbos, adjetivos o nombres).</w:t>
            </w:r>
          </w:p>
          <w:p w:rsidR="002B52D4" w:rsidRPr="002B52D4" w:rsidRDefault="002B52D4" w:rsidP="009224FD">
            <w:pPr>
              <w:spacing w:after="0"/>
              <w:ind w:left="176"/>
              <w:jc w:val="both"/>
              <w:rPr>
                <w:rFonts w:eastAsia="Times New Roman" w:cs="Arial"/>
                <w:color w:val="000000"/>
                <w:spacing w:val="-1"/>
                <w:sz w:val="16"/>
                <w:szCs w:val="16"/>
              </w:rPr>
            </w:pPr>
          </w:p>
        </w:tc>
        <w:tc>
          <w:tcPr>
            <w:tcW w:w="3544" w:type="dxa"/>
          </w:tcPr>
          <w:p w:rsidR="002B52D4" w:rsidRPr="002B52D4" w:rsidRDefault="002B52D4" w:rsidP="009224FD">
            <w:pPr>
              <w:shd w:val="clear" w:color="auto" w:fill="FFFFFF"/>
              <w:spacing w:after="0"/>
              <w:jc w:val="both"/>
              <w:rPr>
                <w:rFonts w:eastAsia="Times New Roman" w:cs="Arial"/>
                <w:color w:val="FF0000"/>
                <w:sz w:val="16"/>
                <w:szCs w:val="16"/>
              </w:rPr>
            </w:pPr>
            <w:r w:rsidRPr="002B52D4">
              <w:rPr>
                <w:rFonts w:eastAsia="Times New Roman" w:cs="Arial"/>
                <w:color w:val="000000"/>
                <w:spacing w:val="-1"/>
                <w:sz w:val="16"/>
                <w:szCs w:val="16"/>
              </w:rPr>
              <w:t xml:space="preserve"> </w:t>
            </w:r>
            <w:r w:rsidRPr="002B52D4">
              <w:rPr>
                <w:rFonts w:cs="Arial"/>
                <w:color w:val="FF0000"/>
                <w:sz w:val="16"/>
                <w:szCs w:val="16"/>
              </w:rPr>
              <w:t>LCL. 1.7.1. Desarrolla estrategias simples para la comprensi</w:t>
            </w:r>
            <w:r w:rsidRPr="002B52D4">
              <w:rPr>
                <w:rFonts w:eastAsia="Times New Roman" w:cs="Arial"/>
                <w:color w:val="FF0000"/>
                <w:sz w:val="16"/>
                <w:szCs w:val="16"/>
              </w:rPr>
              <w:t>ón de textos.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Adivina objetos por su descripción: Con apoyos y sin apoyos.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Reconoce palabras por su definición</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Realiza juegos de atención para el descubrimiento de diferencias en frases (verbos, adjetivos o nombres).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Descubre absurdos en frases.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Resuelve crucigramas sencillos con definiciones dadas.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Responde a preguntas sobre textos cortos, con reactivos sobre interpretación de datos, ideas y de información.</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Responde a preguntas sobre textos cortos, con reactivos sobre valoración:</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Del contenido del texto.</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Sobre los personajes.</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Iniciación a la selección de la idea principal.</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Es capaz de poner un título a la lectura.</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Se inicia en la invención de finales diferentes</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Con condiciones sugeridas</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Libremente</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Se inicia en el resumen de textos de forma colectiva:</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 xml:space="preserve">Con apoyo visual </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Mediante el uso de frases ordenadas y secuenciadas</w:t>
            </w:r>
          </w:p>
        </w:tc>
        <w:tc>
          <w:tcPr>
            <w:tcW w:w="3969" w:type="dxa"/>
          </w:tcPr>
          <w:p w:rsidR="002B52D4" w:rsidRPr="002B52D4" w:rsidRDefault="002B52D4" w:rsidP="009224FD">
            <w:pPr>
              <w:spacing w:after="0"/>
              <w:jc w:val="both"/>
              <w:rPr>
                <w:rFonts w:cs="Arial"/>
                <w:color w:val="FF0000"/>
                <w:sz w:val="16"/>
                <w:szCs w:val="16"/>
              </w:rPr>
            </w:pPr>
            <w:r w:rsidRPr="002B52D4">
              <w:rPr>
                <w:rFonts w:cs="Arial"/>
                <w:sz w:val="16"/>
                <w:szCs w:val="16"/>
              </w:rPr>
              <w:t>2</w:t>
            </w:r>
            <w:r w:rsidRPr="002B52D4">
              <w:rPr>
                <w:rFonts w:cs="Arial"/>
                <w:color w:val="FF0000"/>
                <w:sz w:val="16"/>
                <w:szCs w:val="16"/>
              </w:rPr>
              <w:t>.4</w:t>
            </w:r>
            <w:proofErr w:type="gramStart"/>
            <w:r w:rsidRPr="002B52D4">
              <w:rPr>
                <w:rFonts w:cs="Arial"/>
                <w:color w:val="FF0000"/>
                <w:sz w:val="16"/>
                <w:szCs w:val="16"/>
              </w:rPr>
              <w:t>.Estrategias</w:t>
            </w:r>
            <w:proofErr w:type="gramEnd"/>
            <w:r w:rsidRPr="002B52D4">
              <w:rPr>
                <w:rFonts w:cs="Arial"/>
                <w:color w:val="FF0000"/>
                <w:sz w:val="16"/>
                <w:szCs w:val="16"/>
              </w:rPr>
              <w:t xml:space="preserve"> para la comprensión lectora de textos: título. Ilustraciones. Palabras clave. Relectura. Anticipación de hipótesis. Diccionario. Sentido global del texto. Ideas principales.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Adivinar objetos cercanos a su contexto,  por su descripción: Con apoyos y sin apoyos.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Reconocer palabras por su definición</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Realizar juegos de atención para el descubrimiento de diferencias en frases (verbos, adjetivos o nombres).</w:t>
            </w:r>
          </w:p>
          <w:p w:rsidR="002B52D4" w:rsidRPr="002B52D4" w:rsidRDefault="002B52D4" w:rsidP="009224FD">
            <w:pPr>
              <w:spacing w:after="0"/>
              <w:jc w:val="both"/>
              <w:rPr>
                <w:rFonts w:cs="Arial"/>
                <w:sz w:val="16"/>
                <w:szCs w:val="16"/>
              </w:rPr>
            </w:pPr>
          </w:p>
          <w:p w:rsidR="002B52D4" w:rsidRPr="002B52D4" w:rsidRDefault="002B52D4" w:rsidP="009224FD">
            <w:pPr>
              <w:spacing w:after="0"/>
              <w:jc w:val="both"/>
              <w:rPr>
                <w:rFonts w:cs="Arial"/>
                <w:sz w:val="16"/>
                <w:szCs w:val="16"/>
              </w:rPr>
            </w:pPr>
          </w:p>
        </w:tc>
        <w:tc>
          <w:tcPr>
            <w:tcW w:w="5103" w:type="dxa"/>
            <w:shd w:val="clear" w:color="auto" w:fill="auto"/>
          </w:tcPr>
          <w:p w:rsidR="002B52D4" w:rsidRPr="002B52D4" w:rsidRDefault="002B52D4" w:rsidP="009224FD">
            <w:pPr>
              <w:spacing w:after="0"/>
              <w:jc w:val="both"/>
              <w:rPr>
                <w:rFonts w:cs="Arial"/>
                <w:color w:val="FF0000"/>
                <w:sz w:val="16"/>
                <w:szCs w:val="16"/>
              </w:rPr>
            </w:pPr>
            <w:r w:rsidRPr="002B52D4">
              <w:rPr>
                <w:rFonts w:cs="Arial"/>
                <w:color w:val="FF0000"/>
                <w:sz w:val="16"/>
                <w:szCs w:val="16"/>
              </w:rPr>
              <w:t>2.4</w:t>
            </w:r>
            <w:proofErr w:type="gramStart"/>
            <w:r w:rsidRPr="002B52D4">
              <w:rPr>
                <w:rFonts w:cs="Arial"/>
                <w:color w:val="FF0000"/>
                <w:sz w:val="16"/>
                <w:szCs w:val="16"/>
              </w:rPr>
              <w:t>.Estrategias</w:t>
            </w:r>
            <w:proofErr w:type="gramEnd"/>
            <w:r w:rsidRPr="002B52D4">
              <w:rPr>
                <w:rFonts w:cs="Arial"/>
                <w:color w:val="FF0000"/>
                <w:sz w:val="16"/>
                <w:szCs w:val="16"/>
              </w:rPr>
              <w:t xml:space="preserve"> para la comprensión lectora de textos: título. Ilustraciones. Palabras clave. Relectura. Anticipación de hipótesis. Diccionario. Sentido global del texto. Ideas principales.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Adivinar objetos por su descripción sin apoyos.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Reconocer palabras por su definición.</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Realizar juegos de atención para el descubrimiento de diferencias en frases (verbos, adjetivos o nombres).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Resolver crucigramas sencillos con definiciones dadas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Descubrir absurdos en frases.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Responder a preguntas sobre textos cortos, con reactivos sobre interpretación de datos, ideas y de información.</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Responde a preguntas sobre textos cortos, con reactivos sobre valoración:</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Del contenido del texto.</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Sobre los personajes.</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Iniciación a la selección de la idea principal.</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Poner un título a la lectura.</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Iniciación a la invención de finales diferentes</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Con condiciones sugeridas</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Libremente</w:t>
            </w:r>
          </w:p>
          <w:p w:rsidR="002B52D4" w:rsidRPr="002B52D4" w:rsidRDefault="002B52D4" w:rsidP="009224FD">
            <w:pPr>
              <w:numPr>
                <w:ilvl w:val="0"/>
                <w:numId w:val="29"/>
              </w:numPr>
              <w:tabs>
                <w:tab w:val="clear" w:pos="365"/>
                <w:tab w:val="num" w:pos="176"/>
              </w:tabs>
              <w:spacing w:after="0" w:line="240" w:lineRule="auto"/>
              <w:ind w:hanging="189"/>
              <w:jc w:val="both"/>
              <w:rPr>
                <w:i/>
                <w:color w:val="FF0000"/>
                <w:sz w:val="16"/>
                <w:szCs w:val="16"/>
              </w:rPr>
            </w:pPr>
            <w:r w:rsidRPr="002B52D4">
              <w:rPr>
                <w:i/>
                <w:color w:val="FF0000"/>
                <w:sz w:val="16"/>
                <w:szCs w:val="16"/>
              </w:rPr>
              <w:t>Iniciación al resumen de textos de forma colectiva:</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Mediante el uso de frases ordenadas y secuenciadas.</w:t>
            </w:r>
          </w:p>
          <w:p w:rsidR="002B52D4" w:rsidRPr="002B52D4" w:rsidRDefault="002B52D4" w:rsidP="009224FD">
            <w:pPr>
              <w:spacing w:after="0"/>
              <w:jc w:val="both"/>
              <w:rPr>
                <w:rFonts w:cs="Arial"/>
                <w:sz w:val="16"/>
                <w:szCs w:val="16"/>
              </w:rPr>
            </w:pPr>
          </w:p>
          <w:p w:rsidR="002B52D4" w:rsidRPr="002B52D4" w:rsidRDefault="002B52D4" w:rsidP="009224FD">
            <w:pPr>
              <w:spacing w:after="0"/>
              <w:jc w:val="both"/>
              <w:rPr>
                <w:rFonts w:cs="Arial"/>
                <w:sz w:val="16"/>
                <w:szCs w:val="16"/>
              </w:rPr>
            </w:pPr>
            <w:r w:rsidRPr="002B52D4">
              <w:rPr>
                <w:rFonts w:cs="Arial"/>
                <w:sz w:val="16"/>
                <w:szCs w:val="16"/>
              </w:rPr>
              <w:t>2.8</w:t>
            </w:r>
            <w:proofErr w:type="gramStart"/>
            <w:r w:rsidRPr="002B52D4">
              <w:rPr>
                <w:rFonts w:cs="Arial"/>
                <w:sz w:val="16"/>
                <w:szCs w:val="16"/>
              </w:rPr>
              <w:t>.Participación</w:t>
            </w:r>
            <w:proofErr w:type="gramEnd"/>
            <w:r w:rsidRPr="002B52D4">
              <w:rPr>
                <w:rFonts w:cs="Arial"/>
                <w:sz w:val="16"/>
                <w:szCs w:val="16"/>
              </w:rPr>
              <w:t xml:space="preserve"> en acciones contempladas en el plan lector del centro referidas a la comprensión y dinamización lectora, presentación de novedades bibliográficas, encuentros con autores, lecturas grupales, etc.</w:t>
            </w:r>
          </w:p>
          <w:p w:rsidR="002B52D4" w:rsidRPr="002B52D4" w:rsidRDefault="002B52D4" w:rsidP="009224FD">
            <w:pPr>
              <w:spacing w:after="0"/>
              <w:ind w:left="365"/>
              <w:jc w:val="both"/>
              <w:rPr>
                <w:rFonts w:cs="Arial"/>
                <w:sz w:val="16"/>
                <w:szCs w:val="16"/>
              </w:rPr>
            </w:pPr>
          </w:p>
        </w:tc>
      </w:tr>
    </w:tbl>
    <w:p w:rsidR="009C02B3" w:rsidRPr="003B60D8" w:rsidRDefault="009C02B3" w:rsidP="009224FD">
      <w:pPr>
        <w:tabs>
          <w:tab w:val="left" w:pos="7780"/>
          <w:tab w:val="left" w:pos="8267"/>
          <w:tab w:val="left" w:pos="8768"/>
          <w:tab w:val="left" w:pos="9232"/>
        </w:tabs>
        <w:ind w:left="-830"/>
        <w:jc w:val="both"/>
      </w:pPr>
      <w:r w:rsidRPr="003B60D8">
        <w:tab/>
      </w:r>
      <w:r w:rsidRPr="003B60D8">
        <w:tab/>
      </w:r>
      <w:r w:rsidRPr="003B60D8">
        <w:tab/>
      </w:r>
      <w:r w:rsidRPr="003B60D8">
        <w:tab/>
      </w:r>
    </w:p>
    <w:p w:rsidR="009C02B3" w:rsidRPr="003B60D8" w:rsidRDefault="009C02B3" w:rsidP="009224FD">
      <w:pPr>
        <w:tabs>
          <w:tab w:val="left" w:pos="7780"/>
          <w:tab w:val="left" w:pos="8267"/>
          <w:tab w:val="left" w:pos="8768"/>
          <w:tab w:val="left" w:pos="9232"/>
        </w:tabs>
        <w:ind w:left="-830"/>
        <w:jc w:val="both"/>
      </w:pPr>
      <w:r w:rsidRPr="003B60D8">
        <w:lastRenderedPageBreak/>
        <w:tab/>
      </w:r>
    </w:p>
    <w:p w:rsidR="009C02B3" w:rsidRPr="003B60D8" w:rsidRDefault="009C02B3" w:rsidP="009224FD">
      <w:pPr>
        <w:ind w:left="-851" w:firstLine="1560"/>
        <w:jc w:val="both"/>
      </w:pPr>
    </w:p>
    <w:tbl>
      <w:tblPr>
        <w:tblpPr w:leftFromText="141" w:rightFromText="141" w:vertAnchor="text" w:horzAnchor="margin" w:tblpXSpec="center" w:tblpY="-589"/>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544"/>
        <w:gridCol w:w="3969"/>
        <w:gridCol w:w="5103"/>
      </w:tblGrid>
      <w:tr w:rsidR="002B52D4" w:rsidRPr="002B52D4" w:rsidTr="002B52D4">
        <w:tc>
          <w:tcPr>
            <w:tcW w:w="15877" w:type="dxa"/>
            <w:gridSpan w:val="4"/>
            <w:shd w:val="clear" w:color="auto" w:fill="F2F2F2"/>
            <w:vAlign w:val="center"/>
          </w:tcPr>
          <w:p w:rsidR="002B52D4" w:rsidRPr="002B52D4" w:rsidRDefault="002B52D4" w:rsidP="009224FD">
            <w:pPr>
              <w:jc w:val="both"/>
              <w:rPr>
                <w:rFonts w:cs="Arial"/>
                <w:b/>
                <w:color w:val="000000"/>
                <w:sz w:val="16"/>
                <w:szCs w:val="16"/>
              </w:rPr>
            </w:pPr>
            <w:r w:rsidRPr="002B52D4">
              <w:rPr>
                <w:rFonts w:cs="Arial"/>
                <w:b/>
                <w:color w:val="000000"/>
                <w:sz w:val="16"/>
                <w:szCs w:val="16"/>
              </w:rPr>
              <w:t>CE.1.8. Iniciarse en el conocimiento básico del uso de las TIC de forma responsable para la búsqueda de información y presentación de resultados de pequeñas investigaciones y/o trabajos.</w:t>
            </w:r>
            <w:r w:rsidR="00972E84">
              <w:rPr>
                <w:rFonts w:cs="Arial"/>
                <w:b/>
                <w:color w:val="000000"/>
                <w:sz w:val="16"/>
                <w:szCs w:val="16"/>
              </w:rPr>
              <w:t xml:space="preserve"> </w:t>
            </w:r>
            <w:r w:rsidR="00972E84">
              <w:rPr>
                <w:rFonts w:cs="Arial"/>
                <w:b/>
                <w:color w:val="000000"/>
                <w:spacing w:val="-2"/>
                <w:sz w:val="16"/>
                <w:szCs w:val="16"/>
              </w:rPr>
              <w:t xml:space="preserve"> PONDERACIÓN: 6.33</w:t>
            </w:r>
          </w:p>
        </w:tc>
      </w:tr>
      <w:tr w:rsidR="002B52D4" w:rsidRPr="002B52D4" w:rsidTr="002B52D4">
        <w:tc>
          <w:tcPr>
            <w:tcW w:w="6805" w:type="dxa"/>
            <w:gridSpan w:val="2"/>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INDICADORES DE EVALUACIÓN</w:t>
            </w:r>
          </w:p>
        </w:tc>
        <w:tc>
          <w:tcPr>
            <w:tcW w:w="9072" w:type="dxa"/>
            <w:gridSpan w:val="2"/>
            <w:shd w:val="clear" w:color="auto" w:fill="99FF33"/>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CONTENIDOS IMPRESCINDIBLES Y DESEABLES</w:t>
            </w:r>
          </w:p>
        </w:tc>
      </w:tr>
      <w:tr w:rsidR="002B52D4" w:rsidRPr="002B52D4" w:rsidTr="002B52D4">
        <w:tc>
          <w:tcPr>
            <w:tcW w:w="3261"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PRIMERO</w:t>
            </w:r>
          </w:p>
        </w:tc>
        <w:tc>
          <w:tcPr>
            <w:tcW w:w="3544"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SEGUNDO</w:t>
            </w:r>
          </w:p>
        </w:tc>
        <w:tc>
          <w:tcPr>
            <w:tcW w:w="3969" w:type="dxa"/>
            <w:shd w:val="clear" w:color="auto" w:fill="99FF33"/>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PRIMERO</w:t>
            </w:r>
          </w:p>
        </w:tc>
        <w:tc>
          <w:tcPr>
            <w:tcW w:w="5103"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SEGUNDO</w:t>
            </w:r>
          </w:p>
        </w:tc>
      </w:tr>
      <w:tr w:rsidR="002B52D4" w:rsidRPr="002B52D4" w:rsidTr="002B52D4">
        <w:tc>
          <w:tcPr>
            <w:tcW w:w="3261" w:type="dxa"/>
            <w:shd w:val="clear" w:color="auto" w:fill="F2F2F2"/>
          </w:tcPr>
          <w:p w:rsidR="002B52D4" w:rsidRPr="002B52D4" w:rsidRDefault="002B52D4" w:rsidP="009224FD">
            <w:pPr>
              <w:shd w:val="clear" w:color="auto" w:fill="FFFFFF"/>
              <w:spacing w:after="0"/>
              <w:jc w:val="both"/>
              <w:rPr>
                <w:rFonts w:eastAsia="Times New Roman" w:cs="Arial"/>
                <w:color w:val="000000"/>
                <w:spacing w:val="-1"/>
                <w:sz w:val="16"/>
                <w:szCs w:val="16"/>
              </w:rPr>
            </w:pPr>
          </w:p>
        </w:tc>
        <w:tc>
          <w:tcPr>
            <w:tcW w:w="3544" w:type="dxa"/>
            <w:vAlign w:val="center"/>
          </w:tcPr>
          <w:p w:rsidR="002B52D4" w:rsidRPr="002B52D4" w:rsidRDefault="002B52D4" w:rsidP="009224FD">
            <w:pPr>
              <w:shd w:val="clear" w:color="auto" w:fill="FFFFFF"/>
              <w:spacing w:after="0"/>
              <w:jc w:val="both"/>
              <w:rPr>
                <w:rFonts w:eastAsia="Times New Roman" w:cs="Arial"/>
                <w:color w:val="000000"/>
                <w:sz w:val="16"/>
                <w:szCs w:val="16"/>
              </w:rPr>
            </w:pPr>
            <w:r w:rsidRPr="002B52D4">
              <w:rPr>
                <w:rFonts w:eastAsia="Times New Roman" w:cs="Arial"/>
                <w:color w:val="000000"/>
                <w:spacing w:val="-1"/>
                <w:sz w:val="16"/>
                <w:szCs w:val="16"/>
              </w:rPr>
              <w:t xml:space="preserve"> </w:t>
            </w:r>
            <w:r w:rsidRPr="002B52D4">
              <w:rPr>
                <w:rFonts w:cs="Arial"/>
                <w:color w:val="000000"/>
                <w:sz w:val="16"/>
                <w:szCs w:val="16"/>
              </w:rPr>
              <w:t>LCL. 1.8.1. Busca informaci</w:t>
            </w:r>
            <w:r w:rsidRPr="002B52D4">
              <w:rPr>
                <w:rFonts w:eastAsia="Times New Roman" w:cs="Arial"/>
                <w:color w:val="000000"/>
                <w:sz w:val="16"/>
                <w:szCs w:val="16"/>
              </w:rPr>
              <w:t>ón de diferentes medios de forma responsable.</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Se inicia en la Interpretación de dibujos, cuadros, iconos, listas y otros textos discontinuos.</w:t>
            </w:r>
          </w:p>
          <w:p w:rsidR="002B52D4" w:rsidRPr="002B52D4" w:rsidRDefault="002B52D4" w:rsidP="009224FD">
            <w:pPr>
              <w:shd w:val="clear" w:color="auto" w:fill="FFFFFF"/>
              <w:spacing w:after="0"/>
              <w:jc w:val="both"/>
              <w:rPr>
                <w:rFonts w:cs="Arial"/>
                <w:sz w:val="16"/>
                <w:szCs w:val="16"/>
              </w:rPr>
            </w:pPr>
          </w:p>
        </w:tc>
        <w:tc>
          <w:tcPr>
            <w:tcW w:w="3969" w:type="dxa"/>
            <w:shd w:val="clear" w:color="auto" w:fill="F2F2F2"/>
          </w:tcPr>
          <w:p w:rsidR="002B52D4" w:rsidRPr="002B52D4" w:rsidRDefault="002B52D4" w:rsidP="009224FD">
            <w:pPr>
              <w:shd w:val="clear" w:color="auto" w:fill="FFFFFF"/>
              <w:spacing w:after="0"/>
              <w:jc w:val="both"/>
              <w:rPr>
                <w:rFonts w:cs="Arial"/>
                <w:sz w:val="16"/>
                <w:szCs w:val="16"/>
              </w:rPr>
            </w:pPr>
          </w:p>
        </w:tc>
        <w:tc>
          <w:tcPr>
            <w:tcW w:w="5103" w:type="dxa"/>
            <w:shd w:val="clear" w:color="auto" w:fill="auto"/>
            <w:vAlign w:val="center"/>
          </w:tcPr>
          <w:p w:rsidR="002B52D4" w:rsidRPr="002B52D4" w:rsidRDefault="002B52D4" w:rsidP="009224FD">
            <w:pPr>
              <w:spacing w:after="0"/>
              <w:jc w:val="both"/>
              <w:rPr>
                <w:rFonts w:cs="Arial"/>
                <w:color w:val="000000"/>
                <w:sz w:val="16"/>
                <w:szCs w:val="16"/>
              </w:rPr>
            </w:pPr>
            <w:r w:rsidRPr="002B52D4">
              <w:rPr>
                <w:rFonts w:cs="Arial"/>
                <w:color w:val="000000"/>
                <w:sz w:val="16"/>
                <w:szCs w:val="16"/>
              </w:rPr>
              <w:t>2.6. Iniciación a la construcción de conocimientos a partir de informaciones procedentes de diferentes fuentes documentales (libros, prensa, webs...) acordes a su edad.</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Iniciación a la Interpretación de dibujos, cuadros, iconos, listas y otros textos discontinuos.</w:t>
            </w:r>
          </w:p>
          <w:p w:rsidR="002B52D4" w:rsidRPr="002B52D4" w:rsidRDefault="002B52D4" w:rsidP="009224FD">
            <w:pPr>
              <w:shd w:val="clear" w:color="auto" w:fill="FFFFFF"/>
              <w:spacing w:after="0"/>
              <w:jc w:val="both"/>
              <w:rPr>
                <w:rFonts w:cs="Arial"/>
                <w:sz w:val="16"/>
                <w:szCs w:val="16"/>
              </w:rPr>
            </w:pPr>
          </w:p>
        </w:tc>
      </w:tr>
    </w:tbl>
    <w:p w:rsidR="009C02B3" w:rsidRPr="003B60D8" w:rsidRDefault="009C02B3" w:rsidP="009224FD">
      <w:pPr>
        <w:ind w:left="-851" w:firstLine="1560"/>
        <w:jc w:val="both"/>
      </w:pPr>
    </w:p>
    <w:tbl>
      <w:tblPr>
        <w:tblpPr w:leftFromText="141" w:rightFromText="141" w:vertAnchor="text" w:horzAnchor="margin" w:tblpXSpec="center" w:tblpY="118"/>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544"/>
        <w:gridCol w:w="3969"/>
        <w:gridCol w:w="5103"/>
      </w:tblGrid>
      <w:tr w:rsidR="002B52D4" w:rsidRPr="002B52D4" w:rsidTr="002B52D4">
        <w:tc>
          <w:tcPr>
            <w:tcW w:w="15877" w:type="dxa"/>
            <w:gridSpan w:val="4"/>
            <w:shd w:val="clear" w:color="auto" w:fill="F2F2F2"/>
            <w:vAlign w:val="center"/>
          </w:tcPr>
          <w:p w:rsidR="002B52D4" w:rsidRPr="002B52D4" w:rsidRDefault="002B52D4" w:rsidP="009224FD">
            <w:pPr>
              <w:jc w:val="both"/>
              <w:rPr>
                <w:rFonts w:cs="Arial"/>
                <w:b/>
                <w:color w:val="000000"/>
                <w:sz w:val="16"/>
                <w:szCs w:val="16"/>
              </w:rPr>
            </w:pPr>
            <w:r w:rsidRPr="002B52D4">
              <w:rPr>
                <w:rFonts w:cs="Arial"/>
                <w:b/>
                <w:color w:val="000000"/>
                <w:sz w:val="16"/>
                <w:szCs w:val="16"/>
              </w:rPr>
              <w:t>CE. 1.9. Redactar, reescribir y resumir diferentes tipos de textos relacionados con la experiencia infantil, atendiendo a modelos claros con diferentes intenciones comunicativas, aplicando las normas gramaticales y ortográficas sencillas, cuidando la caligrafía, el orden y la presentación y los aspectos formales de los diferentes textos, desarrollando el plan escritor mediante la creación individual o grupal de cuentos, tarjetas de conmemoración, realizando una lectura en público.</w:t>
            </w:r>
            <w:r w:rsidR="00972E84">
              <w:rPr>
                <w:rFonts w:cs="Arial"/>
                <w:b/>
                <w:color w:val="000000"/>
                <w:sz w:val="16"/>
                <w:szCs w:val="16"/>
              </w:rPr>
              <w:t xml:space="preserve"> </w:t>
            </w:r>
            <w:r w:rsidR="00972E84">
              <w:rPr>
                <w:rFonts w:cs="Arial"/>
                <w:b/>
                <w:color w:val="000000"/>
                <w:spacing w:val="-2"/>
                <w:sz w:val="16"/>
                <w:szCs w:val="16"/>
              </w:rPr>
              <w:t xml:space="preserve"> PONDERACIÓN: 9.37</w:t>
            </w:r>
          </w:p>
        </w:tc>
      </w:tr>
      <w:tr w:rsidR="002B52D4" w:rsidRPr="002B52D4" w:rsidTr="002B52D4">
        <w:tc>
          <w:tcPr>
            <w:tcW w:w="6805" w:type="dxa"/>
            <w:gridSpan w:val="2"/>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INDICADORES DE EVALUACIÓN</w:t>
            </w:r>
          </w:p>
        </w:tc>
        <w:tc>
          <w:tcPr>
            <w:tcW w:w="9072" w:type="dxa"/>
            <w:gridSpan w:val="2"/>
            <w:shd w:val="clear" w:color="auto" w:fill="99FF33"/>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CONTENIDOS IMPRESCINDIBLES Y DESEABLES</w:t>
            </w:r>
          </w:p>
        </w:tc>
      </w:tr>
      <w:tr w:rsidR="002B52D4" w:rsidRPr="002B52D4" w:rsidTr="002B52D4">
        <w:tc>
          <w:tcPr>
            <w:tcW w:w="3261"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PRIMERO</w:t>
            </w:r>
          </w:p>
        </w:tc>
        <w:tc>
          <w:tcPr>
            <w:tcW w:w="3544"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SEGUNDO</w:t>
            </w:r>
          </w:p>
        </w:tc>
        <w:tc>
          <w:tcPr>
            <w:tcW w:w="3969" w:type="dxa"/>
            <w:shd w:val="clear" w:color="auto" w:fill="99FF33"/>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PRIMERO</w:t>
            </w:r>
          </w:p>
        </w:tc>
        <w:tc>
          <w:tcPr>
            <w:tcW w:w="5103"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SEGUNDO</w:t>
            </w:r>
          </w:p>
        </w:tc>
      </w:tr>
      <w:tr w:rsidR="002B52D4" w:rsidRPr="002B52D4" w:rsidTr="002B52D4">
        <w:tc>
          <w:tcPr>
            <w:tcW w:w="3261" w:type="dxa"/>
            <w:shd w:val="clear" w:color="auto" w:fill="auto"/>
          </w:tcPr>
          <w:p w:rsidR="002B52D4" w:rsidRPr="002B52D4" w:rsidRDefault="002B52D4" w:rsidP="009224FD">
            <w:pPr>
              <w:shd w:val="clear" w:color="auto" w:fill="FFFFFF"/>
              <w:spacing w:after="0"/>
              <w:ind w:left="5"/>
              <w:jc w:val="both"/>
              <w:rPr>
                <w:rFonts w:cs="Arial"/>
                <w:color w:val="FF0000"/>
                <w:sz w:val="16"/>
                <w:szCs w:val="16"/>
              </w:rPr>
            </w:pPr>
            <w:r w:rsidRPr="002B52D4">
              <w:rPr>
                <w:rFonts w:cs="Arial"/>
                <w:color w:val="FF0000"/>
                <w:spacing w:val="-1"/>
                <w:sz w:val="16"/>
                <w:szCs w:val="16"/>
              </w:rPr>
              <w:t xml:space="preserve">LCL. 1.9.1 Redacta, reescribe y resume diferentes tipos de textos relacionados con la experiencia infantil, atendiendo a modelos claros con diferentes </w:t>
            </w:r>
            <w:r w:rsidRPr="002B52D4">
              <w:rPr>
                <w:rFonts w:cs="Arial"/>
                <w:color w:val="FF0000"/>
                <w:sz w:val="16"/>
                <w:szCs w:val="16"/>
              </w:rPr>
              <w:t>intenciones comunicativas.</w:t>
            </w:r>
          </w:p>
          <w:p w:rsidR="002B52D4" w:rsidRPr="002B52D4" w:rsidRDefault="002B52D4" w:rsidP="009224FD">
            <w:pPr>
              <w:numPr>
                <w:ilvl w:val="0"/>
                <w:numId w:val="37"/>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Escritura de  palabras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lastRenderedPageBreak/>
              <w:t>Escribe su nombre y el de sus compañeros.</w:t>
            </w:r>
          </w:p>
          <w:p w:rsidR="002B52D4" w:rsidRPr="002B52D4" w:rsidRDefault="002B52D4" w:rsidP="009224FD">
            <w:pPr>
              <w:numPr>
                <w:ilvl w:val="0"/>
                <w:numId w:val="37"/>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Escritura de frases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Completa frases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Ordena las palabras de una frase</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Alarga frases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Escribe  frases sobre personas y lugares conocidos.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Escribe frases que rimen</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Escribe preguntas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Forma frases con nombres, verbos y adjetivos.</w:t>
            </w:r>
          </w:p>
          <w:p w:rsidR="002B52D4" w:rsidRPr="002B52D4" w:rsidRDefault="002B52D4" w:rsidP="009224FD">
            <w:pPr>
              <w:numPr>
                <w:ilvl w:val="0"/>
                <w:numId w:val="37"/>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Escritura de historias: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Inventa frases relacionadas con dibujos para escribir historias.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Ordena frases para contar una historia.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Escritura de historias con ayuda y de manera colectiva.</w:t>
            </w:r>
          </w:p>
          <w:p w:rsidR="002B52D4" w:rsidRPr="002B52D4" w:rsidRDefault="002B52D4" w:rsidP="009224FD">
            <w:pPr>
              <w:shd w:val="clear" w:color="auto" w:fill="FFFFFF"/>
              <w:spacing w:after="0"/>
              <w:ind w:left="5"/>
              <w:jc w:val="both"/>
              <w:rPr>
                <w:rFonts w:cs="Arial"/>
                <w:sz w:val="16"/>
                <w:szCs w:val="16"/>
              </w:rPr>
            </w:pPr>
          </w:p>
          <w:p w:rsidR="002B52D4" w:rsidRPr="002B52D4" w:rsidRDefault="002B52D4" w:rsidP="009224FD">
            <w:pPr>
              <w:shd w:val="clear" w:color="auto" w:fill="FFFFFF"/>
              <w:spacing w:after="0"/>
              <w:ind w:left="5"/>
              <w:jc w:val="both"/>
              <w:rPr>
                <w:rFonts w:cs="Arial"/>
                <w:sz w:val="16"/>
                <w:szCs w:val="16"/>
              </w:rPr>
            </w:pPr>
            <w:r w:rsidRPr="002B52D4">
              <w:rPr>
                <w:rFonts w:cs="Arial"/>
                <w:color w:val="FF0000"/>
                <w:sz w:val="16"/>
                <w:szCs w:val="16"/>
              </w:rPr>
              <w:t>LCL. 1.9.2. Aplica las normas gramaticales y ortogr</w:t>
            </w:r>
            <w:r w:rsidRPr="002B52D4">
              <w:rPr>
                <w:rFonts w:eastAsia="Times New Roman" w:cs="Arial"/>
                <w:color w:val="FF0000"/>
                <w:sz w:val="16"/>
                <w:szCs w:val="16"/>
              </w:rPr>
              <w:t>áficas sencillas, cuidando la caligrafía, el orden y la presentación y los aspectos formales de los diferentes textos</w:t>
            </w:r>
            <w:r w:rsidRPr="002B52D4">
              <w:rPr>
                <w:rFonts w:eastAsia="Times New Roman" w:cs="Arial"/>
                <w:color w:val="000000"/>
                <w:sz w:val="16"/>
                <w:szCs w:val="16"/>
              </w:rPr>
              <w:t>.</w:t>
            </w:r>
          </w:p>
          <w:p w:rsidR="002B52D4" w:rsidRPr="002B52D4" w:rsidRDefault="002B52D4" w:rsidP="009224FD">
            <w:pPr>
              <w:numPr>
                <w:ilvl w:val="0"/>
                <w:numId w:val="36"/>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Caligrafía: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Es capaz de mantener una postura correcta al escribir:</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Con inclinación del cuerpo y posición adecuada.</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Colocación adecuada de la mesa y silla.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Hace un uso correcto del lápiz:</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Prensión adecuada</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Punta afilada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Domina los trazos de cada uno de los grafemas.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 xml:space="preserve">Escribe palabras con sílabas directas, inversas, mixtas y directas dobles: </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Dirección adecuada.</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Simetría, linealidad.</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Tamaño, proporción e inclinación.</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Legibilidad y enlaces.</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lastRenderedPageBreak/>
              <w:t xml:space="preserve">Distribución   </w:t>
            </w:r>
            <w:proofErr w:type="gramStart"/>
            <w:r w:rsidRPr="002B52D4">
              <w:rPr>
                <w:i/>
                <w:color w:val="FF0000"/>
                <w:sz w:val="16"/>
                <w:szCs w:val="16"/>
              </w:rPr>
              <w:t>( tamaño</w:t>
            </w:r>
            <w:proofErr w:type="gramEnd"/>
            <w:r w:rsidRPr="002B52D4">
              <w:rPr>
                <w:i/>
                <w:color w:val="FF0000"/>
                <w:sz w:val="16"/>
                <w:szCs w:val="16"/>
              </w:rPr>
              <w:t>) regular  sobre el papel.</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 xml:space="preserve">Adecuación a las pautas. </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Márgenes.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Presenta sus trabajos de una manera  limpia y ordenada.</w:t>
            </w:r>
          </w:p>
          <w:p w:rsidR="002B52D4" w:rsidRPr="002B52D4" w:rsidRDefault="002B52D4" w:rsidP="009224FD">
            <w:pPr>
              <w:numPr>
                <w:ilvl w:val="0"/>
                <w:numId w:val="36"/>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Ortografía: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Es capaz de escribir sin errores de ortografía natural. (Asociación  grafema/fonema)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 xml:space="preserve">Discrimina adecuadamente los fonemas dobles: </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proofErr w:type="spellStart"/>
            <w:r w:rsidRPr="002B52D4">
              <w:rPr>
                <w:i/>
                <w:color w:val="FF0000"/>
                <w:sz w:val="16"/>
                <w:szCs w:val="16"/>
              </w:rPr>
              <w:t>za,zo,zu,ce,ci</w:t>
            </w:r>
            <w:proofErr w:type="spellEnd"/>
            <w:r w:rsidRPr="002B52D4">
              <w:rPr>
                <w:i/>
                <w:color w:val="FF0000"/>
                <w:sz w:val="16"/>
                <w:szCs w:val="16"/>
              </w:rPr>
              <w:t>, que,</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proofErr w:type="spellStart"/>
            <w:r w:rsidRPr="002B52D4">
              <w:rPr>
                <w:i/>
                <w:color w:val="FF0000"/>
                <w:sz w:val="16"/>
                <w:szCs w:val="16"/>
              </w:rPr>
              <w:t>ga</w:t>
            </w:r>
            <w:proofErr w:type="spellEnd"/>
            <w:r w:rsidRPr="002B52D4">
              <w:rPr>
                <w:i/>
                <w:color w:val="FF0000"/>
                <w:sz w:val="16"/>
                <w:szCs w:val="16"/>
              </w:rPr>
              <w:t xml:space="preserve">, </w:t>
            </w:r>
            <w:proofErr w:type="spellStart"/>
            <w:r w:rsidRPr="002B52D4">
              <w:rPr>
                <w:i/>
                <w:color w:val="FF0000"/>
                <w:sz w:val="16"/>
                <w:szCs w:val="16"/>
              </w:rPr>
              <w:t>go</w:t>
            </w:r>
            <w:proofErr w:type="spellEnd"/>
            <w:r w:rsidRPr="002B52D4">
              <w:rPr>
                <w:i/>
                <w:color w:val="FF0000"/>
                <w:sz w:val="16"/>
                <w:szCs w:val="16"/>
              </w:rPr>
              <w:t xml:space="preserve">, </w:t>
            </w:r>
            <w:proofErr w:type="spellStart"/>
            <w:r w:rsidRPr="002B52D4">
              <w:rPr>
                <w:i/>
                <w:color w:val="FF0000"/>
                <w:sz w:val="16"/>
                <w:szCs w:val="16"/>
              </w:rPr>
              <w:t>gu</w:t>
            </w:r>
            <w:proofErr w:type="spellEnd"/>
            <w:r w:rsidRPr="002B52D4">
              <w:rPr>
                <w:i/>
                <w:color w:val="FF0000"/>
                <w:sz w:val="16"/>
                <w:szCs w:val="16"/>
              </w:rPr>
              <w:t xml:space="preserve">, </w:t>
            </w:r>
            <w:proofErr w:type="spellStart"/>
            <w:r w:rsidRPr="002B52D4">
              <w:rPr>
                <w:i/>
                <w:color w:val="FF0000"/>
                <w:sz w:val="16"/>
                <w:szCs w:val="16"/>
              </w:rPr>
              <w:t>gue</w:t>
            </w:r>
            <w:proofErr w:type="spellEnd"/>
            <w:r w:rsidRPr="002B52D4">
              <w:rPr>
                <w:i/>
                <w:color w:val="FF0000"/>
                <w:sz w:val="16"/>
                <w:szCs w:val="16"/>
              </w:rPr>
              <w:t xml:space="preserve">, </w:t>
            </w:r>
            <w:proofErr w:type="spellStart"/>
            <w:r w:rsidRPr="002B52D4">
              <w:rPr>
                <w:i/>
                <w:color w:val="FF0000"/>
                <w:sz w:val="16"/>
                <w:szCs w:val="16"/>
              </w:rPr>
              <w:t>gui</w:t>
            </w:r>
            <w:proofErr w:type="spellEnd"/>
            <w:r w:rsidRPr="002B52D4">
              <w:rPr>
                <w:i/>
                <w:color w:val="FF0000"/>
                <w:sz w:val="16"/>
                <w:szCs w:val="16"/>
              </w:rPr>
              <w:t>...</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Separa sin errores las palabras en frases de cuatro vocablos.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Suele utilizar las mayúsculas en nombres propios, al comenzar a escribir y después de punto.</w:t>
            </w:r>
          </w:p>
          <w:p w:rsidR="002B52D4" w:rsidRPr="002B52D4" w:rsidRDefault="002B52D4" w:rsidP="009224FD">
            <w:pPr>
              <w:shd w:val="clear" w:color="auto" w:fill="FFFFFF"/>
              <w:spacing w:after="0"/>
              <w:jc w:val="both"/>
              <w:rPr>
                <w:rFonts w:eastAsia="Times New Roman" w:cs="Arial"/>
                <w:color w:val="000000"/>
                <w:spacing w:val="-1"/>
                <w:sz w:val="16"/>
                <w:szCs w:val="16"/>
                <w:lang w:val="es-ES_tradnl"/>
              </w:rPr>
            </w:pPr>
          </w:p>
        </w:tc>
        <w:tc>
          <w:tcPr>
            <w:tcW w:w="3544" w:type="dxa"/>
          </w:tcPr>
          <w:p w:rsidR="002B52D4" w:rsidRPr="002B52D4" w:rsidRDefault="002B52D4" w:rsidP="009224FD">
            <w:pPr>
              <w:shd w:val="clear" w:color="auto" w:fill="FFFFFF"/>
              <w:spacing w:after="0"/>
              <w:ind w:left="5"/>
              <w:jc w:val="both"/>
              <w:rPr>
                <w:rFonts w:cs="Arial"/>
                <w:color w:val="FF0000"/>
                <w:sz w:val="16"/>
                <w:szCs w:val="16"/>
              </w:rPr>
            </w:pPr>
            <w:r w:rsidRPr="002B52D4">
              <w:rPr>
                <w:rFonts w:eastAsia="Times New Roman" w:cs="Arial"/>
                <w:color w:val="000000"/>
                <w:spacing w:val="-1"/>
                <w:sz w:val="16"/>
                <w:szCs w:val="16"/>
              </w:rPr>
              <w:lastRenderedPageBreak/>
              <w:t xml:space="preserve"> </w:t>
            </w:r>
            <w:r w:rsidRPr="002B52D4">
              <w:rPr>
                <w:rFonts w:cs="Arial"/>
                <w:color w:val="FF0000"/>
                <w:spacing w:val="-1"/>
                <w:sz w:val="16"/>
                <w:szCs w:val="16"/>
              </w:rPr>
              <w:t xml:space="preserve">LCL. 1.9.1 Redacta, reescribe y resume diferentes tipos de textos relacionados con la experiencia infantil, atendiendo a modelos claros con diferentes </w:t>
            </w:r>
            <w:r w:rsidRPr="002B52D4">
              <w:rPr>
                <w:rFonts w:cs="Arial"/>
                <w:color w:val="FF0000"/>
                <w:sz w:val="16"/>
                <w:szCs w:val="16"/>
              </w:rPr>
              <w:t>intenciones comunicativas.</w:t>
            </w:r>
          </w:p>
          <w:p w:rsidR="002B52D4" w:rsidRPr="002B52D4" w:rsidRDefault="002B52D4" w:rsidP="009224FD">
            <w:pPr>
              <w:numPr>
                <w:ilvl w:val="0"/>
                <w:numId w:val="39"/>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Escribe frases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Califica según tamaño y color</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 xml:space="preserve">Cambia el orden de los elementos de una </w:t>
            </w:r>
            <w:r w:rsidRPr="002B52D4">
              <w:rPr>
                <w:i/>
                <w:color w:val="FF0000"/>
                <w:sz w:val="16"/>
                <w:szCs w:val="16"/>
              </w:rPr>
              <w:lastRenderedPageBreak/>
              <w:t>oración.</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Construye frases con  cinco o seis palabras, procurando utilizar el vocabulario básico del ciclo.</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Escribe frases afirmativas y negativas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Escribe frases interrogativas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Escribe frases exclamativas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Escribe frases más largas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Convierte dos frases en una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Separa frases</w:t>
            </w:r>
          </w:p>
          <w:p w:rsidR="002B52D4" w:rsidRPr="002B52D4" w:rsidRDefault="002B52D4" w:rsidP="009224FD">
            <w:pPr>
              <w:numPr>
                <w:ilvl w:val="0"/>
                <w:numId w:val="39"/>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Escribe historias: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 xml:space="preserve">Escribe historias de viñetas. </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Termina historias incompletas.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Realiza narraciones orales (colectivas e individuales) con temas sugeridos y libres.</w:t>
            </w:r>
          </w:p>
          <w:p w:rsidR="002B52D4" w:rsidRPr="002B52D4" w:rsidRDefault="002B52D4" w:rsidP="009224FD">
            <w:pPr>
              <w:numPr>
                <w:ilvl w:val="0"/>
                <w:numId w:val="39"/>
              </w:numPr>
              <w:shd w:val="clear" w:color="auto" w:fill="FFFFFF"/>
              <w:tabs>
                <w:tab w:val="clear" w:pos="365"/>
                <w:tab w:val="num" w:pos="176"/>
              </w:tabs>
              <w:spacing w:after="0" w:line="240" w:lineRule="auto"/>
              <w:ind w:left="176" w:right="-40" w:hanging="171"/>
              <w:jc w:val="both"/>
              <w:rPr>
                <w:i/>
                <w:color w:val="FF0000"/>
                <w:sz w:val="16"/>
                <w:szCs w:val="16"/>
              </w:rPr>
            </w:pPr>
            <w:r w:rsidRPr="002B52D4">
              <w:rPr>
                <w:i/>
                <w:color w:val="FF0000"/>
                <w:sz w:val="16"/>
                <w:szCs w:val="16"/>
              </w:rPr>
              <w:t>Se inicia en las descripciones de personas, animales y objetos.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Califica según tamaño, color y forma.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Observa cómo son las personas.</w:t>
            </w:r>
          </w:p>
          <w:p w:rsidR="002B52D4" w:rsidRPr="002B52D4" w:rsidRDefault="002B52D4" w:rsidP="009224FD">
            <w:pPr>
              <w:shd w:val="clear" w:color="auto" w:fill="FFFFFF"/>
              <w:spacing w:after="0"/>
              <w:ind w:left="365"/>
              <w:jc w:val="both"/>
              <w:rPr>
                <w:i/>
                <w:color w:val="FF0000"/>
                <w:sz w:val="16"/>
                <w:szCs w:val="16"/>
              </w:rPr>
            </w:pPr>
          </w:p>
          <w:p w:rsidR="002B52D4" w:rsidRPr="002B52D4" w:rsidRDefault="002B52D4" w:rsidP="009224FD">
            <w:pPr>
              <w:shd w:val="clear" w:color="auto" w:fill="FFFFFF"/>
              <w:spacing w:after="0"/>
              <w:ind w:left="5"/>
              <w:jc w:val="both"/>
              <w:rPr>
                <w:rFonts w:eastAsia="Times New Roman" w:cs="Arial"/>
                <w:color w:val="FF0000"/>
                <w:sz w:val="16"/>
                <w:szCs w:val="16"/>
              </w:rPr>
            </w:pPr>
            <w:r w:rsidRPr="002B52D4">
              <w:rPr>
                <w:rFonts w:cs="Arial"/>
                <w:color w:val="FF0000"/>
                <w:sz w:val="16"/>
                <w:szCs w:val="16"/>
              </w:rPr>
              <w:t>LCL. 1.9.2. Aplica las normas gramaticales y ortogr</w:t>
            </w:r>
            <w:r w:rsidRPr="002B52D4">
              <w:rPr>
                <w:rFonts w:eastAsia="Times New Roman" w:cs="Arial"/>
                <w:color w:val="FF0000"/>
                <w:sz w:val="16"/>
                <w:szCs w:val="16"/>
              </w:rPr>
              <w:t>áficas sencillas, cuidando la caligrafía, el orden y la presentación y los aspectos formales de los diferentes textos.</w:t>
            </w:r>
          </w:p>
          <w:p w:rsidR="002B52D4" w:rsidRPr="002B52D4" w:rsidRDefault="002B52D4" w:rsidP="009224FD">
            <w:pPr>
              <w:numPr>
                <w:ilvl w:val="0"/>
                <w:numId w:val="38"/>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Caligrafía: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Es capaz de mantener una postura correcta al escribir:</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Con inclinación del cuerpo y posición adecuada.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Colocación adecuada de la mesa y silla.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Hace un uso correcto del lápiz:</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Prensión adecuada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Punta afilada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Domina los trazos de cada uno de los grafemas.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 xml:space="preserve">Escritura de palabras y frases: </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Dirección adecuada.</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Simetría, linealidad.</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Tamaño, proporción e inclinación.</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lastRenderedPageBreak/>
              <w:t>Legibilidad y enlaces.</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Distribución   (tamaño) regular  sobre el papel.</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 xml:space="preserve">Adecuación a las pautas. </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Márgenes.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Presenta sus trabajos de una manera  limpia y ordenada.</w:t>
            </w:r>
          </w:p>
          <w:p w:rsidR="002B52D4" w:rsidRPr="002B52D4" w:rsidRDefault="002B52D4" w:rsidP="009224FD">
            <w:pPr>
              <w:numPr>
                <w:ilvl w:val="0"/>
                <w:numId w:val="38"/>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Ortografía: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Es capaz de escribir separando palabras en frases de cinco y seis vocablos.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 xml:space="preserve">Separa partículas: a </w:t>
            </w:r>
            <w:proofErr w:type="gramStart"/>
            <w:r w:rsidRPr="002B52D4">
              <w:rPr>
                <w:i/>
                <w:color w:val="FF0000"/>
                <w:sz w:val="16"/>
                <w:szCs w:val="16"/>
              </w:rPr>
              <w:t>la ,</w:t>
            </w:r>
            <w:proofErr w:type="gramEnd"/>
            <w:r w:rsidRPr="002B52D4">
              <w:rPr>
                <w:i/>
                <w:color w:val="FF0000"/>
                <w:sz w:val="16"/>
                <w:szCs w:val="16"/>
              </w:rPr>
              <w:t xml:space="preserve"> de la ,a </w:t>
            </w:r>
            <w:proofErr w:type="spellStart"/>
            <w:r w:rsidRPr="002B52D4">
              <w:rPr>
                <w:i/>
                <w:color w:val="FF0000"/>
                <w:sz w:val="16"/>
                <w:szCs w:val="16"/>
              </w:rPr>
              <w:t>mi</w:t>
            </w:r>
            <w:proofErr w:type="spellEnd"/>
            <w:r w:rsidRPr="002B52D4">
              <w:rPr>
                <w:i/>
                <w:color w:val="FF0000"/>
                <w:sz w:val="16"/>
                <w:szCs w:val="16"/>
              </w:rPr>
              <w:t xml:space="preserve">, para </w:t>
            </w:r>
            <w:proofErr w:type="spellStart"/>
            <w:r w:rsidRPr="002B52D4">
              <w:rPr>
                <w:i/>
                <w:color w:val="FF0000"/>
                <w:sz w:val="16"/>
                <w:szCs w:val="16"/>
              </w:rPr>
              <w:t>mi</w:t>
            </w:r>
            <w:proofErr w:type="spellEnd"/>
            <w:r w:rsidRPr="002B52D4">
              <w:rPr>
                <w:i/>
                <w:color w:val="FF0000"/>
                <w:sz w:val="16"/>
                <w:szCs w:val="16"/>
              </w:rPr>
              <w:t>, de mi….</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Utiliza las  mayúsculas en nombres propios de personas, al comienzo de un escrito y después de punto.</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Suele colocar la m antes de b y p.</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Se inicia  en  la utilización de los signos interrogación y de admiración.</w:t>
            </w:r>
          </w:p>
          <w:p w:rsidR="002B52D4" w:rsidRPr="002B52D4" w:rsidRDefault="002B52D4" w:rsidP="009224FD">
            <w:pPr>
              <w:shd w:val="clear" w:color="auto" w:fill="FFFFFF"/>
              <w:spacing w:after="0"/>
              <w:jc w:val="both"/>
              <w:rPr>
                <w:rFonts w:cs="Arial"/>
                <w:color w:val="000000"/>
                <w:spacing w:val="-1"/>
                <w:sz w:val="16"/>
                <w:szCs w:val="16"/>
              </w:rPr>
            </w:pPr>
          </w:p>
          <w:p w:rsidR="002B52D4" w:rsidRPr="002B52D4" w:rsidRDefault="002B52D4" w:rsidP="009224FD">
            <w:pPr>
              <w:shd w:val="clear" w:color="auto" w:fill="FFFFFF"/>
              <w:spacing w:after="0"/>
              <w:jc w:val="both"/>
              <w:rPr>
                <w:rFonts w:eastAsia="Times New Roman" w:cs="Arial"/>
                <w:color w:val="000000"/>
                <w:spacing w:val="-1"/>
                <w:sz w:val="16"/>
                <w:szCs w:val="16"/>
              </w:rPr>
            </w:pPr>
            <w:r w:rsidRPr="002B52D4">
              <w:rPr>
                <w:rFonts w:cs="Arial"/>
                <w:color w:val="000000"/>
                <w:spacing w:val="-1"/>
                <w:sz w:val="16"/>
                <w:szCs w:val="16"/>
              </w:rPr>
              <w:t>LCL. 1.9.3. Desarrolla el plan escritor mediante la creaci</w:t>
            </w:r>
            <w:r w:rsidRPr="002B52D4">
              <w:rPr>
                <w:rFonts w:eastAsia="Times New Roman" w:cs="Arial"/>
                <w:color w:val="000000"/>
                <w:spacing w:val="-1"/>
                <w:sz w:val="16"/>
                <w:szCs w:val="16"/>
              </w:rPr>
              <w:t xml:space="preserve">ón individual o </w:t>
            </w:r>
            <w:proofErr w:type="spellStart"/>
            <w:r w:rsidRPr="002B52D4">
              <w:rPr>
                <w:rFonts w:eastAsia="Times New Roman" w:cs="Arial"/>
                <w:color w:val="000000"/>
                <w:spacing w:val="-1"/>
                <w:sz w:val="16"/>
                <w:szCs w:val="16"/>
              </w:rPr>
              <w:t>grupa</w:t>
            </w:r>
            <w:proofErr w:type="spellEnd"/>
            <w:proofErr w:type="gramStart"/>
            <w:r w:rsidRPr="002B52D4">
              <w:rPr>
                <w:rFonts w:eastAsia="Times New Roman" w:cs="Arial"/>
                <w:color w:val="000000"/>
                <w:spacing w:val="-1"/>
                <w:sz w:val="16"/>
                <w:szCs w:val="16"/>
              </w:rPr>
              <w:t>!</w:t>
            </w:r>
            <w:proofErr w:type="gramEnd"/>
            <w:r w:rsidRPr="002B52D4">
              <w:rPr>
                <w:rFonts w:eastAsia="Times New Roman" w:cs="Arial"/>
                <w:color w:val="000000"/>
                <w:spacing w:val="-1"/>
                <w:sz w:val="16"/>
                <w:szCs w:val="16"/>
              </w:rPr>
              <w:t xml:space="preserve"> de cuentos, tarjetas de conmem</w:t>
            </w:r>
            <w:r>
              <w:rPr>
                <w:rFonts w:eastAsia="Times New Roman" w:cs="Arial"/>
                <w:color w:val="000000"/>
                <w:spacing w:val="-1"/>
                <w:sz w:val="16"/>
                <w:szCs w:val="16"/>
              </w:rPr>
              <w:t>oración, leyéndolas en público.</w:t>
            </w:r>
          </w:p>
        </w:tc>
        <w:tc>
          <w:tcPr>
            <w:tcW w:w="3969" w:type="dxa"/>
          </w:tcPr>
          <w:p w:rsidR="002B52D4" w:rsidRPr="002B52D4" w:rsidRDefault="002B52D4" w:rsidP="009224FD">
            <w:pPr>
              <w:shd w:val="clear" w:color="auto" w:fill="FFFFFF"/>
              <w:spacing w:after="0"/>
              <w:ind w:left="34"/>
              <w:jc w:val="both"/>
              <w:rPr>
                <w:rFonts w:cs="Arial"/>
                <w:color w:val="FF0000"/>
                <w:spacing w:val="-1"/>
                <w:sz w:val="16"/>
                <w:szCs w:val="16"/>
              </w:rPr>
            </w:pPr>
            <w:r w:rsidRPr="002B52D4">
              <w:rPr>
                <w:rFonts w:cs="Arial"/>
                <w:color w:val="FF0000"/>
                <w:spacing w:val="-1"/>
                <w:sz w:val="16"/>
                <w:szCs w:val="16"/>
              </w:rPr>
              <w:lastRenderedPageBreak/>
              <w:t>3.1</w:t>
            </w:r>
            <w:proofErr w:type="gramStart"/>
            <w:r w:rsidRPr="002B52D4">
              <w:rPr>
                <w:rFonts w:cs="Arial"/>
                <w:color w:val="FF0000"/>
                <w:spacing w:val="-1"/>
                <w:sz w:val="16"/>
                <w:szCs w:val="16"/>
              </w:rPr>
              <w:t>.Escritura</w:t>
            </w:r>
            <w:proofErr w:type="gramEnd"/>
            <w:r w:rsidRPr="002B52D4">
              <w:rPr>
                <w:rFonts w:cs="Arial"/>
                <w:color w:val="FF0000"/>
                <w:spacing w:val="-1"/>
                <w:sz w:val="16"/>
                <w:szCs w:val="16"/>
              </w:rPr>
              <w:t xml:space="preserve"> individual o colectiva de textos creativos, copiados o dictados con diferentes intenciones tanto del ámbito escolar como social con una caligrafía, orden y limpieza adecuado y con un vocabulario en consonancia con el nivel educativo.</w:t>
            </w:r>
          </w:p>
          <w:p w:rsidR="002B52D4" w:rsidRPr="002B52D4" w:rsidRDefault="002B52D4" w:rsidP="009224FD">
            <w:pPr>
              <w:numPr>
                <w:ilvl w:val="0"/>
                <w:numId w:val="39"/>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Caligrafía: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lastRenderedPageBreak/>
              <w:t>Postura correcta al escribir:</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Con inclinación del cuerpo y posición adecuada.</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Colocación adecuada de la mesa y silla.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Uso correcto del lápiz:</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Prensión adecuada</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Punta afilada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Dominio de los trazos de cada uno de los grafemas.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 xml:space="preserve">Escritura de palabras y frases: </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Dirección adecuada.</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Simetría, linealidad.</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Tamaño, proporción e inclinación.</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Legibilidad y enlaces.</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Distribución   (tamaño) regular  sobre el papel.</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 xml:space="preserve">Adecuación a las pautas. </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Márgenes.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Presentación de trabajos de una manera  limpia y ordenada.</w:t>
            </w:r>
          </w:p>
          <w:p w:rsidR="002B52D4" w:rsidRPr="002B52D4" w:rsidRDefault="002B52D4" w:rsidP="009224FD">
            <w:pPr>
              <w:widowControl w:val="0"/>
              <w:shd w:val="clear" w:color="auto" w:fill="FFFFFF"/>
              <w:tabs>
                <w:tab w:val="left" w:pos="336"/>
              </w:tabs>
              <w:autoSpaceDE w:val="0"/>
              <w:autoSpaceDN w:val="0"/>
              <w:adjustRightInd w:val="0"/>
              <w:spacing w:after="0"/>
              <w:ind w:left="34"/>
              <w:jc w:val="both"/>
              <w:rPr>
                <w:rFonts w:cs="Arial"/>
                <w:color w:val="000000"/>
                <w:spacing w:val="-2"/>
                <w:sz w:val="16"/>
                <w:szCs w:val="16"/>
              </w:rPr>
            </w:pPr>
          </w:p>
          <w:p w:rsidR="002B52D4" w:rsidRPr="002B52D4" w:rsidRDefault="002B52D4" w:rsidP="009224FD">
            <w:pPr>
              <w:shd w:val="clear" w:color="auto" w:fill="FFFFFF"/>
              <w:spacing w:after="0"/>
              <w:ind w:left="34"/>
              <w:jc w:val="both"/>
              <w:rPr>
                <w:rFonts w:cs="Arial"/>
                <w:color w:val="FF0000"/>
                <w:spacing w:val="-1"/>
                <w:sz w:val="16"/>
                <w:szCs w:val="16"/>
              </w:rPr>
            </w:pPr>
            <w:r w:rsidRPr="002B52D4">
              <w:rPr>
                <w:rFonts w:cs="Arial"/>
                <w:color w:val="FF0000"/>
                <w:spacing w:val="-1"/>
                <w:sz w:val="16"/>
                <w:szCs w:val="16"/>
              </w:rPr>
              <w:t>3.6</w:t>
            </w:r>
            <w:proofErr w:type="gramStart"/>
            <w:r w:rsidRPr="002B52D4">
              <w:rPr>
                <w:rFonts w:cs="Arial"/>
                <w:color w:val="FF0000"/>
                <w:spacing w:val="-1"/>
                <w:sz w:val="16"/>
                <w:szCs w:val="16"/>
              </w:rPr>
              <w:t>.Aplicación</w:t>
            </w:r>
            <w:proofErr w:type="gramEnd"/>
            <w:r w:rsidRPr="002B52D4">
              <w:rPr>
                <w:rFonts w:cs="Arial"/>
                <w:color w:val="FF0000"/>
                <w:spacing w:val="-1"/>
                <w:sz w:val="16"/>
                <w:szCs w:val="16"/>
              </w:rPr>
              <w:t xml:space="preserve"> de normas ortográficas sencillas y signos de puntuación: punto, coma, signos de entonación.</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Ortografía natural. (Asociación  grafema/fonema)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 xml:space="preserve">Discriminación adecuada de los fonemas dobles: </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proofErr w:type="spellStart"/>
            <w:r w:rsidRPr="002B52D4">
              <w:rPr>
                <w:i/>
                <w:color w:val="FF0000"/>
                <w:sz w:val="16"/>
                <w:szCs w:val="16"/>
              </w:rPr>
              <w:t>za,zo,zu,ce,ci</w:t>
            </w:r>
            <w:proofErr w:type="spellEnd"/>
            <w:r w:rsidRPr="002B52D4">
              <w:rPr>
                <w:i/>
                <w:color w:val="FF0000"/>
                <w:sz w:val="16"/>
                <w:szCs w:val="16"/>
              </w:rPr>
              <w:t>, que,</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proofErr w:type="spellStart"/>
            <w:r w:rsidRPr="002B52D4">
              <w:rPr>
                <w:i/>
                <w:color w:val="FF0000"/>
                <w:sz w:val="16"/>
                <w:szCs w:val="16"/>
              </w:rPr>
              <w:t>ga</w:t>
            </w:r>
            <w:proofErr w:type="spellEnd"/>
            <w:r w:rsidRPr="002B52D4">
              <w:rPr>
                <w:i/>
                <w:color w:val="FF0000"/>
                <w:sz w:val="16"/>
                <w:szCs w:val="16"/>
              </w:rPr>
              <w:t xml:space="preserve">, </w:t>
            </w:r>
            <w:proofErr w:type="spellStart"/>
            <w:r w:rsidRPr="002B52D4">
              <w:rPr>
                <w:i/>
                <w:color w:val="FF0000"/>
                <w:sz w:val="16"/>
                <w:szCs w:val="16"/>
              </w:rPr>
              <w:t>go</w:t>
            </w:r>
            <w:proofErr w:type="spellEnd"/>
            <w:r w:rsidRPr="002B52D4">
              <w:rPr>
                <w:i/>
                <w:color w:val="FF0000"/>
                <w:sz w:val="16"/>
                <w:szCs w:val="16"/>
              </w:rPr>
              <w:t xml:space="preserve">, </w:t>
            </w:r>
            <w:proofErr w:type="spellStart"/>
            <w:r w:rsidRPr="002B52D4">
              <w:rPr>
                <w:i/>
                <w:color w:val="FF0000"/>
                <w:sz w:val="16"/>
                <w:szCs w:val="16"/>
              </w:rPr>
              <w:t>gu</w:t>
            </w:r>
            <w:proofErr w:type="spellEnd"/>
            <w:r w:rsidRPr="002B52D4">
              <w:rPr>
                <w:i/>
                <w:color w:val="FF0000"/>
                <w:sz w:val="16"/>
                <w:szCs w:val="16"/>
              </w:rPr>
              <w:t xml:space="preserve">, </w:t>
            </w:r>
            <w:proofErr w:type="spellStart"/>
            <w:r w:rsidRPr="002B52D4">
              <w:rPr>
                <w:i/>
                <w:color w:val="FF0000"/>
                <w:sz w:val="16"/>
                <w:szCs w:val="16"/>
              </w:rPr>
              <w:t>gue</w:t>
            </w:r>
            <w:proofErr w:type="spellEnd"/>
            <w:r w:rsidRPr="002B52D4">
              <w:rPr>
                <w:i/>
                <w:color w:val="FF0000"/>
                <w:sz w:val="16"/>
                <w:szCs w:val="16"/>
              </w:rPr>
              <w:t xml:space="preserve">, </w:t>
            </w:r>
            <w:proofErr w:type="spellStart"/>
            <w:r w:rsidRPr="002B52D4">
              <w:rPr>
                <w:i/>
                <w:color w:val="FF0000"/>
                <w:sz w:val="16"/>
                <w:szCs w:val="16"/>
              </w:rPr>
              <w:t>gui</w:t>
            </w:r>
            <w:proofErr w:type="spellEnd"/>
            <w:r w:rsidRPr="002B52D4">
              <w:rPr>
                <w:i/>
                <w:color w:val="FF0000"/>
                <w:sz w:val="16"/>
                <w:szCs w:val="16"/>
              </w:rPr>
              <w:t>...</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Separación, sin errores, de palabras en frases de cuatro vocablos.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Utilización las mayúsculas en nombres propios, al comenzar a escribir y después de punto.</w:t>
            </w:r>
          </w:p>
          <w:p w:rsidR="002B52D4" w:rsidRPr="002B52D4" w:rsidRDefault="002B52D4" w:rsidP="009224FD">
            <w:pPr>
              <w:numPr>
                <w:ilvl w:val="0"/>
                <w:numId w:val="26"/>
              </w:numPr>
              <w:shd w:val="clear" w:color="auto" w:fill="FFFFFF"/>
              <w:spacing w:after="0" w:line="240" w:lineRule="auto"/>
              <w:ind w:left="147" w:right="-40" w:hanging="142"/>
              <w:jc w:val="both"/>
              <w:rPr>
                <w:rFonts w:cs="Arial"/>
                <w:color w:val="FF0000"/>
                <w:spacing w:val="-1"/>
                <w:sz w:val="16"/>
                <w:szCs w:val="16"/>
              </w:rPr>
            </w:pPr>
            <w:r w:rsidRPr="002B52D4">
              <w:rPr>
                <w:rFonts w:cs="Arial"/>
                <w:color w:val="000000"/>
                <w:spacing w:val="-1"/>
                <w:sz w:val="16"/>
                <w:szCs w:val="16"/>
              </w:rPr>
              <w:t>.</w:t>
            </w:r>
            <w:r w:rsidRPr="002B52D4">
              <w:rPr>
                <w:rFonts w:cs="Arial"/>
                <w:color w:val="FF0000"/>
                <w:spacing w:val="-1"/>
                <w:sz w:val="16"/>
                <w:szCs w:val="16"/>
              </w:rPr>
              <w:t>Producción de textos utilizando el lenguaje verbal y no verbal con intención informativa: carteles, anuncios, tebeos, avisos, adivinanzas, refranes, trabalenguas, chistes, normas de convivencia, normas de juegos, reglas ortográficas sencillas, horarios, notas sencillas, felicitaciones, postales, invitaciones, agendas escolares, etc.</w:t>
            </w:r>
          </w:p>
          <w:p w:rsidR="002B52D4" w:rsidRPr="002B52D4" w:rsidRDefault="002B52D4" w:rsidP="009224FD">
            <w:pPr>
              <w:numPr>
                <w:ilvl w:val="0"/>
                <w:numId w:val="39"/>
              </w:numPr>
              <w:shd w:val="clear" w:color="auto" w:fill="FFFFFF"/>
              <w:tabs>
                <w:tab w:val="clear" w:pos="365"/>
                <w:tab w:val="num" w:pos="176"/>
              </w:tabs>
              <w:spacing w:after="0" w:line="240" w:lineRule="auto"/>
              <w:ind w:left="478" w:right="-40"/>
              <w:jc w:val="both"/>
              <w:rPr>
                <w:rFonts w:cs="Arial"/>
                <w:color w:val="FF0000"/>
                <w:spacing w:val="-1"/>
                <w:sz w:val="16"/>
                <w:szCs w:val="16"/>
              </w:rPr>
            </w:pPr>
            <w:r w:rsidRPr="002B52D4">
              <w:rPr>
                <w:rFonts w:cs="Arial"/>
                <w:color w:val="FF0000"/>
                <w:spacing w:val="-1"/>
                <w:sz w:val="16"/>
                <w:szCs w:val="16"/>
              </w:rPr>
              <w:t>Escritura de  palabras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Escribir su nombre. el de sus compañeros y objetos de la clase.</w:t>
            </w:r>
          </w:p>
          <w:p w:rsidR="002B52D4" w:rsidRPr="002B52D4" w:rsidRDefault="002B52D4" w:rsidP="009224FD">
            <w:pPr>
              <w:numPr>
                <w:ilvl w:val="0"/>
                <w:numId w:val="39"/>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Escritura de frases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Completar frases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Ordenar las palabras de una frase</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lastRenderedPageBreak/>
              <w:t>Alargar frases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Escribir  frases sobre personas y lugares conocidos.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Escribir frases que riman</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Escribir preguntas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Formar frases con nombres, verbos y adjetivos.</w:t>
            </w:r>
          </w:p>
          <w:p w:rsidR="002B52D4" w:rsidRPr="002B52D4" w:rsidRDefault="002B52D4" w:rsidP="009224FD">
            <w:pPr>
              <w:numPr>
                <w:ilvl w:val="0"/>
                <w:numId w:val="39"/>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Escritura de historias: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Inventar frases relacionadas con dibujos para escribir historias.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Ordenar frases para contar una historia.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Escritura de historias con ayuda y de manera colectiva.</w:t>
            </w:r>
          </w:p>
          <w:p w:rsidR="002B52D4" w:rsidRPr="002B52D4" w:rsidRDefault="002B52D4" w:rsidP="009224FD">
            <w:pPr>
              <w:widowControl w:val="0"/>
              <w:shd w:val="clear" w:color="auto" w:fill="FFFFFF"/>
              <w:tabs>
                <w:tab w:val="left" w:pos="336"/>
              </w:tabs>
              <w:autoSpaceDE w:val="0"/>
              <w:autoSpaceDN w:val="0"/>
              <w:adjustRightInd w:val="0"/>
              <w:spacing w:after="0"/>
              <w:ind w:left="34"/>
              <w:jc w:val="both"/>
              <w:rPr>
                <w:rFonts w:cs="Arial"/>
                <w:sz w:val="16"/>
                <w:szCs w:val="16"/>
              </w:rPr>
            </w:pPr>
          </w:p>
        </w:tc>
        <w:tc>
          <w:tcPr>
            <w:tcW w:w="5103" w:type="dxa"/>
            <w:shd w:val="clear" w:color="auto" w:fill="auto"/>
          </w:tcPr>
          <w:p w:rsidR="002B52D4" w:rsidRPr="002B52D4" w:rsidRDefault="002B52D4" w:rsidP="009224FD">
            <w:pPr>
              <w:shd w:val="clear" w:color="auto" w:fill="FFFFFF"/>
              <w:spacing w:after="0"/>
              <w:ind w:left="34"/>
              <w:jc w:val="both"/>
              <w:rPr>
                <w:rFonts w:cs="Arial"/>
                <w:color w:val="FF0000"/>
                <w:spacing w:val="-1"/>
                <w:sz w:val="16"/>
                <w:szCs w:val="16"/>
              </w:rPr>
            </w:pPr>
            <w:r w:rsidRPr="002B52D4">
              <w:rPr>
                <w:rFonts w:cs="Arial"/>
                <w:color w:val="FF0000"/>
                <w:spacing w:val="-1"/>
                <w:sz w:val="16"/>
                <w:szCs w:val="16"/>
              </w:rPr>
              <w:lastRenderedPageBreak/>
              <w:t>3.1</w:t>
            </w:r>
            <w:proofErr w:type="gramStart"/>
            <w:r w:rsidRPr="002B52D4">
              <w:rPr>
                <w:rFonts w:cs="Arial"/>
                <w:color w:val="FF0000"/>
                <w:spacing w:val="-1"/>
                <w:sz w:val="16"/>
                <w:szCs w:val="16"/>
              </w:rPr>
              <w:t>.Escritura</w:t>
            </w:r>
            <w:proofErr w:type="gramEnd"/>
            <w:r w:rsidRPr="002B52D4">
              <w:rPr>
                <w:rFonts w:cs="Arial"/>
                <w:color w:val="FF0000"/>
                <w:spacing w:val="-1"/>
                <w:sz w:val="16"/>
                <w:szCs w:val="16"/>
              </w:rPr>
              <w:t xml:space="preserve"> individual o colectiva de textos creativos, copiados o dictados con diferentes intenciones tanto del ámbito escolar como social con una caligrafía, orden y limpieza adecuado y con un vocabulario en consonancia con el nivel educativo.</w:t>
            </w:r>
          </w:p>
          <w:p w:rsidR="002B52D4" w:rsidRPr="002B52D4" w:rsidRDefault="002B52D4" w:rsidP="009224FD">
            <w:pPr>
              <w:numPr>
                <w:ilvl w:val="0"/>
                <w:numId w:val="39"/>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Caligrafía: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Postura correcta al escribir:</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Con inclinación del cuerpo y posición adecuada.</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lastRenderedPageBreak/>
              <w:t>Colocación adecuada de la mesa y silla.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Uso correcto del lápiz:</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Prensión adecuada</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Punta afilada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Dominio de los trazos de cada uno de los grafemas.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 xml:space="preserve">Escritura de palabras y frases: </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Dirección adecuada.</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Simetría, linealidad.</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Tamaño, proporción e inclinación.</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Legibilidad y enlaces.</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Distribución   (tamaño) regular  sobre el papel.</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 xml:space="preserve">Adecuación a las pautas. </w:t>
            </w:r>
          </w:p>
          <w:p w:rsidR="002B52D4" w:rsidRPr="002B52D4" w:rsidRDefault="002B52D4" w:rsidP="009224FD">
            <w:pPr>
              <w:numPr>
                <w:ilvl w:val="1"/>
                <w:numId w:val="29"/>
              </w:numPr>
              <w:tabs>
                <w:tab w:val="left" w:pos="459"/>
              </w:tabs>
              <w:spacing w:after="0" w:line="240" w:lineRule="auto"/>
              <w:ind w:left="459" w:hanging="142"/>
              <w:jc w:val="both"/>
              <w:rPr>
                <w:i/>
                <w:color w:val="FF0000"/>
                <w:sz w:val="16"/>
                <w:szCs w:val="16"/>
              </w:rPr>
            </w:pPr>
            <w:r w:rsidRPr="002B52D4">
              <w:rPr>
                <w:i/>
                <w:color w:val="FF0000"/>
                <w:sz w:val="16"/>
                <w:szCs w:val="16"/>
              </w:rPr>
              <w:t>Márgenes.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Presentación de trabajos de una manera  limpia y ordenada.</w:t>
            </w:r>
          </w:p>
          <w:p w:rsidR="002B52D4" w:rsidRPr="002B52D4" w:rsidRDefault="002B52D4" w:rsidP="009224FD">
            <w:pPr>
              <w:shd w:val="clear" w:color="auto" w:fill="FFFFFF"/>
              <w:spacing w:after="0"/>
              <w:ind w:left="34"/>
              <w:jc w:val="both"/>
              <w:rPr>
                <w:rFonts w:cs="Arial"/>
                <w:color w:val="000000"/>
                <w:spacing w:val="-1"/>
                <w:sz w:val="16"/>
                <w:szCs w:val="16"/>
              </w:rPr>
            </w:pPr>
          </w:p>
          <w:p w:rsidR="002B52D4" w:rsidRPr="002B52D4" w:rsidRDefault="002B52D4" w:rsidP="009224FD">
            <w:pPr>
              <w:shd w:val="clear" w:color="auto" w:fill="FFFFFF"/>
              <w:spacing w:after="0"/>
              <w:ind w:left="34"/>
              <w:jc w:val="both"/>
              <w:rPr>
                <w:rFonts w:cs="Arial"/>
                <w:color w:val="000000"/>
                <w:spacing w:val="-1"/>
                <w:sz w:val="16"/>
                <w:szCs w:val="16"/>
              </w:rPr>
            </w:pPr>
            <w:r w:rsidRPr="002B52D4">
              <w:rPr>
                <w:rFonts w:cs="Arial"/>
                <w:color w:val="000000"/>
                <w:spacing w:val="-1"/>
                <w:sz w:val="16"/>
                <w:szCs w:val="16"/>
              </w:rPr>
              <w:t>3.2</w:t>
            </w:r>
            <w:proofErr w:type="gramStart"/>
            <w:r w:rsidRPr="002B52D4">
              <w:rPr>
                <w:rFonts w:cs="Arial"/>
                <w:color w:val="000000"/>
                <w:spacing w:val="-1"/>
                <w:sz w:val="16"/>
                <w:szCs w:val="16"/>
              </w:rPr>
              <w:t>.Planificación</w:t>
            </w:r>
            <w:proofErr w:type="gramEnd"/>
            <w:r w:rsidRPr="002B52D4">
              <w:rPr>
                <w:rFonts w:cs="Arial"/>
                <w:color w:val="000000"/>
                <w:spacing w:val="-1"/>
                <w:sz w:val="16"/>
                <w:szCs w:val="16"/>
              </w:rPr>
              <w:t xml:space="preserve"> de textos: definir la estructura y organización de las ideas para escribir textos narrativos, descriptivos y explicativos.</w:t>
            </w:r>
          </w:p>
          <w:p w:rsidR="002B52D4" w:rsidRPr="002B52D4" w:rsidRDefault="002B52D4" w:rsidP="009224FD">
            <w:pPr>
              <w:shd w:val="clear" w:color="auto" w:fill="FFFFFF"/>
              <w:spacing w:after="0"/>
              <w:ind w:left="34"/>
              <w:jc w:val="both"/>
              <w:rPr>
                <w:rFonts w:cs="Arial"/>
                <w:color w:val="000000"/>
                <w:spacing w:val="-1"/>
                <w:sz w:val="16"/>
                <w:szCs w:val="16"/>
              </w:rPr>
            </w:pPr>
          </w:p>
          <w:p w:rsidR="002B52D4" w:rsidRPr="002B52D4" w:rsidRDefault="002B52D4" w:rsidP="009224FD">
            <w:pPr>
              <w:shd w:val="clear" w:color="auto" w:fill="FFFFFF"/>
              <w:spacing w:after="0"/>
              <w:ind w:left="34"/>
              <w:jc w:val="both"/>
              <w:rPr>
                <w:rFonts w:cs="Arial"/>
                <w:color w:val="FF0000"/>
                <w:spacing w:val="-1"/>
                <w:sz w:val="16"/>
                <w:szCs w:val="16"/>
              </w:rPr>
            </w:pPr>
            <w:r w:rsidRPr="002B52D4">
              <w:rPr>
                <w:rFonts w:cs="Arial"/>
                <w:color w:val="FF0000"/>
                <w:spacing w:val="-1"/>
                <w:sz w:val="16"/>
                <w:szCs w:val="16"/>
              </w:rPr>
              <w:t>3.3.Producción de textos utilizando el lenguaje verbal y no verbal con intención informativa: carteles, anuncios, tebeos, avisos, adivinanzas, refranes, trabalenguas, chistes, normas de convivencia, normas de juegos, reglas ortográficas sencillas, horarios, notas sencillas, felicitaciones, postales, invitaciones, agendas escolares, etc.</w:t>
            </w:r>
          </w:p>
          <w:p w:rsidR="002B52D4" w:rsidRPr="002B52D4" w:rsidRDefault="002B52D4" w:rsidP="009224FD">
            <w:pPr>
              <w:numPr>
                <w:ilvl w:val="0"/>
                <w:numId w:val="39"/>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Escritura de frases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Califica según tamaño y color</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Cambia el orden de los elementos de una oración.</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Construye frases con  cinco o seis palabras, procurando utilizar el vocabulario básico del ciclo.</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Escribe frases afirmativas y negativas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Escribe frases interrogativas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Escribe frases exclamativas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Escribe frases más largas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Convierte dos frases en una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Separa frases</w:t>
            </w:r>
          </w:p>
          <w:p w:rsidR="002B52D4" w:rsidRPr="002B52D4" w:rsidRDefault="002B52D4" w:rsidP="009224FD">
            <w:pPr>
              <w:numPr>
                <w:ilvl w:val="0"/>
                <w:numId w:val="39"/>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Escritura de historias: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 xml:space="preserve">Escribe historias de viñetas. </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Termina historias incompletas.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 xml:space="preserve">Realiza narraciones orales (colectivas e individuales) con temas </w:t>
            </w:r>
            <w:r w:rsidRPr="002B52D4">
              <w:rPr>
                <w:i/>
                <w:color w:val="FF0000"/>
                <w:sz w:val="16"/>
                <w:szCs w:val="16"/>
              </w:rPr>
              <w:lastRenderedPageBreak/>
              <w:t>sugeridos y libres.</w:t>
            </w:r>
          </w:p>
          <w:p w:rsidR="002B52D4" w:rsidRPr="002B52D4" w:rsidRDefault="002B52D4" w:rsidP="009224FD">
            <w:pPr>
              <w:numPr>
                <w:ilvl w:val="0"/>
                <w:numId w:val="39"/>
              </w:numPr>
              <w:shd w:val="clear" w:color="auto" w:fill="FFFFFF"/>
              <w:tabs>
                <w:tab w:val="clear" w:pos="365"/>
                <w:tab w:val="num" w:pos="176"/>
              </w:tabs>
              <w:spacing w:after="0" w:line="240" w:lineRule="auto"/>
              <w:ind w:left="176" w:right="-40" w:hanging="171"/>
              <w:jc w:val="both"/>
              <w:rPr>
                <w:i/>
                <w:color w:val="FF0000"/>
                <w:sz w:val="16"/>
                <w:szCs w:val="16"/>
              </w:rPr>
            </w:pPr>
            <w:r w:rsidRPr="002B52D4">
              <w:rPr>
                <w:i/>
                <w:color w:val="FF0000"/>
                <w:sz w:val="16"/>
                <w:szCs w:val="16"/>
              </w:rPr>
              <w:t>Iniciación a las descripciones de personas, animales y objetos.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Califica según tamaño, color y forma.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Observa cómo son las personas.</w:t>
            </w:r>
          </w:p>
          <w:p w:rsidR="002B52D4" w:rsidRPr="002B52D4" w:rsidRDefault="002B52D4" w:rsidP="009224FD">
            <w:pPr>
              <w:spacing w:after="0"/>
              <w:jc w:val="both"/>
              <w:rPr>
                <w:i/>
                <w:color w:val="FF0000"/>
                <w:sz w:val="16"/>
                <w:szCs w:val="16"/>
              </w:rPr>
            </w:pPr>
          </w:p>
          <w:p w:rsidR="002B52D4" w:rsidRPr="002B52D4" w:rsidRDefault="002B52D4" w:rsidP="009224FD">
            <w:pPr>
              <w:shd w:val="clear" w:color="auto" w:fill="FFFFFF"/>
              <w:spacing w:after="0"/>
              <w:ind w:left="34"/>
              <w:jc w:val="both"/>
              <w:rPr>
                <w:rFonts w:cs="Arial"/>
                <w:color w:val="000000"/>
                <w:spacing w:val="-1"/>
                <w:sz w:val="16"/>
                <w:szCs w:val="16"/>
              </w:rPr>
            </w:pPr>
            <w:r w:rsidRPr="002B52D4">
              <w:rPr>
                <w:rFonts w:cs="Arial"/>
                <w:color w:val="000000"/>
                <w:spacing w:val="-1"/>
                <w:sz w:val="16"/>
                <w:szCs w:val="16"/>
              </w:rPr>
              <w:t>3.4</w:t>
            </w:r>
            <w:proofErr w:type="gramStart"/>
            <w:r w:rsidRPr="002B52D4">
              <w:rPr>
                <w:rFonts w:cs="Arial"/>
                <w:color w:val="000000"/>
                <w:spacing w:val="-1"/>
                <w:sz w:val="16"/>
                <w:szCs w:val="16"/>
              </w:rPr>
              <w:t>.Iniciación</w:t>
            </w:r>
            <w:proofErr w:type="gramEnd"/>
            <w:r w:rsidRPr="002B52D4">
              <w:rPr>
                <w:rFonts w:cs="Arial"/>
                <w:color w:val="000000"/>
                <w:spacing w:val="-1"/>
                <w:sz w:val="16"/>
                <w:szCs w:val="16"/>
              </w:rPr>
              <w:t xml:space="preserve"> a la organización y representación de textos de forma creativa utilizando herramientas de edición de contenidos digitales.</w:t>
            </w:r>
          </w:p>
          <w:p w:rsidR="002B52D4" w:rsidRPr="002B52D4" w:rsidRDefault="002B52D4" w:rsidP="009224FD">
            <w:pPr>
              <w:spacing w:after="0"/>
              <w:ind w:left="176"/>
              <w:jc w:val="both"/>
              <w:rPr>
                <w:i/>
                <w:color w:val="FF0000"/>
                <w:sz w:val="16"/>
                <w:szCs w:val="16"/>
              </w:rPr>
            </w:pPr>
          </w:p>
          <w:p w:rsidR="002B52D4" w:rsidRPr="002B52D4" w:rsidRDefault="002B52D4" w:rsidP="009224FD">
            <w:pPr>
              <w:shd w:val="clear" w:color="auto" w:fill="FFFFFF"/>
              <w:spacing w:after="0"/>
              <w:ind w:left="34"/>
              <w:jc w:val="both"/>
              <w:rPr>
                <w:rFonts w:cs="Arial"/>
                <w:color w:val="FF0000"/>
                <w:sz w:val="16"/>
                <w:szCs w:val="16"/>
              </w:rPr>
            </w:pPr>
            <w:r w:rsidRPr="002B52D4">
              <w:rPr>
                <w:rFonts w:cs="Arial"/>
                <w:color w:val="FF0000"/>
                <w:spacing w:val="-1"/>
                <w:sz w:val="16"/>
                <w:szCs w:val="16"/>
              </w:rPr>
              <w:t>3.6</w:t>
            </w:r>
            <w:proofErr w:type="gramStart"/>
            <w:r w:rsidRPr="002B52D4">
              <w:rPr>
                <w:rFonts w:cs="Arial"/>
                <w:color w:val="FF0000"/>
                <w:spacing w:val="-1"/>
                <w:sz w:val="16"/>
                <w:szCs w:val="16"/>
              </w:rPr>
              <w:t>.Aplicación</w:t>
            </w:r>
            <w:proofErr w:type="gramEnd"/>
            <w:r w:rsidRPr="002B52D4">
              <w:rPr>
                <w:rFonts w:cs="Arial"/>
                <w:color w:val="FF0000"/>
                <w:spacing w:val="-1"/>
                <w:sz w:val="16"/>
                <w:szCs w:val="16"/>
              </w:rPr>
              <w:t xml:space="preserve"> de normas ortográficas sencillas y signos de puntuación: punto, coma, signos de entonación.</w:t>
            </w:r>
          </w:p>
          <w:p w:rsidR="002B52D4" w:rsidRPr="002B52D4" w:rsidRDefault="002B52D4" w:rsidP="009224FD">
            <w:pPr>
              <w:numPr>
                <w:ilvl w:val="0"/>
                <w:numId w:val="39"/>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Ortografía:</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Separar palabras en frases de cinco y seis vocablos.</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 xml:space="preserve">Separar partículas: a </w:t>
            </w:r>
            <w:proofErr w:type="gramStart"/>
            <w:r w:rsidRPr="002B52D4">
              <w:rPr>
                <w:i/>
                <w:color w:val="FF0000"/>
                <w:sz w:val="16"/>
                <w:szCs w:val="16"/>
              </w:rPr>
              <w:t>la ,</w:t>
            </w:r>
            <w:proofErr w:type="gramEnd"/>
            <w:r w:rsidRPr="002B52D4">
              <w:rPr>
                <w:i/>
                <w:color w:val="FF0000"/>
                <w:sz w:val="16"/>
                <w:szCs w:val="16"/>
              </w:rPr>
              <w:t xml:space="preserve"> de la ,a </w:t>
            </w:r>
            <w:proofErr w:type="spellStart"/>
            <w:r w:rsidRPr="002B52D4">
              <w:rPr>
                <w:i/>
                <w:color w:val="FF0000"/>
                <w:sz w:val="16"/>
                <w:szCs w:val="16"/>
              </w:rPr>
              <w:t>mi</w:t>
            </w:r>
            <w:proofErr w:type="spellEnd"/>
            <w:r w:rsidRPr="002B52D4">
              <w:rPr>
                <w:i/>
                <w:color w:val="FF0000"/>
                <w:sz w:val="16"/>
                <w:szCs w:val="16"/>
              </w:rPr>
              <w:t xml:space="preserve">, para </w:t>
            </w:r>
            <w:proofErr w:type="spellStart"/>
            <w:r w:rsidRPr="002B52D4">
              <w:rPr>
                <w:i/>
                <w:color w:val="FF0000"/>
                <w:sz w:val="16"/>
                <w:szCs w:val="16"/>
              </w:rPr>
              <w:t>mi</w:t>
            </w:r>
            <w:proofErr w:type="spellEnd"/>
            <w:r w:rsidRPr="002B52D4">
              <w:rPr>
                <w:i/>
                <w:color w:val="FF0000"/>
                <w:sz w:val="16"/>
                <w:szCs w:val="16"/>
              </w:rPr>
              <w:t>, de mi….</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Utilizar las  mayúsculas en nombres propios de personas, al comienzo de un escrito y después de punto.</w:t>
            </w:r>
          </w:p>
          <w:p w:rsidR="002B52D4" w:rsidRPr="002B52D4" w:rsidRDefault="002B52D4" w:rsidP="009224FD">
            <w:pPr>
              <w:numPr>
                <w:ilvl w:val="0"/>
                <w:numId w:val="29"/>
              </w:numPr>
              <w:spacing w:after="0" w:line="240" w:lineRule="auto"/>
              <w:ind w:hanging="189"/>
              <w:jc w:val="both"/>
              <w:rPr>
                <w:i/>
                <w:color w:val="FF0000"/>
                <w:sz w:val="16"/>
                <w:szCs w:val="16"/>
              </w:rPr>
            </w:pPr>
            <w:r w:rsidRPr="002B52D4">
              <w:rPr>
                <w:i/>
                <w:color w:val="FF0000"/>
                <w:sz w:val="16"/>
                <w:szCs w:val="16"/>
              </w:rPr>
              <w:t>M antes de b y p.</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Iniciación  en  la utilización de los signos interrogación y de admiración.</w:t>
            </w:r>
          </w:p>
          <w:p w:rsidR="002B52D4" w:rsidRPr="002B52D4" w:rsidRDefault="002B52D4" w:rsidP="009224FD">
            <w:pPr>
              <w:shd w:val="clear" w:color="auto" w:fill="FFFFFF"/>
              <w:spacing w:after="0"/>
              <w:ind w:left="34"/>
              <w:jc w:val="both"/>
              <w:rPr>
                <w:rFonts w:cs="Arial"/>
                <w:sz w:val="16"/>
                <w:szCs w:val="16"/>
              </w:rPr>
            </w:pPr>
          </w:p>
        </w:tc>
      </w:tr>
    </w:tbl>
    <w:p w:rsidR="009C02B3" w:rsidRPr="003B60D8" w:rsidRDefault="009C02B3" w:rsidP="00CD5CE7">
      <w:pPr>
        <w:jc w:val="both"/>
      </w:pPr>
    </w:p>
    <w:tbl>
      <w:tblPr>
        <w:tblpPr w:leftFromText="141" w:rightFromText="141" w:vertAnchor="text" w:horzAnchor="margin" w:tblpXSpec="center" w:tblpY="141"/>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544"/>
        <w:gridCol w:w="4252"/>
        <w:gridCol w:w="4820"/>
      </w:tblGrid>
      <w:tr w:rsidR="002B52D4" w:rsidRPr="002B52D4" w:rsidTr="002B52D4">
        <w:tc>
          <w:tcPr>
            <w:tcW w:w="15877" w:type="dxa"/>
            <w:gridSpan w:val="4"/>
            <w:shd w:val="clear" w:color="auto" w:fill="F2F2F2"/>
            <w:vAlign w:val="center"/>
          </w:tcPr>
          <w:p w:rsidR="002B52D4" w:rsidRPr="002B52D4" w:rsidRDefault="002B52D4" w:rsidP="009224FD">
            <w:pPr>
              <w:jc w:val="both"/>
              <w:rPr>
                <w:rFonts w:cs="Arial"/>
                <w:b/>
                <w:color w:val="000000"/>
                <w:sz w:val="16"/>
                <w:szCs w:val="16"/>
              </w:rPr>
            </w:pPr>
            <w:r w:rsidRPr="002B52D4">
              <w:rPr>
                <w:rFonts w:cs="Arial"/>
                <w:b/>
                <w:color w:val="000000"/>
                <w:sz w:val="16"/>
                <w:szCs w:val="16"/>
              </w:rPr>
              <w:t>CE. 1.10. Mostrar interés por escribir correctamente de forma personal, reconociendo y expresando por escrito sentimientos y opiniones que le generan las  diferentes situaciones cotidianas.</w:t>
            </w:r>
            <w:r w:rsidR="00972E84">
              <w:rPr>
                <w:rFonts w:cs="Arial"/>
                <w:b/>
                <w:color w:val="000000"/>
                <w:sz w:val="16"/>
                <w:szCs w:val="16"/>
              </w:rPr>
              <w:t xml:space="preserve"> </w:t>
            </w:r>
            <w:r w:rsidR="00972E84">
              <w:rPr>
                <w:rFonts w:cs="Arial"/>
                <w:b/>
                <w:color w:val="000000"/>
                <w:spacing w:val="-2"/>
                <w:sz w:val="16"/>
                <w:szCs w:val="16"/>
              </w:rPr>
              <w:t xml:space="preserve"> PONDERACIÓN: 9.33</w:t>
            </w:r>
          </w:p>
        </w:tc>
      </w:tr>
      <w:tr w:rsidR="002B52D4" w:rsidRPr="002B52D4" w:rsidTr="002B52D4">
        <w:tc>
          <w:tcPr>
            <w:tcW w:w="6805" w:type="dxa"/>
            <w:gridSpan w:val="2"/>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INDICADORES DE EVALUACIÓN</w:t>
            </w:r>
          </w:p>
        </w:tc>
        <w:tc>
          <w:tcPr>
            <w:tcW w:w="9072" w:type="dxa"/>
            <w:gridSpan w:val="2"/>
            <w:shd w:val="clear" w:color="auto" w:fill="99FF33"/>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CONTENIDOS IMPRESCINDIBLES Y DESEABLES</w:t>
            </w:r>
          </w:p>
        </w:tc>
      </w:tr>
      <w:tr w:rsidR="002B52D4" w:rsidRPr="002B52D4" w:rsidTr="002B52D4">
        <w:tc>
          <w:tcPr>
            <w:tcW w:w="3261"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PRIMERO</w:t>
            </w:r>
          </w:p>
        </w:tc>
        <w:tc>
          <w:tcPr>
            <w:tcW w:w="3544"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SEGUNDO</w:t>
            </w:r>
          </w:p>
        </w:tc>
        <w:tc>
          <w:tcPr>
            <w:tcW w:w="4252" w:type="dxa"/>
            <w:shd w:val="clear" w:color="auto" w:fill="99FF33"/>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PRIMERO</w:t>
            </w:r>
          </w:p>
        </w:tc>
        <w:tc>
          <w:tcPr>
            <w:tcW w:w="4820"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SEGUNDO</w:t>
            </w:r>
          </w:p>
        </w:tc>
      </w:tr>
      <w:tr w:rsidR="002B52D4" w:rsidRPr="002B52D4" w:rsidTr="002B52D4">
        <w:tc>
          <w:tcPr>
            <w:tcW w:w="3261" w:type="dxa"/>
            <w:shd w:val="clear" w:color="auto" w:fill="auto"/>
          </w:tcPr>
          <w:p w:rsidR="002B52D4" w:rsidRPr="002B52D4" w:rsidRDefault="002B52D4" w:rsidP="009224FD">
            <w:pPr>
              <w:shd w:val="clear" w:color="auto" w:fill="FFFFFF"/>
              <w:spacing w:after="0"/>
              <w:ind w:left="5"/>
              <w:jc w:val="both"/>
              <w:rPr>
                <w:rFonts w:cs="Arial"/>
                <w:color w:val="000000"/>
                <w:spacing w:val="-1"/>
                <w:sz w:val="16"/>
                <w:szCs w:val="16"/>
              </w:rPr>
            </w:pPr>
            <w:r w:rsidRPr="002B52D4">
              <w:rPr>
                <w:rFonts w:cs="Arial"/>
                <w:color w:val="000000"/>
                <w:spacing w:val="-1"/>
                <w:sz w:val="16"/>
                <w:szCs w:val="16"/>
              </w:rPr>
              <w:t>LCL. 1.10.1. Muestra interés por escribir correctamente de forma personal, reconociendo y expresando por escrito sentimientos y opiniones que le generan las diferentes situaciones cotidianas.</w:t>
            </w:r>
          </w:p>
          <w:p w:rsidR="002B52D4" w:rsidRPr="002B52D4" w:rsidRDefault="002B52D4" w:rsidP="009224FD">
            <w:pPr>
              <w:numPr>
                <w:ilvl w:val="0"/>
                <w:numId w:val="38"/>
              </w:numPr>
              <w:shd w:val="clear" w:color="auto" w:fill="FFFFFF"/>
              <w:tabs>
                <w:tab w:val="clear" w:pos="365"/>
                <w:tab w:val="num" w:pos="176"/>
              </w:tabs>
              <w:spacing w:after="0" w:line="240" w:lineRule="auto"/>
              <w:ind w:left="176" w:right="-40" w:hanging="171"/>
              <w:jc w:val="both"/>
              <w:rPr>
                <w:i/>
                <w:color w:val="FF0000"/>
                <w:sz w:val="16"/>
                <w:szCs w:val="16"/>
              </w:rPr>
            </w:pPr>
            <w:r w:rsidRPr="002B52D4">
              <w:rPr>
                <w:i/>
                <w:color w:val="FF0000"/>
                <w:sz w:val="16"/>
                <w:szCs w:val="16"/>
              </w:rPr>
              <w:t xml:space="preserve">Valora y respeta la correcta ortografía y </w:t>
            </w:r>
            <w:r w:rsidRPr="002B52D4">
              <w:rPr>
                <w:i/>
                <w:color w:val="FF0000"/>
                <w:sz w:val="16"/>
                <w:szCs w:val="16"/>
              </w:rPr>
              <w:lastRenderedPageBreak/>
              <w:t>muestra interés y gusto por la producción escrita, intentando apreciar la calidad del mensaje.</w:t>
            </w:r>
          </w:p>
          <w:p w:rsidR="002B52D4" w:rsidRPr="002B52D4" w:rsidRDefault="002B52D4" w:rsidP="009224FD">
            <w:pPr>
              <w:shd w:val="clear" w:color="auto" w:fill="FFFFFF"/>
              <w:spacing w:after="0"/>
              <w:jc w:val="both"/>
              <w:rPr>
                <w:rFonts w:eastAsia="Times New Roman" w:cs="Arial"/>
                <w:color w:val="000000"/>
                <w:spacing w:val="-1"/>
                <w:sz w:val="16"/>
                <w:szCs w:val="16"/>
              </w:rPr>
            </w:pPr>
          </w:p>
        </w:tc>
        <w:tc>
          <w:tcPr>
            <w:tcW w:w="3544" w:type="dxa"/>
          </w:tcPr>
          <w:p w:rsidR="002B52D4" w:rsidRPr="002B52D4" w:rsidRDefault="002B52D4" w:rsidP="009224FD">
            <w:pPr>
              <w:shd w:val="clear" w:color="auto" w:fill="FFFFFF"/>
              <w:spacing w:after="0"/>
              <w:ind w:left="5"/>
              <w:jc w:val="both"/>
              <w:rPr>
                <w:rFonts w:cs="Arial"/>
                <w:color w:val="000000"/>
                <w:spacing w:val="-1"/>
                <w:sz w:val="16"/>
                <w:szCs w:val="16"/>
              </w:rPr>
            </w:pPr>
            <w:r w:rsidRPr="002B52D4">
              <w:rPr>
                <w:rFonts w:cs="Arial"/>
                <w:color w:val="000000"/>
                <w:spacing w:val="-1"/>
                <w:sz w:val="16"/>
                <w:szCs w:val="16"/>
              </w:rPr>
              <w:lastRenderedPageBreak/>
              <w:t>LCL. 1.10.1. Muestra interés por escribir correctamente de forma personal, reconociendo y expresando por escrito sentimientos y opiniones que le generan las diferentes situaciones cotidianas.</w:t>
            </w:r>
          </w:p>
          <w:p w:rsidR="002B52D4" w:rsidRPr="002B52D4" w:rsidRDefault="002B52D4" w:rsidP="009224FD">
            <w:pPr>
              <w:numPr>
                <w:ilvl w:val="0"/>
                <w:numId w:val="38"/>
              </w:numPr>
              <w:shd w:val="clear" w:color="auto" w:fill="FFFFFF"/>
              <w:tabs>
                <w:tab w:val="clear" w:pos="365"/>
                <w:tab w:val="num" w:pos="176"/>
              </w:tabs>
              <w:spacing w:after="0" w:line="240" w:lineRule="auto"/>
              <w:ind w:left="176" w:right="-40" w:hanging="171"/>
              <w:jc w:val="both"/>
              <w:rPr>
                <w:i/>
                <w:color w:val="FF0000"/>
                <w:sz w:val="16"/>
                <w:szCs w:val="16"/>
              </w:rPr>
            </w:pPr>
            <w:r w:rsidRPr="002B52D4">
              <w:rPr>
                <w:i/>
                <w:color w:val="FF0000"/>
                <w:sz w:val="16"/>
                <w:szCs w:val="16"/>
              </w:rPr>
              <w:t xml:space="preserve">Valora y respeta la correcta ortografía y muestra </w:t>
            </w:r>
            <w:r w:rsidRPr="002B52D4">
              <w:rPr>
                <w:i/>
                <w:color w:val="FF0000"/>
                <w:sz w:val="16"/>
                <w:szCs w:val="16"/>
              </w:rPr>
              <w:lastRenderedPageBreak/>
              <w:t>interés y gusto por la producción escrita, intentando apreciar la calidad del mensaje.</w:t>
            </w:r>
          </w:p>
          <w:p w:rsidR="002B52D4" w:rsidRPr="002B52D4" w:rsidRDefault="002B52D4" w:rsidP="009224FD">
            <w:pPr>
              <w:shd w:val="clear" w:color="auto" w:fill="FFFFFF"/>
              <w:spacing w:after="0"/>
              <w:jc w:val="both"/>
              <w:rPr>
                <w:rFonts w:cs="Arial"/>
                <w:sz w:val="16"/>
                <w:szCs w:val="16"/>
              </w:rPr>
            </w:pPr>
          </w:p>
        </w:tc>
        <w:tc>
          <w:tcPr>
            <w:tcW w:w="4252" w:type="dxa"/>
          </w:tcPr>
          <w:p w:rsidR="002B52D4" w:rsidRPr="002B52D4" w:rsidRDefault="002B52D4" w:rsidP="009224FD">
            <w:pPr>
              <w:shd w:val="clear" w:color="auto" w:fill="FFFFFF"/>
              <w:spacing w:after="0"/>
              <w:ind w:left="5"/>
              <w:jc w:val="both"/>
              <w:rPr>
                <w:rFonts w:cs="Arial"/>
                <w:color w:val="000000"/>
                <w:spacing w:val="-1"/>
                <w:sz w:val="16"/>
                <w:szCs w:val="16"/>
              </w:rPr>
            </w:pPr>
            <w:r w:rsidRPr="002B52D4">
              <w:rPr>
                <w:rFonts w:cs="Arial"/>
                <w:color w:val="000000"/>
                <w:spacing w:val="-1"/>
                <w:sz w:val="16"/>
                <w:szCs w:val="16"/>
              </w:rPr>
              <w:lastRenderedPageBreak/>
              <w:t>3.5</w:t>
            </w:r>
            <w:proofErr w:type="gramStart"/>
            <w:r w:rsidRPr="002B52D4">
              <w:rPr>
                <w:rFonts w:cs="Arial"/>
                <w:color w:val="000000"/>
                <w:spacing w:val="-1"/>
                <w:sz w:val="16"/>
                <w:szCs w:val="16"/>
              </w:rPr>
              <w:t>.Revisión</w:t>
            </w:r>
            <w:proofErr w:type="gramEnd"/>
            <w:r w:rsidRPr="002B52D4">
              <w:rPr>
                <w:rFonts w:cs="Arial"/>
                <w:color w:val="000000"/>
                <w:spacing w:val="-1"/>
                <w:sz w:val="16"/>
                <w:szCs w:val="16"/>
              </w:rPr>
              <w:t xml:space="preserve"> de un texto para mejorarlo con la ayuda de los compañeros y compañeras y teniendo en cuenta la ayuda guías textuales (organizadores lógicos).</w:t>
            </w:r>
          </w:p>
          <w:p w:rsidR="002B52D4" w:rsidRPr="002B52D4" w:rsidRDefault="002B52D4" w:rsidP="009224FD">
            <w:pPr>
              <w:numPr>
                <w:ilvl w:val="0"/>
                <w:numId w:val="38"/>
              </w:numPr>
              <w:shd w:val="clear" w:color="auto" w:fill="FFFFFF"/>
              <w:tabs>
                <w:tab w:val="clear" w:pos="365"/>
                <w:tab w:val="num" w:pos="176"/>
              </w:tabs>
              <w:spacing w:after="0" w:line="240" w:lineRule="auto"/>
              <w:ind w:left="176" w:right="-40" w:hanging="171"/>
              <w:jc w:val="both"/>
              <w:rPr>
                <w:i/>
                <w:color w:val="FF0000"/>
                <w:sz w:val="16"/>
                <w:szCs w:val="16"/>
              </w:rPr>
            </w:pPr>
            <w:r w:rsidRPr="002B52D4">
              <w:rPr>
                <w:i/>
                <w:color w:val="FF0000"/>
                <w:sz w:val="16"/>
                <w:szCs w:val="16"/>
              </w:rPr>
              <w:t>Valoración  y respeto por la correcta ortografía, iniciándose en la  revisión de  sus producciones y detectando posibles errores del maestro/a, involuntarios e intencionados.</w:t>
            </w:r>
          </w:p>
          <w:p w:rsidR="002B52D4" w:rsidRPr="002B52D4" w:rsidRDefault="002B52D4" w:rsidP="009224FD">
            <w:pPr>
              <w:numPr>
                <w:ilvl w:val="0"/>
                <w:numId w:val="38"/>
              </w:numPr>
              <w:shd w:val="clear" w:color="auto" w:fill="FFFFFF"/>
              <w:tabs>
                <w:tab w:val="clear" w:pos="365"/>
                <w:tab w:val="num" w:pos="176"/>
              </w:tabs>
              <w:spacing w:after="0" w:line="240" w:lineRule="auto"/>
              <w:ind w:left="176" w:right="-40" w:hanging="171"/>
              <w:jc w:val="both"/>
              <w:rPr>
                <w:i/>
                <w:color w:val="FF0000"/>
                <w:sz w:val="16"/>
                <w:szCs w:val="16"/>
              </w:rPr>
            </w:pPr>
            <w:r w:rsidRPr="002B52D4">
              <w:rPr>
                <w:i/>
                <w:color w:val="FF0000"/>
                <w:sz w:val="16"/>
                <w:szCs w:val="16"/>
              </w:rPr>
              <w:t xml:space="preserve">Interés y gusto por la producción escrita, participando </w:t>
            </w:r>
            <w:r w:rsidRPr="002B52D4">
              <w:rPr>
                <w:i/>
                <w:color w:val="FF0000"/>
                <w:sz w:val="16"/>
                <w:szCs w:val="16"/>
              </w:rPr>
              <w:lastRenderedPageBreak/>
              <w:t>activamente en las actividades y tareas propuestas.</w:t>
            </w:r>
          </w:p>
          <w:p w:rsidR="002B52D4" w:rsidRPr="002B52D4" w:rsidRDefault="002B52D4" w:rsidP="009224FD">
            <w:pPr>
              <w:spacing w:after="0"/>
              <w:jc w:val="both"/>
              <w:rPr>
                <w:rFonts w:cs="Arial"/>
                <w:sz w:val="16"/>
                <w:szCs w:val="16"/>
              </w:rPr>
            </w:pPr>
          </w:p>
          <w:p w:rsidR="002B52D4" w:rsidRPr="002B52D4" w:rsidRDefault="002B52D4" w:rsidP="009224FD">
            <w:pPr>
              <w:shd w:val="clear" w:color="auto" w:fill="FFFFFF"/>
              <w:spacing w:after="0"/>
              <w:ind w:left="5"/>
              <w:jc w:val="both"/>
              <w:rPr>
                <w:rFonts w:cs="Arial"/>
                <w:color w:val="000000"/>
                <w:spacing w:val="-1"/>
                <w:sz w:val="16"/>
                <w:szCs w:val="16"/>
              </w:rPr>
            </w:pPr>
          </w:p>
        </w:tc>
        <w:tc>
          <w:tcPr>
            <w:tcW w:w="4820" w:type="dxa"/>
            <w:shd w:val="clear" w:color="auto" w:fill="auto"/>
          </w:tcPr>
          <w:p w:rsidR="002B52D4" w:rsidRPr="002B52D4" w:rsidRDefault="002B52D4" w:rsidP="009224FD">
            <w:pPr>
              <w:shd w:val="clear" w:color="auto" w:fill="FFFFFF"/>
              <w:spacing w:after="0"/>
              <w:ind w:left="5"/>
              <w:jc w:val="both"/>
              <w:rPr>
                <w:rFonts w:cs="Arial"/>
                <w:color w:val="000000"/>
                <w:spacing w:val="-1"/>
                <w:sz w:val="16"/>
                <w:szCs w:val="16"/>
              </w:rPr>
            </w:pPr>
            <w:r w:rsidRPr="002B52D4">
              <w:rPr>
                <w:rFonts w:cs="Arial"/>
                <w:color w:val="000000"/>
                <w:spacing w:val="-1"/>
                <w:sz w:val="16"/>
                <w:szCs w:val="16"/>
              </w:rPr>
              <w:lastRenderedPageBreak/>
              <w:t>3.5</w:t>
            </w:r>
            <w:proofErr w:type="gramStart"/>
            <w:r w:rsidRPr="002B52D4">
              <w:rPr>
                <w:rFonts w:cs="Arial"/>
                <w:color w:val="000000"/>
                <w:spacing w:val="-1"/>
                <w:sz w:val="16"/>
                <w:szCs w:val="16"/>
              </w:rPr>
              <w:t>.Revisión</w:t>
            </w:r>
            <w:proofErr w:type="gramEnd"/>
            <w:r w:rsidRPr="002B52D4">
              <w:rPr>
                <w:rFonts w:cs="Arial"/>
                <w:color w:val="000000"/>
                <w:spacing w:val="-1"/>
                <w:sz w:val="16"/>
                <w:szCs w:val="16"/>
              </w:rPr>
              <w:t xml:space="preserve"> de un texto para mejorarlo con la ayuda de los compañeros y compañeras y teniendo en cuenta la ayuda guías textuales (organizadores lógicos).</w:t>
            </w:r>
          </w:p>
          <w:p w:rsidR="002B52D4" w:rsidRPr="002B52D4" w:rsidRDefault="002B52D4" w:rsidP="009224FD">
            <w:pPr>
              <w:numPr>
                <w:ilvl w:val="0"/>
                <w:numId w:val="38"/>
              </w:numPr>
              <w:shd w:val="clear" w:color="auto" w:fill="FFFFFF"/>
              <w:tabs>
                <w:tab w:val="clear" w:pos="365"/>
                <w:tab w:val="num" w:pos="176"/>
              </w:tabs>
              <w:spacing w:after="0" w:line="240" w:lineRule="auto"/>
              <w:ind w:left="176" w:right="-40" w:hanging="171"/>
              <w:jc w:val="both"/>
              <w:rPr>
                <w:i/>
                <w:color w:val="FF0000"/>
                <w:sz w:val="16"/>
                <w:szCs w:val="16"/>
              </w:rPr>
            </w:pPr>
            <w:r w:rsidRPr="002B52D4">
              <w:rPr>
                <w:i/>
                <w:color w:val="FF0000"/>
                <w:sz w:val="16"/>
                <w:szCs w:val="16"/>
              </w:rPr>
              <w:t>Valoración  y respeto por la correcta ortografía, revisando sus producciones, corrigiendo sus errores y los de otros (incluidos los propios del maestro/a).</w:t>
            </w:r>
          </w:p>
          <w:p w:rsidR="002B52D4" w:rsidRPr="002B52D4" w:rsidRDefault="002B52D4" w:rsidP="009224FD">
            <w:pPr>
              <w:numPr>
                <w:ilvl w:val="0"/>
                <w:numId w:val="38"/>
              </w:numPr>
              <w:shd w:val="clear" w:color="auto" w:fill="FFFFFF"/>
              <w:tabs>
                <w:tab w:val="clear" w:pos="365"/>
                <w:tab w:val="num" w:pos="176"/>
              </w:tabs>
              <w:spacing w:after="0" w:line="240" w:lineRule="auto"/>
              <w:ind w:left="176" w:right="-40" w:hanging="171"/>
              <w:jc w:val="both"/>
              <w:rPr>
                <w:i/>
                <w:color w:val="FF0000"/>
                <w:sz w:val="16"/>
                <w:szCs w:val="16"/>
              </w:rPr>
            </w:pPr>
            <w:r w:rsidRPr="002B52D4">
              <w:rPr>
                <w:i/>
                <w:color w:val="FF0000"/>
                <w:sz w:val="16"/>
                <w:szCs w:val="16"/>
              </w:rPr>
              <w:t xml:space="preserve">Interés y gusto por la producción escrita, participando activamente </w:t>
            </w:r>
            <w:r w:rsidRPr="002B52D4">
              <w:rPr>
                <w:i/>
                <w:color w:val="FF0000"/>
                <w:sz w:val="16"/>
                <w:szCs w:val="16"/>
              </w:rPr>
              <w:lastRenderedPageBreak/>
              <w:t>en las actividades y tareas propuestas.</w:t>
            </w:r>
          </w:p>
          <w:p w:rsidR="002B52D4" w:rsidRPr="002B52D4" w:rsidRDefault="002B52D4" w:rsidP="009224FD">
            <w:pPr>
              <w:shd w:val="clear" w:color="auto" w:fill="FFFFFF"/>
              <w:spacing w:after="0"/>
              <w:ind w:left="5"/>
              <w:jc w:val="both"/>
              <w:rPr>
                <w:rFonts w:cs="Arial"/>
                <w:color w:val="000000"/>
                <w:spacing w:val="-1"/>
                <w:sz w:val="16"/>
                <w:szCs w:val="16"/>
              </w:rPr>
            </w:pPr>
          </w:p>
          <w:p w:rsidR="002B52D4" w:rsidRPr="002B52D4" w:rsidRDefault="002B52D4" w:rsidP="009224FD">
            <w:pPr>
              <w:shd w:val="clear" w:color="auto" w:fill="FFFFFF"/>
              <w:spacing w:after="0"/>
              <w:ind w:left="5"/>
              <w:jc w:val="both"/>
              <w:rPr>
                <w:rFonts w:cs="Arial"/>
                <w:color w:val="000000"/>
                <w:spacing w:val="-1"/>
                <w:sz w:val="16"/>
                <w:szCs w:val="16"/>
              </w:rPr>
            </w:pPr>
            <w:r w:rsidRPr="002B52D4">
              <w:rPr>
                <w:rFonts w:cs="Arial"/>
                <w:color w:val="000000"/>
                <w:spacing w:val="-1"/>
                <w:sz w:val="16"/>
                <w:szCs w:val="16"/>
              </w:rPr>
              <w:t>3.7</w:t>
            </w:r>
            <w:proofErr w:type="gramStart"/>
            <w:r w:rsidRPr="002B52D4">
              <w:rPr>
                <w:rFonts w:cs="Arial"/>
                <w:color w:val="000000"/>
                <w:spacing w:val="-1"/>
                <w:sz w:val="16"/>
                <w:szCs w:val="16"/>
              </w:rPr>
              <w:t>.Organización</w:t>
            </w:r>
            <w:proofErr w:type="gramEnd"/>
            <w:r w:rsidRPr="002B52D4">
              <w:rPr>
                <w:rFonts w:cs="Arial"/>
                <w:color w:val="000000"/>
                <w:spacing w:val="-1"/>
                <w:sz w:val="16"/>
                <w:szCs w:val="16"/>
              </w:rPr>
              <w:t xml:space="preserve"> de la información en formato papel o digital en formas de listas, secuencias temporales, tablas e imágenes.</w:t>
            </w:r>
          </w:p>
          <w:p w:rsidR="002B52D4" w:rsidRPr="002B52D4" w:rsidRDefault="002B52D4" w:rsidP="009224FD">
            <w:pPr>
              <w:spacing w:after="0"/>
              <w:ind w:left="5"/>
              <w:jc w:val="both"/>
              <w:rPr>
                <w:rFonts w:cs="Arial"/>
                <w:color w:val="000000"/>
                <w:spacing w:val="-1"/>
                <w:sz w:val="16"/>
                <w:szCs w:val="16"/>
              </w:rPr>
            </w:pPr>
          </w:p>
        </w:tc>
      </w:tr>
    </w:tbl>
    <w:p w:rsidR="009C02B3" w:rsidRPr="00972E84" w:rsidRDefault="009C02B3" w:rsidP="00972E84">
      <w:pPr>
        <w:tabs>
          <w:tab w:val="left" w:pos="8880"/>
        </w:tabs>
      </w:pPr>
    </w:p>
    <w:tbl>
      <w:tblPr>
        <w:tblpPr w:leftFromText="141" w:rightFromText="141" w:vertAnchor="text" w:horzAnchor="margin" w:tblpXSpec="center" w:tblpY="-544"/>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544"/>
        <w:gridCol w:w="4252"/>
        <w:gridCol w:w="4820"/>
      </w:tblGrid>
      <w:tr w:rsidR="002B52D4" w:rsidRPr="002B52D4" w:rsidTr="002B52D4">
        <w:tc>
          <w:tcPr>
            <w:tcW w:w="15877" w:type="dxa"/>
            <w:gridSpan w:val="4"/>
            <w:shd w:val="clear" w:color="auto" w:fill="F2F2F2"/>
            <w:vAlign w:val="center"/>
          </w:tcPr>
          <w:p w:rsidR="002B52D4" w:rsidRPr="002B52D4" w:rsidRDefault="002B52D4" w:rsidP="009224FD">
            <w:pPr>
              <w:jc w:val="both"/>
              <w:rPr>
                <w:rFonts w:cs="Arial"/>
                <w:b/>
                <w:color w:val="000000"/>
                <w:sz w:val="16"/>
                <w:szCs w:val="16"/>
              </w:rPr>
            </w:pPr>
            <w:r w:rsidRPr="002B52D4">
              <w:rPr>
                <w:rFonts w:cs="Arial"/>
                <w:b/>
                <w:color w:val="000000"/>
                <w:sz w:val="16"/>
                <w:szCs w:val="16"/>
              </w:rPr>
              <w:lastRenderedPageBreak/>
              <w:t>CE. 1.11. Comprender y utilizar la terminología gramatical y lingüística elemental, en las actividades relacionadas con la producción y comprensión de textos para desarrollar las destrezas y competencias lingüísticas a través del uso de la lengua.</w:t>
            </w:r>
            <w:r w:rsidR="00972E84">
              <w:rPr>
                <w:rFonts w:cs="Arial"/>
                <w:b/>
                <w:color w:val="000000"/>
                <w:sz w:val="16"/>
                <w:szCs w:val="16"/>
              </w:rPr>
              <w:t xml:space="preserve"> </w:t>
            </w:r>
            <w:r w:rsidR="00972E84">
              <w:rPr>
                <w:rFonts w:cs="Arial"/>
                <w:b/>
                <w:color w:val="000000"/>
                <w:spacing w:val="-2"/>
                <w:sz w:val="16"/>
                <w:szCs w:val="16"/>
              </w:rPr>
              <w:t xml:space="preserve"> PONDERACIÓN: 6.33</w:t>
            </w:r>
          </w:p>
        </w:tc>
      </w:tr>
      <w:tr w:rsidR="002B52D4" w:rsidRPr="002B52D4" w:rsidTr="002B52D4">
        <w:tc>
          <w:tcPr>
            <w:tcW w:w="6805" w:type="dxa"/>
            <w:gridSpan w:val="2"/>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INDICADORES DE EVALUACIÓN</w:t>
            </w:r>
          </w:p>
        </w:tc>
        <w:tc>
          <w:tcPr>
            <w:tcW w:w="9072" w:type="dxa"/>
            <w:gridSpan w:val="2"/>
            <w:shd w:val="clear" w:color="auto" w:fill="99FF33"/>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CONTENIDOS IMPRESCINDIBLES Y DESEABLES</w:t>
            </w:r>
          </w:p>
        </w:tc>
      </w:tr>
      <w:tr w:rsidR="002B52D4" w:rsidRPr="002B52D4" w:rsidTr="002B52D4">
        <w:tc>
          <w:tcPr>
            <w:tcW w:w="3261"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PRIMERO</w:t>
            </w:r>
          </w:p>
        </w:tc>
        <w:tc>
          <w:tcPr>
            <w:tcW w:w="3544"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SEGUNDO</w:t>
            </w:r>
          </w:p>
        </w:tc>
        <w:tc>
          <w:tcPr>
            <w:tcW w:w="4252" w:type="dxa"/>
            <w:shd w:val="clear" w:color="auto" w:fill="99FF33"/>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PRIMERO</w:t>
            </w:r>
          </w:p>
        </w:tc>
        <w:tc>
          <w:tcPr>
            <w:tcW w:w="4820"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SEGUNDO</w:t>
            </w:r>
          </w:p>
        </w:tc>
      </w:tr>
      <w:tr w:rsidR="002B52D4" w:rsidRPr="002B52D4" w:rsidTr="002B52D4">
        <w:tc>
          <w:tcPr>
            <w:tcW w:w="3261" w:type="dxa"/>
            <w:shd w:val="clear" w:color="auto" w:fill="auto"/>
          </w:tcPr>
          <w:p w:rsidR="002B52D4" w:rsidRPr="002B52D4" w:rsidRDefault="002B52D4" w:rsidP="009224FD">
            <w:pPr>
              <w:shd w:val="clear" w:color="auto" w:fill="FFFFFF"/>
              <w:spacing w:after="0"/>
              <w:ind w:left="5"/>
              <w:jc w:val="both"/>
              <w:rPr>
                <w:rFonts w:cs="Arial"/>
                <w:color w:val="000000"/>
                <w:spacing w:val="-1"/>
                <w:sz w:val="16"/>
                <w:szCs w:val="16"/>
              </w:rPr>
            </w:pPr>
            <w:r w:rsidRPr="002B52D4">
              <w:rPr>
                <w:rFonts w:cs="Arial"/>
                <w:color w:val="000000"/>
                <w:spacing w:val="-1"/>
                <w:sz w:val="16"/>
                <w:szCs w:val="16"/>
              </w:rPr>
              <w:t>L.CL.1.11.1. Conoce y comprende terminología gramatical y lingüística elemental como enunciados, palabras, silabas, nombre común y propio, singular, plural, masculino y femenino, palabras compuestas y simples.</w:t>
            </w:r>
          </w:p>
        </w:tc>
        <w:tc>
          <w:tcPr>
            <w:tcW w:w="3544" w:type="dxa"/>
          </w:tcPr>
          <w:p w:rsidR="002B52D4" w:rsidRPr="002B52D4" w:rsidRDefault="002B52D4" w:rsidP="009224FD">
            <w:pPr>
              <w:shd w:val="clear" w:color="auto" w:fill="FFFFFF"/>
              <w:spacing w:after="0"/>
              <w:ind w:left="5"/>
              <w:jc w:val="both"/>
              <w:rPr>
                <w:rFonts w:cs="Arial"/>
                <w:color w:val="000000"/>
                <w:spacing w:val="-1"/>
                <w:sz w:val="16"/>
                <w:szCs w:val="16"/>
              </w:rPr>
            </w:pPr>
            <w:r w:rsidRPr="002B52D4">
              <w:rPr>
                <w:rFonts w:cs="Arial"/>
                <w:color w:val="000000"/>
                <w:spacing w:val="-1"/>
                <w:sz w:val="16"/>
                <w:szCs w:val="16"/>
              </w:rPr>
              <w:t xml:space="preserve"> L.CL.1.11.1. Conoce y comprende terminología gramatical y lingüística elemental como enunciados, palabras, silabas, nombre común y propio, singular, plural, masculino y femenino, palabras compuestas y simples.</w:t>
            </w:r>
          </w:p>
          <w:p w:rsidR="002B52D4" w:rsidRPr="002B52D4" w:rsidRDefault="002B52D4" w:rsidP="009224FD">
            <w:pPr>
              <w:numPr>
                <w:ilvl w:val="0"/>
                <w:numId w:val="38"/>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Se ha Iniciado en el uso del diccionario.</w:t>
            </w:r>
          </w:p>
          <w:p w:rsidR="002B52D4" w:rsidRPr="002B52D4" w:rsidRDefault="002B52D4" w:rsidP="009224FD">
            <w:pPr>
              <w:shd w:val="clear" w:color="auto" w:fill="FFFFFF"/>
              <w:spacing w:after="0"/>
              <w:ind w:left="5"/>
              <w:jc w:val="both"/>
              <w:rPr>
                <w:rFonts w:cs="Arial"/>
                <w:color w:val="000000"/>
                <w:spacing w:val="-1"/>
                <w:sz w:val="16"/>
                <w:szCs w:val="16"/>
              </w:rPr>
            </w:pPr>
          </w:p>
        </w:tc>
        <w:tc>
          <w:tcPr>
            <w:tcW w:w="4252" w:type="dxa"/>
          </w:tcPr>
          <w:p w:rsidR="002B52D4" w:rsidRPr="002B52D4" w:rsidRDefault="002B52D4" w:rsidP="009224FD">
            <w:pPr>
              <w:shd w:val="clear" w:color="auto" w:fill="FFFFFF"/>
              <w:tabs>
                <w:tab w:val="left" w:pos="408"/>
              </w:tabs>
              <w:spacing w:after="0"/>
              <w:ind w:left="5"/>
              <w:jc w:val="both"/>
              <w:rPr>
                <w:rFonts w:cs="Arial"/>
                <w:color w:val="000000"/>
                <w:spacing w:val="-1"/>
                <w:sz w:val="16"/>
                <w:szCs w:val="16"/>
              </w:rPr>
            </w:pPr>
            <w:r w:rsidRPr="002B52D4">
              <w:rPr>
                <w:rFonts w:cs="Arial"/>
                <w:color w:val="000000"/>
                <w:spacing w:val="-1"/>
                <w:sz w:val="16"/>
                <w:szCs w:val="16"/>
              </w:rPr>
              <w:t>4.1</w:t>
            </w:r>
            <w:proofErr w:type="gramStart"/>
            <w:r w:rsidRPr="002B52D4">
              <w:rPr>
                <w:rFonts w:cs="Arial"/>
                <w:color w:val="000000"/>
                <w:spacing w:val="-1"/>
                <w:sz w:val="16"/>
                <w:szCs w:val="16"/>
              </w:rPr>
              <w:t>.La</w:t>
            </w:r>
            <w:proofErr w:type="gramEnd"/>
            <w:r w:rsidRPr="002B52D4">
              <w:rPr>
                <w:rFonts w:cs="Arial"/>
                <w:color w:val="000000"/>
                <w:spacing w:val="-1"/>
                <w:sz w:val="16"/>
                <w:szCs w:val="16"/>
              </w:rPr>
              <w:t xml:space="preserve"> palabra como elemento básico de la oración. Colocación de palabras para formar oraciones simples de </w:t>
            </w:r>
            <w:proofErr w:type="gramStart"/>
            <w:r w:rsidRPr="002B52D4">
              <w:rPr>
                <w:rFonts w:cs="Arial"/>
                <w:color w:val="000000"/>
                <w:spacing w:val="-1"/>
                <w:sz w:val="16"/>
                <w:szCs w:val="16"/>
              </w:rPr>
              <w:t>tipo aseverativo (afirmativas y negativas) interrogativas y exclamativas</w:t>
            </w:r>
            <w:proofErr w:type="gramEnd"/>
            <w:r w:rsidRPr="002B52D4">
              <w:rPr>
                <w:rFonts w:cs="Arial"/>
                <w:color w:val="000000"/>
                <w:spacing w:val="-1"/>
                <w:sz w:val="16"/>
                <w:szCs w:val="16"/>
              </w:rPr>
              <w:t>.   Identificación y creación de familias de palabras, reconocimiento del género y número, de sus clases: nombre (común y propio, individual y colectivo), adjetivo calificativo y</w:t>
            </w:r>
            <w:r w:rsidRPr="002B52D4">
              <w:rPr>
                <w:rFonts w:cs="Arial"/>
                <w:color w:val="000000"/>
                <w:spacing w:val="-1"/>
                <w:sz w:val="16"/>
                <w:szCs w:val="16"/>
              </w:rPr>
              <w:br/>
              <w:t>verbo (presente, pasado y futuro). Explicación reflexiva de su uso en situaciones concretas de comunicación.</w:t>
            </w:r>
          </w:p>
          <w:p w:rsidR="002B52D4" w:rsidRPr="002B52D4" w:rsidRDefault="002B52D4" w:rsidP="009224FD">
            <w:pPr>
              <w:shd w:val="clear" w:color="auto" w:fill="FFFFFF"/>
              <w:tabs>
                <w:tab w:val="left" w:pos="408"/>
              </w:tabs>
              <w:spacing w:after="0"/>
              <w:ind w:left="5"/>
              <w:jc w:val="both"/>
              <w:rPr>
                <w:rFonts w:cs="Arial"/>
                <w:color w:val="000000"/>
                <w:spacing w:val="-1"/>
                <w:sz w:val="16"/>
                <w:szCs w:val="16"/>
              </w:rPr>
            </w:pPr>
          </w:p>
          <w:p w:rsidR="002B52D4" w:rsidRPr="002B52D4" w:rsidRDefault="002B52D4" w:rsidP="009224FD">
            <w:pPr>
              <w:shd w:val="clear" w:color="auto" w:fill="FFFFFF"/>
              <w:tabs>
                <w:tab w:val="left" w:pos="408"/>
              </w:tabs>
              <w:spacing w:after="0"/>
              <w:ind w:left="5"/>
              <w:jc w:val="both"/>
              <w:rPr>
                <w:rFonts w:cs="Arial"/>
                <w:color w:val="000000"/>
                <w:spacing w:val="-1"/>
                <w:sz w:val="16"/>
                <w:szCs w:val="16"/>
              </w:rPr>
            </w:pPr>
            <w:r w:rsidRPr="002B52D4">
              <w:rPr>
                <w:rFonts w:cs="Arial"/>
                <w:color w:val="000000"/>
                <w:spacing w:val="-1"/>
                <w:sz w:val="16"/>
                <w:szCs w:val="16"/>
              </w:rPr>
              <w:t>4.2</w:t>
            </w:r>
            <w:proofErr w:type="gramStart"/>
            <w:r w:rsidRPr="002B52D4">
              <w:rPr>
                <w:rFonts w:cs="Arial"/>
                <w:color w:val="000000"/>
                <w:spacing w:val="-1"/>
                <w:sz w:val="16"/>
                <w:szCs w:val="16"/>
              </w:rPr>
              <w:t>.Identificación</w:t>
            </w:r>
            <w:proofErr w:type="gramEnd"/>
            <w:r w:rsidRPr="002B52D4">
              <w:rPr>
                <w:rFonts w:cs="Arial"/>
                <w:color w:val="000000"/>
                <w:spacing w:val="-1"/>
                <w:sz w:val="16"/>
                <w:szCs w:val="16"/>
              </w:rPr>
              <w:t xml:space="preserve"> de las oraciones y párrafos en un texto. La oración </w:t>
            </w:r>
            <w:proofErr w:type="gramStart"/>
            <w:r w:rsidRPr="002B52D4">
              <w:rPr>
                <w:rFonts w:cs="Arial"/>
                <w:color w:val="000000"/>
                <w:spacing w:val="-1"/>
                <w:sz w:val="16"/>
                <w:szCs w:val="16"/>
              </w:rPr>
              <w:t>simple :sujeto</w:t>
            </w:r>
            <w:proofErr w:type="gramEnd"/>
            <w:r w:rsidRPr="002B52D4">
              <w:rPr>
                <w:rFonts w:cs="Arial"/>
                <w:color w:val="000000"/>
                <w:spacing w:val="-1"/>
                <w:sz w:val="16"/>
                <w:szCs w:val="16"/>
              </w:rPr>
              <w:t xml:space="preserve"> y predicado. Elementos oracionales. Reconocimiento de las distintas clases de palabras y explicación reflexiva de su uso en situaciones concretas de comunicación (nombres: comunes y propios, individuales y colectivos, familias de palabras, género y número; adjetivo calificativo; verbo: presente, pasado y futuro).</w:t>
            </w:r>
          </w:p>
          <w:p w:rsidR="002B52D4" w:rsidRPr="002B52D4" w:rsidRDefault="002B52D4" w:rsidP="009224FD">
            <w:pPr>
              <w:shd w:val="clear" w:color="auto" w:fill="FFFFFF"/>
              <w:tabs>
                <w:tab w:val="left" w:pos="408"/>
              </w:tabs>
              <w:spacing w:after="0"/>
              <w:ind w:left="5"/>
              <w:jc w:val="both"/>
              <w:rPr>
                <w:rFonts w:cs="Arial"/>
                <w:color w:val="000000"/>
                <w:spacing w:val="-1"/>
                <w:sz w:val="16"/>
                <w:szCs w:val="16"/>
              </w:rPr>
            </w:pPr>
          </w:p>
          <w:p w:rsidR="002B52D4" w:rsidRPr="002B52D4" w:rsidRDefault="002B52D4" w:rsidP="009224FD">
            <w:pPr>
              <w:shd w:val="clear" w:color="auto" w:fill="FFFFFF"/>
              <w:tabs>
                <w:tab w:val="left" w:pos="408"/>
              </w:tabs>
              <w:spacing w:after="0"/>
              <w:ind w:left="5"/>
              <w:jc w:val="both"/>
              <w:rPr>
                <w:rFonts w:cs="Arial"/>
                <w:color w:val="000000"/>
                <w:spacing w:val="-1"/>
                <w:sz w:val="16"/>
                <w:szCs w:val="16"/>
              </w:rPr>
            </w:pPr>
            <w:r w:rsidRPr="002B52D4">
              <w:rPr>
                <w:rFonts w:cs="Arial"/>
                <w:color w:val="000000"/>
                <w:spacing w:val="-1"/>
                <w:sz w:val="16"/>
                <w:szCs w:val="16"/>
              </w:rPr>
              <w:t>4.3</w:t>
            </w:r>
            <w:proofErr w:type="gramStart"/>
            <w:r w:rsidRPr="002B52D4">
              <w:rPr>
                <w:rFonts w:cs="Arial"/>
                <w:color w:val="000000"/>
                <w:spacing w:val="-1"/>
                <w:sz w:val="16"/>
                <w:szCs w:val="16"/>
              </w:rPr>
              <w:t>.Vocabulario</w:t>
            </w:r>
            <w:proofErr w:type="gramEnd"/>
            <w:r w:rsidRPr="002B52D4">
              <w:rPr>
                <w:rFonts w:cs="Arial"/>
                <w:color w:val="000000"/>
                <w:spacing w:val="-1"/>
                <w:sz w:val="16"/>
                <w:szCs w:val="16"/>
              </w:rPr>
              <w:t>: iniciación al orden alfabético, sinónimos y antónimos. Aumentativos y diminutivos.</w:t>
            </w:r>
          </w:p>
          <w:p w:rsidR="002B52D4" w:rsidRPr="002B52D4" w:rsidRDefault="002B52D4" w:rsidP="009224FD">
            <w:pPr>
              <w:shd w:val="clear" w:color="auto" w:fill="FFFFFF"/>
              <w:tabs>
                <w:tab w:val="left" w:pos="408"/>
              </w:tabs>
              <w:spacing w:after="0"/>
              <w:ind w:left="5"/>
              <w:jc w:val="both"/>
              <w:rPr>
                <w:rFonts w:cs="Arial"/>
                <w:color w:val="000000"/>
                <w:spacing w:val="-1"/>
                <w:sz w:val="16"/>
                <w:szCs w:val="16"/>
              </w:rPr>
            </w:pPr>
          </w:p>
          <w:p w:rsidR="002B52D4" w:rsidRPr="002B52D4" w:rsidRDefault="002B52D4" w:rsidP="009224FD">
            <w:pPr>
              <w:shd w:val="clear" w:color="auto" w:fill="FFFFFF"/>
              <w:tabs>
                <w:tab w:val="left" w:pos="408"/>
              </w:tabs>
              <w:spacing w:after="0"/>
              <w:ind w:left="5"/>
              <w:jc w:val="both"/>
              <w:rPr>
                <w:rFonts w:cs="Arial"/>
                <w:color w:val="000000"/>
                <w:spacing w:val="-1"/>
                <w:sz w:val="16"/>
                <w:szCs w:val="16"/>
              </w:rPr>
            </w:pPr>
            <w:r w:rsidRPr="002B52D4">
              <w:rPr>
                <w:rFonts w:cs="Arial"/>
                <w:color w:val="000000"/>
                <w:spacing w:val="-1"/>
                <w:sz w:val="16"/>
                <w:szCs w:val="16"/>
              </w:rPr>
              <w:t>4.5</w:t>
            </w:r>
            <w:proofErr w:type="gramStart"/>
            <w:r w:rsidRPr="002B52D4">
              <w:rPr>
                <w:rFonts w:cs="Arial"/>
                <w:color w:val="000000"/>
                <w:spacing w:val="-1"/>
                <w:sz w:val="16"/>
                <w:szCs w:val="16"/>
              </w:rPr>
              <w:t>.La</w:t>
            </w:r>
            <w:proofErr w:type="gramEnd"/>
            <w:r w:rsidRPr="002B52D4">
              <w:rPr>
                <w:rFonts w:cs="Arial"/>
                <w:color w:val="000000"/>
                <w:spacing w:val="-1"/>
                <w:sz w:val="16"/>
                <w:szCs w:val="16"/>
              </w:rPr>
              <w:t xml:space="preserve"> sílaba: división de las palabras en sílabas.</w:t>
            </w:r>
          </w:p>
          <w:p w:rsidR="002B52D4" w:rsidRPr="002B52D4" w:rsidRDefault="002B52D4" w:rsidP="009224FD">
            <w:pPr>
              <w:shd w:val="clear" w:color="auto" w:fill="FFFFFF"/>
              <w:tabs>
                <w:tab w:val="left" w:pos="408"/>
              </w:tabs>
              <w:spacing w:after="0"/>
              <w:ind w:left="5"/>
              <w:jc w:val="both"/>
              <w:rPr>
                <w:rFonts w:cs="Arial"/>
                <w:color w:val="000000"/>
                <w:spacing w:val="-1"/>
                <w:sz w:val="16"/>
                <w:szCs w:val="16"/>
              </w:rPr>
            </w:pPr>
          </w:p>
          <w:p w:rsidR="002B52D4" w:rsidRPr="002B52D4" w:rsidRDefault="002B52D4" w:rsidP="009224FD">
            <w:pPr>
              <w:shd w:val="clear" w:color="auto" w:fill="FFFFFF"/>
              <w:tabs>
                <w:tab w:val="left" w:pos="408"/>
              </w:tabs>
              <w:spacing w:after="0"/>
              <w:ind w:left="5"/>
              <w:jc w:val="both"/>
              <w:rPr>
                <w:rFonts w:cs="Arial"/>
                <w:color w:val="000000"/>
                <w:spacing w:val="-1"/>
                <w:sz w:val="16"/>
                <w:szCs w:val="16"/>
              </w:rPr>
            </w:pPr>
            <w:r w:rsidRPr="002B52D4">
              <w:rPr>
                <w:rFonts w:cs="Arial"/>
                <w:color w:val="000000"/>
                <w:spacing w:val="-1"/>
                <w:sz w:val="16"/>
                <w:szCs w:val="16"/>
              </w:rPr>
              <w:t>4.6</w:t>
            </w:r>
            <w:proofErr w:type="gramStart"/>
            <w:r w:rsidRPr="002B52D4">
              <w:rPr>
                <w:rFonts w:cs="Arial"/>
                <w:color w:val="000000"/>
                <w:spacing w:val="-1"/>
                <w:sz w:val="16"/>
                <w:szCs w:val="16"/>
              </w:rPr>
              <w:t>.Ortografía</w:t>
            </w:r>
            <w:proofErr w:type="gramEnd"/>
            <w:r w:rsidRPr="002B52D4">
              <w:rPr>
                <w:rFonts w:cs="Arial"/>
                <w:color w:val="000000"/>
                <w:spacing w:val="-1"/>
                <w:sz w:val="16"/>
                <w:szCs w:val="16"/>
              </w:rPr>
              <w:t xml:space="preserve">: utilización de las reglas básicas de ortografía, aplicadas a las palabras de uso habitual (mayúsculas, separación de palabras, identificación de los signos de </w:t>
            </w:r>
            <w:r w:rsidRPr="002B52D4">
              <w:rPr>
                <w:rFonts w:cs="Arial"/>
                <w:color w:val="000000"/>
                <w:spacing w:val="-1"/>
                <w:sz w:val="16"/>
                <w:szCs w:val="16"/>
              </w:rPr>
              <w:lastRenderedPageBreak/>
              <w:t>puntuación interrogación y exclamación).</w:t>
            </w:r>
          </w:p>
          <w:p w:rsidR="002B52D4" w:rsidRPr="002B52D4" w:rsidRDefault="002B52D4" w:rsidP="009224FD">
            <w:pPr>
              <w:shd w:val="clear" w:color="auto" w:fill="FFFFFF"/>
              <w:tabs>
                <w:tab w:val="left" w:pos="413"/>
              </w:tabs>
              <w:spacing w:after="0"/>
              <w:ind w:left="5" w:firstLine="14"/>
              <w:jc w:val="both"/>
              <w:rPr>
                <w:rFonts w:cs="Arial"/>
                <w:color w:val="000000"/>
                <w:spacing w:val="-1"/>
                <w:sz w:val="16"/>
                <w:szCs w:val="16"/>
              </w:rPr>
            </w:pPr>
          </w:p>
        </w:tc>
        <w:tc>
          <w:tcPr>
            <w:tcW w:w="4820" w:type="dxa"/>
            <w:shd w:val="clear" w:color="auto" w:fill="auto"/>
          </w:tcPr>
          <w:p w:rsidR="002B52D4" w:rsidRPr="002B52D4" w:rsidRDefault="002B52D4" w:rsidP="009224FD">
            <w:pPr>
              <w:shd w:val="clear" w:color="auto" w:fill="FFFFFF"/>
              <w:tabs>
                <w:tab w:val="left" w:pos="408"/>
              </w:tabs>
              <w:spacing w:after="0"/>
              <w:ind w:left="5"/>
              <w:jc w:val="both"/>
              <w:rPr>
                <w:rFonts w:cs="Arial"/>
                <w:color w:val="000000"/>
                <w:spacing w:val="-1"/>
                <w:sz w:val="16"/>
                <w:szCs w:val="16"/>
              </w:rPr>
            </w:pPr>
            <w:r w:rsidRPr="002B52D4">
              <w:rPr>
                <w:rFonts w:cs="Arial"/>
                <w:color w:val="000000"/>
                <w:spacing w:val="-1"/>
                <w:sz w:val="16"/>
                <w:szCs w:val="16"/>
              </w:rPr>
              <w:lastRenderedPageBreak/>
              <w:t>4.1</w:t>
            </w:r>
            <w:proofErr w:type="gramStart"/>
            <w:r w:rsidRPr="002B52D4">
              <w:rPr>
                <w:rFonts w:cs="Arial"/>
                <w:color w:val="000000"/>
                <w:spacing w:val="-1"/>
                <w:sz w:val="16"/>
                <w:szCs w:val="16"/>
              </w:rPr>
              <w:t>.La</w:t>
            </w:r>
            <w:proofErr w:type="gramEnd"/>
            <w:r w:rsidRPr="002B52D4">
              <w:rPr>
                <w:rFonts w:cs="Arial"/>
                <w:color w:val="000000"/>
                <w:spacing w:val="-1"/>
                <w:sz w:val="16"/>
                <w:szCs w:val="16"/>
              </w:rPr>
              <w:t xml:space="preserve"> palabra como elemento básico de la oración. Colocación de palabras para formar oraciones simples de </w:t>
            </w:r>
            <w:proofErr w:type="gramStart"/>
            <w:r w:rsidRPr="002B52D4">
              <w:rPr>
                <w:rFonts w:cs="Arial"/>
                <w:color w:val="000000"/>
                <w:spacing w:val="-1"/>
                <w:sz w:val="16"/>
                <w:szCs w:val="16"/>
              </w:rPr>
              <w:t>tipo aseverativo (afirmativas y negativas) interrogativas y exclamativas</w:t>
            </w:r>
            <w:proofErr w:type="gramEnd"/>
            <w:r w:rsidRPr="002B52D4">
              <w:rPr>
                <w:rFonts w:cs="Arial"/>
                <w:color w:val="000000"/>
                <w:spacing w:val="-1"/>
                <w:sz w:val="16"/>
                <w:szCs w:val="16"/>
              </w:rPr>
              <w:t>.   Identificación y creación de familias de palabras, reconocimiento del género y número, de sus clases: nombre (común y propio, individual y colectivo), adjetivo calificativo y</w:t>
            </w:r>
            <w:r w:rsidRPr="002B52D4">
              <w:rPr>
                <w:rFonts w:cs="Arial"/>
                <w:color w:val="000000"/>
                <w:spacing w:val="-1"/>
                <w:sz w:val="16"/>
                <w:szCs w:val="16"/>
              </w:rPr>
              <w:br/>
              <w:t>verbo (presente, pasado y futuro). Explicación reflexiva de su uso en situaciones concretas de comunicación.</w:t>
            </w:r>
          </w:p>
          <w:p w:rsidR="002B52D4" w:rsidRPr="002B52D4" w:rsidRDefault="002B52D4" w:rsidP="009224FD">
            <w:pPr>
              <w:shd w:val="clear" w:color="auto" w:fill="FFFFFF"/>
              <w:tabs>
                <w:tab w:val="left" w:pos="408"/>
              </w:tabs>
              <w:spacing w:after="0"/>
              <w:ind w:left="5"/>
              <w:jc w:val="both"/>
              <w:rPr>
                <w:rFonts w:cs="Arial"/>
                <w:color w:val="000000"/>
                <w:spacing w:val="-1"/>
                <w:sz w:val="16"/>
                <w:szCs w:val="16"/>
              </w:rPr>
            </w:pPr>
          </w:p>
          <w:p w:rsidR="002B52D4" w:rsidRPr="002B52D4" w:rsidRDefault="002B52D4" w:rsidP="009224FD">
            <w:pPr>
              <w:shd w:val="clear" w:color="auto" w:fill="FFFFFF"/>
              <w:tabs>
                <w:tab w:val="left" w:pos="408"/>
              </w:tabs>
              <w:spacing w:after="0"/>
              <w:ind w:left="5"/>
              <w:jc w:val="both"/>
              <w:rPr>
                <w:rFonts w:cs="Arial"/>
                <w:color w:val="000000"/>
                <w:spacing w:val="-1"/>
                <w:sz w:val="16"/>
                <w:szCs w:val="16"/>
              </w:rPr>
            </w:pPr>
            <w:r w:rsidRPr="002B52D4">
              <w:rPr>
                <w:rFonts w:cs="Arial"/>
                <w:color w:val="000000"/>
                <w:spacing w:val="-1"/>
                <w:sz w:val="16"/>
                <w:szCs w:val="16"/>
              </w:rPr>
              <w:t>4.2</w:t>
            </w:r>
            <w:proofErr w:type="gramStart"/>
            <w:r w:rsidRPr="002B52D4">
              <w:rPr>
                <w:rFonts w:cs="Arial"/>
                <w:color w:val="000000"/>
                <w:spacing w:val="-1"/>
                <w:sz w:val="16"/>
                <w:szCs w:val="16"/>
              </w:rPr>
              <w:t>.Identificación</w:t>
            </w:r>
            <w:proofErr w:type="gramEnd"/>
            <w:r w:rsidRPr="002B52D4">
              <w:rPr>
                <w:rFonts w:cs="Arial"/>
                <w:color w:val="000000"/>
                <w:spacing w:val="-1"/>
                <w:sz w:val="16"/>
                <w:szCs w:val="16"/>
              </w:rPr>
              <w:t xml:space="preserve"> de las oraciones y párrafos en un texto. La oración </w:t>
            </w:r>
            <w:proofErr w:type="gramStart"/>
            <w:r w:rsidRPr="002B52D4">
              <w:rPr>
                <w:rFonts w:cs="Arial"/>
                <w:color w:val="000000"/>
                <w:spacing w:val="-1"/>
                <w:sz w:val="16"/>
                <w:szCs w:val="16"/>
              </w:rPr>
              <w:t>simple :sujeto</w:t>
            </w:r>
            <w:proofErr w:type="gramEnd"/>
            <w:r w:rsidRPr="002B52D4">
              <w:rPr>
                <w:rFonts w:cs="Arial"/>
                <w:color w:val="000000"/>
                <w:spacing w:val="-1"/>
                <w:sz w:val="16"/>
                <w:szCs w:val="16"/>
              </w:rPr>
              <w:t xml:space="preserve"> y predicado. Elementos oracionales. Reconocimiento de las distintas clases de palabras y explicación reflexiva de su uso en situaciones concretas de comunicación (nombres: comunes y propios, individuales y colectivos, familias de palabras, género y número; adjetivo calificativo; verbo: presente, pasado y futuro).</w:t>
            </w:r>
          </w:p>
          <w:p w:rsidR="002B52D4" w:rsidRPr="002B52D4" w:rsidRDefault="002B52D4" w:rsidP="009224FD">
            <w:pPr>
              <w:shd w:val="clear" w:color="auto" w:fill="FFFFFF"/>
              <w:tabs>
                <w:tab w:val="left" w:pos="408"/>
              </w:tabs>
              <w:spacing w:after="0"/>
              <w:ind w:left="5"/>
              <w:jc w:val="both"/>
              <w:rPr>
                <w:rFonts w:cs="Arial"/>
                <w:color w:val="000000"/>
                <w:spacing w:val="-1"/>
                <w:sz w:val="16"/>
                <w:szCs w:val="16"/>
              </w:rPr>
            </w:pPr>
          </w:p>
          <w:p w:rsidR="002B52D4" w:rsidRPr="002B52D4" w:rsidRDefault="002B52D4" w:rsidP="009224FD">
            <w:pPr>
              <w:shd w:val="clear" w:color="auto" w:fill="FFFFFF"/>
              <w:tabs>
                <w:tab w:val="left" w:pos="408"/>
              </w:tabs>
              <w:spacing w:after="0"/>
              <w:ind w:left="5"/>
              <w:jc w:val="both"/>
              <w:rPr>
                <w:rFonts w:cs="Arial"/>
                <w:color w:val="000000"/>
                <w:spacing w:val="-1"/>
                <w:sz w:val="16"/>
                <w:szCs w:val="16"/>
              </w:rPr>
            </w:pPr>
            <w:r w:rsidRPr="002B52D4">
              <w:rPr>
                <w:rFonts w:cs="Arial"/>
                <w:color w:val="000000"/>
                <w:spacing w:val="-1"/>
                <w:sz w:val="16"/>
                <w:szCs w:val="16"/>
              </w:rPr>
              <w:t>4.3</w:t>
            </w:r>
            <w:proofErr w:type="gramStart"/>
            <w:r w:rsidRPr="002B52D4">
              <w:rPr>
                <w:rFonts w:cs="Arial"/>
                <w:color w:val="000000"/>
                <w:spacing w:val="-1"/>
                <w:sz w:val="16"/>
                <w:szCs w:val="16"/>
              </w:rPr>
              <w:t>.Vocabulario</w:t>
            </w:r>
            <w:proofErr w:type="gramEnd"/>
            <w:r w:rsidRPr="002B52D4">
              <w:rPr>
                <w:rFonts w:cs="Arial"/>
                <w:color w:val="000000"/>
                <w:spacing w:val="-1"/>
                <w:sz w:val="16"/>
                <w:szCs w:val="16"/>
              </w:rPr>
              <w:t>: iniciación al orden alfabético, sinónimos y antónimos. Aumentativos y diminutivos.</w:t>
            </w:r>
          </w:p>
          <w:p w:rsidR="002B52D4" w:rsidRPr="002B52D4" w:rsidRDefault="002B52D4" w:rsidP="009224FD">
            <w:pPr>
              <w:shd w:val="clear" w:color="auto" w:fill="FFFFFF"/>
              <w:tabs>
                <w:tab w:val="left" w:pos="408"/>
              </w:tabs>
              <w:spacing w:after="0"/>
              <w:ind w:left="5"/>
              <w:jc w:val="both"/>
              <w:rPr>
                <w:rFonts w:cs="Arial"/>
                <w:color w:val="000000"/>
                <w:spacing w:val="-1"/>
                <w:sz w:val="16"/>
                <w:szCs w:val="16"/>
              </w:rPr>
            </w:pPr>
          </w:p>
          <w:p w:rsidR="002B52D4" w:rsidRPr="002B52D4" w:rsidRDefault="002B52D4" w:rsidP="009224FD">
            <w:pPr>
              <w:shd w:val="clear" w:color="auto" w:fill="FFFFFF"/>
              <w:tabs>
                <w:tab w:val="left" w:pos="408"/>
              </w:tabs>
              <w:spacing w:after="0"/>
              <w:ind w:left="5"/>
              <w:jc w:val="both"/>
              <w:rPr>
                <w:rFonts w:cs="Arial"/>
                <w:color w:val="000000"/>
                <w:spacing w:val="-1"/>
                <w:sz w:val="16"/>
                <w:szCs w:val="16"/>
              </w:rPr>
            </w:pPr>
            <w:r w:rsidRPr="002B52D4">
              <w:rPr>
                <w:rFonts w:cs="Arial"/>
                <w:color w:val="000000"/>
                <w:spacing w:val="-1"/>
                <w:sz w:val="16"/>
                <w:szCs w:val="16"/>
              </w:rPr>
              <w:t>4.4</w:t>
            </w:r>
            <w:proofErr w:type="gramStart"/>
            <w:r w:rsidRPr="002B52D4">
              <w:rPr>
                <w:rFonts w:cs="Arial"/>
                <w:color w:val="000000"/>
                <w:spacing w:val="-1"/>
                <w:sz w:val="16"/>
                <w:szCs w:val="16"/>
              </w:rPr>
              <w:t>.Identificación</w:t>
            </w:r>
            <w:proofErr w:type="gramEnd"/>
            <w:r w:rsidRPr="002B52D4">
              <w:rPr>
                <w:rFonts w:cs="Arial"/>
                <w:color w:val="000000"/>
                <w:spacing w:val="-1"/>
                <w:sz w:val="16"/>
                <w:szCs w:val="16"/>
              </w:rPr>
              <w:t xml:space="preserve"> del diccionario y su función. Búsqueda del significado de palabras simples.</w:t>
            </w:r>
          </w:p>
          <w:p w:rsidR="002B52D4" w:rsidRPr="002B52D4" w:rsidRDefault="002B52D4" w:rsidP="009224FD">
            <w:pPr>
              <w:numPr>
                <w:ilvl w:val="0"/>
                <w:numId w:val="38"/>
              </w:numPr>
              <w:shd w:val="clear" w:color="auto" w:fill="FFFFFF"/>
              <w:tabs>
                <w:tab w:val="clear" w:pos="365"/>
                <w:tab w:val="num" w:pos="176"/>
              </w:tabs>
              <w:spacing w:after="0" w:line="240" w:lineRule="auto"/>
              <w:ind w:right="-40"/>
              <w:jc w:val="both"/>
              <w:rPr>
                <w:i/>
                <w:color w:val="FF0000"/>
                <w:sz w:val="16"/>
                <w:szCs w:val="16"/>
              </w:rPr>
            </w:pPr>
            <w:r w:rsidRPr="002B52D4">
              <w:rPr>
                <w:i/>
                <w:color w:val="FF0000"/>
                <w:sz w:val="16"/>
                <w:szCs w:val="16"/>
              </w:rPr>
              <w:t>Iniciación en el uso del diccionario.</w:t>
            </w:r>
          </w:p>
          <w:p w:rsidR="002B52D4" w:rsidRPr="002B52D4" w:rsidRDefault="002B52D4" w:rsidP="009224FD">
            <w:pPr>
              <w:shd w:val="clear" w:color="auto" w:fill="FFFFFF"/>
              <w:tabs>
                <w:tab w:val="left" w:pos="408"/>
              </w:tabs>
              <w:spacing w:after="0"/>
              <w:ind w:left="5"/>
              <w:jc w:val="both"/>
              <w:rPr>
                <w:rFonts w:cs="Arial"/>
                <w:color w:val="000000"/>
                <w:spacing w:val="-1"/>
                <w:sz w:val="16"/>
                <w:szCs w:val="16"/>
              </w:rPr>
            </w:pPr>
          </w:p>
          <w:p w:rsidR="002B52D4" w:rsidRPr="002B52D4" w:rsidRDefault="002B52D4" w:rsidP="009224FD">
            <w:pPr>
              <w:shd w:val="clear" w:color="auto" w:fill="FFFFFF"/>
              <w:tabs>
                <w:tab w:val="left" w:pos="408"/>
              </w:tabs>
              <w:spacing w:after="0"/>
              <w:ind w:left="5"/>
              <w:jc w:val="both"/>
              <w:rPr>
                <w:rFonts w:cs="Arial"/>
                <w:color w:val="000000"/>
                <w:spacing w:val="-1"/>
                <w:sz w:val="16"/>
                <w:szCs w:val="16"/>
              </w:rPr>
            </w:pPr>
            <w:r w:rsidRPr="002B52D4">
              <w:rPr>
                <w:rFonts w:cs="Arial"/>
                <w:color w:val="000000"/>
                <w:spacing w:val="-1"/>
                <w:sz w:val="16"/>
                <w:szCs w:val="16"/>
              </w:rPr>
              <w:t>4.5</w:t>
            </w:r>
            <w:proofErr w:type="gramStart"/>
            <w:r w:rsidRPr="002B52D4">
              <w:rPr>
                <w:rFonts w:cs="Arial"/>
                <w:color w:val="000000"/>
                <w:spacing w:val="-1"/>
                <w:sz w:val="16"/>
                <w:szCs w:val="16"/>
              </w:rPr>
              <w:t>.La</w:t>
            </w:r>
            <w:proofErr w:type="gramEnd"/>
            <w:r w:rsidRPr="002B52D4">
              <w:rPr>
                <w:rFonts w:cs="Arial"/>
                <w:color w:val="000000"/>
                <w:spacing w:val="-1"/>
                <w:sz w:val="16"/>
                <w:szCs w:val="16"/>
              </w:rPr>
              <w:t xml:space="preserve"> sílaba: división de las palabras en sílabas.</w:t>
            </w:r>
          </w:p>
          <w:p w:rsidR="002B52D4" w:rsidRPr="002B52D4" w:rsidRDefault="002B52D4" w:rsidP="009224FD">
            <w:pPr>
              <w:shd w:val="clear" w:color="auto" w:fill="FFFFFF"/>
              <w:tabs>
                <w:tab w:val="left" w:pos="408"/>
              </w:tabs>
              <w:spacing w:after="0"/>
              <w:ind w:left="5"/>
              <w:jc w:val="both"/>
              <w:rPr>
                <w:rFonts w:cs="Arial"/>
                <w:color w:val="000000"/>
                <w:spacing w:val="-1"/>
                <w:sz w:val="16"/>
                <w:szCs w:val="16"/>
              </w:rPr>
            </w:pPr>
          </w:p>
          <w:p w:rsidR="002B52D4" w:rsidRPr="002B52D4" w:rsidRDefault="002B52D4" w:rsidP="009224FD">
            <w:pPr>
              <w:shd w:val="clear" w:color="auto" w:fill="FFFFFF"/>
              <w:tabs>
                <w:tab w:val="left" w:pos="408"/>
              </w:tabs>
              <w:spacing w:after="0"/>
              <w:ind w:left="5"/>
              <w:jc w:val="both"/>
              <w:rPr>
                <w:rFonts w:cs="Arial"/>
                <w:color w:val="000000"/>
                <w:spacing w:val="-1"/>
                <w:sz w:val="16"/>
                <w:szCs w:val="16"/>
              </w:rPr>
            </w:pPr>
            <w:r w:rsidRPr="002B52D4">
              <w:rPr>
                <w:rFonts w:cs="Arial"/>
                <w:color w:val="000000"/>
                <w:spacing w:val="-1"/>
                <w:sz w:val="16"/>
                <w:szCs w:val="16"/>
              </w:rPr>
              <w:lastRenderedPageBreak/>
              <w:t>4.6</w:t>
            </w:r>
            <w:proofErr w:type="gramStart"/>
            <w:r w:rsidRPr="002B52D4">
              <w:rPr>
                <w:rFonts w:cs="Arial"/>
                <w:color w:val="000000"/>
                <w:spacing w:val="-1"/>
                <w:sz w:val="16"/>
                <w:szCs w:val="16"/>
              </w:rPr>
              <w:t>.Ortografía</w:t>
            </w:r>
            <w:proofErr w:type="gramEnd"/>
            <w:r w:rsidRPr="002B52D4">
              <w:rPr>
                <w:rFonts w:cs="Arial"/>
                <w:color w:val="000000"/>
                <w:spacing w:val="-1"/>
                <w:sz w:val="16"/>
                <w:szCs w:val="16"/>
              </w:rPr>
              <w:t>: utilización de las reglas básicas de ortografía, aplicadas a las palabras de uso habitual (mayúsculas, separación de palabras, identificación de los signos de puntuación interrogación y exclamación).</w:t>
            </w:r>
          </w:p>
          <w:p w:rsidR="002B52D4" w:rsidRPr="002B52D4" w:rsidRDefault="002B52D4" w:rsidP="009224FD">
            <w:pPr>
              <w:spacing w:after="0"/>
              <w:ind w:left="5"/>
              <w:jc w:val="both"/>
              <w:rPr>
                <w:rFonts w:cs="Arial"/>
                <w:color w:val="000000"/>
                <w:spacing w:val="-1"/>
                <w:sz w:val="16"/>
                <w:szCs w:val="16"/>
              </w:rPr>
            </w:pPr>
          </w:p>
          <w:p w:rsidR="002B52D4" w:rsidRPr="002B52D4" w:rsidRDefault="002B52D4" w:rsidP="009224FD">
            <w:pPr>
              <w:spacing w:after="0"/>
              <w:ind w:left="5"/>
              <w:jc w:val="both"/>
              <w:rPr>
                <w:rFonts w:cs="Arial"/>
                <w:color w:val="000000"/>
                <w:spacing w:val="-1"/>
                <w:sz w:val="16"/>
                <w:szCs w:val="16"/>
              </w:rPr>
            </w:pPr>
            <w:r w:rsidRPr="002B52D4">
              <w:rPr>
                <w:rFonts w:cs="Arial"/>
                <w:color w:val="000000"/>
                <w:spacing w:val="-1"/>
                <w:sz w:val="16"/>
                <w:szCs w:val="16"/>
              </w:rPr>
              <w:t>4.7</w:t>
            </w:r>
            <w:proofErr w:type="gramStart"/>
            <w:r w:rsidRPr="002B52D4">
              <w:rPr>
                <w:rFonts w:cs="Arial"/>
                <w:color w:val="000000"/>
                <w:spacing w:val="-1"/>
                <w:sz w:val="16"/>
                <w:szCs w:val="16"/>
              </w:rPr>
              <w:t>.Actitud</w:t>
            </w:r>
            <w:proofErr w:type="gramEnd"/>
            <w:r w:rsidRPr="002B52D4">
              <w:rPr>
                <w:rFonts w:cs="Arial"/>
                <w:color w:val="000000"/>
                <w:spacing w:val="-1"/>
                <w:sz w:val="16"/>
                <w:szCs w:val="16"/>
              </w:rPr>
              <w:t xml:space="preserve"> positiva ante el uso de las lenguas evitando cualquier tipo de discriminación. Identificación de las distintas lenguas de España y reconocimiento de las tradiciones populares lingüísticas de Andalucía.</w:t>
            </w:r>
          </w:p>
        </w:tc>
      </w:tr>
    </w:tbl>
    <w:p w:rsidR="009C02B3" w:rsidRPr="003B60D8" w:rsidRDefault="009C02B3" w:rsidP="009224FD">
      <w:pPr>
        <w:jc w:val="both"/>
      </w:pPr>
    </w:p>
    <w:tbl>
      <w:tblPr>
        <w:tblpPr w:leftFromText="141" w:rightFromText="141" w:vertAnchor="text" w:horzAnchor="margin" w:tblpXSpec="center" w:tblpY="64"/>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544"/>
        <w:gridCol w:w="4252"/>
        <w:gridCol w:w="4820"/>
      </w:tblGrid>
      <w:tr w:rsidR="002B52D4" w:rsidRPr="002B52D4" w:rsidTr="002B52D4">
        <w:tc>
          <w:tcPr>
            <w:tcW w:w="15877" w:type="dxa"/>
            <w:gridSpan w:val="4"/>
            <w:shd w:val="clear" w:color="auto" w:fill="F2F2F2"/>
            <w:vAlign w:val="center"/>
          </w:tcPr>
          <w:p w:rsidR="002B52D4" w:rsidRDefault="002B52D4" w:rsidP="009224FD">
            <w:pPr>
              <w:jc w:val="both"/>
              <w:rPr>
                <w:rFonts w:cs="Arial"/>
                <w:b/>
                <w:color w:val="000000"/>
                <w:sz w:val="16"/>
                <w:szCs w:val="16"/>
              </w:rPr>
            </w:pPr>
            <w:r w:rsidRPr="002B52D4">
              <w:rPr>
                <w:rFonts w:cs="Arial"/>
                <w:b/>
                <w:color w:val="000000"/>
                <w:sz w:val="16"/>
                <w:szCs w:val="16"/>
              </w:rPr>
              <w:t>CE. 1.12. Conocer y crear pequeños textos literarios a partir de pautas y modelos dados: cuentos breves, retahílas, trabalenguas, fórmulas para echar en suerte, roles y juegos, dramatizaciones de textos breves y sencillos, etc.</w:t>
            </w:r>
          </w:p>
          <w:p w:rsidR="00972E84" w:rsidRPr="002B52D4" w:rsidRDefault="00972E84" w:rsidP="009224FD">
            <w:pPr>
              <w:jc w:val="both"/>
              <w:rPr>
                <w:rFonts w:cs="Arial"/>
                <w:b/>
                <w:color w:val="000000"/>
                <w:sz w:val="16"/>
                <w:szCs w:val="16"/>
              </w:rPr>
            </w:pPr>
            <w:r>
              <w:rPr>
                <w:rFonts w:cs="Arial"/>
                <w:b/>
                <w:color w:val="000000"/>
                <w:spacing w:val="-2"/>
                <w:sz w:val="16"/>
                <w:szCs w:val="16"/>
              </w:rPr>
              <w:t>PONDERACIÓN: 6.33</w:t>
            </w:r>
          </w:p>
        </w:tc>
      </w:tr>
      <w:tr w:rsidR="002B52D4" w:rsidRPr="002B52D4" w:rsidTr="002B52D4">
        <w:tc>
          <w:tcPr>
            <w:tcW w:w="6805" w:type="dxa"/>
            <w:gridSpan w:val="2"/>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INDICADORES DE EVALUACIÓN</w:t>
            </w:r>
          </w:p>
        </w:tc>
        <w:tc>
          <w:tcPr>
            <w:tcW w:w="9072" w:type="dxa"/>
            <w:gridSpan w:val="2"/>
            <w:shd w:val="clear" w:color="auto" w:fill="99FF33"/>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CONTENIDOS IMPRESCINDIBLES Y DESEABLES</w:t>
            </w:r>
          </w:p>
        </w:tc>
      </w:tr>
      <w:tr w:rsidR="002B52D4" w:rsidRPr="002B52D4" w:rsidTr="002B52D4">
        <w:tc>
          <w:tcPr>
            <w:tcW w:w="3261"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PRIMERO</w:t>
            </w:r>
          </w:p>
        </w:tc>
        <w:tc>
          <w:tcPr>
            <w:tcW w:w="3544"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SEGUNDO</w:t>
            </w:r>
          </w:p>
        </w:tc>
        <w:tc>
          <w:tcPr>
            <w:tcW w:w="4252" w:type="dxa"/>
            <w:shd w:val="clear" w:color="auto" w:fill="99FF33"/>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PRIMERO</w:t>
            </w:r>
          </w:p>
        </w:tc>
        <w:tc>
          <w:tcPr>
            <w:tcW w:w="4820" w:type="dxa"/>
            <w:shd w:val="clear" w:color="auto" w:fill="99FF33"/>
            <w:vAlign w:val="center"/>
          </w:tcPr>
          <w:p w:rsidR="002B52D4" w:rsidRPr="002B52D4" w:rsidRDefault="002B52D4" w:rsidP="009224FD">
            <w:pPr>
              <w:jc w:val="both"/>
              <w:rPr>
                <w:rFonts w:cs="Arial"/>
                <w:b/>
                <w:color w:val="000000"/>
                <w:spacing w:val="-2"/>
                <w:sz w:val="16"/>
                <w:szCs w:val="16"/>
              </w:rPr>
            </w:pPr>
            <w:r w:rsidRPr="002B52D4">
              <w:rPr>
                <w:rFonts w:cs="Arial"/>
                <w:b/>
                <w:color w:val="000000"/>
                <w:spacing w:val="-2"/>
                <w:sz w:val="16"/>
                <w:szCs w:val="16"/>
              </w:rPr>
              <w:t>SEGUNDO</w:t>
            </w:r>
          </w:p>
        </w:tc>
      </w:tr>
      <w:tr w:rsidR="002B52D4" w:rsidRPr="002B52D4" w:rsidTr="002B52D4">
        <w:tc>
          <w:tcPr>
            <w:tcW w:w="3261" w:type="dxa"/>
            <w:shd w:val="clear" w:color="auto" w:fill="auto"/>
          </w:tcPr>
          <w:p w:rsidR="002B52D4" w:rsidRPr="002B52D4" w:rsidRDefault="002B52D4" w:rsidP="009224FD">
            <w:pPr>
              <w:shd w:val="clear" w:color="auto" w:fill="FFFFFF"/>
              <w:spacing w:after="0"/>
              <w:ind w:left="5"/>
              <w:jc w:val="both"/>
              <w:rPr>
                <w:rFonts w:cs="Arial"/>
                <w:color w:val="000000"/>
                <w:spacing w:val="-1"/>
                <w:sz w:val="16"/>
                <w:szCs w:val="16"/>
              </w:rPr>
            </w:pPr>
            <w:r w:rsidRPr="002B52D4">
              <w:rPr>
                <w:rFonts w:cs="Arial"/>
                <w:color w:val="000000"/>
                <w:spacing w:val="-1"/>
                <w:sz w:val="16"/>
                <w:szCs w:val="16"/>
              </w:rPr>
              <w:t xml:space="preserve">LCL. 1.12.2. Crea cuentos por imitación de modelos. </w:t>
            </w:r>
          </w:p>
        </w:tc>
        <w:tc>
          <w:tcPr>
            <w:tcW w:w="3544" w:type="dxa"/>
          </w:tcPr>
          <w:p w:rsidR="002B52D4" w:rsidRPr="002B52D4" w:rsidRDefault="002B52D4" w:rsidP="009224FD">
            <w:pPr>
              <w:shd w:val="clear" w:color="auto" w:fill="FFFFFF"/>
              <w:spacing w:after="0"/>
              <w:ind w:left="5"/>
              <w:jc w:val="both"/>
              <w:rPr>
                <w:rFonts w:cs="Arial"/>
                <w:color w:val="000000"/>
                <w:spacing w:val="-1"/>
                <w:sz w:val="16"/>
                <w:szCs w:val="16"/>
              </w:rPr>
            </w:pPr>
            <w:r w:rsidRPr="002B52D4">
              <w:rPr>
                <w:rFonts w:cs="Arial"/>
                <w:color w:val="000000"/>
                <w:spacing w:val="-1"/>
                <w:sz w:val="16"/>
                <w:szCs w:val="16"/>
              </w:rPr>
              <w:t xml:space="preserve"> LCL. 1.12.1. Investiga y utiliza textos de la tradición oral para echar suertes y aceptar roles.</w:t>
            </w:r>
          </w:p>
          <w:p w:rsidR="002B52D4" w:rsidRPr="002B52D4" w:rsidRDefault="002B52D4" w:rsidP="009224FD">
            <w:pPr>
              <w:shd w:val="clear" w:color="auto" w:fill="FFFFFF"/>
              <w:spacing w:after="0"/>
              <w:ind w:left="5"/>
              <w:jc w:val="both"/>
              <w:rPr>
                <w:rFonts w:cs="Arial"/>
                <w:color w:val="000000"/>
                <w:spacing w:val="-1"/>
                <w:sz w:val="16"/>
                <w:szCs w:val="16"/>
              </w:rPr>
            </w:pPr>
          </w:p>
          <w:p w:rsidR="002B52D4" w:rsidRPr="002B52D4" w:rsidRDefault="002B52D4" w:rsidP="009224FD">
            <w:pPr>
              <w:shd w:val="clear" w:color="auto" w:fill="FFFFFF"/>
              <w:spacing w:after="0"/>
              <w:ind w:left="5"/>
              <w:jc w:val="both"/>
              <w:rPr>
                <w:rFonts w:cs="Arial"/>
                <w:color w:val="000000"/>
                <w:spacing w:val="-1"/>
                <w:sz w:val="16"/>
                <w:szCs w:val="16"/>
              </w:rPr>
            </w:pPr>
            <w:r w:rsidRPr="002B52D4">
              <w:rPr>
                <w:rFonts w:cs="Arial"/>
                <w:color w:val="000000"/>
                <w:spacing w:val="-1"/>
                <w:sz w:val="16"/>
                <w:szCs w:val="16"/>
              </w:rPr>
              <w:t xml:space="preserve">LCL. 1.12.2. Crea cuentos por imitación de modelos. </w:t>
            </w:r>
          </w:p>
          <w:p w:rsidR="002B52D4" w:rsidRPr="002B52D4" w:rsidRDefault="002B52D4" w:rsidP="009224FD">
            <w:pPr>
              <w:shd w:val="clear" w:color="auto" w:fill="FFFFFF"/>
              <w:spacing w:after="0"/>
              <w:ind w:left="5"/>
              <w:jc w:val="both"/>
              <w:rPr>
                <w:rFonts w:cs="Arial"/>
                <w:color w:val="000000"/>
                <w:spacing w:val="-1"/>
                <w:sz w:val="16"/>
                <w:szCs w:val="16"/>
              </w:rPr>
            </w:pPr>
          </w:p>
          <w:p w:rsidR="002B52D4" w:rsidRPr="002B52D4" w:rsidRDefault="002B52D4" w:rsidP="009224FD">
            <w:pPr>
              <w:shd w:val="clear" w:color="auto" w:fill="FFFFFF"/>
              <w:spacing w:after="0"/>
              <w:ind w:left="5"/>
              <w:jc w:val="both"/>
              <w:rPr>
                <w:rFonts w:cs="Arial"/>
                <w:color w:val="000000"/>
                <w:spacing w:val="-1"/>
                <w:sz w:val="16"/>
                <w:szCs w:val="16"/>
              </w:rPr>
            </w:pPr>
            <w:r w:rsidRPr="002B52D4">
              <w:rPr>
                <w:rFonts w:cs="Arial"/>
                <w:color w:val="000000"/>
                <w:spacing w:val="-1"/>
                <w:sz w:val="16"/>
                <w:szCs w:val="16"/>
              </w:rPr>
              <w:t>LCL. 1.12.3. Participa en dramatizaciones propuestas.</w:t>
            </w:r>
          </w:p>
          <w:p w:rsidR="002B52D4" w:rsidRPr="002B52D4" w:rsidRDefault="002B52D4" w:rsidP="009224FD">
            <w:pPr>
              <w:shd w:val="clear" w:color="auto" w:fill="FFFFFF"/>
              <w:spacing w:after="0"/>
              <w:ind w:left="5"/>
              <w:jc w:val="both"/>
              <w:rPr>
                <w:rFonts w:cs="Arial"/>
                <w:color w:val="000000"/>
                <w:spacing w:val="-1"/>
                <w:sz w:val="16"/>
                <w:szCs w:val="16"/>
              </w:rPr>
            </w:pPr>
          </w:p>
        </w:tc>
        <w:tc>
          <w:tcPr>
            <w:tcW w:w="4252" w:type="dxa"/>
          </w:tcPr>
          <w:p w:rsidR="002B52D4" w:rsidRPr="002B52D4" w:rsidRDefault="002B52D4" w:rsidP="009224FD">
            <w:pPr>
              <w:shd w:val="clear" w:color="auto" w:fill="FFFFFF"/>
              <w:spacing w:after="0"/>
              <w:ind w:left="5" w:firstLine="5"/>
              <w:jc w:val="both"/>
              <w:rPr>
                <w:rFonts w:cs="Arial"/>
                <w:color w:val="000000"/>
                <w:spacing w:val="-1"/>
                <w:sz w:val="16"/>
                <w:szCs w:val="16"/>
              </w:rPr>
            </w:pPr>
            <w:r w:rsidRPr="002B52D4">
              <w:rPr>
                <w:rFonts w:cs="Arial"/>
                <w:color w:val="000000"/>
                <w:spacing w:val="-1"/>
                <w:sz w:val="16"/>
                <w:szCs w:val="16"/>
              </w:rPr>
              <w:t>5.1. Conocimiento de los cuentos tradicionales: cuentos maravillosos, cuentos de fórmulas, de animales, fábulas, canciones, retahílas... a través de la lectura y la audición en el ámbito escolar y familiar. Distinción entre cuentos y leyendas.</w:t>
            </w:r>
          </w:p>
          <w:p w:rsidR="002B52D4" w:rsidRPr="002B52D4" w:rsidRDefault="002B52D4" w:rsidP="009224FD">
            <w:pPr>
              <w:shd w:val="clear" w:color="auto" w:fill="FFFFFF"/>
              <w:spacing w:after="0"/>
              <w:jc w:val="both"/>
              <w:rPr>
                <w:rFonts w:cs="Arial"/>
                <w:color w:val="000000"/>
                <w:spacing w:val="-1"/>
                <w:sz w:val="16"/>
                <w:szCs w:val="16"/>
              </w:rPr>
            </w:pPr>
            <w:r w:rsidRPr="002B52D4">
              <w:rPr>
                <w:rFonts w:cs="Arial"/>
                <w:color w:val="000000"/>
                <w:spacing w:val="-1"/>
                <w:sz w:val="16"/>
                <w:szCs w:val="16"/>
              </w:rPr>
              <w:t>5.2 Lectura guiada individual o dialógica de obras de la tradición popular como cuentos, canciones, etc.</w:t>
            </w:r>
          </w:p>
          <w:p w:rsidR="002B52D4" w:rsidRPr="002B52D4" w:rsidRDefault="002B52D4" w:rsidP="009224FD">
            <w:pPr>
              <w:shd w:val="clear" w:color="auto" w:fill="FFFFFF"/>
              <w:tabs>
                <w:tab w:val="left" w:pos="408"/>
              </w:tabs>
              <w:spacing w:after="0"/>
              <w:jc w:val="both"/>
              <w:rPr>
                <w:rFonts w:cs="Arial"/>
                <w:color w:val="000000"/>
                <w:spacing w:val="-1"/>
                <w:sz w:val="16"/>
                <w:szCs w:val="16"/>
              </w:rPr>
            </w:pPr>
            <w:r w:rsidRPr="002B52D4">
              <w:rPr>
                <w:rFonts w:cs="Arial"/>
                <w:color w:val="000000"/>
                <w:spacing w:val="-1"/>
                <w:sz w:val="16"/>
                <w:szCs w:val="16"/>
              </w:rPr>
              <w:t>5.3</w:t>
            </w:r>
            <w:proofErr w:type="gramStart"/>
            <w:r w:rsidRPr="002B52D4">
              <w:rPr>
                <w:rFonts w:cs="Arial"/>
                <w:color w:val="000000"/>
                <w:spacing w:val="-1"/>
                <w:sz w:val="16"/>
                <w:szCs w:val="16"/>
              </w:rPr>
              <w:t>.Recitado</w:t>
            </w:r>
            <w:proofErr w:type="gramEnd"/>
            <w:r w:rsidRPr="002B52D4">
              <w:rPr>
                <w:rFonts w:cs="Arial"/>
                <w:color w:val="000000"/>
                <w:spacing w:val="-1"/>
                <w:sz w:val="16"/>
                <w:szCs w:val="16"/>
              </w:rPr>
              <w:t xml:space="preserve"> de poemas con el ritmo, entonación y dicción adecuados. Identificación y reproducción de sonidos diversos: onomatopeyas, sonidos de animales...</w:t>
            </w:r>
          </w:p>
          <w:p w:rsidR="002B52D4" w:rsidRPr="002B52D4" w:rsidRDefault="002B52D4" w:rsidP="009224FD">
            <w:pPr>
              <w:shd w:val="clear" w:color="auto" w:fill="FFFFFF"/>
              <w:tabs>
                <w:tab w:val="left" w:pos="408"/>
              </w:tabs>
              <w:spacing w:after="0"/>
              <w:jc w:val="both"/>
              <w:rPr>
                <w:rFonts w:cs="Arial"/>
                <w:color w:val="000000"/>
                <w:spacing w:val="-1"/>
                <w:sz w:val="16"/>
                <w:szCs w:val="16"/>
              </w:rPr>
            </w:pPr>
            <w:r w:rsidRPr="002B52D4">
              <w:rPr>
                <w:rFonts w:cs="Arial"/>
                <w:color w:val="000000"/>
                <w:spacing w:val="-1"/>
                <w:sz w:val="16"/>
                <w:szCs w:val="16"/>
              </w:rPr>
              <w:t>5.4</w:t>
            </w:r>
            <w:proofErr w:type="gramStart"/>
            <w:r w:rsidRPr="002B52D4">
              <w:rPr>
                <w:rFonts w:cs="Arial"/>
                <w:color w:val="000000"/>
                <w:spacing w:val="-1"/>
                <w:sz w:val="16"/>
                <w:szCs w:val="16"/>
              </w:rPr>
              <w:t>.Elaboración</w:t>
            </w:r>
            <w:proofErr w:type="gramEnd"/>
            <w:r w:rsidRPr="002B52D4">
              <w:rPr>
                <w:rFonts w:cs="Arial"/>
                <w:color w:val="000000"/>
                <w:spacing w:val="-1"/>
                <w:sz w:val="16"/>
                <w:szCs w:val="16"/>
              </w:rPr>
              <w:t xml:space="preserve"> de textos narrativos breves, orales o escritos, como relatos y poemas sencillos adecuados a su edad, a partir de modelos dados o con ayuda de guías.</w:t>
            </w:r>
          </w:p>
          <w:p w:rsidR="002B52D4" w:rsidRPr="002B52D4" w:rsidRDefault="002B52D4" w:rsidP="009224FD">
            <w:pPr>
              <w:shd w:val="clear" w:color="auto" w:fill="FFFFFF"/>
              <w:tabs>
                <w:tab w:val="left" w:pos="413"/>
              </w:tabs>
              <w:spacing w:after="0"/>
              <w:jc w:val="both"/>
              <w:rPr>
                <w:rFonts w:cs="Arial"/>
                <w:color w:val="000000"/>
                <w:spacing w:val="-1"/>
                <w:sz w:val="16"/>
                <w:szCs w:val="16"/>
              </w:rPr>
            </w:pPr>
            <w:r w:rsidRPr="002B52D4">
              <w:rPr>
                <w:rFonts w:cs="Arial"/>
                <w:color w:val="000000"/>
                <w:spacing w:val="-1"/>
                <w:sz w:val="16"/>
                <w:szCs w:val="16"/>
              </w:rPr>
              <w:t>5.5</w:t>
            </w:r>
            <w:proofErr w:type="gramStart"/>
            <w:r w:rsidRPr="002B52D4">
              <w:rPr>
                <w:rFonts w:cs="Arial"/>
                <w:color w:val="000000"/>
                <w:spacing w:val="-1"/>
                <w:sz w:val="16"/>
                <w:szCs w:val="16"/>
              </w:rPr>
              <w:t>.Dramatización</w:t>
            </w:r>
            <w:proofErr w:type="gramEnd"/>
            <w:r w:rsidRPr="002B52D4">
              <w:rPr>
                <w:rFonts w:cs="Arial"/>
                <w:color w:val="000000"/>
                <w:spacing w:val="-1"/>
                <w:sz w:val="16"/>
                <w:szCs w:val="16"/>
              </w:rPr>
              <w:t xml:space="preserve"> de fragmentos y diálogos de cuentos, poemas y otros textos breves.</w:t>
            </w:r>
          </w:p>
        </w:tc>
        <w:tc>
          <w:tcPr>
            <w:tcW w:w="4820" w:type="dxa"/>
            <w:shd w:val="clear" w:color="auto" w:fill="auto"/>
          </w:tcPr>
          <w:p w:rsidR="002B52D4" w:rsidRPr="002B52D4" w:rsidRDefault="002B52D4" w:rsidP="009224FD">
            <w:pPr>
              <w:shd w:val="clear" w:color="auto" w:fill="FFFFFF"/>
              <w:spacing w:after="0"/>
              <w:ind w:left="5" w:firstLine="5"/>
              <w:jc w:val="both"/>
              <w:rPr>
                <w:rFonts w:cs="Arial"/>
                <w:color w:val="000000"/>
                <w:spacing w:val="-1"/>
                <w:sz w:val="16"/>
                <w:szCs w:val="16"/>
              </w:rPr>
            </w:pPr>
            <w:r w:rsidRPr="002B52D4">
              <w:rPr>
                <w:rFonts w:cs="Arial"/>
                <w:color w:val="000000"/>
                <w:spacing w:val="-1"/>
                <w:sz w:val="16"/>
                <w:szCs w:val="16"/>
              </w:rPr>
              <w:t>5.1. Conocimiento de los cuentos tradicionales: cuentos maravillosos, cuentos de fórmulas, de animales, fábulas, canciones, retahílas... a través de la lectura y la audición en el ámbito escolar y familiar. Distinción entre cuentos y leyendas.</w:t>
            </w:r>
          </w:p>
          <w:p w:rsidR="002B52D4" w:rsidRPr="002B52D4" w:rsidRDefault="002B52D4" w:rsidP="009224FD">
            <w:pPr>
              <w:shd w:val="clear" w:color="auto" w:fill="FFFFFF"/>
              <w:spacing w:after="0"/>
              <w:jc w:val="both"/>
              <w:rPr>
                <w:rFonts w:cs="Arial"/>
                <w:color w:val="000000"/>
                <w:spacing w:val="-1"/>
                <w:sz w:val="16"/>
                <w:szCs w:val="16"/>
              </w:rPr>
            </w:pPr>
            <w:r w:rsidRPr="002B52D4">
              <w:rPr>
                <w:rFonts w:cs="Arial"/>
                <w:color w:val="000000"/>
                <w:spacing w:val="-1"/>
                <w:sz w:val="16"/>
                <w:szCs w:val="16"/>
              </w:rPr>
              <w:t>5.2 Lectura guiada individual o dialógica de obras de la tradición popular como cuentos, canciones, etc.</w:t>
            </w:r>
          </w:p>
          <w:p w:rsidR="002B52D4" w:rsidRPr="002B52D4" w:rsidRDefault="002B52D4" w:rsidP="009224FD">
            <w:pPr>
              <w:shd w:val="clear" w:color="auto" w:fill="FFFFFF"/>
              <w:tabs>
                <w:tab w:val="left" w:pos="408"/>
              </w:tabs>
              <w:spacing w:after="0"/>
              <w:jc w:val="both"/>
              <w:rPr>
                <w:rFonts w:cs="Arial"/>
                <w:color w:val="000000"/>
                <w:spacing w:val="-1"/>
                <w:sz w:val="16"/>
                <w:szCs w:val="16"/>
              </w:rPr>
            </w:pPr>
            <w:r w:rsidRPr="002B52D4">
              <w:rPr>
                <w:rFonts w:cs="Arial"/>
                <w:color w:val="000000"/>
                <w:spacing w:val="-1"/>
                <w:sz w:val="16"/>
                <w:szCs w:val="16"/>
              </w:rPr>
              <w:t>5.3</w:t>
            </w:r>
            <w:proofErr w:type="gramStart"/>
            <w:r w:rsidRPr="002B52D4">
              <w:rPr>
                <w:rFonts w:cs="Arial"/>
                <w:color w:val="000000"/>
                <w:spacing w:val="-1"/>
                <w:sz w:val="16"/>
                <w:szCs w:val="16"/>
              </w:rPr>
              <w:t>.Recitado</w:t>
            </w:r>
            <w:proofErr w:type="gramEnd"/>
            <w:r w:rsidRPr="002B52D4">
              <w:rPr>
                <w:rFonts w:cs="Arial"/>
                <w:color w:val="000000"/>
                <w:spacing w:val="-1"/>
                <w:sz w:val="16"/>
                <w:szCs w:val="16"/>
              </w:rPr>
              <w:t xml:space="preserve"> de poemas con el ritmo, entonación y dicción adecuados. Identificación y reproducción de sonidos diversos: onomatopeyas, sonidos de animales...</w:t>
            </w:r>
          </w:p>
          <w:p w:rsidR="002B52D4" w:rsidRPr="002B52D4" w:rsidRDefault="002B52D4" w:rsidP="009224FD">
            <w:pPr>
              <w:shd w:val="clear" w:color="auto" w:fill="FFFFFF"/>
              <w:tabs>
                <w:tab w:val="left" w:pos="408"/>
              </w:tabs>
              <w:spacing w:after="0"/>
              <w:jc w:val="both"/>
              <w:rPr>
                <w:rFonts w:cs="Arial"/>
                <w:color w:val="000000"/>
                <w:spacing w:val="-1"/>
                <w:sz w:val="16"/>
                <w:szCs w:val="16"/>
              </w:rPr>
            </w:pPr>
            <w:r w:rsidRPr="002B52D4">
              <w:rPr>
                <w:rFonts w:cs="Arial"/>
                <w:color w:val="000000"/>
                <w:spacing w:val="-1"/>
                <w:sz w:val="16"/>
                <w:szCs w:val="16"/>
              </w:rPr>
              <w:t>5.4</w:t>
            </w:r>
            <w:proofErr w:type="gramStart"/>
            <w:r w:rsidRPr="002B52D4">
              <w:rPr>
                <w:rFonts w:cs="Arial"/>
                <w:color w:val="000000"/>
                <w:spacing w:val="-1"/>
                <w:sz w:val="16"/>
                <w:szCs w:val="16"/>
              </w:rPr>
              <w:t>.Elaboración</w:t>
            </w:r>
            <w:proofErr w:type="gramEnd"/>
            <w:r w:rsidRPr="002B52D4">
              <w:rPr>
                <w:rFonts w:cs="Arial"/>
                <w:color w:val="000000"/>
                <w:spacing w:val="-1"/>
                <w:sz w:val="16"/>
                <w:szCs w:val="16"/>
              </w:rPr>
              <w:t xml:space="preserve"> de textos narrativos breves, orales o escritos, como relatos y poemas sencillos adecuados a su edad, a partir de modelos dados o con ayuda de guías.</w:t>
            </w:r>
          </w:p>
          <w:p w:rsidR="002B52D4" w:rsidRPr="002B52D4" w:rsidRDefault="002B52D4" w:rsidP="009224FD">
            <w:pPr>
              <w:spacing w:after="0"/>
              <w:jc w:val="both"/>
              <w:rPr>
                <w:rFonts w:cs="Arial"/>
                <w:color w:val="000000"/>
                <w:spacing w:val="-1"/>
                <w:sz w:val="16"/>
                <w:szCs w:val="16"/>
              </w:rPr>
            </w:pPr>
            <w:r w:rsidRPr="002B52D4">
              <w:rPr>
                <w:rFonts w:cs="Arial"/>
                <w:color w:val="000000"/>
                <w:spacing w:val="-1"/>
                <w:sz w:val="16"/>
                <w:szCs w:val="16"/>
              </w:rPr>
              <w:t>5.5</w:t>
            </w:r>
            <w:proofErr w:type="gramStart"/>
            <w:r w:rsidRPr="002B52D4">
              <w:rPr>
                <w:rFonts w:cs="Arial"/>
                <w:color w:val="000000"/>
                <w:spacing w:val="-1"/>
                <w:sz w:val="16"/>
                <w:szCs w:val="16"/>
              </w:rPr>
              <w:t>.Dramatización</w:t>
            </w:r>
            <w:proofErr w:type="gramEnd"/>
            <w:r w:rsidRPr="002B52D4">
              <w:rPr>
                <w:rFonts w:cs="Arial"/>
                <w:color w:val="000000"/>
                <w:spacing w:val="-1"/>
                <w:sz w:val="16"/>
                <w:szCs w:val="16"/>
              </w:rPr>
              <w:t xml:space="preserve"> de fragmentos y diálogos de cuentos, poemas y otros textos breves.</w:t>
            </w:r>
          </w:p>
        </w:tc>
      </w:tr>
    </w:tbl>
    <w:p w:rsidR="009C02B3" w:rsidRPr="003B60D8" w:rsidRDefault="009C02B3" w:rsidP="009224FD">
      <w:pPr>
        <w:jc w:val="both"/>
      </w:pPr>
    </w:p>
    <w:tbl>
      <w:tblPr>
        <w:tblpPr w:leftFromText="141" w:rightFromText="141" w:vertAnchor="text" w:horzAnchor="margin" w:tblpXSpec="center" w:tblpY="-49"/>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8"/>
        <w:gridCol w:w="2173"/>
        <w:gridCol w:w="1725"/>
        <w:gridCol w:w="3898"/>
        <w:gridCol w:w="3899"/>
      </w:tblGrid>
      <w:tr w:rsidR="002B52D4" w:rsidRPr="002B52D4" w:rsidTr="00CD5CE7">
        <w:trPr>
          <w:trHeight w:val="59"/>
        </w:trPr>
        <w:tc>
          <w:tcPr>
            <w:tcW w:w="15593" w:type="dxa"/>
            <w:gridSpan w:val="5"/>
            <w:shd w:val="clear" w:color="auto" w:fill="auto"/>
            <w:vAlign w:val="bottom"/>
          </w:tcPr>
          <w:p w:rsidR="002B52D4" w:rsidRPr="00CD5CE7" w:rsidRDefault="00CD5CE7" w:rsidP="00CD5CE7">
            <w:pPr>
              <w:ind w:firstLine="708"/>
              <w:jc w:val="both"/>
              <w:rPr>
                <w:rFonts w:ascii="Times New Roman" w:hAnsi="Times New Roman" w:cs="Times New Roman"/>
                <w:b/>
                <w:color w:val="000000" w:themeColor="text1"/>
                <w:sz w:val="28"/>
                <w:szCs w:val="28"/>
                <w:u w:val="single"/>
              </w:rPr>
            </w:pPr>
            <w:r>
              <w:rPr>
                <w:b/>
                <w:color w:val="000000"/>
                <w:sz w:val="16"/>
                <w:szCs w:val="16"/>
              </w:rPr>
              <w:t xml:space="preserve">                                                            </w:t>
            </w:r>
            <w:r>
              <w:rPr>
                <w:rFonts w:ascii="Times New Roman" w:hAnsi="Times New Roman" w:cs="Times New Roman"/>
                <w:b/>
                <w:color w:val="000000" w:themeColor="text1"/>
                <w:sz w:val="28"/>
                <w:szCs w:val="28"/>
                <w:u w:val="single"/>
              </w:rPr>
              <w:t>1-2</w:t>
            </w:r>
            <w:r w:rsidRPr="00D87BD9">
              <w:rPr>
                <w:rFonts w:ascii="Times New Roman" w:hAnsi="Times New Roman" w:cs="Times New Roman"/>
                <w:b/>
                <w:color w:val="000000" w:themeColor="text1"/>
                <w:sz w:val="28"/>
                <w:szCs w:val="28"/>
                <w:u w:val="single"/>
              </w:rPr>
              <w:t>-CRITERIOS DE EVALUACIÓN DE LENGUA</w:t>
            </w:r>
            <w:r>
              <w:rPr>
                <w:rFonts w:ascii="Times New Roman" w:hAnsi="Times New Roman" w:cs="Times New Roman"/>
                <w:b/>
                <w:color w:val="000000" w:themeColor="text1"/>
                <w:sz w:val="28"/>
                <w:szCs w:val="28"/>
                <w:u w:val="single"/>
              </w:rPr>
              <w:t xml:space="preserve">  EN  </w:t>
            </w:r>
            <w:r w:rsidR="00583079">
              <w:rPr>
                <w:rFonts w:ascii="Times New Roman" w:hAnsi="Times New Roman" w:cs="Times New Roman"/>
                <w:b/>
                <w:color w:val="000000" w:themeColor="text1"/>
                <w:sz w:val="28"/>
                <w:szCs w:val="28"/>
                <w:u w:val="single"/>
              </w:rPr>
              <w:t xml:space="preserve">3º Y 4º </w:t>
            </w:r>
            <w:r>
              <w:rPr>
                <w:rFonts w:ascii="Times New Roman" w:hAnsi="Times New Roman" w:cs="Times New Roman"/>
                <w:b/>
                <w:color w:val="000000" w:themeColor="text1"/>
                <w:sz w:val="28"/>
                <w:szCs w:val="28"/>
                <w:u w:val="single"/>
              </w:rPr>
              <w:t>E. P.</w:t>
            </w:r>
          </w:p>
        </w:tc>
      </w:tr>
      <w:tr w:rsidR="002B52D4" w:rsidRPr="002B52D4" w:rsidTr="00CD5CE7">
        <w:tc>
          <w:tcPr>
            <w:tcW w:w="15593" w:type="dxa"/>
            <w:gridSpan w:val="5"/>
            <w:shd w:val="clear" w:color="auto" w:fill="auto"/>
            <w:vAlign w:val="center"/>
          </w:tcPr>
          <w:p w:rsidR="002B52D4" w:rsidRPr="002B52D4" w:rsidRDefault="002B52D4" w:rsidP="00CD5CE7">
            <w:pPr>
              <w:jc w:val="both"/>
              <w:rPr>
                <w:sz w:val="16"/>
                <w:szCs w:val="16"/>
              </w:rPr>
            </w:pPr>
            <w:r w:rsidRPr="002B52D4">
              <w:rPr>
                <w:sz w:val="16"/>
                <w:szCs w:val="16"/>
              </w:rPr>
              <w:t>CE.2.1. Participar en situaciones de comunicación en el aula, reconociendo el mensaje verbal y no verbal en distintas situaciones cotidianas orales, respetando las normas de intercambio comunicativo: guardar el turno de palabra, escuchar, exponer con claridad y entonación adecuada.</w:t>
            </w:r>
            <w:r w:rsidR="00972E84">
              <w:rPr>
                <w:sz w:val="16"/>
                <w:szCs w:val="16"/>
              </w:rPr>
              <w:t xml:space="preserve"> </w:t>
            </w:r>
            <w:r w:rsidR="00972E84">
              <w:rPr>
                <w:rFonts w:cs="Arial"/>
                <w:b/>
                <w:color w:val="000000"/>
                <w:spacing w:val="-2"/>
                <w:sz w:val="16"/>
                <w:szCs w:val="16"/>
              </w:rPr>
              <w:t xml:space="preserve"> PONDERACIÓN: 8.69</w:t>
            </w:r>
          </w:p>
        </w:tc>
      </w:tr>
      <w:tr w:rsidR="002B52D4" w:rsidRPr="002B52D4" w:rsidTr="00CD5CE7">
        <w:tc>
          <w:tcPr>
            <w:tcW w:w="6071" w:type="dxa"/>
            <w:gridSpan w:val="2"/>
            <w:shd w:val="clear" w:color="auto" w:fill="auto"/>
            <w:vAlign w:val="center"/>
          </w:tcPr>
          <w:p w:rsidR="002B52D4" w:rsidRPr="002B52D4" w:rsidRDefault="002B52D4" w:rsidP="00CD5CE7">
            <w:pPr>
              <w:jc w:val="both"/>
              <w:rPr>
                <w:rFonts w:eastAsia="Times New Roman"/>
                <w:b/>
                <w:spacing w:val="-1"/>
                <w:sz w:val="16"/>
                <w:szCs w:val="16"/>
              </w:rPr>
            </w:pPr>
            <w:r w:rsidRPr="002B52D4">
              <w:rPr>
                <w:b/>
                <w:sz w:val="16"/>
                <w:szCs w:val="16"/>
              </w:rPr>
              <w:t>INDICADORES DE EVALUACIÓN</w:t>
            </w:r>
          </w:p>
        </w:tc>
        <w:tc>
          <w:tcPr>
            <w:tcW w:w="9522" w:type="dxa"/>
            <w:gridSpan w:val="3"/>
          </w:tcPr>
          <w:p w:rsidR="002B52D4" w:rsidRPr="002B52D4" w:rsidRDefault="002B52D4" w:rsidP="00CD5CE7">
            <w:pPr>
              <w:jc w:val="both"/>
              <w:rPr>
                <w:rFonts w:eastAsia="Times New Roman"/>
                <w:spacing w:val="-1"/>
                <w:sz w:val="16"/>
                <w:szCs w:val="16"/>
              </w:rPr>
            </w:pPr>
            <w:r w:rsidRPr="002B52D4">
              <w:rPr>
                <w:b/>
                <w:sz w:val="16"/>
                <w:szCs w:val="16"/>
              </w:rPr>
              <w:t>CONTENIDOS IMPRESCINDIBLES Y DESEABLES</w:t>
            </w:r>
          </w:p>
        </w:tc>
      </w:tr>
      <w:tr w:rsidR="002B52D4" w:rsidRPr="002B52D4" w:rsidTr="00CD5CE7">
        <w:tc>
          <w:tcPr>
            <w:tcW w:w="3898" w:type="dxa"/>
            <w:shd w:val="clear" w:color="auto" w:fill="auto"/>
            <w:vAlign w:val="center"/>
          </w:tcPr>
          <w:p w:rsidR="002B52D4" w:rsidRPr="002B52D4" w:rsidRDefault="002B52D4" w:rsidP="00CD5CE7">
            <w:pPr>
              <w:jc w:val="both"/>
              <w:rPr>
                <w:b/>
                <w:sz w:val="16"/>
                <w:szCs w:val="16"/>
              </w:rPr>
            </w:pPr>
            <w:r w:rsidRPr="002B52D4">
              <w:rPr>
                <w:b/>
                <w:sz w:val="16"/>
                <w:szCs w:val="16"/>
              </w:rPr>
              <w:t>TERCERO</w:t>
            </w:r>
          </w:p>
        </w:tc>
        <w:tc>
          <w:tcPr>
            <w:tcW w:w="3898" w:type="dxa"/>
            <w:gridSpan w:val="2"/>
            <w:vAlign w:val="center"/>
          </w:tcPr>
          <w:p w:rsidR="002B52D4" w:rsidRPr="002B52D4" w:rsidRDefault="002B52D4" w:rsidP="00CD5CE7">
            <w:pPr>
              <w:jc w:val="both"/>
              <w:rPr>
                <w:rFonts w:eastAsia="Times New Roman"/>
                <w:b/>
                <w:spacing w:val="-1"/>
                <w:sz w:val="16"/>
                <w:szCs w:val="16"/>
              </w:rPr>
            </w:pPr>
            <w:r w:rsidRPr="002B52D4">
              <w:rPr>
                <w:rFonts w:eastAsia="Times New Roman"/>
                <w:b/>
                <w:spacing w:val="-1"/>
                <w:sz w:val="16"/>
                <w:szCs w:val="16"/>
              </w:rPr>
              <w:t>CUARTO</w:t>
            </w:r>
          </w:p>
        </w:tc>
        <w:tc>
          <w:tcPr>
            <w:tcW w:w="3898" w:type="dxa"/>
            <w:vAlign w:val="center"/>
          </w:tcPr>
          <w:p w:rsidR="002B52D4" w:rsidRPr="002B52D4" w:rsidRDefault="002B52D4" w:rsidP="00CD5CE7">
            <w:pPr>
              <w:jc w:val="both"/>
              <w:rPr>
                <w:b/>
                <w:sz w:val="16"/>
                <w:szCs w:val="16"/>
              </w:rPr>
            </w:pPr>
            <w:r w:rsidRPr="002B52D4">
              <w:rPr>
                <w:b/>
                <w:sz w:val="16"/>
                <w:szCs w:val="16"/>
              </w:rPr>
              <w:t>TERCERO</w:t>
            </w:r>
          </w:p>
        </w:tc>
        <w:tc>
          <w:tcPr>
            <w:tcW w:w="3899" w:type="dxa"/>
            <w:shd w:val="clear" w:color="auto" w:fill="auto"/>
            <w:vAlign w:val="center"/>
          </w:tcPr>
          <w:p w:rsidR="002B52D4" w:rsidRPr="002B52D4" w:rsidRDefault="002B52D4" w:rsidP="00CD5CE7">
            <w:pPr>
              <w:jc w:val="both"/>
              <w:rPr>
                <w:rFonts w:eastAsia="Times New Roman"/>
                <w:b/>
                <w:spacing w:val="-1"/>
                <w:sz w:val="16"/>
                <w:szCs w:val="16"/>
              </w:rPr>
            </w:pPr>
            <w:r w:rsidRPr="002B52D4">
              <w:rPr>
                <w:rFonts w:eastAsia="Times New Roman"/>
                <w:b/>
                <w:spacing w:val="-1"/>
                <w:sz w:val="16"/>
                <w:szCs w:val="16"/>
              </w:rPr>
              <w:t>CUARTO</w:t>
            </w:r>
          </w:p>
        </w:tc>
      </w:tr>
      <w:tr w:rsidR="002B52D4" w:rsidRPr="002B52D4" w:rsidTr="00CD5CE7">
        <w:tc>
          <w:tcPr>
            <w:tcW w:w="3898" w:type="dxa"/>
            <w:shd w:val="clear" w:color="auto" w:fill="auto"/>
          </w:tcPr>
          <w:p w:rsidR="002B52D4" w:rsidRPr="002B52D4" w:rsidRDefault="002B52D4" w:rsidP="00CD5CE7">
            <w:pPr>
              <w:spacing w:after="0" w:line="228" w:lineRule="auto"/>
              <w:jc w:val="both"/>
              <w:rPr>
                <w:sz w:val="16"/>
                <w:szCs w:val="16"/>
              </w:rPr>
            </w:pPr>
            <w:r w:rsidRPr="002B52D4">
              <w:rPr>
                <w:sz w:val="16"/>
                <w:szCs w:val="16"/>
              </w:rPr>
              <w:t>LCL.2.1.1.  Participa en debates respetando las normas de intercambio comunicativo e incorporando informaciones tanto verbales como no verbales.</w:t>
            </w:r>
          </w:p>
          <w:p w:rsidR="002B52D4" w:rsidRPr="002B52D4" w:rsidRDefault="002B52D4" w:rsidP="00CD5CE7">
            <w:pPr>
              <w:numPr>
                <w:ilvl w:val="0"/>
                <w:numId w:val="43"/>
              </w:numPr>
              <w:spacing w:after="0" w:line="240" w:lineRule="auto"/>
              <w:ind w:left="176" w:hanging="176"/>
              <w:jc w:val="both"/>
              <w:rPr>
                <w:i/>
                <w:color w:val="FF0000"/>
                <w:sz w:val="16"/>
                <w:szCs w:val="16"/>
              </w:rPr>
            </w:pPr>
            <w:r w:rsidRPr="002B52D4">
              <w:rPr>
                <w:i/>
                <w:color w:val="FF0000"/>
                <w:sz w:val="16"/>
                <w:szCs w:val="16"/>
              </w:rPr>
              <w:t>Corrigiendo modismos de su vocabulario usual más frecuentes, seleccionados para el ciclo y curso.</w:t>
            </w:r>
          </w:p>
          <w:p w:rsidR="002B52D4" w:rsidRPr="002B52D4" w:rsidRDefault="002B52D4" w:rsidP="00CD5CE7">
            <w:pPr>
              <w:spacing w:after="0" w:line="228" w:lineRule="auto"/>
              <w:jc w:val="both"/>
              <w:rPr>
                <w:sz w:val="16"/>
                <w:szCs w:val="16"/>
              </w:rPr>
            </w:pPr>
          </w:p>
          <w:p w:rsidR="002B52D4" w:rsidRPr="002B52D4" w:rsidRDefault="002B52D4" w:rsidP="00CD5CE7">
            <w:pPr>
              <w:spacing w:after="0" w:line="228" w:lineRule="auto"/>
              <w:jc w:val="both"/>
              <w:rPr>
                <w:color w:val="FF0000"/>
                <w:sz w:val="16"/>
                <w:szCs w:val="16"/>
              </w:rPr>
            </w:pPr>
            <w:r w:rsidRPr="002B52D4">
              <w:rPr>
                <w:color w:val="FF0000"/>
                <w:sz w:val="16"/>
                <w:szCs w:val="16"/>
              </w:rPr>
              <w:t>LCL.2.1.2. Expone las ideas y valores con claridad, coherencia y corrección.</w:t>
            </w:r>
          </w:p>
          <w:p w:rsidR="002B52D4" w:rsidRPr="002B52D4" w:rsidRDefault="002B52D4" w:rsidP="00CD5CE7">
            <w:pPr>
              <w:numPr>
                <w:ilvl w:val="0"/>
                <w:numId w:val="43"/>
              </w:numPr>
              <w:spacing w:after="0" w:line="240" w:lineRule="auto"/>
              <w:ind w:left="176" w:hanging="176"/>
              <w:jc w:val="both"/>
              <w:rPr>
                <w:i/>
                <w:color w:val="FF0000"/>
                <w:sz w:val="16"/>
                <w:szCs w:val="16"/>
              </w:rPr>
            </w:pPr>
            <w:r w:rsidRPr="002B52D4">
              <w:rPr>
                <w:i/>
                <w:color w:val="FF0000"/>
                <w:sz w:val="16"/>
                <w:szCs w:val="16"/>
              </w:rPr>
              <w:t>Describiendo oralmente, de forma breve y coherente, animales, paisajes y objetos.</w:t>
            </w:r>
          </w:p>
          <w:p w:rsidR="002B52D4" w:rsidRPr="002B52D4" w:rsidRDefault="002B52D4" w:rsidP="00CD5CE7">
            <w:pPr>
              <w:numPr>
                <w:ilvl w:val="0"/>
                <w:numId w:val="43"/>
              </w:numPr>
              <w:spacing w:after="0" w:line="240" w:lineRule="auto"/>
              <w:ind w:left="176" w:hanging="176"/>
              <w:jc w:val="both"/>
              <w:rPr>
                <w:i/>
                <w:color w:val="FF0000"/>
                <w:sz w:val="16"/>
                <w:szCs w:val="16"/>
              </w:rPr>
            </w:pPr>
            <w:r w:rsidRPr="002B52D4">
              <w:rPr>
                <w:i/>
                <w:color w:val="FF0000"/>
                <w:sz w:val="16"/>
                <w:szCs w:val="16"/>
              </w:rPr>
              <w:t>Describiendo personajes por sus rasgos físicos.</w:t>
            </w:r>
          </w:p>
          <w:p w:rsidR="002B52D4" w:rsidRPr="002B52D4" w:rsidRDefault="002B52D4" w:rsidP="00CD5CE7">
            <w:pPr>
              <w:numPr>
                <w:ilvl w:val="0"/>
                <w:numId w:val="43"/>
              </w:numPr>
              <w:spacing w:after="0" w:line="240" w:lineRule="auto"/>
              <w:ind w:left="176" w:hanging="176"/>
              <w:jc w:val="both"/>
              <w:rPr>
                <w:i/>
                <w:color w:val="FF0000"/>
                <w:sz w:val="16"/>
                <w:szCs w:val="16"/>
              </w:rPr>
            </w:pPr>
            <w:r w:rsidRPr="002B52D4">
              <w:rPr>
                <w:i/>
                <w:color w:val="FF0000"/>
                <w:sz w:val="16"/>
                <w:szCs w:val="16"/>
              </w:rPr>
              <w:t>Narrando cuentos</w:t>
            </w:r>
          </w:p>
          <w:p w:rsidR="002B52D4" w:rsidRPr="002B52D4" w:rsidRDefault="002B52D4" w:rsidP="00CD5CE7">
            <w:pPr>
              <w:numPr>
                <w:ilvl w:val="0"/>
                <w:numId w:val="43"/>
              </w:numPr>
              <w:spacing w:after="0" w:line="240" w:lineRule="auto"/>
              <w:ind w:left="176" w:hanging="176"/>
              <w:jc w:val="both"/>
              <w:rPr>
                <w:color w:val="FF0000"/>
                <w:sz w:val="16"/>
                <w:szCs w:val="16"/>
              </w:rPr>
            </w:pPr>
            <w:r w:rsidRPr="002B52D4">
              <w:rPr>
                <w:i/>
                <w:color w:val="FF0000"/>
                <w:sz w:val="16"/>
                <w:szCs w:val="16"/>
              </w:rPr>
              <w:t>Participando activamente en diálogos y debates expresando su opinión personal y respetando la de otros.</w:t>
            </w:r>
          </w:p>
        </w:tc>
        <w:tc>
          <w:tcPr>
            <w:tcW w:w="3898" w:type="dxa"/>
            <w:gridSpan w:val="2"/>
          </w:tcPr>
          <w:p w:rsidR="002B52D4" w:rsidRPr="002B52D4" w:rsidRDefault="002B52D4" w:rsidP="00CD5CE7">
            <w:pPr>
              <w:spacing w:after="0" w:line="228" w:lineRule="auto"/>
              <w:jc w:val="both"/>
              <w:rPr>
                <w:color w:val="FF0000"/>
                <w:sz w:val="16"/>
                <w:szCs w:val="16"/>
              </w:rPr>
            </w:pPr>
            <w:r w:rsidRPr="002B52D4">
              <w:rPr>
                <w:color w:val="FF0000"/>
                <w:sz w:val="16"/>
                <w:szCs w:val="16"/>
              </w:rPr>
              <w:t>LCL.2.1.1. Participa en debates respetando las normas de intercambio comunicativo e incorporando informaciones tanto verbales como no verbales.</w:t>
            </w:r>
          </w:p>
          <w:p w:rsidR="002B52D4" w:rsidRPr="002B52D4" w:rsidRDefault="002B52D4" w:rsidP="00CD5CE7">
            <w:pPr>
              <w:numPr>
                <w:ilvl w:val="0"/>
                <w:numId w:val="43"/>
              </w:numPr>
              <w:spacing w:after="0" w:line="240" w:lineRule="auto"/>
              <w:ind w:left="176" w:hanging="176"/>
              <w:jc w:val="both"/>
              <w:rPr>
                <w:i/>
                <w:color w:val="FF0000"/>
                <w:sz w:val="16"/>
                <w:szCs w:val="16"/>
              </w:rPr>
            </w:pPr>
            <w:r w:rsidRPr="002B52D4">
              <w:rPr>
                <w:i/>
                <w:color w:val="FF0000"/>
                <w:sz w:val="16"/>
                <w:szCs w:val="16"/>
              </w:rPr>
              <w:t>Corrigiendo modismos de su vocabulario usual más frecuentes, seleccionados para el ciclo y curso.</w:t>
            </w:r>
          </w:p>
          <w:p w:rsidR="002B52D4" w:rsidRPr="002B52D4" w:rsidRDefault="002B52D4" w:rsidP="00CD5CE7">
            <w:pPr>
              <w:spacing w:after="0" w:line="228" w:lineRule="auto"/>
              <w:jc w:val="both"/>
              <w:rPr>
                <w:sz w:val="16"/>
                <w:szCs w:val="16"/>
              </w:rPr>
            </w:pPr>
          </w:p>
          <w:p w:rsidR="002B52D4" w:rsidRPr="002B52D4" w:rsidRDefault="002B52D4" w:rsidP="00CD5CE7">
            <w:pPr>
              <w:spacing w:after="0" w:line="228" w:lineRule="auto"/>
              <w:jc w:val="both"/>
              <w:rPr>
                <w:color w:val="FF0000"/>
                <w:sz w:val="16"/>
                <w:szCs w:val="16"/>
              </w:rPr>
            </w:pPr>
            <w:r w:rsidRPr="002B52D4">
              <w:rPr>
                <w:color w:val="FF0000"/>
                <w:sz w:val="16"/>
                <w:szCs w:val="16"/>
              </w:rPr>
              <w:t xml:space="preserve">LCL.2.1.2. Expone las ideas y valores con claridad, coherencia y corrección. </w:t>
            </w:r>
          </w:p>
          <w:p w:rsidR="002B52D4" w:rsidRPr="002B52D4" w:rsidRDefault="002B52D4" w:rsidP="00CD5CE7">
            <w:pPr>
              <w:numPr>
                <w:ilvl w:val="0"/>
                <w:numId w:val="43"/>
              </w:numPr>
              <w:spacing w:after="0" w:line="240" w:lineRule="auto"/>
              <w:ind w:left="176" w:hanging="176"/>
              <w:jc w:val="both"/>
              <w:rPr>
                <w:i/>
                <w:color w:val="FF0000"/>
                <w:sz w:val="16"/>
                <w:szCs w:val="16"/>
              </w:rPr>
            </w:pPr>
            <w:r w:rsidRPr="002B52D4">
              <w:rPr>
                <w:i/>
                <w:color w:val="FF0000"/>
                <w:sz w:val="16"/>
                <w:szCs w:val="16"/>
              </w:rPr>
              <w:t>Describiendo personajes por sus rasgos físicos.</w:t>
            </w:r>
          </w:p>
          <w:p w:rsidR="002B52D4" w:rsidRPr="002B52D4" w:rsidRDefault="002B52D4" w:rsidP="00CD5CE7">
            <w:pPr>
              <w:numPr>
                <w:ilvl w:val="0"/>
                <w:numId w:val="43"/>
              </w:numPr>
              <w:spacing w:after="0" w:line="240" w:lineRule="auto"/>
              <w:ind w:left="176" w:hanging="176"/>
              <w:jc w:val="both"/>
              <w:rPr>
                <w:i/>
                <w:color w:val="FF0000"/>
                <w:sz w:val="16"/>
                <w:szCs w:val="16"/>
              </w:rPr>
            </w:pPr>
            <w:r w:rsidRPr="002B52D4">
              <w:rPr>
                <w:i/>
                <w:color w:val="FF0000"/>
                <w:sz w:val="16"/>
                <w:szCs w:val="16"/>
              </w:rPr>
              <w:t>Describiendo paisajes y objetos.</w:t>
            </w:r>
          </w:p>
          <w:p w:rsidR="002B52D4" w:rsidRPr="002B52D4" w:rsidRDefault="002B52D4" w:rsidP="00CD5CE7">
            <w:pPr>
              <w:numPr>
                <w:ilvl w:val="0"/>
                <w:numId w:val="43"/>
              </w:numPr>
              <w:spacing w:after="0" w:line="240" w:lineRule="auto"/>
              <w:ind w:left="176" w:hanging="176"/>
              <w:jc w:val="both"/>
              <w:rPr>
                <w:i/>
                <w:color w:val="FF0000"/>
                <w:sz w:val="16"/>
                <w:szCs w:val="16"/>
              </w:rPr>
            </w:pPr>
            <w:r w:rsidRPr="002B52D4">
              <w:rPr>
                <w:i/>
                <w:color w:val="FF0000"/>
                <w:sz w:val="16"/>
                <w:szCs w:val="16"/>
              </w:rPr>
              <w:t>Participando activamente en diálogos de grupo:</w:t>
            </w:r>
          </w:p>
          <w:p w:rsidR="002B52D4" w:rsidRPr="002B52D4" w:rsidRDefault="002B52D4" w:rsidP="00CD5CE7">
            <w:pPr>
              <w:numPr>
                <w:ilvl w:val="0"/>
                <w:numId w:val="43"/>
              </w:numPr>
              <w:spacing w:after="0" w:line="240" w:lineRule="auto"/>
              <w:ind w:left="176" w:hanging="176"/>
              <w:jc w:val="both"/>
              <w:rPr>
                <w:i/>
                <w:color w:val="FF0000"/>
                <w:sz w:val="16"/>
                <w:szCs w:val="16"/>
              </w:rPr>
            </w:pPr>
            <w:r w:rsidRPr="002B52D4">
              <w:rPr>
                <w:i/>
                <w:color w:val="FF0000"/>
                <w:sz w:val="16"/>
                <w:szCs w:val="16"/>
              </w:rPr>
              <w:t>Escuchando atentamente las opiniones.</w:t>
            </w:r>
          </w:p>
          <w:p w:rsidR="002B52D4" w:rsidRPr="002B52D4" w:rsidRDefault="002B52D4" w:rsidP="00CD5CE7">
            <w:pPr>
              <w:numPr>
                <w:ilvl w:val="0"/>
                <w:numId w:val="43"/>
              </w:numPr>
              <w:spacing w:after="0" w:line="240" w:lineRule="auto"/>
              <w:ind w:left="176" w:hanging="176"/>
              <w:jc w:val="both"/>
              <w:rPr>
                <w:i/>
                <w:color w:val="FF0000"/>
                <w:sz w:val="16"/>
                <w:szCs w:val="16"/>
              </w:rPr>
            </w:pPr>
            <w:r w:rsidRPr="002B52D4">
              <w:rPr>
                <w:i/>
                <w:color w:val="FF0000"/>
                <w:sz w:val="16"/>
                <w:szCs w:val="16"/>
              </w:rPr>
              <w:t>Respetando el uso de la palabra.</w:t>
            </w:r>
          </w:p>
          <w:p w:rsidR="002B52D4" w:rsidRPr="002B52D4" w:rsidRDefault="002B52D4" w:rsidP="00CD5CE7">
            <w:pPr>
              <w:spacing w:line="220" w:lineRule="exact"/>
              <w:jc w:val="both"/>
              <w:rPr>
                <w:sz w:val="16"/>
                <w:szCs w:val="16"/>
              </w:rPr>
            </w:pPr>
          </w:p>
        </w:tc>
        <w:tc>
          <w:tcPr>
            <w:tcW w:w="3898" w:type="dxa"/>
            <w:shd w:val="clear" w:color="auto" w:fill="auto"/>
          </w:tcPr>
          <w:p w:rsidR="002B52D4" w:rsidRPr="002B52D4" w:rsidRDefault="002B52D4" w:rsidP="00CD5CE7">
            <w:pPr>
              <w:spacing w:after="0" w:line="228" w:lineRule="auto"/>
              <w:jc w:val="both"/>
              <w:rPr>
                <w:sz w:val="16"/>
                <w:szCs w:val="16"/>
              </w:rPr>
            </w:pPr>
            <w:r w:rsidRPr="002B52D4">
              <w:rPr>
                <w:sz w:val="16"/>
                <w:szCs w:val="16"/>
              </w:rPr>
              <w:t>1.1. Situaciones de comunicación, espontáneas o dirigidas, utilizando un discurso ordenado y coherente: asambleas, conversaciones y diálogos reales o simulados así como coloquios sobre temas escolares.</w:t>
            </w:r>
          </w:p>
          <w:p w:rsidR="002B52D4" w:rsidRPr="002B52D4" w:rsidRDefault="002B52D4" w:rsidP="00CD5CE7">
            <w:pPr>
              <w:numPr>
                <w:ilvl w:val="0"/>
                <w:numId w:val="43"/>
              </w:numPr>
              <w:spacing w:after="0" w:line="240" w:lineRule="auto"/>
              <w:ind w:left="176" w:hanging="176"/>
              <w:jc w:val="both"/>
              <w:rPr>
                <w:i/>
                <w:color w:val="FF0000"/>
                <w:sz w:val="16"/>
                <w:szCs w:val="16"/>
              </w:rPr>
            </w:pPr>
            <w:r w:rsidRPr="002B52D4">
              <w:rPr>
                <w:i/>
                <w:color w:val="FF0000"/>
                <w:sz w:val="16"/>
                <w:szCs w:val="16"/>
              </w:rPr>
              <w:t>Descripción oral, de forma breve y coherente de animales, personas, paisajes y objetos.</w:t>
            </w:r>
          </w:p>
          <w:p w:rsidR="002B52D4" w:rsidRPr="002B52D4" w:rsidRDefault="002B52D4" w:rsidP="00CD5CE7">
            <w:pPr>
              <w:numPr>
                <w:ilvl w:val="0"/>
                <w:numId w:val="43"/>
              </w:numPr>
              <w:spacing w:after="0" w:line="240" w:lineRule="auto"/>
              <w:ind w:left="176" w:hanging="176"/>
              <w:jc w:val="both"/>
              <w:rPr>
                <w:i/>
                <w:color w:val="FF0000"/>
                <w:sz w:val="16"/>
                <w:szCs w:val="16"/>
              </w:rPr>
            </w:pPr>
            <w:r w:rsidRPr="002B52D4">
              <w:rPr>
                <w:i/>
                <w:color w:val="FF0000"/>
                <w:sz w:val="16"/>
                <w:szCs w:val="16"/>
              </w:rPr>
              <w:t>Descripción de personajes por sus rasgos físicos.</w:t>
            </w:r>
          </w:p>
          <w:p w:rsidR="002B52D4" w:rsidRPr="002B52D4" w:rsidRDefault="002B52D4" w:rsidP="00CD5CE7">
            <w:pPr>
              <w:numPr>
                <w:ilvl w:val="0"/>
                <w:numId w:val="43"/>
              </w:numPr>
              <w:spacing w:after="0" w:line="240" w:lineRule="auto"/>
              <w:ind w:left="176" w:hanging="176"/>
              <w:jc w:val="both"/>
              <w:rPr>
                <w:i/>
                <w:color w:val="FF0000"/>
                <w:sz w:val="16"/>
                <w:szCs w:val="16"/>
              </w:rPr>
            </w:pPr>
            <w:r w:rsidRPr="002B52D4">
              <w:rPr>
                <w:i/>
                <w:color w:val="FF0000"/>
                <w:sz w:val="16"/>
                <w:szCs w:val="16"/>
              </w:rPr>
              <w:t>Narración de cuentos.</w:t>
            </w:r>
          </w:p>
          <w:p w:rsidR="002B52D4" w:rsidRPr="002B52D4" w:rsidRDefault="002B52D4" w:rsidP="00CD5CE7">
            <w:pPr>
              <w:spacing w:after="0" w:line="228" w:lineRule="auto"/>
              <w:jc w:val="both"/>
              <w:rPr>
                <w:sz w:val="16"/>
                <w:szCs w:val="16"/>
              </w:rPr>
            </w:pPr>
            <w:r w:rsidRPr="002B52D4">
              <w:rPr>
                <w:sz w:val="16"/>
                <w:szCs w:val="16"/>
              </w:rPr>
              <w:t>1.3. Estrategias y normas para el intercambio comunicativo: escuchar atentamente, mirar al interlocutor, respetar las intervenciones y normas de cortesía, sentimientos y experiencias de los demás.</w:t>
            </w:r>
          </w:p>
          <w:p w:rsidR="002B52D4" w:rsidRPr="002B52D4" w:rsidRDefault="002B52D4" w:rsidP="00CD5CE7">
            <w:pPr>
              <w:numPr>
                <w:ilvl w:val="0"/>
                <w:numId w:val="43"/>
              </w:numPr>
              <w:spacing w:after="0" w:line="240" w:lineRule="auto"/>
              <w:ind w:left="176" w:hanging="176"/>
              <w:jc w:val="both"/>
              <w:rPr>
                <w:i/>
                <w:color w:val="FF0000"/>
                <w:sz w:val="16"/>
                <w:szCs w:val="16"/>
              </w:rPr>
            </w:pPr>
            <w:r w:rsidRPr="002B52D4">
              <w:rPr>
                <w:i/>
                <w:color w:val="FF0000"/>
                <w:sz w:val="16"/>
                <w:szCs w:val="16"/>
              </w:rPr>
              <w:t>Corrección de modismos de su vocabulario usual más frecuentes, seleccionados para el ciclo y curso.</w:t>
            </w:r>
          </w:p>
          <w:p w:rsidR="002B52D4" w:rsidRPr="002B52D4" w:rsidRDefault="002B52D4" w:rsidP="00CD5CE7">
            <w:pPr>
              <w:numPr>
                <w:ilvl w:val="0"/>
                <w:numId w:val="43"/>
              </w:numPr>
              <w:spacing w:after="0" w:line="240" w:lineRule="auto"/>
              <w:ind w:left="176" w:hanging="176"/>
              <w:jc w:val="both"/>
              <w:rPr>
                <w:i/>
                <w:color w:val="FF0000"/>
                <w:sz w:val="16"/>
                <w:szCs w:val="16"/>
              </w:rPr>
            </w:pPr>
            <w:r w:rsidRPr="002B52D4">
              <w:rPr>
                <w:i/>
                <w:color w:val="FF0000"/>
                <w:sz w:val="16"/>
                <w:szCs w:val="16"/>
              </w:rPr>
              <w:t>Participación activa en diálogos y debates expresando su opinión personal y respetando la de otros.</w:t>
            </w:r>
          </w:p>
        </w:tc>
        <w:tc>
          <w:tcPr>
            <w:tcW w:w="3899" w:type="dxa"/>
            <w:shd w:val="clear" w:color="auto" w:fill="auto"/>
          </w:tcPr>
          <w:p w:rsidR="002B52D4" w:rsidRPr="002B52D4" w:rsidRDefault="002B52D4" w:rsidP="00CD5CE7">
            <w:pPr>
              <w:spacing w:after="0" w:line="228" w:lineRule="auto"/>
              <w:jc w:val="both"/>
              <w:rPr>
                <w:sz w:val="16"/>
                <w:szCs w:val="16"/>
              </w:rPr>
            </w:pPr>
            <w:r w:rsidRPr="002B52D4">
              <w:rPr>
                <w:sz w:val="16"/>
                <w:szCs w:val="16"/>
              </w:rPr>
              <w:t>1.1. Situaciones de comunicación, espontáneas o dirigidas, utilizando un discurso ordenado y coherente: asambleas, conversaciones y diálogos reales o simulados así como coloquios sobre temas escolares.</w:t>
            </w:r>
          </w:p>
          <w:p w:rsidR="002B52D4" w:rsidRPr="002B52D4" w:rsidRDefault="002B52D4" w:rsidP="00CD5CE7">
            <w:pPr>
              <w:numPr>
                <w:ilvl w:val="0"/>
                <w:numId w:val="43"/>
              </w:numPr>
              <w:spacing w:after="0" w:line="240" w:lineRule="auto"/>
              <w:ind w:left="176" w:hanging="176"/>
              <w:jc w:val="both"/>
              <w:rPr>
                <w:i/>
                <w:color w:val="FF0000"/>
                <w:sz w:val="16"/>
                <w:szCs w:val="16"/>
              </w:rPr>
            </w:pPr>
            <w:r w:rsidRPr="002B52D4">
              <w:rPr>
                <w:i/>
                <w:color w:val="FF0000"/>
                <w:sz w:val="16"/>
                <w:szCs w:val="16"/>
              </w:rPr>
              <w:t>Descripción de personajes por sus rasgos físicos.</w:t>
            </w:r>
          </w:p>
          <w:p w:rsidR="002B52D4" w:rsidRPr="002B52D4" w:rsidRDefault="002B52D4" w:rsidP="00CD5CE7">
            <w:pPr>
              <w:numPr>
                <w:ilvl w:val="0"/>
                <w:numId w:val="43"/>
              </w:numPr>
              <w:spacing w:after="0" w:line="240" w:lineRule="auto"/>
              <w:ind w:left="176" w:hanging="176"/>
              <w:jc w:val="both"/>
              <w:rPr>
                <w:i/>
                <w:color w:val="FF0000"/>
                <w:sz w:val="16"/>
                <w:szCs w:val="16"/>
              </w:rPr>
            </w:pPr>
            <w:r w:rsidRPr="002B52D4">
              <w:rPr>
                <w:i/>
                <w:color w:val="FF0000"/>
                <w:sz w:val="16"/>
                <w:szCs w:val="16"/>
              </w:rPr>
              <w:t>Descripción de paisajes y objetos.</w:t>
            </w:r>
          </w:p>
          <w:p w:rsidR="002B52D4" w:rsidRPr="002B52D4" w:rsidRDefault="002B52D4" w:rsidP="00CD5CE7">
            <w:pPr>
              <w:spacing w:after="0" w:line="228" w:lineRule="auto"/>
              <w:jc w:val="both"/>
              <w:rPr>
                <w:sz w:val="16"/>
                <w:szCs w:val="16"/>
              </w:rPr>
            </w:pPr>
          </w:p>
          <w:p w:rsidR="002B52D4" w:rsidRPr="002B52D4" w:rsidRDefault="002B52D4" w:rsidP="00CD5CE7">
            <w:pPr>
              <w:spacing w:after="0" w:line="228" w:lineRule="auto"/>
              <w:jc w:val="both"/>
              <w:rPr>
                <w:sz w:val="16"/>
                <w:szCs w:val="16"/>
              </w:rPr>
            </w:pPr>
            <w:r w:rsidRPr="002B52D4">
              <w:rPr>
                <w:sz w:val="16"/>
                <w:szCs w:val="16"/>
              </w:rPr>
              <w:t>1.3. Estrategias y normas para el intercambio comunicativo: escuchar atentamente, mirar al interlocutor, respetar las intervenciones y normas de cortesía, sentimientos y experiencias de los demás.</w:t>
            </w:r>
          </w:p>
          <w:p w:rsidR="002B52D4" w:rsidRPr="002B52D4" w:rsidRDefault="002B52D4" w:rsidP="00CD5CE7">
            <w:pPr>
              <w:numPr>
                <w:ilvl w:val="0"/>
                <w:numId w:val="43"/>
              </w:numPr>
              <w:spacing w:after="0" w:line="240" w:lineRule="auto"/>
              <w:ind w:left="176" w:hanging="176"/>
              <w:jc w:val="both"/>
              <w:rPr>
                <w:i/>
                <w:color w:val="FF0000"/>
                <w:sz w:val="16"/>
                <w:szCs w:val="16"/>
              </w:rPr>
            </w:pPr>
            <w:r w:rsidRPr="002B52D4">
              <w:rPr>
                <w:i/>
                <w:color w:val="FF0000"/>
                <w:sz w:val="16"/>
                <w:szCs w:val="16"/>
              </w:rPr>
              <w:t>Corrección de modismos de su vocabulario usual más frecuentes, seleccionados para el ciclo y curso.</w:t>
            </w:r>
          </w:p>
          <w:p w:rsidR="002B52D4" w:rsidRPr="002B52D4" w:rsidRDefault="002B52D4" w:rsidP="00CD5CE7">
            <w:pPr>
              <w:numPr>
                <w:ilvl w:val="0"/>
                <w:numId w:val="43"/>
              </w:numPr>
              <w:spacing w:after="0" w:line="240" w:lineRule="auto"/>
              <w:ind w:left="176" w:hanging="176"/>
              <w:jc w:val="both"/>
              <w:rPr>
                <w:i/>
                <w:color w:val="FF0000"/>
                <w:sz w:val="16"/>
                <w:szCs w:val="16"/>
              </w:rPr>
            </w:pPr>
            <w:r w:rsidRPr="002B52D4">
              <w:rPr>
                <w:i/>
                <w:color w:val="FF0000"/>
                <w:sz w:val="16"/>
                <w:szCs w:val="16"/>
              </w:rPr>
              <w:t>Participación activa en diálogos de grupo:</w:t>
            </w:r>
          </w:p>
          <w:p w:rsidR="002B52D4" w:rsidRPr="002B52D4" w:rsidRDefault="002B52D4" w:rsidP="00CD5CE7">
            <w:pPr>
              <w:numPr>
                <w:ilvl w:val="1"/>
                <w:numId w:val="43"/>
              </w:numPr>
              <w:spacing w:after="0" w:line="240" w:lineRule="auto"/>
              <w:ind w:left="389" w:hanging="283"/>
              <w:jc w:val="both"/>
              <w:rPr>
                <w:i/>
                <w:color w:val="FF0000"/>
                <w:sz w:val="16"/>
                <w:szCs w:val="16"/>
              </w:rPr>
            </w:pPr>
            <w:r w:rsidRPr="002B52D4">
              <w:rPr>
                <w:i/>
                <w:color w:val="FF0000"/>
                <w:sz w:val="16"/>
                <w:szCs w:val="16"/>
              </w:rPr>
              <w:t>Escucha atenta y respeto por las opiniones.</w:t>
            </w:r>
          </w:p>
          <w:p w:rsidR="002B52D4" w:rsidRPr="002B52D4" w:rsidRDefault="002B52D4" w:rsidP="00CD5CE7">
            <w:pPr>
              <w:numPr>
                <w:ilvl w:val="1"/>
                <w:numId w:val="43"/>
              </w:numPr>
              <w:spacing w:after="0" w:line="240" w:lineRule="auto"/>
              <w:ind w:left="389" w:hanging="283"/>
              <w:jc w:val="both"/>
              <w:rPr>
                <w:i/>
                <w:color w:val="FF0000"/>
                <w:sz w:val="16"/>
                <w:szCs w:val="16"/>
              </w:rPr>
            </w:pPr>
            <w:r w:rsidRPr="002B52D4">
              <w:rPr>
                <w:i/>
                <w:color w:val="FF0000"/>
                <w:sz w:val="16"/>
                <w:szCs w:val="16"/>
              </w:rPr>
              <w:t>Respeto en el uso de la palabra.</w:t>
            </w:r>
          </w:p>
          <w:p w:rsidR="002B52D4" w:rsidRPr="002B52D4" w:rsidRDefault="002B52D4" w:rsidP="00CD5CE7">
            <w:pPr>
              <w:spacing w:after="0" w:line="228" w:lineRule="auto"/>
              <w:jc w:val="both"/>
              <w:rPr>
                <w:sz w:val="16"/>
                <w:szCs w:val="16"/>
              </w:rPr>
            </w:pPr>
          </w:p>
        </w:tc>
      </w:tr>
    </w:tbl>
    <w:p w:rsidR="009C02B3" w:rsidRPr="003B60D8" w:rsidRDefault="009C02B3" w:rsidP="00972E84">
      <w:pPr>
        <w:tabs>
          <w:tab w:val="left" w:pos="7474"/>
          <w:tab w:val="left" w:pos="8099"/>
          <w:tab w:val="left" w:pos="8724"/>
          <w:tab w:val="left" w:pos="9349"/>
        </w:tabs>
        <w:jc w:val="both"/>
        <w:rPr>
          <w:b/>
        </w:rPr>
      </w:pPr>
    </w:p>
    <w:tbl>
      <w:tblPr>
        <w:tblpPr w:leftFromText="141" w:rightFromText="141" w:vertAnchor="text" w:horzAnchor="margin" w:tblpXSpec="center" w:tblpY="92"/>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969"/>
        <w:gridCol w:w="3827"/>
        <w:gridCol w:w="3969"/>
      </w:tblGrid>
      <w:tr w:rsidR="002B52D4" w:rsidRPr="002B52D4" w:rsidTr="002B52D4">
        <w:trPr>
          <w:trHeight w:val="59"/>
        </w:trPr>
        <w:tc>
          <w:tcPr>
            <w:tcW w:w="15593" w:type="dxa"/>
            <w:gridSpan w:val="4"/>
            <w:shd w:val="clear" w:color="auto" w:fill="auto"/>
            <w:vAlign w:val="bottom"/>
          </w:tcPr>
          <w:p w:rsidR="002B52D4" w:rsidRPr="002B52D4" w:rsidRDefault="002B52D4" w:rsidP="009224FD">
            <w:pPr>
              <w:jc w:val="both"/>
              <w:rPr>
                <w:b/>
                <w:color w:val="000000"/>
                <w:sz w:val="16"/>
                <w:szCs w:val="16"/>
              </w:rPr>
            </w:pPr>
            <w:r w:rsidRPr="002B52D4">
              <w:rPr>
                <w:b/>
                <w:color w:val="000000"/>
                <w:sz w:val="16"/>
                <w:szCs w:val="16"/>
              </w:rPr>
              <w:t>CRITERIO DE EVALUACIÓN</w:t>
            </w:r>
          </w:p>
        </w:tc>
      </w:tr>
      <w:tr w:rsidR="002B52D4" w:rsidRPr="002B52D4" w:rsidTr="002B52D4">
        <w:tc>
          <w:tcPr>
            <w:tcW w:w="15593" w:type="dxa"/>
            <w:gridSpan w:val="4"/>
            <w:shd w:val="clear" w:color="auto" w:fill="auto"/>
            <w:vAlign w:val="center"/>
          </w:tcPr>
          <w:p w:rsidR="002B52D4" w:rsidRPr="002B52D4" w:rsidRDefault="002B52D4" w:rsidP="009224FD">
            <w:pPr>
              <w:jc w:val="both"/>
              <w:rPr>
                <w:sz w:val="16"/>
                <w:szCs w:val="16"/>
              </w:rPr>
            </w:pPr>
            <w:r w:rsidRPr="002B52D4">
              <w:rPr>
                <w:sz w:val="16"/>
                <w:szCs w:val="16"/>
              </w:rPr>
              <w:t>CE.2.2.  Expresar  oralmente  de  manera  sencilla  y  coherente  conocimientos,  ideas,  hechos  y  vivencias,  adecuando  progresivamente  su  vocabulario,  incorporando  nuevas  palabras  y perspectivas personales desde la escucha e intervenciones de los demás.</w:t>
            </w:r>
            <w:r w:rsidR="00972E84">
              <w:rPr>
                <w:sz w:val="16"/>
                <w:szCs w:val="16"/>
              </w:rPr>
              <w:t xml:space="preserve"> </w:t>
            </w:r>
            <w:r w:rsidR="00972E84">
              <w:rPr>
                <w:rFonts w:cs="Arial"/>
                <w:b/>
                <w:color w:val="000000"/>
                <w:spacing w:val="-2"/>
                <w:sz w:val="16"/>
                <w:szCs w:val="16"/>
              </w:rPr>
              <w:t xml:space="preserve"> PONDERACIÓN: 8.69</w:t>
            </w:r>
          </w:p>
        </w:tc>
      </w:tr>
      <w:tr w:rsidR="002B52D4" w:rsidRPr="002B52D4" w:rsidTr="002B52D4">
        <w:tc>
          <w:tcPr>
            <w:tcW w:w="7797" w:type="dxa"/>
            <w:gridSpan w:val="2"/>
            <w:shd w:val="clear" w:color="auto" w:fill="auto"/>
            <w:vAlign w:val="center"/>
          </w:tcPr>
          <w:p w:rsidR="002B52D4" w:rsidRPr="002B52D4" w:rsidRDefault="002B52D4" w:rsidP="009224FD">
            <w:pPr>
              <w:jc w:val="both"/>
              <w:rPr>
                <w:rFonts w:eastAsia="Times New Roman"/>
                <w:b/>
                <w:spacing w:val="-1"/>
                <w:sz w:val="16"/>
                <w:szCs w:val="16"/>
              </w:rPr>
            </w:pPr>
            <w:r w:rsidRPr="002B52D4">
              <w:rPr>
                <w:b/>
                <w:sz w:val="16"/>
                <w:szCs w:val="16"/>
              </w:rPr>
              <w:lastRenderedPageBreak/>
              <w:t>INDICADORES DE EVALUACIÓN</w:t>
            </w:r>
          </w:p>
        </w:tc>
        <w:tc>
          <w:tcPr>
            <w:tcW w:w="7796" w:type="dxa"/>
            <w:gridSpan w:val="2"/>
          </w:tcPr>
          <w:p w:rsidR="002B52D4" w:rsidRPr="002B52D4" w:rsidRDefault="002B52D4" w:rsidP="009224FD">
            <w:pPr>
              <w:jc w:val="both"/>
              <w:rPr>
                <w:rFonts w:eastAsia="Times New Roman"/>
                <w:spacing w:val="-1"/>
                <w:sz w:val="16"/>
                <w:szCs w:val="16"/>
              </w:rPr>
            </w:pPr>
            <w:r w:rsidRPr="002B52D4">
              <w:rPr>
                <w:b/>
                <w:sz w:val="16"/>
                <w:szCs w:val="16"/>
              </w:rPr>
              <w:t>CONTENIDOS IMPRESCINDIBLES Y DESEABLES</w:t>
            </w:r>
          </w:p>
        </w:tc>
      </w:tr>
      <w:tr w:rsidR="002B52D4" w:rsidRPr="002B52D4" w:rsidTr="002B52D4">
        <w:tc>
          <w:tcPr>
            <w:tcW w:w="3828" w:type="dxa"/>
            <w:shd w:val="clear" w:color="auto" w:fill="auto"/>
            <w:vAlign w:val="center"/>
          </w:tcPr>
          <w:p w:rsidR="002B52D4" w:rsidRPr="002B52D4" w:rsidRDefault="002B52D4" w:rsidP="009224FD">
            <w:pPr>
              <w:jc w:val="both"/>
              <w:rPr>
                <w:b/>
                <w:sz w:val="16"/>
                <w:szCs w:val="16"/>
              </w:rPr>
            </w:pPr>
            <w:r w:rsidRPr="002B52D4">
              <w:rPr>
                <w:b/>
                <w:sz w:val="16"/>
                <w:szCs w:val="16"/>
              </w:rPr>
              <w:t>TERCERO</w:t>
            </w:r>
          </w:p>
        </w:tc>
        <w:tc>
          <w:tcPr>
            <w:tcW w:w="3969" w:type="dxa"/>
            <w:vAlign w:val="center"/>
          </w:tcPr>
          <w:p w:rsidR="002B52D4" w:rsidRPr="002B52D4" w:rsidRDefault="002B52D4" w:rsidP="009224FD">
            <w:pPr>
              <w:jc w:val="both"/>
              <w:rPr>
                <w:rFonts w:eastAsia="Times New Roman"/>
                <w:b/>
                <w:spacing w:val="-1"/>
                <w:sz w:val="16"/>
                <w:szCs w:val="16"/>
              </w:rPr>
            </w:pPr>
            <w:r w:rsidRPr="002B52D4">
              <w:rPr>
                <w:rFonts w:eastAsia="Times New Roman"/>
                <w:b/>
                <w:spacing w:val="-1"/>
                <w:sz w:val="16"/>
                <w:szCs w:val="16"/>
              </w:rPr>
              <w:t>CUARTO</w:t>
            </w:r>
          </w:p>
        </w:tc>
        <w:tc>
          <w:tcPr>
            <w:tcW w:w="3827" w:type="dxa"/>
            <w:vAlign w:val="center"/>
          </w:tcPr>
          <w:p w:rsidR="002B52D4" w:rsidRPr="002B52D4" w:rsidRDefault="002B52D4" w:rsidP="009224FD">
            <w:pPr>
              <w:jc w:val="both"/>
              <w:rPr>
                <w:b/>
                <w:sz w:val="16"/>
                <w:szCs w:val="16"/>
              </w:rPr>
            </w:pPr>
            <w:r w:rsidRPr="002B52D4">
              <w:rPr>
                <w:b/>
                <w:sz w:val="16"/>
                <w:szCs w:val="16"/>
              </w:rPr>
              <w:t>TERCERO</w:t>
            </w:r>
          </w:p>
        </w:tc>
        <w:tc>
          <w:tcPr>
            <w:tcW w:w="3969" w:type="dxa"/>
            <w:shd w:val="clear" w:color="auto" w:fill="auto"/>
            <w:vAlign w:val="center"/>
          </w:tcPr>
          <w:p w:rsidR="002B52D4" w:rsidRPr="002B52D4" w:rsidRDefault="002B52D4" w:rsidP="009224FD">
            <w:pPr>
              <w:jc w:val="both"/>
              <w:rPr>
                <w:rFonts w:eastAsia="Times New Roman"/>
                <w:b/>
                <w:spacing w:val="-1"/>
                <w:sz w:val="16"/>
                <w:szCs w:val="16"/>
              </w:rPr>
            </w:pPr>
            <w:r w:rsidRPr="002B52D4">
              <w:rPr>
                <w:rFonts w:eastAsia="Times New Roman"/>
                <w:b/>
                <w:spacing w:val="-1"/>
                <w:sz w:val="16"/>
                <w:szCs w:val="16"/>
              </w:rPr>
              <w:t>CUARTO</w:t>
            </w:r>
          </w:p>
        </w:tc>
      </w:tr>
      <w:tr w:rsidR="002B52D4" w:rsidRPr="002B52D4" w:rsidTr="002B52D4">
        <w:tc>
          <w:tcPr>
            <w:tcW w:w="3828" w:type="dxa"/>
            <w:shd w:val="clear" w:color="auto" w:fill="auto"/>
          </w:tcPr>
          <w:p w:rsidR="002B52D4" w:rsidRPr="002B52D4" w:rsidRDefault="002B52D4" w:rsidP="009224FD">
            <w:pPr>
              <w:jc w:val="both"/>
              <w:rPr>
                <w:color w:val="FF0000"/>
                <w:sz w:val="16"/>
                <w:szCs w:val="16"/>
              </w:rPr>
            </w:pPr>
            <w:r w:rsidRPr="002B52D4">
              <w:rPr>
                <w:color w:val="FF0000"/>
                <w:sz w:val="16"/>
                <w:szCs w:val="16"/>
              </w:rPr>
              <w:t>LCL.2.2.1. Expresa oralmente de manera sencilla y coherente conocimientos, ideas, hechos y vivencias, adecuando progresivamente su vocabulario, incorporando nuevas palabras y perspectivas personales desde la escucha e intervenciones de los demás.</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Utilizando el vocabulario del ciclo, seleccionado por el centro incorporando campos semánticos: sufijos, prefijos, sinónimos, antónimos, aumentativos, diminutivos y familias de palabras.</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Siendo capaz de realizar una presentación personal</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Mostrando sensibilidad ante temas y expresiones que denotan discriminación social, sexual, racial, lingüística etc.</w:t>
            </w:r>
          </w:p>
          <w:p w:rsidR="002B52D4" w:rsidRPr="002B52D4" w:rsidRDefault="002B52D4" w:rsidP="009224FD">
            <w:pPr>
              <w:jc w:val="both"/>
              <w:rPr>
                <w:color w:val="FF0000"/>
                <w:sz w:val="16"/>
                <w:szCs w:val="16"/>
              </w:rPr>
            </w:pPr>
          </w:p>
        </w:tc>
        <w:tc>
          <w:tcPr>
            <w:tcW w:w="3969" w:type="dxa"/>
          </w:tcPr>
          <w:p w:rsidR="002B52D4" w:rsidRPr="002B52D4" w:rsidRDefault="002B52D4" w:rsidP="009224FD">
            <w:pPr>
              <w:jc w:val="both"/>
              <w:rPr>
                <w:color w:val="FF0000"/>
                <w:sz w:val="16"/>
                <w:szCs w:val="16"/>
              </w:rPr>
            </w:pPr>
            <w:r w:rsidRPr="002B52D4">
              <w:rPr>
                <w:color w:val="FF0000"/>
                <w:sz w:val="16"/>
                <w:szCs w:val="16"/>
              </w:rPr>
              <w:t>LCL.2.2.1. Expresa oralmente de manera sencilla y coherente conocimientos, ideas, hechos y vivencias, adecuando progresivamente su vocabulario, incorporando nuevas palabras y perspectivas personales desde la escucha e intervenciones de los demás.</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Utilizando el vocabulario del ciclo, seleccionado por el centro a partir de campos semánticos: sufijos, prefijos, sinónimos, antónimos, aumentativos, diminutivos y familias de palabras.</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Manteniendo una actitud de desinhibición en la comunicación oral en su conjunto.</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Expresándose oralmente con claridad y procurando evitar el uso de repeticiones y muletillas.</w:t>
            </w:r>
          </w:p>
          <w:p w:rsidR="002B52D4" w:rsidRPr="002B52D4" w:rsidRDefault="002B52D4" w:rsidP="009224FD">
            <w:pPr>
              <w:jc w:val="both"/>
              <w:rPr>
                <w:color w:val="FF0000"/>
                <w:sz w:val="16"/>
                <w:szCs w:val="16"/>
              </w:rPr>
            </w:pPr>
          </w:p>
        </w:tc>
        <w:tc>
          <w:tcPr>
            <w:tcW w:w="3827" w:type="dxa"/>
            <w:shd w:val="clear" w:color="auto" w:fill="auto"/>
          </w:tcPr>
          <w:p w:rsidR="002B52D4" w:rsidRPr="002B52D4" w:rsidRDefault="002B52D4" w:rsidP="009224FD">
            <w:pPr>
              <w:spacing w:after="0" w:line="228" w:lineRule="auto"/>
              <w:jc w:val="both"/>
              <w:rPr>
                <w:sz w:val="16"/>
                <w:szCs w:val="16"/>
              </w:rPr>
            </w:pPr>
            <w:r w:rsidRPr="002B52D4">
              <w:rPr>
                <w:sz w:val="16"/>
                <w:szCs w:val="16"/>
              </w:rPr>
              <w:t>1.4. Expresión y reproducción de textos orales literarios y no literarios: narrativos (situaciones o experiencias personales, anécdotas, chistes, cuentos, trabalenguas, relatos de acontecimientos), descriptivos (descripciones de personas, animales, objetos, lugares, imágenes, etc.), expositivos (formulación de preguntas para entrevistas, definición de conceptos, presentaciones de temas trabajados en clase), instructivos (reglas de juegos, instrucciones para realizar trabajos, para orientarse en un plano, de funcionamiento de aparatos, así como para resolver problemas), argumentativos (discusiones, debates, asambleas) y predictivos, etc.</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Utilización del vocabulario del ciclo, seleccionado por el centro incorporando campos semánticos: sufijos, prefijos, sinónimos, antónimos, aumentativos, diminutivos y familias de palabras.</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Realización de una presentación personal.</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Sensibilidad ante temas y expresiones que denotan discriminación social, sexual, racial, lingüística etc.</w:t>
            </w:r>
          </w:p>
        </w:tc>
        <w:tc>
          <w:tcPr>
            <w:tcW w:w="3969" w:type="dxa"/>
            <w:shd w:val="clear" w:color="auto" w:fill="auto"/>
          </w:tcPr>
          <w:p w:rsidR="002B52D4" w:rsidRPr="002B52D4" w:rsidRDefault="002B52D4" w:rsidP="009224FD">
            <w:pPr>
              <w:spacing w:after="0" w:line="228" w:lineRule="auto"/>
              <w:jc w:val="both"/>
              <w:rPr>
                <w:sz w:val="16"/>
                <w:szCs w:val="16"/>
              </w:rPr>
            </w:pPr>
            <w:r w:rsidRPr="002B52D4">
              <w:rPr>
                <w:sz w:val="16"/>
                <w:szCs w:val="16"/>
              </w:rPr>
              <w:t>1.4. Expresión y reproducción de textos orales literarios y no literarios: narrativos (situaciones o experiencias personales, anécdotas, chistes, cuentos, trabalenguas, relatos de acontecimientos), descriptivos (descripciones de personas, animales, objetos, lugares, imágenes, etc.), expositivos (formulación de preguntas para entrevistas, definición de conceptos, presentaciones de temas trabajados en clase), instructivos (reglas de juegos, instrucciones para realizar trabajos, para orientarse en un plano, de funcionamiento de aparatos, así como para resolver problemas), argumentativos (discusiones, debates, asambleas) y predictivos, etc.</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Utilización del vocabulario del ciclo, seleccionado por el centro incorporando campos semánticos: sufijos, prefijos, sinónimos, antónimos, aumentativos, diminutivos y familias de palabras.</w:t>
            </w:r>
          </w:p>
          <w:p w:rsidR="002B52D4" w:rsidRPr="002B52D4" w:rsidRDefault="002B52D4" w:rsidP="009224FD">
            <w:pPr>
              <w:numPr>
                <w:ilvl w:val="0"/>
                <w:numId w:val="43"/>
              </w:numPr>
              <w:spacing w:after="0" w:line="240" w:lineRule="auto"/>
              <w:ind w:left="176" w:hanging="176"/>
              <w:jc w:val="both"/>
              <w:rPr>
                <w:i/>
                <w:color w:val="FF0000"/>
                <w:sz w:val="16"/>
                <w:szCs w:val="16"/>
              </w:rPr>
            </w:pPr>
            <w:proofErr w:type="spellStart"/>
            <w:r w:rsidRPr="002B52D4">
              <w:rPr>
                <w:i/>
                <w:color w:val="FF0000"/>
                <w:sz w:val="16"/>
                <w:szCs w:val="16"/>
              </w:rPr>
              <w:t>Mantenimioento</w:t>
            </w:r>
            <w:proofErr w:type="spellEnd"/>
            <w:r w:rsidRPr="002B52D4">
              <w:rPr>
                <w:i/>
                <w:color w:val="FF0000"/>
                <w:sz w:val="16"/>
                <w:szCs w:val="16"/>
              </w:rPr>
              <w:t xml:space="preserve"> de una  actitud de desinhibición en la comunicación oral en su conjunto.</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Expresarse oralmente con claridad y procurando evitar el uso de repeticiones y muletillas.</w:t>
            </w:r>
          </w:p>
          <w:p w:rsidR="002B52D4" w:rsidRPr="002B52D4" w:rsidRDefault="002B52D4" w:rsidP="009224FD">
            <w:pPr>
              <w:spacing w:after="0" w:line="228" w:lineRule="auto"/>
              <w:jc w:val="both"/>
              <w:rPr>
                <w:sz w:val="16"/>
                <w:szCs w:val="16"/>
              </w:rPr>
            </w:pPr>
          </w:p>
        </w:tc>
      </w:tr>
    </w:tbl>
    <w:p w:rsidR="009C02B3" w:rsidRPr="003B60D8" w:rsidRDefault="009C02B3" w:rsidP="009224FD">
      <w:pPr>
        <w:tabs>
          <w:tab w:val="left" w:pos="7474"/>
          <w:tab w:val="left" w:pos="8099"/>
          <w:tab w:val="left" w:pos="8724"/>
          <w:tab w:val="left" w:pos="9349"/>
        </w:tabs>
        <w:ind w:left="-1026"/>
        <w:jc w:val="both"/>
        <w:rPr>
          <w:b/>
        </w:rPr>
      </w:pPr>
    </w:p>
    <w:tbl>
      <w:tblPr>
        <w:tblpPr w:leftFromText="141" w:rightFromText="141" w:vertAnchor="text" w:horzAnchor="margin" w:tblpXSpec="center" w:tblpY="51"/>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969"/>
        <w:gridCol w:w="3827"/>
        <w:gridCol w:w="3969"/>
      </w:tblGrid>
      <w:tr w:rsidR="002B52D4" w:rsidRPr="003B60D8" w:rsidTr="002B52D4">
        <w:trPr>
          <w:trHeight w:val="59"/>
        </w:trPr>
        <w:tc>
          <w:tcPr>
            <w:tcW w:w="15593" w:type="dxa"/>
            <w:gridSpan w:val="4"/>
            <w:shd w:val="clear" w:color="auto" w:fill="auto"/>
            <w:vAlign w:val="bottom"/>
          </w:tcPr>
          <w:p w:rsidR="002B52D4" w:rsidRPr="002B52D4" w:rsidRDefault="002B52D4" w:rsidP="009224FD">
            <w:pPr>
              <w:jc w:val="both"/>
              <w:rPr>
                <w:b/>
                <w:color w:val="000000"/>
                <w:sz w:val="16"/>
                <w:szCs w:val="16"/>
              </w:rPr>
            </w:pPr>
            <w:r w:rsidRPr="002B52D4">
              <w:rPr>
                <w:b/>
                <w:color w:val="000000"/>
                <w:sz w:val="16"/>
                <w:szCs w:val="16"/>
              </w:rPr>
              <w:t>CRITERIO DE EVALUACIÓN</w:t>
            </w:r>
          </w:p>
        </w:tc>
      </w:tr>
      <w:tr w:rsidR="002B52D4" w:rsidRPr="003B60D8" w:rsidTr="002B52D4">
        <w:tc>
          <w:tcPr>
            <w:tcW w:w="15593" w:type="dxa"/>
            <w:gridSpan w:val="4"/>
            <w:shd w:val="clear" w:color="auto" w:fill="auto"/>
            <w:vAlign w:val="center"/>
          </w:tcPr>
          <w:p w:rsidR="002B52D4" w:rsidRDefault="002B52D4" w:rsidP="009224FD">
            <w:pPr>
              <w:jc w:val="both"/>
              <w:rPr>
                <w:sz w:val="16"/>
                <w:szCs w:val="16"/>
              </w:rPr>
            </w:pPr>
            <w:r w:rsidRPr="002B52D4">
              <w:rPr>
                <w:sz w:val="16"/>
                <w:szCs w:val="16"/>
              </w:rPr>
              <w:t>CE.2.3. Comprende el sentido de textos orales de distinta tipología de uso habitual a través de informaciones oídas en radio, TV, internet, familia, escuela, aula, reconociendo las ideas principales  y  secundarias.</w:t>
            </w:r>
          </w:p>
          <w:p w:rsidR="00972E84" w:rsidRPr="002B52D4" w:rsidRDefault="00972E84" w:rsidP="009224FD">
            <w:pPr>
              <w:jc w:val="both"/>
              <w:rPr>
                <w:sz w:val="16"/>
                <w:szCs w:val="16"/>
              </w:rPr>
            </w:pPr>
            <w:r>
              <w:rPr>
                <w:rFonts w:cs="Arial"/>
                <w:b/>
                <w:color w:val="000000"/>
                <w:spacing w:val="-2"/>
                <w:sz w:val="16"/>
                <w:szCs w:val="16"/>
              </w:rPr>
              <w:t>PONDERACIÓN: 8.69</w:t>
            </w:r>
          </w:p>
        </w:tc>
      </w:tr>
      <w:tr w:rsidR="002B52D4" w:rsidRPr="003B60D8" w:rsidTr="002B52D4">
        <w:tc>
          <w:tcPr>
            <w:tcW w:w="7797" w:type="dxa"/>
            <w:gridSpan w:val="2"/>
            <w:shd w:val="clear" w:color="auto" w:fill="auto"/>
            <w:vAlign w:val="center"/>
          </w:tcPr>
          <w:p w:rsidR="002B52D4" w:rsidRPr="002B52D4" w:rsidRDefault="002B52D4" w:rsidP="009224FD">
            <w:pPr>
              <w:jc w:val="both"/>
              <w:rPr>
                <w:rFonts w:eastAsia="Times New Roman"/>
                <w:b/>
                <w:spacing w:val="-1"/>
                <w:sz w:val="16"/>
                <w:szCs w:val="16"/>
              </w:rPr>
            </w:pPr>
            <w:r w:rsidRPr="002B52D4">
              <w:rPr>
                <w:b/>
                <w:sz w:val="16"/>
                <w:szCs w:val="16"/>
              </w:rPr>
              <w:t>INDICADORES DE EVALUACIÓN</w:t>
            </w:r>
          </w:p>
        </w:tc>
        <w:tc>
          <w:tcPr>
            <w:tcW w:w="7796" w:type="dxa"/>
            <w:gridSpan w:val="2"/>
          </w:tcPr>
          <w:p w:rsidR="002B52D4" w:rsidRPr="002B52D4" w:rsidRDefault="002B52D4" w:rsidP="009224FD">
            <w:pPr>
              <w:jc w:val="both"/>
              <w:rPr>
                <w:rFonts w:eastAsia="Times New Roman"/>
                <w:spacing w:val="-1"/>
                <w:sz w:val="16"/>
                <w:szCs w:val="16"/>
              </w:rPr>
            </w:pPr>
            <w:r w:rsidRPr="002B52D4">
              <w:rPr>
                <w:b/>
                <w:sz w:val="16"/>
                <w:szCs w:val="16"/>
              </w:rPr>
              <w:t>CONTENIDOS IMPRESCINDIBLES Y DESEABLES</w:t>
            </w:r>
          </w:p>
        </w:tc>
      </w:tr>
      <w:tr w:rsidR="002B52D4" w:rsidRPr="003B60D8" w:rsidTr="002B52D4">
        <w:tc>
          <w:tcPr>
            <w:tcW w:w="3828" w:type="dxa"/>
            <w:shd w:val="clear" w:color="auto" w:fill="auto"/>
            <w:vAlign w:val="center"/>
          </w:tcPr>
          <w:p w:rsidR="002B52D4" w:rsidRPr="002B52D4" w:rsidRDefault="002B52D4" w:rsidP="009224FD">
            <w:pPr>
              <w:jc w:val="both"/>
              <w:rPr>
                <w:b/>
                <w:sz w:val="16"/>
                <w:szCs w:val="16"/>
              </w:rPr>
            </w:pPr>
            <w:r w:rsidRPr="002B52D4">
              <w:rPr>
                <w:b/>
                <w:sz w:val="16"/>
                <w:szCs w:val="16"/>
              </w:rPr>
              <w:t>TERCERO</w:t>
            </w:r>
          </w:p>
        </w:tc>
        <w:tc>
          <w:tcPr>
            <w:tcW w:w="3969" w:type="dxa"/>
            <w:vAlign w:val="center"/>
          </w:tcPr>
          <w:p w:rsidR="002B52D4" w:rsidRPr="002B52D4" w:rsidRDefault="002B52D4" w:rsidP="009224FD">
            <w:pPr>
              <w:jc w:val="both"/>
              <w:rPr>
                <w:rFonts w:eastAsia="Times New Roman"/>
                <w:b/>
                <w:spacing w:val="-1"/>
                <w:sz w:val="16"/>
                <w:szCs w:val="16"/>
              </w:rPr>
            </w:pPr>
            <w:r w:rsidRPr="002B52D4">
              <w:rPr>
                <w:rFonts w:eastAsia="Times New Roman"/>
                <w:b/>
                <w:spacing w:val="-1"/>
                <w:sz w:val="16"/>
                <w:szCs w:val="16"/>
              </w:rPr>
              <w:t>CUARTO</w:t>
            </w:r>
          </w:p>
        </w:tc>
        <w:tc>
          <w:tcPr>
            <w:tcW w:w="3827" w:type="dxa"/>
            <w:vAlign w:val="center"/>
          </w:tcPr>
          <w:p w:rsidR="002B52D4" w:rsidRPr="002B52D4" w:rsidRDefault="002B52D4" w:rsidP="009224FD">
            <w:pPr>
              <w:jc w:val="both"/>
              <w:rPr>
                <w:b/>
                <w:sz w:val="16"/>
                <w:szCs w:val="16"/>
              </w:rPr>
            </w:pPr>
            <w:r w:rsidRPr="002B52D4">
              <w:rPr>
                <w:b/>
                <w:sz w:val="16"/>
                <w:szCs w:val="16"/>
              </w:rPr>
              <w:t>TERCERO</w:t>
            </w:r>
          </w:p>
        </w:tc>
        <w:tc>
          <w:tcPr>
            <w:tcW w:w="3969" w:type="dxa"/>
            <w:shd w:val="clear" w:color="auto" w:fill="auto"/>
            <w:vAlign w:val="center"/>
          </w:tcPr>
          <w:p w:rsidR="002B52D4" w:rsidRPr="002B52D4" w:rsidRDefault="002B52D4" w:rsidP="009224FD">
            <w:pPr>
              <w:jc w:val="both"/>
              <w:rPr>
                <w:rFonts w:eastAsia="Times New Roman"/>
                <w:b/>
                <w:spacing w:val="-1"/>
                <w:sz w:val="16"/>
                <w:szCs w:val="16"/>
              </w:rPr>
            </w:pPr>
            <w:r w:rsidRPr="002B52D4">
              <w:rPr>
                <w:rFonts w:eastAsia="Times New Roman"/>
                <w:b/>
                <w:spacing w:val="-1"/>
                <w:sz w:val="16"/>
                <w:szCs w:val="16"/>
              </w:rPr>
              <w:t>CUARTO</w:t>
            </w:r>
          </w:p>
        </w:tc>
      </w:tr>
      <w:tr w:rsidR="002B52D4" w:rsidRPr="003B60D8" w:rsidTr="002B52D4">
        <w:tc>
          <w:tcPr>
            <w:tcW w:w="3828" w:type="dxa"/>
            <w:shd w:val="clear" w:color="auto" w:fill="auto"/>
          </w:tcPr>
          <w:p w:rsidR="002B52D4" w:rsidRDefault="002B52D4" w:rsidP="009224FD">
            <w:pPr>
              <w:jc w:val="both"/>
              <w:rPr>
                <w:color w:val="FF0000"/>
                <w:sz w:val="16"/>
                <w:szCs w:val="16"/>
              </w:rPr>
            </w:pPr>
            <w:r w:rsidRPr="002B52D4">
              <w:rPr>
                <w:color w:val="FF0000"/>
                <w:sz w:val="16"/>
                <w:szCs w:val="16"/>
              </w:rPr>
              <w:t>LCL.2.3.1. Comprende el sentido de textos orales de distinta tipología de uso habitual Comprende la información general en</w:t>
            </w:r>
            <w:r>
              <w:rPr>
                <w:color w:val="FF0000"/>
                <w:sz w:val="16"/>
                <w:szCs w:val="16"/>
              </w:rPr>
              <w:t xml:space="preserve"> textos orales de uso </w:t>
            </w:r>
            <w:r>
              <w:rPr>
                <w:color w:val="FF0000"/>
                <w:sz w:val="16"/>
                <w:szCs w:val="16"/>
              </w:rPr>
              <w:lastRenderedPageBreak/>
              <w:t>habitual.</w:t>
            </w:r>
            <w:r w:rsidRPr="002B52D4">
              <w:rPr>
                <w:sz w:val="16"/>
                <w:szCs w:val="16"/>
              </w:rPr>
              <w:t xml:space="preserve">LCL.2.3.2. Reconoce las ideas principales </w:t>
            </w:r>
            <w:r>
              <w:rPr>
                <w:sz w:val="16"/>
                <w:szCs w:val="16"/>
              </w:rPr>
              <w:t xml:space="preserve">y secundarias de un texto oral. </w:t>
            </w:r>
            <w:r w:rsidRPr="002B52D4">
              <w:rPr>
                <w:color w:val="FF0000"/>
                <w:sz w:val="16"/>
                <w:szCs w:val="16"/>
              </w:rPr>
              <w:t>Reconoce las ideas principales de un texto.</w:t>
            </w:r>
          </w:p>
          <w:p w:rsidR="002B52D4" w:rsidRPr="002B52D4" w:rsidRDefault="002B52D4" w:rsidP="009224FD">
            <w:pPr>
              <w:jc w:val="both"/>
              <w:rPr>
                <w:sz w:val="16"/>
                <w:szCs w:val="16"/>
              </w:rPr>
            </w:pPr>
            <w:r w:rsidRPr="002B52D4">
              <w:rPr>
                <w:sz w:val="16"/>
                <w:szCs w:val="16"/>
              </w:rPr>
              <w:t>LCL.2.3.4. Resume la información recibida de hechos cotidianos, cercanos a su realidad para aplicarlos en distintos contextos de aprendizaje.</w:t>
            </w:r>
          </w:p>
        </w:tc>
        <w:tc>
          <w:tcPr>
            <w:tcW w:w="3969" w:type="dxa"/>
          </w:tcPr>
          <w:p w:rsidR="002B52D4" w:rsidRPr="002B52D4" w:rsidRDefault="002B52D4" w:rsidP="009224FD">
            <w:pPr>
              <w:jc w:val="both"/>
              <w:rPr>
                <w:color w:val="FF0000"/>
                <w:sz w:val="16"/>
                <w:szCs w:val="16"/>
              </w:rPr>
            </w:pPr>
            <w:r w:rsidRPr="002B52D4">
              <w:rPr>
                <w:color w:val="FF0000"/>
                <w:sz w:val="16"/>
                <w:szCs w:val="16"/>
              </w:rPr>
              <w:lastRenderedPageBreak/>
              <w:t xml:space="preserve">LCL.2.3.1. Comprende el sentido de textos orales de distinta tipología de uso habitual Comprende la </w:t>
            </w:r>
            <w:r w:rsidRPr="002B52D4">
              <w:rPr>
                <w:color w:val="FF0000"/>
                <w:sz w:val="16"/>
                <w:szCs w:val="16"/>
              </w:rPr>
              <w:lastRenderedPageBreak/>
              <w:t>información general en textos orales de uso habitual.</w:t>
            </w:r>
          </w:p>
          <w:p w:rsidR="002B52D4" w:rsidRPr="002B52D4" w:rsidRDefault="002B52D4" w:rsidP="009224FD">
            <w:pPr>
              <w:jc w:val="both"/>
              <w:rPr>
                <w:color w:val="FF0000"/>
                <w:sz w:val="16"/>
                <w:szCs w:val="16"/>
              </w:rPr>
            </w:pPr>
            <w:r w:rsidRPr="002B52D4">
              <w:rPr>
                <w:color w:val="FF0000"/>
                <w:sz w:val="16"/>
                <w:szCs w:val="16"/>
              </w:rPr>
              <w:t>LCL.2.3.2. Reconoce las ideas principales y secundarias de un texto oral.</w:t>
            </w:r>
          </w:p>
          <w:p w:rsidR="002B52D4" w:rsidRPr="002B52D4" w:rsidRDefault="002B52D4" w:rsidP="009224FD">
            <w:pPr>
              <w:jc w:val="both"/>
              <w:rPr>
                <w:sz w:val="16"/>
                <w:szCs w:val="16"/>
              </w:rPr>
            </w:pPr>
            <w:r w:rsidRPr="002B52D4">
              <w:rPr>
                <w:sz w:val="16"/>
                <w:szCs w:val="16"/>
              </w:rPr>
              <w:t>LCL.2.3.4. Resume la información recibida de hechos cotidianos, cercanos a su realidad para aplicarlos en distintos contextos de aprendizaje.</w:t>
            </w:r>
          </w:p>
        </w:tc>
        <w:tc>
          <w:tcPr>
            <w:tcW w:w="3827" w:type="dxa"/>
            <w:shd w:val="clear" w:color="auto" w:fill="auto"/>
          </w:tcPr>
          <w:p w:rsidR="002B52D4" w:rsidRPr="002B52D4" w:rsidRDefault="002B52D4" w:rsidP="009224FD">
            <w:pPr>
              <w:spacing w:after="0" w:line="228" w:lineRule="auto"/>
              <w:jc w:val="both"/>
              <w:rPr>
                <w:sz w:val="16"/>
                <w:szCs w:val="16"/>
              </w:rPr>
            </w:pPr>
            <w:r w:rsidRPr="002B52D4">
              <w:rPr>
                <w:sz w:val="16"/>
                <w:szCs w:val="16"/>
              </w:rPr>
              <w:lastRenderedPageBreak/>
              <w:t xml:space="preserve">1.2. Expresión, interpretación y diferenciación de mensajes verbales y no verbales. Utilización de estrategias de comprensión de mensajes orales: atención, retención, anticipación del contenido y de la situación mediante el contexto, identificación de las </w:t>
            </w:r>
            <w:r w:rsidRPr="002B52D4">
              <w:rPr>
                <w:sz w:val="16"/>
                <w:szCs w:val="16"/>
              </w:rPr>
              <w:lastRenderedPageBreak/>
              <w:t>ideas principales y secundarias, intención del hablante, formulación de hipótesis sobre significado, contenido y contexto a partir del análisis de elementos significativos lingüísticos y paralingüísticos (modulación y tono de la voz, gestualidad,</w:t>
            </w:r>
            <w:r>
              <w:rPr>
                <w:sz w:val="16"/>
                <w:szCs w:val="16"/>
              </w:rPr>
              <w:t xml:space="preserve"> lenguaje corporal y postural).</w:t>
            </w:r>
            <w:r w:rsidRPr="002B52D4">
              <w:rPr>
                <w:color w:val="FF0000"/>
                <w:sz w:val="16"/>
                <w:szCs w:val="16"/>
              </w:rPr>
              <w:t>1.6. Comprensión, interpretación y valoración de textos orales literarios o no literarios, con finalidad didáctica y de uso cotidiano procedentes de la radio, televisión y próximos a su experiencia y que resulten significativos en su entorno.</w:t>
            </w:r>
          </w:p>
        </w:tc>
        <w:tc>
          <w:tcPr>
            <w:tcW w:w="3969" w:type="dxa"/>
            <w:shd w:val="clear" w:color="auto" w:fill="auto"/>
          </w:tcPr>
          <w:p w:rsidR="002B52D4" w:rsidRPr="002B52D4" w:rsidRDefault="002B52D4" w:rsidP="009224FD">
            <w:pPr>
              <w:spacing w:after="0" w:line="228" w:lineRule="auto"/>
              <w:jc w:val="both"/>
              <w:rPr>
                <w:sz w:val="16"/>
                <w:szCs w:val="16"/>
              </w:rPr>
            </w:pPr>
            <w:r w:rsidRPr="002B52D4">
              <w:rPr>
                <w:sz w:val="16"/>
                <w:szCs w:val="16"/>
              </w:rPr>
              <w:lastRenderedPageBreak/>
              <w:t xml:space="preserve">1.2. Expresión, interpretación y diferenciación de mensajes verbales y no verbales. Utilización de estrategias de comprensión de mensajes orales: atención, retención, anticipación del contenido y de la situación mediante el contexto, identificación de las ideas </w:t>
            </w:r>
            <w:r w:rsidRPr="002B52D4">
              <w:rPr>
                <w:sz w:val="16"/>
                <w:szCs w:val="16"/>
              </w:rPr>
              <w:lastRenderedPageBreak/>
              <w:t xml:space="preserve">principales y secundarias, intención del hablante, formulación de hipótesis sobre significado, contenido y contexto a partir del análisis de elementos significativos </w:t>
            </w:r>
            <w:proofErr w:type="gramStart"/>
            <w:r w:rsidRPr="002B52D4">
              <w:rPr>
                <w:sz w:val="16"/>
                <w:szCs w:val="16"/>
              </w:rPr>
              <w:t>lingüísticos</w:t>
            </w:r>
            <w:proofErr w:type="gramEnd"/>
            <w:r w:rsidRPr="002B52D4">
              <w:rPr>
                <w:sz w:val="16"/>
                <w:szCs w:val="16"/>
              </w:rPr>
              <w:t xml:space="preserve"> y paralingüísticos (modulación y tono de la voz, gestualidad, lenguaje corporal y postural).</w:t>
            </w:r>
          </w:p>
          <w:p w:rsidR="002B52D4" w:rsidRPr="002B52D4" w:rsidRDefault="002B52D4" w:rsidP="009224FD">
            <w:pPr>
              <w:spacing w:after="0" w:line="228" w:lineRule="auto"/>
              <w:jc w:val="both"/>
              <w:rPr>
                <w:color w:val="FF0000"/>
                <w:sz w:val="16"/>
                <w:szCs w:val="16"/>
              </w:rPr>
            </w:pPr>
            <w:r w:rsidRPr="002B52D4">
              <w:rPr>
                <w:color w:val="FF0000"/>
                <w:sz w:val="16"/>
                <w:szCs w:val="16"/>
              </w:rPr>
              <w:t>1.6. Comprensión, interpretación y valoración de textos orales literarios o no literarios, con finalidad didáctica y de uso cotidiano procedentes de la radio, televisión y próximos a su experiencia y que resulten significativos en su entorno.</w:t>
            </w:r>
          </w:p>
        </w:tc>
      </w:tr>
    </w:tbl>
    <w:tbl>
      <w:tblPr>
        <w:tblpPr w:leftFromText="141" w:rightFromText="141" w:vertAnchor="text" w:horzAnchor="margin" w:tblpXSpec="center" w:tblpY="-514"/>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0"/>
        <w:gridCol w:w="3866"/>
        <w:gridCol w:w="4028"/>
        <w:gridCol w:w="3969"/>
      </w:tblGrid>
      <w:tr w:rsidR="002B52D4" w:rsidRPr="002B52D4" w:rsidTr="002B52D4">
        <w:trPr>
          <w:trHeight w:val="59"/>
        </w:trPr>
        <w:tc>
          <w:tcPr>
            <w:tcW w:w="15593" w:type="dxa"/>
            <w:gridSpan w:val="4"/>
            <w:shd w:val="clear" w:color="auto" w:fill="auto"/>
            <w:vAlign w:val="bottom"/>
          </w:tcPr>
          <w:p w:rsidR="00972E84" w:rsidRDefault="002B52D4" w:rsidP="009224FD">
            <w:pPr>
              <w:jc w:val="both"/>
              <w:rPr>
                <w:b/>
                <w:color w:val="000000"/>
                <w:sz w:val="16"/>
                <w:szCs w:val="16"/>
              </w:rPr>
            </w:pPr>
            <w:r w:rsidRPr="002B52D4">
              <w:rPr>
                <w:b/>
                <w:color w:val="000000"/>
                <w:sz w:val="16"/>
                <w:szCs w:val="16"/>
              </w:rPr>
              <w:lastRenderedPageBreak/>
              <w:t>CRITERIO DE EVALUACIÓN</w:t>
            </w:r>
          </w:p>
          <w:p w:rsidR="00972E84" w:rsidRPr="002B52D4" w:rsidRDefault="00972E84" w:rsidP="009224FD">
            <w:pPr>
              <w:jc w:val="both"/>
              <w:rPr>
                <w:b/>
                <w:color w:val="000000"/>
                <w:sz w:val="16"/>
                <w:szCs w:val="16"/>
              </w:rPr>
            </w:pPr>
          </w:p>
        </w:tc>
      </w:tr>
      <w:tr w:rsidR="002B52D4" w:rsidRPr="002B52D4" w:rsidTr="002B52D4">
        <w:tc>
          <w:tcPr>
            <w:tcW w:w="15593" w:type="dxa"/>
            <w:gridSpan w:val="4"/>
            <w:shd w:val="clear" w:color="auto" w:fill="auto"/>
            <w:vAlign w:val="center"/>
          </w:tcPr>
          <w:p w:rsidR="00972E84" w:rsidRDefault="00972E84" w:rsidP="009224FD">
            <w:pPr>
              <w:jc w:val="both"/>
              <w:rPr>
                <w:sz w:val="16"/>
                <w:szCs w:val="16"/>
              </w:rPr>
            </w:pPr>
          </w:p>
          <w:p w:rsidR="00972E84" w:rsidRDefault="00972E84" w:rsidP="009224FD">
            <w:pPr>
              <w:jc w:val="both"/>
              <w:rPr>
                <w:sz w:val="16"/>
                <w:szCs w:val="16"/>
              </w:rPr>
            </w:pPr>
          </w:p>
          <w:p w:rsidR="00972E84" w:rsidRDefault="00972E84" w:rsidP="009224FD">
            <w:pPr>
              <w:jc w:val="both"/>
              <w:rPr>
                <w:sz w:val="16"/>
                <w:szCs w:val="16"/>
              </w:rPr>
            </w:pPr>
          </w:p>
          <w:p w:rsidR="00583079" w:rsidRDefault="00583079" w:rsidP="00972E84">
            <w:pPr>
              <w:jc w:val="both"/>
              <w:rPr>
                <w:b/>
                <w:color w:val="000000"/>
                <w:sz w:val="16"/>
                <w:szCs w:val="16"/>
              </w:rPr>
            </w:pPr>
          </w:p>
          <w:p w:rsidR="00583079" w:rsidRDefault="00583079" w:rsidP="00972E84">
            <w:pPr>
              <w:jc w:val="both"/>
              <w:rPr>
                <w:b/>
                <w:color w:val="000000"/>
                <w:sz w:val="16"/>
                <w:szCs w:val="16"/>
              </w:rPr>
            </w:pPr>
          </w:p>
          <w:p w:rsidR="00972E84" w:rsidRDefault="00583079" w:rsidP="00972E84">
            <w:pPr>
              <w:jc w:val="both"/>
              <w:rPr>
                <w:b/>
                <w:color w:val="000000"/>
                <w:sz w:val="16"/>
                <w:szCs w:val="16"/>
              </w:rPr>
            </w:pPr>
            <w:r>
              <w:rPr>
                <w:b/>
                <w:color w:val="000000"/>
                <w:sz w:val="16"/>
                <w:szCs w:val="16"/>
              </w:rPr>
              <w:t>C</w:t>
            </w:r>
            <w:r w:rsidR="00972E84" w:rsidRPr="002B52D4">
              <w:rPr>
                <w:b/>
                <w:color w:val="000000"/>
                <w:sz w:val="16"/>
                <w:szCs w:val="16"/>
              </w:rPr>
              <w:t>RITERIO DE EVALUACIÓN</w:t>
            </w:r>
          </w:p>
          <w:p w:rsidR="002B52D4" w:rsidRDefault="002B52D4" w:rsidP="009224FD">
            <w:pPr>
              <w:jc w:val="both"/>
              <w:rPr>
                <w:sz w:val="16"/>
                <w:szCs w:val="16"/>
              </w:rPr>
            </w:pPr>
            <w:r w:rsidRPr="002B52D4">
              <w:rPr>
                <w:sz w:val="16"/>
                <w:szCs w:val="16"/>
              </w:rPr>
              <w:t>CE.2.4. Reconocer y reproducir con creatividad textos orales y sencillos cercanos a sus gustos e intereses, de los géneros más habituales según la intención y necesidades comunicativas del contexto.</w:t>
            </w:r>
          </w:p>
          <w:p w:rsidR="00453504" w:rsidRPr="002B52D4" w:rsidRDefault="00453504" w:rsidP="009224FD">
            <w:pPr>
              <w:jc w:val="both"/>
              <w:rPr>
                <w:sz w:val="16"/>
                <w:szCs w:val="16"/>
              </w:rPr>
            </w:pPr>
            <w:r>
              <w:rPr>
                <w:rFonts w:cs="Arial"/>
                <w:b/>
                <w:color w:val="000000"/>
                <w:spacing w:val="-2"/>
                <w:sz w:val="16"/>
                <w:szCs w:val="16"/>
              </w:rPr>
              <w:t>PONDERACIÓN: 8.72</w:t>
            </w:r>
          </w:p>
        </w:tc>
      </w:tr>
      <w:tr w:rsidR="002B52D4" w:rsidRPr="002B52D4" w:rsidTr="002B52D4">
        <w:tc>
          <w:tcPr>
            <w:tcW w:w="7596" w:type="dxa"/>
            <w:gridSpan w:val="2"/>
            <w:shd w:val="clear" w:color="auto" w:fill="auto"/>
            <w:vAlign w:val="center"/>
          </w:tcPr>
          <w:p w:rsidR="00972E84" w:rsidRPr="00972E84" w:rsidRDefault="002B52D4" w:rsidP="009224FD">
            <w:pPr>
              <w:jc w:val="both"/>
              <w:rPr>
                <w:b/>
                <w:sz w:val="16"/>
                <w:szCs w:val="16"/>
              </w:rPr>
            </w:pPr>
            <w:r w:rsidRPr="002B52D4">
              <w:rPr>
                <w:b/>
                <w:sz w:val="16"/>
                <w:szCs w:val="16"/>
              </w:rPr>
              <w:t>INDICADORES DE EVALUACIÓN</w:t>
            </w:r>
          </w:p>
        </w:tc>
        <w:tc>
          <w:tcPr>
            <w:tcW w:w="7997" w:type="dxa"/>
            <w:gridSpan w:val="2"/>
          </w:tcPr>
          <w:p w:rsidR="002B52D4" w:rsidRPr="002B52D4" w:rsidRDefault="002B52D4" w:rsidP="009224FD">
            <w:pPr>
              <w:jc w:val="both"/>
              <w:rPr>
                <w:rFonts w:eastAsia="Times New Roman"/>
                <w:spacing w:val="-1"/>
                <w:sz w:val="16"/>
                <w:szCs w:val="16"/>
              </w:rPr>
            </w:pPr>
            <w:r w:rsidRPr="002B52D4">
              <w:rPr>
                <w:b/>
                <w:sz w:val="16"/>
                <w:szCs w:val="16"/>
              </w:rPr>
              <w:t>CONTENIDOS IMPRESCINDIBLES Y DESEABLES</w:t>
            </w:r>
          </w:p>
        </w:tc>
      </w:tr>
      <w:tr w:rsidR="002B52D4" w:rsidRPr="002B52D4" w:rsidTr="002B52D4">
        <w:tc>
          <w:tcPr>
            <w:tcW w:w="3730" w:type="dxa"/>
            <w:shd w:val="clear" w:color="auto" w:fill="auto"/>
            <w:vAlign w:val="center"/>
          </w:tcPr>
          <w:p w:rsidR="002B52D4" w:rsidRPr="002B52D4" w:rsidRDefault="002B52D4" w:rsidP="009224FD">
            <w:pPr>
              <w:jc w:val="both"/>
              <w:rPr>
                <w:b/>
                <w:sz w:val="16"/>
                <w:szCs w:val="16"/>
              </w:rPr>
            </w:pPr>
            <w:r w:rsidRPr="002B52D4">
              <w:rPr>
                <w:b/>
                <w:sz w:val="16"/>
                <w:szCs w:val="16"/>
              </w:rPr>
              <w:t>TERCERO</w:t>
            </w:r>
          </w:p>
        </w:tc>
        <w:tc>
          <w:tcPr>
            <w:tcW w:w="3866" w:type="dxa"/>
            <w:vAlign w:val="center"/>
          </w:tcPr>
          <w:p w:rsidR="002B52D4" w:rsidRPr="002B52D4" w:rsidRDefault="002B52D4" w:rsidP="009224FD">
            <w:pPr>
              <w:jc w:val="both"/>
              <w:rPr>
                <w:rFonts w:eastAsia="Times New Roman"/>
                <w:b/>
                <w:spacing w:val="-1"/>
                <w:sz w:val="16"/>
                <w:szCs w:val="16"/>
              </w:rPr>
            </w:pPr>
            <w:r w:rsidRPr="002B52D4">
              <w:rPr>
                <w:rFonts w:eastAsia="Times New Roman"/>
                <w:b/>
                <w:spacing w:val="-1"/>
                <w:sz w:val="16"/>
                <w:szCs w:val="16"/>
              </w:rPr>
              <w:t>CUARTO</w:t>
            </w:r>
          </w:p>
        </w:tc>
        <w:tc>
          <w:tcPr>
            <w:tcW w:w="4028" w:type="dxa"/>
            <w:vAlign w:val="center"/>
          </w:tcPr>
          <w:p w:rsidR="002B52D4" w:rsidRPr="002B52D4" w:rsidRDefault="002B52D4" w:rsidP="009224FD">
            <w:pPr>
              <w:jc w:val="both"/>
              <w:rPr>
                <w:b/>
                <w:sz w:val="16"/>
                <w:szCs w:val="16"/>
              </w:rPr>
            </w:pPr>
            <w:r w:rsidRPr="002B52D4">
              <w:rPr>
                <w:b/>
                <w:sz w:val="16"/>
                <w:szCs w:val="16"/>
              </w:rPr>
              <w:t>TERCERO</w:t>
            </w:r>
          </w:p>
        </w:tc>
        <w:tc>
          <w:tcPr>
            <w:tcW w:w="3969" w:type="dxa"/>
            <w:shd w:val="clear" w:color="auto" w:fill="auto"/>
            <w:vAlign w:val="center"/>
          </w:tcPr>
          <w:p w:rsidR="002B52D4" w:rsidRPr="002B52D4" w:rsidRDefault="002B52D4" w:rsidP="009224FD">
            <w:pPr>
              <w:jc w:val="both"/>
              <w:rPr>
                <w:rFonts w:eastAsia="Times New Roman"/>
                <w:b/>
                <w:spacing w:val="-1"/>
                <w:sz w:val="16"/>
                <w:szCs w:val="16"/>
              </w:rPr>
            </w:pPr>
            <w:r w:rsidRPr="002B52D4">
              <w:rPr>
                <w:rFonts w:eastAsia="Times New Roman"/>
                <w:b/>
                <w:spacing w:val="-1"/>
                <w:sz w:val="16"/>
                <w:szCs w:val="16"/>
              </w:rPr>
              <w:t>CUARTO</w:t>
            </w:r>
          </w:p>
        </w:tc>
      </w:tr>
      <w:tr w:rsidR="002B52D4" w:rsidRPr="002B52D4" w:rsidTr="002B52D4">
        <w:tc>
          <w:tcPr>
            <w:tcW w:w="3730" w:type="dxa"/>
            <w:shd w:val="clear" w:color="auto" w:fill="auto"/>
          </w:tcPr>
          <w:p w:rsidR="002B52D4" w:rsidRPr="002B52D4" w:rsidRDefault="002B52D4" w:rsidP="009224FD">
            <w:pPr>
              <w:jc w:val="both"/>
              <w:rPr>
                <w:sz w:val="16"/>
                <w:szCs w:val="16"/>
              </w:rPr>
            </w:pPr>
            <w:r w:rsidRPr="002B52D4">
              <w:rPr>
                <w:sz w:val="16"/>
                <w:szCs w:val="16"/>
              </w:rPr>
              <w:t xml:space="preserve">LCL.2.4.1. Reconoce y reproduce con creatividad textos orales y sencillos, cercanos a sus gustos e intereses, de los géneros más habituales según la intención y necesidades comunicativas del contexto. </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Memorizando e interpretando refranes y expresiones coloquiales sencillas.</w:t>
            </w:r>
          </w:p>
          <w:p w:rsidR="002B52D4" w:rsidRPr="002B52D4" w:rsidRDefault="002B52D4" w:rsidP="009224FD">
            <w:pPr>
              <w:jc w:val="both"/>
              <w:rPr>
                <w:sz w:val="16"/>
                <w:szCs w:val="16"/>
              </w:rPr>
            </w:pPr>
          </w:p>
        </w:tc>
        <w:tc>
          <w:tcPr>
            <w:tcW w:w="3866" w:type="dxa"/>
          </w:tcPr>
          <w:p w:rsidR="002B52D4" w:rsidRPr="002B52D4" w:rsidRDefault="002B52D4" w:rsidP="009224FD">
            <w:pPr>
              <w:jc w:val="both"/>
              <w:rPr>
                <w:sz w:val="16"/>
                <w:szCs w:val="16"/>
              </w:rPr>
            </w:pPr>
            <w:r w:rsidRPr="002B52D4">
              <w:rPr>
                <w:sz w:val="16"/>
                <w:szCs w:val="16"/>
              </w:rPr>
              <w:t xml:space="preserve">LCL.2.4.1. Reconoce y reproduce con creatividad textos orales y sencillos, cercanos a sus gustos e intereses, de los géneros más habituales según la intención y necesidades comunicativas del contexto. </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Memorizando e interpretando refranes y expresiones coloquiales sencillas.</w:t>
            </w:r>
          </w:p>
          <w:p w:rsidR="002B52D4" w:rsidRPr="002B52D4" w:rsidRDefault="002B52D4" w:rsidP="009224FD">
            <w:pPr>
              <w:jc w:val="both"/>
              <w:rPr>
                <w:sz w:val="16"/>
                <w:szCs w:val="16"/>
              </w:rPr>
            </w:pPr>
          </w:p>
        </w:tc>
        <w:tc>
          <w:tcPr>
            <w:tcW w:w="4028" w:type="dxa"/>
            <w:shd w:val="clear" w:color="auto" w:fill="auto"/>
          </w:tcPr>
          <w:p w:rsidR="002B52D4" w:rsidRPr="002B52D4" w:rsidRDefault="002B52D4" w:rsidP="009224FD">
            <w:pPr>
              <w:spacing w:after="0" w:line="228" w:lineRule="auto"/>
              <w:jc w:val="both"/>
              <w:rPr>
                <w:sz w:val="16"/>
                <w:szCs w:val="16"/>
              </w:rPr>
            </w:pPr>
            <w:r w:rsidRPr="002B52D4">
              <w:rPr>
                <w:sz w:val="16"/>
                <w:szCs w:val="16"/>
              </w:rPr>
              <w:t>1.5. Reproducción de cuentos y otros textos breves y sencillos escuchados en diferentes formatos, respetando la entonación, pausas, modulación de la voz, etc.</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Memorización e interpretación de refranes y expresiones coloquiales sencillas.</w:t>
            </w:r>
          </w:p>
          <w:p w:rsidR="002B52D4" w:rsidRPr="002B52D4" w:rsidRDefault="002B52D4" w:rsidP="009224FD">
            <w:pPr>
              <w:spacing w:after="0" w:line="228" w:lineRule="auto"/>
              <w:jc w:val="both"/>
              <w:rPr>
                <w:sz w:val="16"/>
                <w:szCs w:val="16"/>
              </w:rPr>
            </w:pPr>
          </w:p>
          <w:p w:rsidR="002B52D4" w:rsidRPr="002B52D4" w:rsidRDefault="002B52D4" w:rsidP="009224FD">
            <w:pPr>
              <w:spacing w:after="0" w:line="228" w:lineRule="auto"/>
              <w:jc w:val="both"/>
              <w:rPr>
                <w:sz w:val="16"/>
                <w:szCs w:val="16"/>
              </w:rPr>
            </w:pPr>
          </w:p>
          <w:p w:rsidR="002B52D4" w:rsidRPr="002B52D4" w:rsidRDefault="002B52D4" w:rsidP="009224FD">
            <w:pPr>
              <w:spacing w:after="0" w:line="228" w:lineRule="auto"/>
              <w:jc w:val="both"/>
              <w:rPr>
                <w:sz w:val="16"/>
                <w:szCs w:val="16"/>
              </w:rPr>
            </w:pPr>
            <w:r w:rsidRPr="002B52D4">
              <w:rPr>
                <w:sz w:val="16"/>
                <w:szCs w:val="16"/>
              </w:rPr>
              <w:t>1.8.Dramatizaciones y producciones breves y sencillas de textos orales, adaptados a su desarrollo madurativo</w:t>
            </w:r>
          </w:p>
        </w:tc>
        <w:tc>
          <w:tcPr>
            <w:tcW w:w="3969" w:type="dxa"/>
            <w:shd w:val="clear" w:color="auto" w:fill="auto"/>
          </w:tcPr>
          <w:p w:rsidR="002B52D4" w:rsidRPr="002B52D4" w:rsidRDefault="002B52D4" w:rsidP="009224FD">
            <w:pPr>
              <w:spacing w:after="0" w:line="228" w:lineRule="auto"/>
              <w:jc w:val="both"/>
              <w:rPr>
                <w:sz w:val="16"/>
                <w:szCs w:val="16"/>
              </w:rPr>
            </w:pPr>
            <w:r w:rsidRPr="002B52D4">
              <w:rPr>
                <w:sz w:val="16"/>
                <w:szCs w:val="16"/>
              </w:rPr>
              <w:t>1.5. Reproducción de cuentos y otros textos breves y sencillos escuchados en diferentes formatos, respetando la entonación, pausas, modulación de la voz, etc.</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Memorización e interpretación de refranes y expresiones coloquiales</w:t>
            </w:r>
          </w:p>
          <w:p w:rsidR="002B52D4" w:rsidRPr="002B52D4" w:rsidRDefault="002B52D4" w:rsidP="009224FD">
            <w:pPr>
              <w:spacing w:after="0"/>
              <w:ind w:left="176"/>
              <w:jc w:val="both"/>
              <w:rPr>
                <w:i/>
                <w:color w:val="FF0000"/>
                <w:sz w:val="16"/>
                <w:szCs w:val="16"/>
              </w:rPr>
            </w:pPr>
          </w:p>
          <w:p w:rsidR="002B52D4" w:rsidRPr="002B52D4" w:rsidRDefault="002B52D4" w:rsidP="009224FD">
            <w:pPr>
              <w:spacing w:after="0" w:line="228" w:lineRule="auto"/>
              <w:jc w:val="both"/>
              <w:rPr>
                <w:sz w:val="16"/>
                <w:szCs w:val="16"/>
              </w:rPr>
            </w:pPr>
            <w:r w:rsidRPr="002B52D4">
              <w:rPr>
                <w:sz w:val="16"/>
                <w:szCs w:val="16"/>
              </w:rPr>
              <w:t xml:space="preserve">1.8.Dramatizaciones y </w:t>
            </w:r>
            <w:proofErr w:type="spellStart"/>
            <w:r w:rsidRPr="002B52D4">
              <w:rPr>
                <w:sz w:val="16"/>
                <w:szCs w:val="16"/>
              </w:rPr>
              <w:t>producciones.breves</w:t>
            </w:r>
            <w:proofErr w:type="spellEnd"/>
            <w:r w:rsidRPr="002B52D4">
              <w:rPr>
                <w:sz w:val="16"/>
                <w:szCs w:val="16"/>
              </w:rPr>
              <w:t xml:space="preserve"> y sencillas de textos orales, adaptados a su desarrollo madurativo</w:t>
            </w:r>
          </w:p>
        </w:tc>
      </w:tr>
    </w:tbl>
    <w:p w:rsidR="009C02B3" w:rsidRPr="003B60D8" w:rsidRDefault="009C02B3" w:rsidP="009224FD">
      <w:pPr>
        <w:tabs>
          <w:tab w:val="left" w:pos="7474"/>
          <w:tab w:val="left" w:pos="8099"/>
          <w:tab w:val="left" w:pos="8724"/>
          <w:tab w:val="left" w:pos="9349"/>
        </w:tabs>
        <w:ind w:left="-1026"/>
        <w:jc w:val="both"/>
        <w:rPr>
          <w:b/>
        </w:rPr>
      </w:pPr>
    </w:p>
    <w:tbl>
      <w:tblPr>
        <w:tblpPr w:leftFromText="141" w:rightFromText="141" w:vertAnchor="text" w:horzAnchor="margin" w:tblpXSpec="center" w:tblpY="137"/>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28"/>
        <w:gridCol w:w="4110"/>
        <w:gridCol w:w="3969"/>
      </w:tblGrid>
      <w:tr w:rsidR="002B52D4" w:rsidRPr="002B52D4" w:rsidTr="002B52D4">
        <w:trPr>
          <w:trHeight w:val="59"/>
        </w:trPr>
        <w:tc>
          <w:tcPr>
            <w:tcW w:w="15593" w:type="dxa"/>
            <w:gridSpan w:val="4"/>
            <w:shd w:val="clear" w:color="auto" w:fill="auto"/>
            <w:vAlign w:val="bottom"/>
          </w:tcPr>
          <w:p w:rsidR="002B52D4" w:rsidRPr="002B52D4" w:rsidRDefault="002B52D4" w:rsidP="009224FD">
            <w:pPr>
              <w:jc w:val="both"/>
              <w:rPr>
                <w:b/>
                <w:color w:val="000000"/>
                <w:sz w:val="16"/>
                <w:szCs w:val="16"/>
              </w:rPr>
            </w:pPr>
            <w:r w:rsidRPr="002B52D4">
              <w:rPr>
                <w:b/>
                <w:color w:val="000000"/>
                <w:sz w:val="16"/>
                <w:szCs w:val="16"/>
              </w:rPr>
              <w:t>CRITERIO DE EVALUACIÓN</w:t>
            </w:r>
          </w:p>
        </w:tc>
      </w:tr>
      <w:tr w:rsidR="002B52D4" w:rsidRPr="002B52D4" w:rsidTr="002B52D4">
        <w:tc>
          <w:tcPr>
            <w:tcW w:w="15593" w:type="dxa"/>
            <w:gridSpan w:val="4"/>
            <w:shd w:val="clear" w:color="auto" w:fill="auto"/>
            <w:vAlign w:val="center"/>
          </w:tcPr>
          <w:p w:rsidR="002B52D4" w:rsidRDefault="002B52D4" w:rsidP="009224FD">
            <w:pPr>
              <w:jc w:val="both"/>
              <w:rPr>
                <w:sz w:val="16"/>
                <w:szCs w:val="16"/>
              </w:rPr>
            </w:pPr>
            <w:r w:rsidRPr="002B52D4">
              <w:rPr>
                <w:sz w:val="16"/>
                <w:szCs w:val="16"/>
              </w:rPr>
              <w:t>CE.2.5. Obtener información de diferentes medios de comunicación social para incorporarlas a investigaciones y proyectos que permita realizar pequeñas entrevistas, reportajes y resúmenes de noticias.</w:t>
            </w:r>
          </w:p>
          <w:p w:rsidR="00453504" w:rsidRPr="002B52D4" w:rsidRDefault="00453504" w:rsidP="009224FD">
            <w:pPr>
              <w:jc w:val="both"/>
              <w:rPr>
                <w:sz w:val="16"/>
                <w:szCs w:val="16"/>
              </w:rPr>
            </w:pPr>
            <w:r>
              <w:rPr>
                <w:rFonts w:cs="Arial"/>
                <w:b/>
                <w:color w:val="000000"/>
                <w:spacing w:val="-2"/>
                <w:sz w:val="16"/>
                <w:szCs w:val="16"/>
              </w:rPr>
              <w:t>PONDERACIÓN: 9.69</w:t>
            </w:r>
          </w:p>
        </w:tc>
      </w:tr>
      <w:tr w:rsidR="002B52D4" w:rsidRPr="002B52D4" w:rsidTr="002B52D4">
        <w:tc>
          <w:tcPr>
            <w:tcW w:w="7514" w:type="dxa"/>
            <w:gridSpan w:val="2"/>
            <w:shd w:val="clear" w:color="auto" w:fill="auto"/>
            <w:vAlign w:val="center"/>
          </w:tcPr>
          <w:p w:rsidR="002B52D4" w:rsidRPr="002B52D4" w:rsidRDefault="002B52D4" w:rsidP="009224FD">
            <w:pPr>
              <w:jc w:val="both"/>
              <w:rPr>
                <w:rFonts w:eastAsia="Times New Roman"/>
                <w:b/>
                <w:spacing w:val="-1"/>
                <w:sz w:val="16"/>
                <w:szCs w:val="16"/>
              </w:rPr>
            </w:pPr>
            <w:r w:rsidRPr="002B52D4">
              <w:rPr>
                <w:b/>
                <w:sz w:val="16"/>
                <w:szCs w:val="16"/>
              </w:rPr>
              <w:lastRenderedPageBreak/>
              <w:t>INDICADORES DE EVALUACIÓN</w:t>
            </w:r>
          </w:p>
        </w:tc>
        <w:tc>
          <w:tcPr>
            <w:tcW w:w="8079" w:type="dxa"/>
            <w:gridSpan w:val="2"/>
          </w:tcPr>
          <w:p w:rsidR="002B52D4" w:rsidRPr="002B52D4" w:rsidRDefault="002B52D4" w:rsidP="009224FD">
            <w:pPr>
              <w:jc w:val="both"/>
              <w:rPr>
                <w:rFonts w:eastAsia="Times New Roman"/>
                <w:spacing w:val="-1"/>
                <w:sz w:val="16"/>
                <w:szCs w:val="16"/>
              </w:rPr>
            </w:pPr>
            <w:r w:rsidRPr="002B52D4">
              <w:rPr>
                <w:b/>
                <w:sz w:val="16"/>
                <w:szCs w:val="16"/>
              </w:rPr>
              <w:t>CONTENIDOS IMPRESCINDIBLES Y DESEABLES</w:t>
            </w:r>
          </w:p>
        </w:tc>
      </w:tr>
      <w:tr w:rsidR="002B52D4" w:rsidRPr="002B52D4" w:rsidTr="002B52D4">
        <w:tc>
          <w:tcPr>
            <w:tcW w:w="3686" w:type="dxa"/>
            <w:shd w:val="clear" w:color="auto" w:fill="auto"/>
            <w:vAlign w:val="center"/>
          </w:tcPr>
          <w:p w:rsidR="002B52D4" w:rsidRPr="002B52D4" w:rsidRDefault="002B52D4" w:rsidP="009224FD">
            <w:pPr>
              <w:jc w:val="both"/>
              <w:rPr>
                <w:b/>
                <w:sz w:val="16"/>
                <w:szCs w:val="16"/>
              </w:rPr>
            </w:pPr>
            <w:r w:rsidRPr="002B52D4">
              <w:rPr>
                <w:b/>
                <w:sz w:val="16"/>
                <w:szCs w:val="16"/>
              </w:rPr>
              <w:t>TERCERO</w:t>
            </w:r>
          </w:p>
        </w:tc>
        <w:tc>
          <w:tcPr>
            <w:tcW w:w="3828" w:type="dxa"/>
            <w:vAlign w:val="center"/>
          </w:tcPr>
          <w:p w:rsidR="002B52D4" w:rsidRPr="002B52D4" w:rsidRDefault="002B52D4" w:rsidP="009224FD">
            <w:pPr>
              <w:jc w:val="both"/>
              <w:rPr>
                <w:rFonts w:eastAsia="Times New Roman"/>
                <w:b/>
                <w:spacing w:val="-1"/>
                <w:sz w:val="16"/>
                <w:szCs w:val="16"/>
              </w:rPr>
            </w:pPr>
            <w:r w:rsidRPr="002B52D4">
              <w:rPr>
                <w:rFonts w:eastAsia="Times New Roman"/>
                <w:b/>
                <w:spacing w:val="-1"/>
                <w:sz w:val="16"/>
                <w:szCs w:val="16"/>
              </w:rPr>
              <w:t>CUARTO</w:t>
            </w:r>
          </w:p>
        </w:tc>
        <w:tc>
          <w:tcPr>
            <w:tcW w:w="4110" w:type="dxa"/>
            <w:vAlign w:val="center"/>
          </w:tcPr>
          <w:p w:rsidR="002B52D4" w:rsidRPr="002B52D4" w:rsidRDefault="002B52D4" w:rsidP="009224FD">
            <w:pPr>
              <w:jc w:val="both"/>
              <w:rPr>
                <w:b/>
                <w:sz w:val="16"/>
                <w:szCs w:val="16"/>
              </w:rPr>
            </w:pPr>
            <w:r w:rsidRPr="002B52D4">
              <w:rPr>
                <w:b/>
                <w:sz w:val="16"/>
                <w:szCs w:val="16"/>
              </w:rPr>
              <w:t>TERCERO</w:t>
            </w:r>
          </w:p>
        </w:tc>
        <w:tc>
          <w:tcPr>
            <w:tcW w:w="3969" w:type="dxa"/>
            <w:shd w:val="clear" w:color="auto" w:fill="auto"/>
            <w:vAlign w:val="center"/>
          </w:tcPr>
          <w:p w:rsidR="002B52D4" w:rsidRPr="002B52D4" w:rsidRDefault="002B52D4" w:rsidP="009224FD">
            <w:pPr>
              <w:jc w:val="both"/>
              <w:rPr>
                <w:rFonts w:eastAsia="Times New Roman"/>
                <w:b/>
                <w:spacing w:val="-1"/>
                <w:sz w:val="16"/>
                <w:szCs w:val="16"/>
              </w:rPr>
            </w:pPr>
            <w:r w:rsidRPr="002B52D4">
              <w:rPr>
                <w:rFonts w:eastAsia="Times New Roman"/>
                <w:b/>
                <w:spacing w:val="-1"/>
                <w:sz w:val="16"/>
                <w:szCs w:val="16"/>
              </w:rPr>
              <w:t>CUARTO</w:t>
            </w:r>
          </w:p>
        </w:tc>
      </w:tr>
      <w:tr w:rsidR="002B52D4" w:rsidRPr="002B52D4" w:rsidTr="002B52D4">
        <w:tc>
          <w:tcPr>
            <w:tcW w:w="3686" w:type="dxa"/>
            <w:shd w:val="clear" w:color="auto" w:fill="auto"/>
          </w:tcPr>
          <w:p w:rsidR="002B52D4" w:rsidRPr="002B52D4" w:rsidRDefault="002B52D4" w:rsidP="009224FD">
            <w:pPr>
              <w:jc w:val="both"/>
              <w:rPr>
                <w:color w:val="FF0000"/>
                <w:sz w:val="16"/>
                <w:szCs w:val="16"/>
              </w:rPr>
            </w:pPr>
            <w:r w:rsidRPr="002B52D4">
              <w:rPr>
                <w:color w:val="FF0000"/>
                <w:sz w:val="16"/>
                <w:szCs w:val="16"/>
              </w:rPr>
              <w:t>LCL.2.5.1. Obtiene información de diferentes medios de comunicación social.</w:t>
            </w:r>
          </w:p>
          <w:p w:rsidR="002B52D4" w:rsidRPr="002B52D4" w:rsidRDefault="002B52D4" w:rsidP="009224FD">
            <w:pPr>
              <w:jc w:val="both"/>
              <w:rPr>
                <w:sz w:val="16"/>
                <w:szCs w:val="16"/>
              </w:rPr>
            </w:pPr>
          </w:p>
        </w:tc>
        <w:tc>
          <w:tcPr>
            <w:tcW w:w="3828" w:type="dxa"/>
          </w:tcPr>
          <w:p w:rsidR="002B52D4" w:rsidRPr="002B52D4" w:rsidRDefault="002B52D4" w:rsidP="009224FD">
            <w:pPr>
              <w:jc w:val="both"/>
              <w:rPr>
                <w:color w:val="FF0000"/>
                <w:sz w:val="16"/>
                <w:szCs w:val="16"/>
              </w:rPr>
            </w:pPr>
            <w:r w:rsidRPr="002B52D4">
              <w:rPr>
                <w:color w:val="FF0000"/>
                <w:sz w:val="16"/>
                <w:szCs w:val="16"/>
              </w:rPr>
              <w:t>LCL.2.5.1. Obtiene información de diferentes medios de comunicación social.</w:t>
            </w:r>
          </w:p>
          <w:p w:rsidR="002B52D4" w:rsidRPr="002B52D4" w:rsidRDefault="002B52D4" w:rsidP="009224FD">
            <w:pPr>
              <w:jc w:val="both"/>
              <w:rPr>
                <w:sz w:val="16"/>
                <w:szCs w:val="16"/>
              </w:rPr>
            </w:pPr>
          </w:p>
          <w:p w:rsidR="002B52D4" w:rsidRPr="002B52D4" w:rsidRDefault="002B52D4" w:rsidP="009224FD">
            <w:pPr>
              <w:jc w:val="both"/>
              <w:rPr>
                <w:sz w:val="16"/>
                <w:szCs w:val="16"/>
              </w:rPr>
            </w:pPr>
            <w:r w:rsidRPr="002B52D4">
              <w:rPr>
                <w:sz w:val="16"/>
                <w:szCs w:val="16"/>
              </w:rPr>
              <w:t>LCL.2.7.2. Realiza pequeñas entrevistas, reportajes y resúmenes.</w:t>
            </w:r>
          </w:p>
          <w:p w:rsidR="002B52D4" w:rsidRPr="002B52D4" w:rsidRDefault="002B52D4" w:rsidP="009224FD">
            <w:pPr>
              <w:numPr>
                <w:ilvl w:val="0"/>
                <w:numId w:val="44"/>
              </w:numPr>
              <w:spacing w:line="240" w:lineRule="auto"/>
              <w:ind w:left="318" w:right="-40" w:hanging="284"/>
              <w:jc w:val="both"/>
              <w:rPr>
                <w:sz w:val="16"/>
                <w:szCs w:val="16"/>
              </w:rPr>
            </w:pPr>
            <w:r w:rsidRPr="002B52D4">
              <w:rPr>
                <w:color w:val="FF0000"/>
                <w:sz w:val="16"/>
                <w:szCs w:val="16"/>
              </w:rPr>
              <w:t>Realiza pequeños resúmenes y entrevistas.</w:t>
            </w:r>
          </w:p>
        </w:tc>
        <w:tc>
          <w:tcPr>
            <w:tcW w:w="4110" w:type="dxa"/>
            <w:shd w:val="clear" w:color="auto" w:fill="auto"/>
          </w:tcPr>
          <w:p w:rsidR="002B52D4" w:rsidRPr="002B52D4" w:rsidRDefault="002B52D4" w:rsidP="009224FD">
            <w:pPr>
              <w:spacing w:after="0" w:line="228" w:lineRule="auto"/>
              <w:jc w:val="both"/>
              <w:rPr>
                <w:sz w:val="16"/>
                <w:szCs w:val="16"/>
              </w:rPr>
            </w:pPr>
            <w:r w:rsidRPr="002B52D4">
              <w:rPr>
                <w:sz w:val="16"/>
                <w:szCs w:val="16"/>
              </w:rPr>
              <w:t>1.7</w:t>
            </w:r>
            <w:proofErr w:type="gramStart"/>
            <w:r w:rsidRPr="002B52D4">
              <w:rPr>
                <w:sz w:val="16"/>
                <w:szCs w:val="16"/>
              </w:rPr>
              <w:t>.Producción</w:t>
            </w:r>
            <w:proofErr w:type="gramEnd"/>
            <w:r w:rsidRPr="002B52D4">
              <w:rPr>
                <w:sz w:val="16"/>
                <w:szCs w:val="16"/>
              </w:rPr>
              <w:t xml:space="preserve"> de textos orales propios de los medios de comunicación social (noticias, anuncios  publicitarios e identificación del uso de expresiones de carácter sexista evitando su uso).</w:t>
            </w:r>
          </w:p>
          <w:p w:rsidR="002B52D4" w:rsidRPr="002B52D4" w:rsidRDefault="002B52D4" w:rsidP="009224FD">
            <w:pPr>
              <w:spacing w:after="0" w:line="228" w:lineRule="auto"/>
              <w:jc w:val="both"/>
              <w:rPr>
                <w:sz w:val="16"/>
                <w:szCs w:val="16"/>
              </w:rPr>
            </w:pPr>
          </w:p>
        </w:tc>
        <w:tc>
          <w:tcPr>
            <w:tcW w:w="3969" w:type="dxa"/>
            <w:shd w:val="clear" w:color="auto" w:fill="auto"/>
          </w:tcPr>
          <w:p w:rsidR="002B52D4" w:rsidRPr="002B52D4" w:rsidRDefault="002B52D4" w:rsidP="009224FD">
            <w:pPr>
              <w:spacing w:after="0" w:line="228" w:lineRule="auto"/>
              <w:jc w:val="both"/>
              <w:rPr>
                <w:sz w:val="16"/>
                <w:szCs w:val="16"/>
              </w:rPr>
            </w:pPr>
            <w:r w:rsidRPr="002B52D4">
              <w:rPr>
                <w:sz w:val="16"/>
                <w:szCs w:val="16"/>
              </w:rPr>
              <w:t>1.7</w:t>
            </w:r>
            <w:proofErr w:type="gramStart"/>
            <w:r w:rsidRPr="002B52D4">
              <w:rPr>
                <w:sz w:val="16"/>
                <w:szCs w:val="16"/>
              </w:rPr>
              <w:t>.Producción</w:t>
            </w:r>
            <w:proofErr w:type="gramEnd"/>
            <w:r w:rsidRPr="002B52D4">
              <w:rPr>
                <w:sz w:val="16"/>
                <w:szCs w:val="16"/>
              </w:rPr>
              <w:t xml:space="preserve"> de textos orales propios de los medios de comunicación social (noticias, anuncios  publicitarios e identificación del uso de expresiones de carácter sexista evitando su uso).</w:t>
            </w:r>
          </w:p>
          <w:p w:rsidR="002B52D4" w:rsidRPr="002B52D4" w:rsidRDefault="002B52D4" w:rsidP="009224FD">
            <w:pPr>
              <w:spacing w:after="0" w:line="228" w:lineRule="auto"/>
              <w:jc w:val="both"/>
              <w:rPr>
                <w:sz w:val="16"/>
                <w:szCs w:val="16"/>
              </w:rPr>
            </w:pPr>
          </w:p>
        </w:tc>
      </w:tr>
    </w:tbl>
    <w:p w:rsidR="009C02B3" w:rsidRPr="003B60D8" w:rsidRDefault="009C02B3" w:rsidP="009224FD">
      <w:pPr>
        <w:tabs>
          <w:tab w:val="left" w:pos="7474"/>
          <w:tab w:val="left" w:pos="8099"/>
          <w:tab w:val="left" w:pos="8724"/>
          <w:tab w:val="left" w:pos="9349"/>
        </w:tabs>
        <w:ind w:left="-1026"/>
        <w:jc w:val="both"/>
      </w:pPr>
      <w:r w:rsidRPr="003B60D8">
        <w:rPr>
          <w:b/>
        </w:rPr>
        <w:tab/>
      </w:r>
      <w:r w:rsidRPr="003B60D8">
        <w:tab/>
      </w:r>
      <w:r w:rsidRPr="003B60D8">
        <w:tab/>
      </w:r>
      <w:r w:rsidRPr="003B60D8">
        <w:tab/>
      </w:r>
    </w:p>
    <w:tbl>
      <w:tblPr>
        <w:tblpPr w:leftFromText="141" w:rightFromText="141" w:vertAnchor="text" w:horzAnchor="margin" w:tblpXSpec="center" w:tblpY="-319"/>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28"/>
        <w:gridCol w:w="4110"/>
        <w:gridCol w:w="3969"/>
      </w:tblGrid>
      <w:tr w:rsidR="002B52D4" w:rsidRPr="002B52D4" w:rsidTr="002B52D4">
        <w:trPr>
          <w:trHeight w:val="59"/>
        </w:trPr>
        <w:tc>
          <w:tcPr>
            <w:tcW w:w="15593" w:type="dxa"/>
            <w:gridSpan w:val="4"/>
            <w:shd w:val="clear" w:color="auto" w:fill="auto"/>
            <w:vAlign w:val="bottom"/>
          </w:tcPr>
          <w:p w:rsidR="002B52D4" w:rsidRPr="002B52D4" w:rsidRDefault="002B52D4" w:rsidP="009224FD">
            <w:pPr>
              <w:jc w:val="both"/>
              <w:rPr>
                <w:b/>
                <w:color w:val="000000"/>
                <w:sz w:val="16"/>
                <w:szCs w:val="16"/>
              </w:rPr>
            </w:pPr>
            <w:r w:rsidRPr="002B52D4">
              <w:rPr>
                <w:b/>
                <w:color w:val="000000"/>
                <w:sz w:val="16"/>
                <w:szCs w:val="16"/>
              </w:rPr>
              <w:lastRenderedPageBreak/>
              <w:t>CRITERIO DE EVALUACIÓN</w:t>
            </w:r>
          </w:p>
        </w:tc>
      </w:tr>
      <w:tr w:rsidR="002B52D4" w:rsidRPr="002B52D4" w:rsidTr="002B52D4">
        <w:tc>
          <w:tcPr>
            <w:tcW w:w="15593" w:type="dxa"/>
            <w:gridSpan w:val="4"/>
            <w:shd w:val="clear" w:color="auto" w:fill="auto"/>
            <w:vAlign w:val="center"/>
          </w:tcPr>
          <w:p w:rsidR="002B52D4" w:rsidRPr="002B52D4" w:rsidRDefault="002B52D4" w:rsidP="009224FD">
            <w:pPr>
              <w:jc w:val="both"/>
              <w:rPr>
                <w:sz w:val="16"/>
                <w:szCs w:val="16"/>
              </w:rPr>
            </w:pPr>
            <w:r w:rsidRPr="002B52D4">
              <w:rPr>
                <w:sz w:val="16"/>
                <w:szCs w:val="16"/>
              </w:rPr>
              <w:t>CE.2.6. Leer diferentes textos de creciente complejidad incluidos en el plan lector de nivel y/o ciclo con fluidez, con entonación y ritmo adecuado, respetando las pausas de las lecturas y utilizando la lectura como fuente de placer y enriquecimiento personal, aproximándose a obras literarias relevantes de la cultura andaluza.</w:t>
            </w:r>
            <w:r w:rsidR="00453504">
              <w:rPr>
                <w:sz w:val="16"/>
                <w:szCs w:val="16"/>
              </w:rPr>
              <w:t xml:space="preserve"> </w:t>
            </w:r>
            <w:r w:rsidR="00453504">
              <w:rPr>
                <w:rFonts w:cs="Arial"/>
                <w:b/>
                <w:color w:val="000000"/>
                <w:spacing w:val="-2"/>
                <w:sz w:val="16"/>
                <w:szCs w:val="16"/>
              </w:rPr>
              <w:t xml:space="preserve"> PONDERACIÓN: 8.69</w:t>
            </w:r>
          </w:p>
        </w:tc>
      </w:tr>
      <w:tr w:rsidR="002B52D4" w:rsidRPr="002B52D4" w:rsidTr="002B52D4">
        <w:tc>
          <w:tcPr>
            <w:tcW w:w="7514" w:type="dxa"/>
            <w:gridSpan w:val="2"/>
            <w:shd w:val="clear" w:color="auto" w:fill="auto"/>
            <w:vAlign w:val="center"/>
          </w:tcPr>
          <w:p w:rsidR="002B52D4" w:rsidRPr="002B52D4" w:rsidRDefault="002B52D4" w:rsidP="009224FD">
            <w:pPr>
              <w:jc w:val="both"/>
              <w:rPr>
                <w:rFonts w:eastAsia="Times New Roman"/>
                <w:b/>
                <w:spacing w:val="-1"/>
                <w:sz w:val="16"/>
                <w:szCs w:val="16"/>
              </w:rPr>
            </w:pPr>
            <w:r w:rsidRPr="002B52D4">
              <w:rPr>
                <w:b/>
                <w:sz w:val="16"/>
                <w:szCs w:val="16"/>
              </w:rPr>
              <w:t>INDICADORES DE EVALUACIÓN</w:t>
            </w:r>
          </w:p>
        </w:tc>
        <w:tc>
          <w:tcPr>
            <w:tcW w:w="8079" w:type="dxa"/>
            <w:gridSpan w:val="2"/>
          </w:tcPr>
          <w:p w:rsidR="002B52D4" w:rsidRPr="002B52D4" w:rsidRDefault="002B52D4" w:rsidP="009224FD">
            <w:pPr>
              <w:jc w:val="both"/>
              <w:rPr>
                <w:rFonts w:eastAsia="Times New Roman"/>
                <w:spacing w:val="-1"/>
                <w:sz w:val="16"/>
                <w:szCs w:val="16"/>
              </w:rPr>
            </w:pPr>
            <w:r w:rsidRPr="002B52D4">
              <w:rPr>
                <w:b/>
                <w:sz w:val="16"/>
                <w:szCs w:val="16"/>
              </w:rPr>
              <w:t>CONTENIDOS IMPRESCINDIBLES Y DESEABLES</w:t>
            </w:r>
          </w:p>
        </w:tc>
      </w:tr>
      <w:tr w:rsidR="002B52D4" w:rsidRPr="002B52D4" w:rsidTr="002B52D4">
        <w:tc>
          <w:tcPr>
            <w:tcW w:w="3686" w:type="dxa"/>
            <w:shd w:val="clear" w:color="auto" w:fill="auto"/>
            <w:vAlign w:val="center"/>
          </w:tcPr>
          <w:p w:rsidR="002B52D4" w:rsidRPr="002B52D4" w:rsidRDefault="002B52D4" w:rsidP="009224FD">
            <w:pPr>
              <w:jc w:val="both"/>
              <w:rPr>
                <w:b/>
                <w:sz w:val="16"/>
                <w:szCs w:val="16"/>
              </w:rPr>
            </w:pPr>
            <w:r w:rsidRPr="002B52D4">
              <w:rPr>
                <w:b/>
                <w:sz w:val="16"/>
                <w:szCs w:val="16"/>
              </w:rPr>
              <w:t>TERCERO</w:t>
            </w:r>
          </w:p>
        </w:tc>
        <w:tc>
          <w:tcPr>
            <w:tcW w:w="3828" w:type="dxa"/>
            <w:vAlign w:val="center"/>
          </w:tcPr>
          <w:p w:rsidR="002B52D4" w:rsidRPr="002B52D4" w:rsidRDefault="002B52D4" w:rsidP="009224FD">
            <w:pPr>
              <w:jc w:val="both"/>
              <w:rPr>
                <w:rFonts w:eastAsia="Times New Roman"/>
                <w:b/>
                <w:spacing w:val="-1"/>
                <w:sz w:val="16"/>
                <w:szCs w:val="16"/>
              </w:rPr>
            </w:pPr>
            <w:r w:rsidRPr="002B52D4">
              <w:rPr>
                <w:rFonts w:eastAsia="Times New Roman"/>
                <w:b/>
                <w:spacing w:val="-1"/>
                <w:sz w:val="16"/>
                <w:szCs w:val="16"/>
              </w:rPr>
              <w:t>CUARTO</w:t>
            </w:r>
          </w:p>
        </w:tc>
        <w:tc>
          <w:tcPr>
            <w:tcW w:w="4110" w:type="dxa"/>
            <w:vAlign w:val="center"/>
          </w:tcPr>
          <w:p w:rsidR="002B52D4" w:rsidRPr="002B52D4" w:rsidRDefault="002B52D4" w:rsidP="009224FD">
            <w:pPr>
              <w:jc w:val="both"/>
              <w:rPr>
                <w:b/>
                <w:sz w:val="16"/>
                <w:szCs w:val="16"/>
              </w:rPr>
            </w:pPr>
            <w:r w:rsidRPr="002B52D4">
              <w:rPr>
                <w:b/>
                <w:sz w:val="16"/>
                <w:szCs w:val="16"/>
              </w:rPr>
              <w:t>TERCERO</w:t>
            </w:r>
          </w:p>
        </w:tc>
        <w:tc>
          <w:tcPr>
            <w:tcW w:w="3969" w:type="dxa"/>
            <w:shd w:val="clear" w:color="auto" w:fill="auto"/>
            <w:vAlign w:val="center"/>
          </w:tcPr>
          <w:p w:rsidR="002B52D4" w:rsidRPr="002B52D4" w:rsidRDefault="002B52D4" w:rsidP="009224FD">
            <w:pPr>
              <w:jc w:val="both"/>
              <w:rPr>
                <w:rFonts w:eastAsia="Times New Roman"/>
                <w:b/>
                <w:spacing w:val="-1"/>
                <w:sz w:val="16"/>
                <w:szCs w:val="16"/>
              </w:rPr>
            </w:pPr>
            <w:r w:rsidRPr="002B52D4">
              <w:rPr>
                <w:rFonts w:eastAsia="Times New Roman"/>
                <w:b/>
                <w:spacing w:val="-1"/>
                <w:sz w:val="16"/>
                <w:szCs w:val="16"/>
              </w:rPr>
              <w:t>CUARTO</w:t>
            </w:r>
          </w:p>
        </w:tc>
      </w:tr>
      <w:tr w:rsidR="002B52D4" w:rsidRPr="002B52D4" w:rsidTr="002B52D4">
        <w:tc>
          <w:tcPr>
            <w:tcW w:w="3686" w:type="dxa"/>
            <w:shd w:val="clear" w:color="auto" w:fill="auto"/>
          </w:tcPr>
          <w:p w:rsidR="002B52D4" w:rsidRPr="002B52D4" w:rsidRDefault="002B52D4" w:rsidP="009224FD">
            <w:pPr>
              <w:jc w:val="both"/>
              <w:rPr>
                <w:color w:val="FF0000"/>
                <w:sz w:val="16"/>
                <w:szCs w:val="16"/>
              </w:rPr>
            </w:pPr>
            <w:r w:rsidRPr="002B52D4">
              <w:rPr>
                <w:color w:val="FF0000"/>
                <w:sz w:val="16"/>
                <w:szCs w:val="16"/>
              </w:rPr>
              <w:t>LCL.2.6.1. Lee diferentes textos de creciente complejidad incluidos en el plan lector de nivel y/o ciclo, con fluidez, entonación y ritmo adecuado, respetando las pausas de las lecturas.</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Leyendo en diferentes soportes.</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Participando de forma activa en la lectura colectiva,  siguiendo sin dificultades el proceso lector.</w:t>
            </w:r>
          </w:p>
          <w:p w:rsidR="002B52D4" w:rsidRPr="002B52D4" w:rsidRDefault="002B52D4" w:rsidP="009224FD">
            <w:pPr>
              <w:jc w:val="both"/>
              <w:rPr>
                <w:sz w:val="16"/>
                <w:szCs w:val="16"/>
              </w:rPr>
            </w:pPr>
            <w:r w:rsidRPr="002B52D4">
              <w:rPr>
                <w:sz w:val="16"/>
                <w:szCs w:val="16"/>
              </w:rPr>
              <w:t>LCL.2.6.2. Utiliza la lectura como fuente de placer y enriquecimiento personal, aproximándose a obras literarias relevantes de la cultura andaluza. Realiza lecturas en silencio resumiendo con brevemente los textos leídos.</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Usando la biblioteca de aula o de Centro, con libros adaptados a su edad y a sus posibilidades, que se registra en el termómetro de la lectura de su grupo.</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Leyendo al menos 2 libros por trimestre e iniciándose en la presentación de una ficha sencilla, elaborada por el ciclo en el que se recoja:</w:t>
            </w:r>
          </w:p>
          <w:p w:rsidR="002B52D4" w:rsidRPr="002B52D4" w:rsidRDefault="002B52D4" w:rsidP="009224FD">
            <w:pPr>
              <w:numPr>
                <w:ilvl w:val="0"/>
                <w:numId w:val="43"/>
              </w:numPr>
              <w:tabs>
                <w:tab w:val="left" w:pos="317"/>
              </w:tabs>
              <w:spacing w:after="0" w:line="240" w:lineRule="auto"/>
              <w:ind w:left="459" w:hanging="283"/>
              <w:jc w:val="both"/>
              <w:rPr>
                <w:i/>
                <w:color w:val="FF0000"/>
                <w:sz w:val="16"/>
                <w:szCs w:val="16"/>
              </w:rPr>
            </w:pPr>
            <w:r w:rsidRPr="002B52D4">
              <w:rPr>
                <w:i/>
                <w:color w:val="FF0000"/>
                <w:sz w:val="16"/>
                <w:szCs w:val="16"/>
              </w:rPr>
              <w:t>Título y autor.</w:t>
            </w:r>
          </w:p>
          <w:p w:rsidR="002B52D4" w:rsidRPr="002B52D4" w:rsidRDefault="002B52D4" w:rsidP="009224FD">
            <w:pPr>
              <w:numPr>
                <w:ilvl w:val="0"/>
                <w:numId w:val="43"/>
              </w:numPr>
              <w:tabs>
                <w:tab w:val="left" w:pos="317"/>
              </w:tabs>
              <w:spacing w:after="0" w:line="240" w:lineRule="auto"/>
              <w:ind w:left="459" w:hanging="283"/>
              <w:jc w:val="both"/>
              <w:rPr>
                <w:i/>
                <w:color w:val="FF0000"/>
                <w:sz w:val="16"/>
                <w:szCs w:val="16"/>
              </w:rPr>
            </w:pPr>
            <w:r w:rsidRPr="002B52D4">
              <w:rPr>
                <w:i/>
                <w:color w:val="FF0000"/>
                <w:sz w:val="16"/>
                <w:szCs w:val="16"/>
              </w:rPr>
              <w:t>Protagonistas.</w:t>
            </w:r>
          </w:p>
          <w:p w:rsidR="002B52D4" w:rsidRPr="002B52D4" w:rsidRDefault="002B52D4" w:rsidP="009224FD">
            <w:pPr>
              <w:numPr>
                <w:ilvl w:val="0"/>
                <w:numId w:val="43"/>
              </w:numPr>
              <w:tabs>
                <w:tab w:val="left" w:pos="317"/>
              </w:tabs>
              <w:spacing w:after="0" w:line="240" w:lineRule="auto"/>
              <w:ind w:left="459" w:hanging="283"/>
              <w:jc w:val="both"/>
              <w:rPr>
                <w:i/>
                <w:color w:val="FF0000"/>
                <w:sz w:val="16"/>
                <w:szCs w:val="16"/>
              </w:rPr>
            </w:pPr>
            <w:r w:rsidRPr="002B52D4">
              <w:rPr>
                <w:i/>
                <w:color w:val="FF0000"/>
                <w:sz w:val="16"/>
                <w:szCs w:val="16"/>
              </w:rPr>
              <w:t>Lugar en el que suceden los hechos.</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Enumeración de los hechos más importantes.</w:t>
            </w:r>
          </w:p>
          <w:p w:rsidR="002B52D4" w:rsidRPr="002B52D4" w:rsidRDefault="002B52D4" w:rsidP="009224FD">
            <w:pPr>
              <w:numPr>
                <w:ilvl w:val="0"/>
                <w:numId w:val="43"/>
              </w:numPr>
              <w:tabs>
                <w:tab w:val="left" w:pos="317"/>
              </w:tabs>
              <w:spacing w:after="0" w:line="240" w:lineRule="auto"/>
              <w:ind w:left="317" w:hanging="141"/>
              <w:jc w:val="both"/>
              <w:rPr>
                <w:color w:val="FF0000"/>
                <w:sz w:val="16"/>
                <w:szCs w:val="16"/>
                <w:lang w:val="es-ES_tradnl"/>
              </w:rPr>
            </w:pPr>
            <w:r w:rsidRPr="002B52D4">
              <w:rPr>
                <w:i/>
                <w:color w:val="FF0000"/>
                <w:sz w:val="16"/>
                <w:szCs w:val="16"/>
              </w:rPr>
              <w:t>Valoración de la lectura: Interés, vocabulario adecuado o no, acuerdo sobre el final, puntuación otorgada (de 1 al 10).</w:t>
            </w:r>
          </w:p>
        </w:tc>
        <w:tc>
          <w:tcPr>
            <w:tcW w:w="3828" w:type="dxa"/>
          </w:tcPr>
          <w:p w:rsidR="002B52D4" w:rsidRPr="002B52D4" w:rsidRDefault="002B52D4" w:rsidP="009224FD">
            <w:pPr>
              <w:jc w:val="both"/>
              <w:rPr>
                <w:color w:val="FF0000"/>
                <w:sz w:val="16"/>
                <w:szCs w:val="16"/>
              </w:rPr>
            </w:pPr>
            <w:r w:rsidRPr="002B52D4">
              <w:rPr>
                <w:color w:val="FF0000"/>
                <w:sz w:val="16"/>
                <w:szCs w:val="16"/>
              </w:rPr>
              <w:t>LCL.2.6.1. Lee diferentes textos de creciente complejidad incluidos en el plan lector de nivel y/o ciclo, con fluidez, entonación y ritmo adecuado, respetando las pausas de las lecturas.</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 xml:space="preserve">Leyendo en diferentes soportes </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Participando de forma activa en la lectura colectiva,  siguiendo sin dificultades el proceso lector.</w:t>
            </w:r>
          </w:p>
          <w:p w:rsidR="002B52D4" w:rsidRPr="002B52D4" w:rsidRDefault="002B52D4" w:rsidP="009224FD">
            <w:pPr>
              <w:jc w:val="both"/>
              <w:rPr>
                <w:sz w:val="16"/>
                <w:szCs w:val="16"/>
              </w:rPr>
            </w:pPr>
          </w:p>
          <w:p w:rsidR="002B52D4" w:rsidRPr="002B52D4" w:rsidRDefault="002B52D4" w:rsidP="009224FD">
            <w:pPr>
              <w:jc w:val="both"/>
              <w:rPr>
                <w:sz w:val="16"/>
                <w:szCs w:val="16"/>
              </w:rPr>
            </w:pPr>
            <w:r w:rsidRPr="002B52D4">
              <w:rPr>
                <w:sz w:val="16"/>
                <w:szCs w:val="16"/>
              </w:rPr>
              <w:t>LCL.2.6.2. Utiliza la lectura como fuente de placer y enriquecimiento personal, aproximándose a obras literarias relevantes de la cultura andaluza. Realiza lecturas en silencio resumiendo con brevemente los textos leídos.</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Usando la biblioteca de aula o de Centro, con libros adaptados a su edad y a sus posibilidades, que se registra en el termómetro de la lectura de su grupo.</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Leyendo al menos 3 libros por trimestre y presentación de una ficha de una ficha sencilla, elaborada por el ciclo en el que se recoja:</w:t>
            </w:r>
          </w:p>
          <w:p w:rsidR="002B52D4" w:rsidRPr="002B52D4" w:rsidRDefault="002B52D4" w:rsidP="009224FD">
            <w:pPr>
              <w:numPr>
                <w:ilvl w:val="0"/>
                <w:numId w:val="43"/>
              </w:numPr>
              <w:tabs>
                <w:tab w:val="left" w:pos="317"/>
              </w:tabs>
              <w:spacing w:after="0" w:line="240" w:lineRule="auto"/>
              <w:ind w:left="459" w:hanging="283"/>
              <w:jc w:val="both"/>
              <w:rPr>
                <w:i/>
                <w:color w:val="FF0000"/>
                <w:sz w:val="16"/>
                <w:szCs w:val="16"/>
              </w:rPr>
            </w:pPr>
            <w:r w:rsidRPr="002B52D4">
              <w:rPr>
                <w:i/>
                <w:color w:val="FF0000"/>
                <w:sz w:val="16"/>
                <w:szCs w:val="16"/>
              </w:rPr>
              <w:t>Título y autor.</w:t>
            </w:r>
          </w:p>
          <w:p w:rsidR="002B52D4" w:rsidRPr="002B52D4" w:rsidRDefault="002B52D4" w:rsidP="009224FD">
            <w:pPr>
              <w:numPr>
                <w:ilvl w:val="0"/>
                <w:numId w:val="43"/>
              </w:numPr>
              <w:tabs>
                <w:tab w:val="left" w:pos="317"/>
              </w:tabs>
              <w:spacing w:after="0" w:line="240" w:lineRule="auto"/>
              <w:ind w:left="459" w:hanging="283"/>
              <w:jc w:val="both"/>
              <w:rPr>
                <w:i/>
                <w:color w:val="FF0000"/>
                <w:sz w:val="16"/>
                <w:szCs w:val="16"/>
              </w:rPr>
            </w:pPr>
            <w:r w:rsidRPr="002B52D4">
              <w:rPr>
                <w:i/>
                <w:color w:val="FF0000"/>
                <w:sz w:val="16"/>
                <w:szCs w:val="16"/>
              </w:rPr>
              <w:t>Protagonistas.</w:t>
            </w:r>
          </w:p>
          <w:p w:rsidR="002B52D4" w:rsidRPr="002B52D4" w:rsidRDefault="002B52D4" w:rsidP="009224FD">
            <w:pPr>
              <w:numPr>
                <w:ilvl w:val="0"/>
                <w:numId w:val="43"/>
              </w:numPr>
              <w:tabs>
                <w:tab w:val="left" w:pos="317"/>
              </w:tabs>
              <w:spacing w:after="0" w:line="240" w:lineRule="auto"/>
              <w:ind w:left="459" w:hanging="283"/>
              <w:jc w:val="both"/>
              <w:rPr>
                <w:i/>
                <w:color w:val="FF0000"/>
                <w:sz w:val="16"/>
                <w:szCs w:val="16"/>
              </w:rPr>
            </w:pPr>
            <w:r w:rsidRPr="002B52D4">
              <w:rPr>
                <w:i/>
                <w:color w:val="FF0000"/>
                <w:sz w:val="16"/>
                <w:szCs w:val="16"/>
              </w:rPr>
              <w:t>Lugar en el que suceden los hechos.</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Enumeración de los hechos más importantes.</w:t>
            </w:r>
          </w:p>
          <w:p w:rsidR="002B52D4" w:rsidRPr="002B52D4" w:rsidRDefault="002B52D4" w:rsidP="009224FD">
            <w:pPr>
              <w:numPr>
                <w:ilvl w:val="0"/>
                <w:numId w:val="43"/>
              </w:numPr>
              <w:tabs>
                <w:tab w:val="left" w:pos="317"/>
              </w:tabs>
              <w:spacing w:after="0" w:line="240" w:lineRule="auto"/>
              <w:ind w:left="317" w:hanging="141"/>
              <w:jc w:val="both"/>
              <w:rPr>
                <w:color w:val="FF0000"/>
                <w:sz w:val="16"/>
                <w:szCs w:val="16"/>
                <w:lang w:val="es-ES_tradnl"/>
              </w:rPr>
            </w:pPr>
            <w:r w:rsidRPr="002B52D4">
              <w:rPr>
                <w:i/>
                <w:color w:val="FF0000"/>
                <w:sz w:val="16"/>
                <w:szCs w:val="16"/>
              </w:rPr>
              <w:t>Valoración de la lectura: Interés, vocabulario adecuado o no, acuerdo sobre el final, puntuación otorgada (de 1 al 10).</w:t>
            </w:r>
          </w:p>
        </w:tc>
        <w:tc>
          <w:tcPr>
            <w:tcW w:w="4110" w:type="dxa"/>
            <w:shd w:val="clear" w:color="auto" w:fill="auto"/>
          </w:tcPr>
          <w:p w:rsidR="002B52D4" w:rsidRPr="002B52D4" w:rsidRDefault="002B52D4" w:rsidP="009224FD">
            <w:pPr>
              <w:spacing w:after="0" w:line="228" w:lineRule="auto"/>
              <w:jc w:val="both"/>
              <w:rPr>
                <w:color w:val="FF0000"/>
                <w:sz w:val="16"/>
                <w:szCs w:val="16"/>
              </w:rPr>
            </w:pPr>
            <w:r w:rsidRPr="002B52D4">
              <w:rPr>
                <w:color w:val="FF0000"/>
                <w:sz w:val="16"/>
                <w:szCs w:val="16"/>
              </w:rPr>
              <w:t>2.1. Lectura de textos en distintos soportes (impresos, digitales y multimodales) tanto en el ámbito escolar como socia1. Lectura en silencio y en voz alta con pronunciación correcta y entonación y ritmo adecuados, en función de los signos de puntuación.</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Textos en diferentes soportes.</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Participación activa en la lectura colectiva, siguiendo sin dificultades el proceso lector.</w:t>
            </w:r>
          </w:p>
          <w:p w:rsidR="002B52D4" w:rsidRPr="002B52D4" w:rsidRDefault="002B52D4" w:rsidP="009224FD">
            <w:pPr>
              <w:spacing w:after="0" w:line="228" w:lineRule="auto"/>
              <w:jc w:val="both"/>
              <w:rPr>
                <w:sz w:val="16"/>
                <w:szCs w:val="16"/>
              </w:rPr>
            </w:pPr>
          </w:p>
          <w:p w:rsidR="002B52D4" w:rsidRPr="002B52D4" w:rsidRDefault="002B52D4" w:rsidP="009224FD">
            <w:pPr>
              <w:spacing w:after="0" w:line="228" w:lineRule="auto"/>
              <w:jc w:val="both"/>
              <w:rPr>
                <w:sz w:val="16"/>
                <w:szCs w:val="16"/>
              </w:rPr>
            </w:pPr>
          </w:p>
          <w:p w:rsidR="002B52D4" w:rsidRPr="002B52D4" w:rsidRDefault="002B52D4" w:rsidP="009224FD">
            <w:pPr>
              <w:spacing w:after="0" w:line="228" w:lineRule="auto"/>
              <w:jc w:val="both"/>
              <w:rPr>
                <w:sz w:val="16"/>
                <w:szCs w:val="16"/>
              </w:rPr>
            </w:pPr>
          </w:p>
          <w:p w:rsidR="002B52D4" w:rsidRPr="002B52D4" w:rsidRDefault="002B52D4" w:rsidP="009224FD">
            <w:pPr>
              <w:spacing w:after="0" w:line="228" w:lineRule="auto"/>
              <w:jc w:val="both"/>
              <w:rPr>
                <w:sz w:val="16"/>
                <w:szCs w:val="16"/>
              </w:rPr>
            </w:pPr>
          </w:p>
          <w:p w:rsidR="002B52D4" w:rsidRPr="002B52D4" w:rsidRDefault="002B52D4" w:rsidP="009224FD">
            <w:pPr>
              <w:spacing w:after="0" w:line="228" w:lineRule="auto"/>
              <w:jc w:val="both"/>
              <w:rPr>
                <w:sz w:val="16"/>
                <w:szCs w:val="16"/>
              </w:rPr>
            </w:pPr>
            <w:r w:rsidRPr="002B52D4">
              <w:rPr>
                <w:sz w:val="16"/>
                <w:szCs w:val="16"/>
              </w:rPr>
              <w:t>2.5.Gusto por la lectura: selección de lecturas personales cercanas a sus intereses de forma autónoma como fuente de disfrute y uso  autónomo  de la  biblioteca  de aula,  de centro  e iniciación en  las  municipales y  públicas,  para  obtener  información  y  seleccionar lecturas personales haciendo uso de las mismas, utilizando sus programas de gestión y haciendo un uso responsable de las mismas. (Incluye el 2.7.).</w:t>
            </w:r>
          </w:p>
          <w:p w:rsidR="002B52D4" w:rsidRPr="002B52D4" w:rsidRDefault="002B52D4" w:rsidP="009224FD">
            <w:pPr>
              <w:spacing w:after="0" w:line="228" w:lineRule="auto"/>
              <w:jc w:val="both"/>
              <w:rPr>
                <w:sz w:val="16"/>
                <w:szCs w:val="16"/>
              </w:rPr>
            </w:pP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Uso de la biblioteca de aula o de Centro, con libros adaptados a su edad y a sus posibilidades, que se registra en el termómetro de la lectura de su grupo.</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Lectura de al  menos 2 libros por trimestre e iniciación  en la presentación de una ficha sencilla, elaborada por el ciclo en el que se recoja:</w:t>
            </w:r>
          </w:p>
          <w:p w:rsidR="002B52D4" w:rsidRPr="002B52D4" w:rsidRDefault="002B52D4" w:rsidP="009224FD">
            <w:pPr>
              <w:numPr>
                <w:ilvl w:val="0"/>
                <w:numId w:val="43"/>
              </w:numPr>
              <w:tabs>
                <w:tab w:val="left" w:pos="317"/>
              </w:tabs>
              <w:spacing w:after="0" w:line="240" w:lineRule="auto"/>
              <w:ind w:left="459" w:hanging="283"/>
              <w:jc w:val="both"/>
              <w:rPr>
                <w:i/>
                <w:color w:val="FF0000"/>
                <w:sz w:val="16"/>
                <w:szCs w:val="16"/>
              </w:rPr>
            </w:pPr>
            <w:r w:rsidRPr="002B52D4">
              <w:rPr>
                <w:i/>
                <w:color w:val="FF0000"/>
                <w:sz w:val="16"/>
                <w:szCs w:val="16"/>
              </w:rPr>
              <w:t>Título y autor.</w:t>
            </w:r>
          </w:p>
          <w:p w:rsidR="002B52D4" w:rsidRPr="002B52D4" w:rsidRDefault="002B52D4" w:rsidP="009224FD">
            <w:pPr>
              <w:numPr>
                <w:ilvl w:val="0"/>
                <w:numId w:val="43"/>
              </w:numPr>
              <w:tabs>
                <w:tab w:val="left" w:pos="317"/>
              </w:tabs>
              <w:spacing w:after="0" w:line="240" w:lineRule="auto"/>
              <w:ind w:left="459" w:hanging="283"/>
              <w:jc w:val="both"/>
              <w:rPr>
                <w:i/>
                <w:color w:val="FF0000"/>
                <w:sz w:val="16"/>
                <w:szCs w:val="16"/>
              </w:rPr>
            </w:pPr>
            <w:r w:rsidRPr="002B52D4">
              <w:rPr>
                <w:i/>
                <w:color w:val="FF0000"/>
                <w:sz w:val="16"/>
                <w:szCs w:val="16"/>
              </w:rPr>
              <w:t>Protagonistas.</w:t>
            </w:r>
          </w:p>
          <w:p w:rsidR="002B52D4" w:rsidRPr="002B52D4" w:rsidRDefault="002B52D4" w:rsidP="009224FD">
            <w:pPr>
              <w:numPr>
                <w:ilvl w:val="0"/>
                <w:numId w:val="43"/>
              </w:numPr>
              <w:tabs>
                <w:tab w:val="left" w:pos="317"/>
              </w:tabs>
              <w:spacing w:after="0" w:line="240" w:lineRule="auto"/>
              <w:ind w:left="459" w:hanging="283"/>
              <w:jc w:val="both"/>
              <w:rPr>
                <w:i/>
                <w:color w:val="FF0000"/>
                <w:sz w:val="16"/>
                <w:szCs w:val="16"/>
              </w:rPr>
            </w:pPr>
            <w:r w:rsidRPr="002B52D4">
              <w:rPr>
                <w:i/>
                <w:color w:val="FF0000"/>
                <w:sz w:val="16"/>
                <w:szCs w:val="16"/>
              </w:rPr>
              <w:t>Lugar en el que suceden los hechos.</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Enumeración de los hechos más importantes.</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Valoración de la lectura: Interés, vocabulario adecuado o no, acuerdo sobre el final, puntuación otorgada (de 1 al 10).</w:t>
            </w:r>
          </w:p>
        </w:tc>
        <w:tc>
          <w:tcPr>
            <w:tcW w:w="3969" w:type="dxa"/>
            <w:shd w:val="clear" w:color="auto" w:fill="auto"/>
          </w:tcPr>
          <w:p w:rsidR="002B52D4" w:rsidRPr="002B52D4" w:rsidRDefault="002B52D4" w:rsidP="009224FD">
            <w:pPr>
              <w:spacing w:after="0" w:line="228" w:lineRule="auto"/>
              <w:jc w:val="both"/>
              <w:rPr>
                <w:color w:val="FF0000"/>
                <w:sz w:val="16"/>
                <w:szCs w:val="16"/>
              </w:rPr>
            </w:pPr>
            <w:r w:rsidRPr="002B52D4">
              <w:rPr>
                <w:color w:val="FF0000"/>
                <w:sz w:val="16"/>
                <w:szCs w:val="16"/>
              </w:rPr>
              <w:t>2.1. Lectura de textos en distintos soportes (impresos, digitales y multimodales) tanto en el ámbito escolar como socia1. Lectura en silencio y en voz alta con pronunciación correcta y entonación y ritmo adecuados, en función de los signos de puntuación.</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Textos en diferentes soportes.</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Participación activa en la lectura colectiva, siguiendo sin dificultades el proceso lector.</w:t>
            </w:r>
          </w:p>
          <w:p w:rsidR="002B52D4" w:rsidRPr="002B52D4" w:rsidRDefault="002B52D4" w:rsidP="009224FD">
            <w:pPr>
              <w:spacing w:after="0" w:line="228" w:lineRule="auto"/>
              <w:jc w:val="both"/>
              <w:rPr>
                <w:sz w:val="16"/>
                <w:szCs w:val="16"/>
              </w:rPr>
            </w:pPr>
          </w:p>
          <w:p w:rsidR="002B52D4" w:rsidRPr="002B52D4" w:rsidRDefault="002B52D4" w:rsidP="009224FD">
            <w:pPr>
              <w:spacing w:after="0" w:line="228" w:lineRule="auto"/>
              <w:jc w:val="both"/>
              <w:rPr>
                <w:sz w:val="16"/>
                <w:szCs w:val="16"/>
              </w:rPr>
            </w:pPr>
            <w:r w:rsidRPr="002B52D4">
              <w:rPr>
                <w:sz w:val="16"/>
                <w:szCs w:val="16"/>
              </w:rPr>
              <w:t>2.5.Gusto por la lectura: selección de lecturas personales cercanas a sus intereses de forma autónoma como fuente de disfrute y uso  autónomo  de la  biblioteca  de aula,  de centro  e iniciación en  las  municipales y  públicas,  para  obtener  información  y  seleccionar lecturas personales haciendo uso de las mismas, utilizando sus programas de gestión y haciendo un uso responsable de las mismas. (Incluye el 2.7.).</w:t>
            </w:r>
          </w:p>
          <w:p w:rsidR="002B52D4" w:rsidRPr="002B52D4" w:rsidRDefault="002B52D4" w:rsidP="009224FD">
            <w:pPr>
              <w:spacing w:after="0" w:line="228" w:lineRule="auto"/>
              <w:jc w:val="both"/>
              <w:rPr>
                <w:sz w:val="16"/>
                <w:szCs w:val="16"/>
              </w:rPr>
            </w:pP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Usando la biblioteca de aula o de Centro, con libros adaptados a su edad y a sus posibilidades, que se registra en el termómetro de la lectura, de su grupo.</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 xml:space="preserve">Lectura de al  </w:t>
            </w:r>
            <w:proofErr w:type="spellStart"/>
            <w:r w:rsidRPr="002B52D4">
              <w:rPr>
                <w:i/>
                <w:color w:val="FF0000"/>
                <w:sz w:val="16"/>
                <w:szCs w:val="16"/>
              </w:rPr>
              <w:t>al</w:t>
            </w:r>
            <w:proofErr w:type="spellEnd"/>
            <w:r w:rsidRPr="002B52D4">
              <w:rPr>
                <w:i/>
                <w:color w:val="FF0000"/>
                <w:sz w:val="16"/>
                <w:szCs w:val="16"/>
              </w:rPr>
              <w:t xml:space="preserve"> menos 3 libros por trimestre y presentación de una ficha, elaborada por el ciclo en el que se recoja:</w:t>
            </w:r>
          </w:p>
          <w:p w:rsidR="002B52D4" w:rsidRPr="002B52D4" w:rsidRDefault="002B52D4" w:rsidP="009224FD">
            <w:pPr>
              <w:numPr>
                <w:ilvl w:val="0"/>
                <w:numId w:val="43"/>
              </w:numPr>
              <w:tabs>
                <w:tab w:val="left" w:pos="317"/>
              </w:tabs>
              <w:spacing w:after="0" w:line="240" w:lineRule="auto"/>
              <w:ind w:left="459" w:hanging="283"/>
              <w:jc w:val="both"/>
              <w:rPr>
                <w:i/>
                <w:color w:val="FF0000"/>
                <w:sz w:val="16"/>
                <w:szCs w:val="16"/>
              </w:rPr>
            </w:pPr>
            <w:r w:rsidRPr="002B52D4">
              <w:rPr>
                <w:i/>
                <w:color w:val="FF0000"/>
                <w:sz w:val="16"/>
                <w:szCs w:val="16"/>
              </w:rPr>
              <w:t>Título y autor.</w:t>
            </w:r>
          </w:p>
          <w:p w:rsidR="002B52D4" w:rsidRPr="002B52D4" w:rsidRDefault="002B52D4" w:rsidP="009224FD">
            <w:pPr>
              <w:numPr>
                <w:ilvl w:val="0"/>
                <w:numId w:val="43"/>
              </w:numPr>
              <w:tabs>
                <w:tab w:val="left" w:pos="317"/>
              </w:tabs>
              <w:spacing w:after="0" w:line="240" w:lineRule="auto"/>
              <w:ind w:left="459" w:hanging="283"/>
              <w:jc w:val="both"/>
              <w:rPr>
                <w:i/>
                <w:color w:val="FF0000"/>
                <w:sz w:val="16"/>
                <w:szCs w:val="16"/>
              </w:rPr>
            </w:pPr>
            <w:r w:rsidRPr="002B52D4">
              <w:rPr>
                <w:i/>
                <w:color w:val="FF0000"/>
                <w:sz w:val="16"/>
                <w:szCs w:val="16"/>
              </w:rPr>
              <w:t>Protagonistas.</w:t>
            </w:r>
          </w:p>
          <w:p w:rsidR="002B52D4" w:rsidRPr="002B52D4" w:rsidRDefault="002B52D4" w:rsidP="009224FD">
            <w:pPr>
              <w:numPr>
                <w:ilvl w:val="0"/>
                <w:numId w:val="43"/>
              </w:numPr>
              <w:tabs>
                <w:tab w:val="left" w:pos="317"/>
              </w:tabs>
              <w:spacing w:after="0" w:line="240" w:lineRule="auto"/>
              <w:ind w:left="459" w:hanging="283"/>
              <w:jc w:val="both"/>
              <w:rPr>
                <w:i/>
                <w:color w:val="FF0000"/>
                <w:sz w:val="16"/>
                <w:szCs w:val="16"/>
              </w:rPr>
            </w:pPr>
            <w:r w:rsidRPr="002B52D4">
              <w:rPr>
                <w:i/>
                <w:color w:val="FF0000"/>
                <w:sz w:val="16"/>
                <w:szCs w:val="16"/>
              </w:rPr>
              <w:t>Lugar en el que suceden los hechos.</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Enumeración de los hechos más importantes</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Valoración de la lectura: Interés, vocabulario adecuado o no, acuerdo sobre el final, puntuación otorgada (de 1 al 10).</w:t>
            </w:r>
          </w:p>
        </w:tc>
      </w:tr>
    </w:tbl>
    <w:tbl>
      <w:tblPr>
        <w:tblpPr w:leftFromText="141" w:rightFromText="141" w:vertAnchor="text" w:horzAnchor="margin" w:tblpXSpec="center" w:tblpY="-439"/>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28"/>
        <w:gridCol w:w="4110"/>
        <w:gridCol w:w="3969"/>
      </w:tblGrid>
      <w:tr w:rsidR="002B52D4" w:rsidRPr="002B52D4" w:rsidTr="002B52D4">
        <w:trPr>
          <w:trHeight w:val="59"/>
        </w:trPr>
        <w:tc>
          <w:tcPr>
            <w:tcW w:w="15593" w:type="dxa"/>
            <w:gridSpan w:val="4"/>
            <w:shd w:val="clear" w:color="auto" w:fill="auto"/>
            <w:vAlign w:val="bottom"/>
          </w:tcPr>
          <w:p w:rsidR="002B52D4" w:rsidRPr="002B52D4" w:rsidRDefault="002B52D4" w:rsidP="009224FD">
            <w:pPr>
              <w:jc w:val="both"/>
              <w:rPr>
                <w:b/>
                <w:color w:val="000000"/>
                <w:sz w:val="16"/>
                <w:szCs w:val="16"/>
              </w:rPr>
            </w:pPr>
            <w:r w:rsidRPr="002B52D4">
              <w:rPr>
                <w:b/>
                <w:color w:val="000000"/>
                <w:sz w:val="16"/>
                <w:szCs w:val="16"/>
              </w:rPr>
              <w:lastRenderedPageBreak/>
              <w:t>CRITERIO DE EVALUACIÓN</w:t>
            </w:r>
          </w:p>
        </w:tc>
      </w:tr>
      <w:tr w:rsidR="002B52D4" w:rsidRPr="002B52D4" w:rsidTr="002B52D4">
        <w:tc>
          <w:tcPr>
            <w:tcW w:w="15593" w:type="dxa"/>
            <w:gridSpan w:val="4"/>
            <w:shd w:val="clear" w:color="auto" w:fill="auto"/>
            <w:vAlign w:val="center"/>
          </w:tcPr>
          <w:p w:rsidR="002B52D4" w:rsidRPr="002B52D4" w:rsidRDefault="002B52D4" w:rsidP="009224FD">
            <w:pPr>
              <w:jc w:val="both"/>
              <w:rPr>
                <w:sz w:val="16"/>
                <w:szCs w:val="16"/>
              </w:rPr>
            </w:pPr>
            <w:r w:rsidRPr="002B52D4">
              <w:rPr>
                <w:sz w:val="16"/>
                <w:szCs w:val="16"/>
              </w:rPr>
              <w:t>CE.2.7. Comprender textos leídos, identificando la relación entre ilustraciones y contenidos y deduciendo de las mismas el significado de las palabras y la intención del texto para adquirir vocabulario e identificar las reglas ortográficas básicas a través de la lectura.</w:t>
            </w:r>
            <w:r w:rsidR="00453504">
              <w:rPr>
                <w:sz w:val="16"/>
                <w:szCs w:val="16"/>
              </w:rPr>
              <w:t xml:space="preserve"> </w:t>
            </w:r>
            <w:r w:rsidR="00453504">
              <w:rPr>
                <w:rFonts w:cs="Arial"/>
                <w:b/>
                <w:color w:val="000000"/>
                <w:spacing w:val="-2"/>
                <w:sz w:val="16"/>
                <w:szCs w:val="16"/>
              </w:rPr>
              <w:t xml:space="preserve"> PONDERACIÓN: 6.69</w:t>
            </w:r>
          </w:p>
        </w:tc>
      </w:tr>
      <w:tr w:rsidR="002B52D4" w:rsidRPr="002B52D4" w:rsidTr="002B52D4">
        <w:tc>
          <w:tcPr>
            <w:tcW w:w="7514" w:type="dxa"/>
            <w:gridSpan w:val="2"/>
            <w:shd w:val="clear" w:color="auto" w:fill="auto"/>
            <w:vAlign w:val="center"/>
          </w:tcPr>
          <w:p w:rsidR="002B52D4" w:rsidRPr="002B52D4" w:rsidRDefault="002B52D4" w:rsidP="009224FD">
            <w:pPr>
              <w:jc w:val="both"/>
              <w:rPr>
                <w:rFonts w:eastAsia="Times New Roman"/>
                <w:b/>
                <w:spacing w:val="-1"/>
                <w:sz w:val="16"/>
                <w:szCs w:val="16"/>
              </w:rPr>
            </w:pPr>
            <w:r w:rsidRPr="002B52D4">
              <w:rPr>
                <w:b/>
                <w:sz w:val="16"/>
                <w:szCs w:val="16"/>
              </w:rPr>
              <w:t>INDICADORES DE EVALUACIÓN</w:t>
            </w:r>
          </w:p>
        </w:tc>
        <w:tc>
          <w:tcPr>
            <w:tcW w:w="8079" w:type="dxa"/>
            <w:gridSpan w:val="2"/>
          </w:tcPr>
          <w:p w:rsidR="002B52D4" w:rsidRPr="002B52D4" w:rsidRDefault="002B52D4" w:rsidP="009224FD">
            <w:pPr>
              <w:jc w:val="both"/>
              <w:rPr>
                <w:rFonts w:eastAsia="Times New Roman"/>
                <w:spacing w:val="-1"/>
                <w:sz w:val="16"/>
                <w:szCs w:val="16"/>
              </w:rPr>
            </w:pPr>
            <w:r w:rsidRPr="002B52D4">
              <w:rPr>
                <w:b/>
                <w:sz w:val="16"/>
                <w:szCs w:val="16"/>
              </w:rPr>
              <w:t>CONTENIDOS IMPRESCINDIBLES Y DESEABLES</w:t>
            </w:r>
          </w:p>
        </w:tc>
      </w:tr>
      <w:tr w:rsidR="002B52D4" w:rsidRPr="002B52D4" w:rsidTr="002B52D4">
        <w:tc>
          <w:tcPr>
            <w:tcW w:w="3686" w:type="dxa"/>
            <w:shd w:val="clear" w:color="auto" w:fill="auto"/>
            <w:vAlign w:val="center"/>
          </w:tcPr>
          <w:p w:rsidR="002B52D4" w:rsidRPr="002B52D4" w:rsidRDefault="002B52D4" w:rsidP="009224FD">
            <w:pPr>
              <w:jc w:val="both"/>
              <w:rPr>
                <w:b/>
                <w:sz w:val="16"/>
                <w:szCs w:val="16"/>
              </w:rPr>
            </w:pPr>
            <w:r w:rsidRPr="002B52D4">
              <w:rPr>
                <w:b/>
                <w:sz w:val="16"/>
                <w:szCs w:val="16"/>
              </w:rPr>
              <w:t>TERCERO</w:t>
            </w:r>
          </w:p>
        </w:tc>
        <w:tc>
          <w:tcPr>
            <w:tcW w:w="3828" w:type="dxa"/>
            <w:vAlign w:val="center"/>
          </w:tcPr>
          <w:p w:rsidR="002B52D4" w:rsidRPr="002B52D4" w:rsidRDefault="002B52D4" w:rsidP="009224FD">
            <w:pPr>
              <w:jc w:val="both"/>
              <w:rPr>
                <w:rFonts w:eastAsia="Times New Roman"/>
                <w:b/>
                <w:spacing w:val="-1"/>
                <w:sz w:val="16"/>
                <w:szCs w:val="16"/>
              </w:rPr>
            </w:pPr>
            <w:r w:rsidRPr="002B52D4">
              <w:rPr>
                <w:rFonts w:eastAsia="Times New Roman"/>
                <w:b/>
                <w:spacing w:val="-1"/>
                <w:sz w:val="16"/>
                <w:szCs w:val="16"/>
              </w:rPr>
              <w:t>CUARTO</w:t>
            </w:r>
          </w:p>
        </w:tc>
        <w:tc>
          <w:tcPr>
            <w:tcW w:w="4110" w:type="dxa"/>
            <w:vAlign w:val="center"/>
          </w:tcPr>
          <w:p w:rsidR="002B52D4" w:rsidRPr="002B52D4" w:rsidRDefault="002B52D4" w:rsidP="009224FD">
            <w:pPr>
              <w:jc w:val="both"/>
              <w:rPr>
                <w:b/>
                <w:sz w:val="16"/>
                <w:szCs w:val="16"/>
              </w:rPr>
            </w:pPr>
            <w:r w:rsidRPr="002B52D4">
              <w:rPr>
                <w:b/>
                <w:sz w:val="16"/>
                <w:szCs w:val="16"/>
              </w:rPr>
              <w:t>TERCERO</w:t>
            </w:r>
          </w:p>
        </w:tc>
        <w:tc>
          <w:tcPr>
            <w:tcW w:w="3969" w:type="dxa"/>
            <w:shd w:val="clear" w:color="auto" w:fill="auto"/>
            <w:vAlign w:val="center"/>
          </w:tcPr>
          <w:p w:rsidR="002B52D4" w:rsidRPr="002B52D4" w:rsidRDefault="002B52D4" w:rsidP="009224FD">
            <w:pPr>
              <w:jc w:val="both"/>
              <w:rPr>
                <w:rFonts w:eastAsia="Times New Roman"/>
                <w:b/>
                <w:spacing w:val="-1"/>
                <w:sz w:val="16"/>
                <w:szCs w:val="16"/>
              </w:rPr>
            </w:pPr>
            <w:r w:rsidRPr="002B52D4">
              <w:rPr>
                <w:rFonts w:eastAsia="Times New Roman"/>
                <w:b/>
                <w:spacing w:val="-1"/>
                <w:sz w:val="16"/>
                <w:szCs w:val="16"/>
              </w:rPr>
              <w:t>CUARTO</w:t>
            </w:r>
          </w:p>
        </w:tc>
      </w:tr>
      <w:tr w:rsidR="002B52D4" w:rsidRPr="002B52D4" w:rsidTr="002B52D4">
        <w:tc>
          <w:tcPr>
            <w:tcW w:w="3686" w:type="dxa"/>
            <w:shd w:val="clear" w:color="auto" w:fill="auto"/>
          </w:tcPr>
          <w:p w:rsidR="002B52D4" w:rsidRPr="002B52D4" w:rsidRDefault="002B52D4" w:rsidP="009224FD">
            <w:pPr>
              <w:jc w:val="both"/>
              <w:rPr>
                <w:color w:val="FF0000"/>
                <w:sz w:val="16"/>
                <w:szCs w:val="16"/>
              </w:rPr>
            </w:pPr>
            <w:r w:rsidRPr="002B52D4">
              <w:rPr>
                <w:color w:val="FF0000"/>
                <w:sz w:val="16"/>
                <w:szCs w:val="16"/>
              </w:rPr>
              <w:t xml:space="preserve">LCL.2.7.1. Comprende textos leídos en voz alta, deduciendo el significado  de  palabras  y  expresiones  con  ayuda  del  contexto,  de  las  ilustraciones  y  los contenidos, planteando hipótesis para adquirir vocabulario (Incluye al indicador 2.7.2.). </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Respondiendo a preguntas sobre textos cortos, con reactivos sobre reconocimiento de información explícita.</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Respondiendo a preguntas sobre textos cortos, con reactivos sobre Inferencias:</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Porque el lector desconoce el significado de una palabra.</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Porque el autor  no lo presenta explícitamente.</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Porque el texto está incompleto.</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Porque el escrito tiene errores tipográficos.</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Causales: Relaciones causa efecto entre los distintos elementos del Texto</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Temporales: Relaciones temporales entre los elementos del texto, sobre       acontecimientos pasados, presentes o futuros</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Predictivas e interpretativas: ¿Qué sucederá? ¿Qué sucede?</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De lugar ¿Dónde ocurrió?</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De acción ¿Qué hizo el protagonista?</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De agente ¿Quién era…?</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De instrumento ¿De qué se trata?</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Respondiendo a preguntas sobre textos cortos, con reactivos sobre interpretación de datos, ideas y de información</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 xml:space="preserve">Ordenando secuencias temporales en un texto </w:t>
            </w:r>
            <w:r w:rsidRPr="002B52D4">
              <w:rPr>
                <w:i/>
                <w:color w:val="FF0000"/>
                <w:sz w:val="16"/>
                <w:szCs w:val="16"/>
              </w:rPr>
              <w:lastRenderedPageBreak/>
              <w:t>corto.</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Inventando finales diferentes con condiciones sugeridas.</w:t>
            </w:r>
          </w:p>
          <w:p w:rsidR="002B52D4" w:rsidRPr="002B52D4" w:rsidRDefault="002B52D4" w:rsidP="009224FD">
            <w:pPr>
              <w:jc w:val="both"/>
              <w:rPr>
                <w:sz w:val="16"/>
                <w:szCs w:val="16"/>
              </w:rPr>
            </w:pPr>
            <w:r w:rsidRPr="002B52D4">
              <w:rPr>
                <w:sz w:val="16"/>
                <w:szCs w:val="16"/>
              </w:rPr>
              <w:t>LCL.2.7.3. Identifica las reglas ortográficas básicas a través de la lectura.</w:t>
            </w:r>
          </w:p>
        </w:tc>
        <w:tc>
          <w:tcPr>
            <w:tcW w:w="3828" w:type="dxa"/>
          </w:tcPr>
          <w:p w:rsidR="002B52D4" w:rsidRPr="002B52D4" w:rsidRDefault="002B52D4" w:rsidP="009224FD">
            <w:pPr>
              <w:jc w:val="both"/>
              <w:rPr>
                <w:color w:val="FF0000"/>
                <w:sz w:val="16"/>
                <w:szCs w:val="16"/>
              </w:rPr>
            </w:pPr>
            <w:r w:rsidRPr="002B52D4">
              <w:rPr>
                <w:color w:val="FF0000"/>
                <w:sz w:val="16"/>
                <w:szCs w:val="16"/>
              </w:rPr>
              <w:lastRenderedPageBreak/>
              <w:t xml:space="preserve">LCL.2.7.1. Comprende textos leídos en voz alta, deduciendo el significado  de  palabras  y  expresiones  con  ayuda  del  contexto,  de  las  ilustraciones  y  los contenidos, planteando hipótesis para adquirir vocabulario (Incluye al indicador 2.7.2.). </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Respondiendo a preguntas sobre textos de mediana longitud, con reactivos sobre Inferencias:</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Causales: Relaciones causa efecto entre los distintos elementos del Texto</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Temporales: Relaciones temporales entre los elementos del texto, sobre   acontecimientos pasados, presentes o futuros</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Predictivas e interpretativas: ¿Qué sucederá? ¿Qué sucede?</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De lugar ¿Dónde ocurrió?</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De acción ¿Qué hizo el protagonista?</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De agente ¿Quién era…?</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De instrumento ¿De qué se trata?</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Respondiendo a preguntas sobre textos de mediana longitud, con reactivos sobre interpretación de datos, ideas y de información</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Respondiendo a preguntas sobre textos de mediana longitud, con reactivos sobre valoración:</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Del contenido del texto</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Sobre los personajes</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Iniciación a la selección de la idea principal.</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Ordenando secuencias temporales en un texto de mediana longitud</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Inventando finales diferentes.</w:t>
            </w:r>
          </w:p>
          <w:p w:rsidR="002B52D4" w:rsidRPr="002B52D4" w:rsidRDefault="002B52D4" w:rsidP="009224FD">
            <w:pPr>
              <w:jc w:val="both"/>
              <w:rPr>
                <w:sz w:val="16"/>
                <w:szCs w:val="16"/>
              </w:rPr>
            </w:pPr>
          </w:p>
          <w:p w:rsidR="002B52D4" w:rsidRPr="002B52D4" w:rsidRDefault="002B52D4" w:rsidP="009224FD">
            <w:pPr>
              <w:jc w:val="both"/>
              <w:rPr>
                <w:sz w:val="16"/>
                <w:szCs w:val="16"/>
              </w:rPr>
            </w:pPr>
          </w:p>
          <w:p w:rsidR="002B52D4" w:rsidRPr="002B52D4" w:rsidRDefault="002B52D4" w:rsidP="009224FD">
            <w:pPr>
              <w:jc w:val="both"/>
              <w:rPr>
                <w:sz w:val="16"/>
                <w:szCs w:val="16"/>
              </w:rPr>
            </w:pPr>
            <w:r w:rsidRPr="002B52D4">
              <w:rPr>
                <w:sz w:val="16"/>
                <w:szCs w:val="16"/>
              </w:rPr>
              <w:t>LCL.2.7.3. Identifica las reglas ortográficas básicas a través de la lectura.</w:t>
            </w:r>
          </w:p>
        </w:tc>
        <w:tc>
          <w:tcPr>
            <w:tcW w:w="4110" w:type="dxa"/>
            <w:shd w:val="clear" w:color="auto" w:fill="auto"/>
          </w:tcPr>
          <w:p w:rsidR="002B52D4" w:rsidRPr="002B52D4" w:rsidRDefault="002B52D4" w:rsidP="009224FD">
            <w:pPr>
              <w:spacing w:after="0" w:line="228" w:lineRule="auto"/>
              <w:jc w:val="both"/>
              <w:rPr>
                <w:color w:val="FF0000"/>
                <w:sz w:val="16"/>
                <w:szCs w:val="16"/>
              </w:rPr>
            </w:pPr>
            <w:r w:rsidRPr="002B52D4">
              <w:rPr>
                <w:color w:val="FF0000"/>
                <w:sz w:val="16"/>
                <w:szCs w:val="16"/>
              </w:rPr>
              <w:lastRenderedPageBreak/>
              <w:t>2.2. Comprensión de textos leídos en voz alta y en silencio o audiciones de diferentes tipos de textos: leyendas, romances, anotaciones, anuncios, películas, cartas, noticias sencillas, diarios, correos electrónicos, mapas, planos, gráficos y canciones (Incluye el 2.3.).</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Responder a preguntas sobre textos cortos, con reactivos sobre reconocimiento de información explícita.</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Responder a preguntas sobre textos cortos, con reactivos sobre Inferencias diversas:</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Causales, temporales, predictivas e interpretativas.</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 xml:space="preserve">De lugar, de acción, de </w:t>
            </w:r>
            <w:proofErr w:type="spellStart"/>
            <w:r w:rsidRPr="002B52D4">
              <w:rPr>
                <w:i/>
                <w:color w:val="FF0000"/>
                <w:sz w:val="16"/>
                <w:szCs w:val="16"/>
              </w:rPr>
              <w:t>agentey</w:t>
            </w:r>
            <w:proofErr w:type="spellEnd"/>
            <w:r w:rsidRPr="002B52D4">
              <w:rPr>
                <w:i/>
                <w:color w:val="FF0000"/>
                <w:sz w:val="16"/>
                <w:szCs w:val="16"/>
              </w:rPr>
              <w:t xml:space="preserve"> de instrumento </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Responder a preguntas sobre textos cortos, con reactivos sobre interpretación de datos, ideas y de información</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 xml:space="preserve">Ordenación de secuencias temporales en un texto </w:t>
            </w:r>
            <w:proofErr w:type="gramStart"/>
            <w:r w:rsidRPr="002B52D4">
              <w:rPr>
                <w:i/>
                <w:color w:val="FF0000"/>
                <w:sz w:val="16"/>
                <w:szCs w:val="16"/>
              </w:rPr>
              <w:t>corto</w:t>
            </w:r>
            <w:proofErr w:type="gramEnd"/>
            <w:r w:rsidRPr="002B52D4">
              <w:rPr>
                <w:i/>
                <w:color w:val="FF0000"/>
                <w:sz w:val="16"/>
                <w:szCs w:val="16"/>
              </w:rPr>
              <w:t>.</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Invención de finales diferentes con condiciones sugeridas.</w:t>
            </w:r>
          </w:p>
          <w:p w:rsidR="002B52D4" w:rsidRPr="002B52D4" w:rsidRDefault="002B52D4" w:rsidP="009224FD">
            <w:pPr>
              <w:tabs>
                <w:tab w:val="left" w:pos="317"/>
              </w:tabs>
              <w:spacing w:after="0"/>
              <w:ind w:left="317"/>
              <w:jc w:val="both"/>
              <w:rPr>
                <w:sz w:val="16"/>
                <w:szCs w:val="16"/>
              </w:rPr>
            </w:pPr>
          </w:p>
        </w:tc>
        <w:tc>
          <w:tcPr>
            <w:tcW w:w="3969" w:type="dxa"/>
            <w:shd w:val="clear" w:color="auto" w:fill="auto"/>
          </w:tcPr>
          <w:p w:rsidR="002B52D4" w:rsidRPr="002B52D4" w:rsidRDefault="002B52D4" w:rsidP="009224FD">
            <w:pPr>
              <w:spacing w:after="0" w:line="228" w:lineRule="auto"/>
              <w:jc w:val="both"/>
              <w:rPr>
                <w:color w:val="FF0000"/>
                <w:sz w:val="16"/>
                <w:szCs w:val="16"/>
              </w:rPr>
            </w:pPr>
            <w:r w:rsidRPr="002B52D4">
              <w:rPr>
                <w:color w:val="FF0000"/>
                <w:sz w:val="16"/>
                <w:szCs w:val="16"/>
              </w:rPr>
              <w:t>2.2. Comprensión de textos leídos en voz alta y en silencio o audiciones de diferentes tipos de textos: leyendas, romances, anotaciones, anuncios, películas, cartas, noticias sencillas, diarios, correos electrónicos, mapas, planos, gráficos y canciones (Incluye el 2.3.).</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Responder a preguntas sobre textos de mediana longitud, con reactivos sobre Inferencias:</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Causales, temporales, predictivas e interpretativas.</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 xml:space="preserve">De lugar, de acción, de </w:t>
            </w:r>
            <w:proofErr w:type="spellStart"/>
            <w:r w:rsidRPr="002B52D4">
              <w:rPr>
                <w:i/>
                <w:color w:val="FF0000"/>
                <w:sz w:val="16"/>
                <w:szCs w:val="16"/>
              </w:rPr>
              <w:t>agentey</w:t>
            </w:r>
            <w:proofErr w:type="spellEnd"/>
            <w:r w:rsidRPr="002B52D4">
              <w:rPr>
                <w:i/>
                <w:color w:val="FF0000"/>
                <w:sz w:val="16"/>
                <w:szCs w:val="16"/>
              </w:rPr>
              <w:t xml:space="preserve"> de instrumento </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Responder a preguntas sobre textos de mediana longitud, con reactivos sobre interpretación de datos, ideas y de información</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Responder a preguntas sobre textos de mediana longitud, con reactivos sobre valoración:</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Del contenido del texto</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Sobre los personajes</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Iniciación a la selección de la idea principal.</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Ordenación de secuencias temporales en un texto de mediana longitud</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Inventar finales diferentes.</w:t>
            </w:r>
          </w:p>
          <w:p w:rsidR="002B52D4" w:rsidRPr="002B52D4" w:rsidRDefault="002B52D4" w:rsidP="009224FD">
            <w:pPr>
              <w:spacing w:after="0"/>
              <w:ind w:left="176"/>
              <w:jc w:val="both"/>
              <w:rPr>
                <w:sz w:val="16"/>
                <w:szCs w:val="16"/>
              </w:rPr>
            </w:pPr>
          </w:p>
        </w:tc>
      </w:tr>
    </w:tbl>
    <w:p w:rsidR="009C02B3" w:rsidRPr="003B60D8" w:rsidRDefault="009C02B3" w:rsidP="009224FD">
      <w:pPr>
        <w:tabs>
          <w:tab w:val="left" w:pos="7780"/>
          <w:tab w:val="left" w:pos="8267"/>
          <w:tab w:val="left" w:pos="8768"/>
          <w:tab w:val="left" w:pos="9232"/>
        </w:tabs>
        <w:ind w:left="-830"/>
        <w:jc w:val="both"/>
      </w:pPr>
      <w:r w:rsidRPr="003B60D8">
        <w:lastRenderedPageBreak/>
        <w:tab/>
      </w:r>
      <w:r w:rsidRPr="003B60D8">
        <w:tab/>
      </w:r>
      <w:r w:rsidRPr="003B60D8">
        <w:tab/>
      </w:r>
      <w:r w:rsidRPr="003B60D8">
        <w:tab/>
      </w:r>
    </w:p>
    <w:p w:rsidR="009C02B3" w:rsidRPr="003B60D8" w:rsidRDefault="009C02B3" w:rsidP="009224FD">
      <w:pPr>
        <w:tabs>
          <w:tab w:val="left" w:pos="7780"/>
          <w:tab w:val="left" w:pos="8267"/>
          <w:tab w:val="left" w:pos="8768"/>
          <w:tab w:val="left" w:pos="9232"/>
        </w:tabs>
        <w:ind w:left="-830"/>
        <w:jc w:val="both"/>
      </w:pPr>
      <w:r w:rsidRPr="003B60D8">
        <w:tab/>
      </w:r>
      <w:r w:rsidRPr="003B60D8">
        <w:tab/>
      </w:r>
      <w:r w:rsidRPr="003B60D8">
        <w:tab/>
      </w:r>
    </w:p>
    <w:tbl>
      <w:tblPr>
        <w:tblpPr w:leftFromText="141" w:rightFromText="141" w:vertAnchor="text" w:horzAnchor="margin" w:tblpXSpec="center" w:tblpY="-62"/>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28"/>
        <w:gridCol w:w="4110"/>
        <w:gridCol w:w="3969"/>
      </w:tblGrid>
      <w:tr w:rsidR="002B52D4" w:rsidRPr="002B52D4" w:rsidTr="002B52D4">
        <w:trPr>
          <w:trHeight w:val="59"/>
        </w:trPr>
        <w:tc>
          <w:tcPr>
            <w:tcW w:w="15593" w:type="dxa"/>
            <w:gridSpan w:val="4"/>
            <w:shd w:val="clear" w:color="auto" w:fill="auto"/>
            <w:vAlign w:val="bottom"/>
          </w:tcPr>
          <w:p w:rsidR="002B52D4" w:rsidRPr="002B52D4" w:rsidRDefault="002B52D4" w:rsidP="009224FD">
            <w:pPr>
              <w:jc w:val="both"/>
              <w:rPr>
                <w:b/>
                <w:color w:val="000000"/>
                <w:sz w:val="16"/>
                <w:szCs w:val="16"/>
              </w:rPr>
            </w:pPr>
            <w:r w:rsidRPr="002B52D4">
              <w:rPr>
                <w:b/>
                <w:color w:val="000000"/>
                <w:sz w:val="16"/>
                <w:szCs w:val="16"/>
              </w:rPr>
              <w:lastRenderedPageBreak/>
              <w:t>CRITERIO DE EVALUACIÓN</w:t>
            </w:r>
          </w:p>
        </w:tc>
      </w:tr>
      <w:tr w:rsidR="002B52D4" w:rsidRPr="002B52D4" w:rsidTr="002B52D4">
        <w:tc>
          <w:tcPr>
            <w:tcW w:w="15593" w:type="dxa"/>
            <w:gridSpan w:val="4"/>
            <w:shd w:val="clear" w:color="auto" w:fill="auto"/>
            <w:vAlign w:val="center"/>
          </w:tcPr>
          <w:p w:rsidR="002B52D4" w:rsidRDefault="002B52D4" w:rsidP="009224FD">
            <w:pPr>
              <w:jc w:val="both"/>
              <w:rPr>
                <w:sz w:val="16"/>
                <w:szCs w:val="16"/>
              </w:rPr>
            </w:pPr>
            <w:r w:rsidRPr="002B52D4">
              <w:rPr>
                <w:sz w:val="16"/>
                <w:szCs w:val="16"/>
              </w:rPr>
              <w:t>CE.2.8. Desarrollar estrategias básicas para la comprensión de textos como subrayar los elementos básicos, elaborar resúmenes, identificar elementos característicos, interpretar el valor del título y las ilustraciones.</w:t>
            </w:r>
          </w:p>
          <w:p w:rsidR="00453504" w:rsidRPr="002B52D4" w:rsidRDefault="00453504" w:rsidP="009224FD">
            <w:pPr>
              <w:jc w:val="both"/>
              <w:rPr>
                <w:sz w:val="16"/>
                <w:szCs w:val="16"/>
              </w:rPr>
            </w:pPr>
            <w:r>
              <w:rPr>
                <w:rFonts w:cs="Arial"/>
                <w:b/>
                <w:color w:val="000000"/>
                <w:spacing w:val="-2"/>
                <w:sz w:val="16"/>
                <w:szCs w:val="16"/>
              </w:rPr>
              <w:t>PONDERACIÓN: 6.69</w:t>
            </w:r>
          </w:p>
        </w:tc>
      </w:tr>
      <w:tr w:rsidR="002B52D4" w:rsidRPr="002B52D4" w:rsidTr="002B52D4">
        <w:tc>
          <w:tcPr>
            <w:tcW w:w="7514" w:type="dxa"/>
            <w:gridSpan w:val="2"/>
            <w:shd w:val="clear" w:color="auto" w:fill="auto"/>
            <w:vAlign w:val="center"/>
          </w:tcPr>
          <w:p w:rsidR="002B52D4" w:rsidRPr="002B52D4" w:rsidRDefault="002B52D4" w:rsidP="009224FD">
            <w:pPr>
              <w:jc w:val="both"/>
              <w:rPr>
                <w:rFonts w:eastAsia="Times New Roman"/>
                <w:b/>
                <w:spacing w:val="-1"/>
                <w:sz w:val="16"/>
                <w:szCs w:val="16"/>
              </w:rPr>
            </w:pPr>
            <w:r w:rsidRPr="002B52D4">
              <w:rPr>
                <w:b/>
                <w:sz w:val="16"/>
                <w:szCs w:val="16"/>
              </w:rPr>
              <w:t>INDICADORES DE EVALUACIÓN</w:t>
            </w:r>
          </w:p>
        </w:tc>
        <w:tc>
          <w:tcPr>
            <w:tcW w:w="8079" w:type="dxa"/>
            <w:gridSpan w:val="2"/>
          </w:tcPr>
          <w:p w:rsidR="002B52D4" w:rsidRPr="002B52D4" w:rsidRDefault="002B52D4" w:rsidP="009224FD">
            <w:pPr>
              <w:jc w:val="both"/>
              <w:rPr>
                <w:rFonts w:eastAsia="Times New Roman"/>
                <w:spacing w:val="-1"/>
                <w:sz w:val="16"/>
                <w:szCs w:val="16"/>
              </w:rPr>
            </w:pPr>
            <w:r w:rsidRPr="002B52D4">
              <w:rPr>
                <w:b/>
                <w:sz w:val="16"/>
                <w:szCs w:val="16"/>
              </w:rPr>
              <w:t>CONTENIDOS IMPRESCINDIBLES Y DESEABLES</w:t>
            </w:r>
          </w:p>
        </w:tc>
      </w:tr>
      <w:tr w:rsidR="002B52D4" w:rsidRPr="002B52D4" w:rsidTr="002B52D4">
        <w:tc>
          <w:tcPr>
            <w:tcW w:w="3686" w:type="dxa"/>
            <w:shd w:val="clear" w:color="auto" w:fill="auto"/>
            <w:vAlign w:val="center"/>
          </w:tcPr>
          <w:p w:rsidR="002B52D4" w:rsidRPr="002B52D4" w:rsidRDefault="002B52D4" w:rsidP="009224FD">
            <w:pPr>
              <w:jc w:val="both"/>
              <w:rPr>
                <w:b/>
                <w:sz w:val="16"/>
                <w:szCs w:val="16"/>
              </w:rPr>
            </w:pPr>
            <w:r w:rsidRPr="002B52D4">
              <w:rPr>
                <w:b/>
                <w:sz w:val="16"/>
                <w:szCs w:val="16"/>
              </w:rPr>
              <w:t>TERCERO</w:t>
            </w:r>
          </w:p>
        </w:tc>
        <w:tc>
          <w:tcPr>
            <w:tcW w:w="3828" w:type="dxa"/>
            <w:vAlign w:val="center"/>
          </w:tcPr>
          <w:p w:rsidR="002B52D4" w:rsidRPr="002B52D4" w:rsidRDefault="002B52D4" w:rsidP="009224FD">
            <w:pPr>
              <w:jc w:val="both"/>
              <w:rPr>
                <w:rFonts w:eastAsia="Times New Roman"/>
                <w:b/>
                <w:spacing w:val="-1"/>
                <w:sz w:val="16"/>
                <w:szCs w:val="16"/>
              </w:rPr>
            </w:pPr>
            <w:r w:rsidRPr="002B52D4">
              <w:rPr>
                <w:rFonts w:eastAsia="Times New Roman"/>
                <w:b/>
                <w:spacing w:val="-1"/>
                <w:sz w:val="16"/>
                <w:szCs w:val="16"/>
              </w:rPr>
              <w:t>CUARTO</w:t>
            </w:r>
          </w:p>
        </w:tc>
        <w:tc>
          <w:tcPr>
            <w:tcW w:w="4110" w:type="dxa"/>
            <w:vAlign w:val="center"/>
          </w:tcPr>
          <w:p w:rsidR="002B52D4" w:rsidRPr="002B52D4" w:rsidRDefault="002B52D4" w:rsidP="009224FD">
            <w:pPr>
              <w:jc w:val="both"/>
              <w:rPr>
                <w:b/>
                <w:sz w:val="16"/>
                <w:szCs w:val="16"/>
              </w:rPr>
            </w:pPr>
            <w:r w:rsidRPr="002B52D4">
              <w:rPr>
                <w:b/>
                <w:sz w:val="16"/>
                <w:szCs w:val="16"/>
              </w:rPr>
              <w:t>TERCERO</w:t>
            </w:r>
          </w:p>
        </w:tc>
        <w:tc>
          <w:tcPr>
            <w:tcW w:w="3969" w:type="dxa"/>
            <w:shd w:val="clear" w:color="auto" w:fill="auto"/>
            <w:vAlign w:val="center"/>
          </w:tcPr>
          <w:p w:rsidR="002B52D4" w:rsidRPr="002B52D4" w:rsidRDefault="002B52D4" w:rsidP="009224FD">
            <w:pPr>
              <w:jc w:val="both"/>
              <w:rPr>
                <w:rFonts w:eastAsia="Times New Roman"/>
                <w:b/>
                <w:spacing w:val="-1"/>
                <w:sz w:val="16"/>
                <w:szCs w:val="16"/>
              </w:rPr>
            </w:pPr>
            <w:r w:rsidRPr="002B52D4">
              <w:rPr>
                <w:rFonts w:eastAsia="Times New Roman"/>
                <w:b/>
                <w:spacing w:val="-1"/>
                <w:sz w:val="16"/>
                <w:szCs w:val="16"/>
              </w:rPr>
              <w:t>CUARTO</w:t>
            </w:r>
          </w:p>
        </w:tc>
      </w:tr>
      <w:tr w:rsidR="002B52D4" w:rsidRPr="002B52D4" w:rsidTr="002B52D4">
        <w:tc>
          <w:tcPr>
            <w:tcW w:w="3686" w:type="dxa"/>
            <w:shd w:val="clear" w:color="auto" w:fill="auto"/>
          </w:tcPr>
          <w:p w:rsidR="002B52D4" w:rsidRPr="002B52D4" w:rsidRDefault="002B52D4" w:rsidP="009224FD">
            <w:pPr>
              <w:jc w:val="both"/>
              <w:rPr>
                <w:sz w:val="16"/>
                <w:szCs w:val="16"/>
              </w:rPr>
            </w:pPr>
            <w:r w:rsidRPr="002B52D4">
              <w:rPr>
                <w:sz w:val="16"/>
                <w:szCs w:val="16"/>
              </w:rPr>
              <w:t xml:space="preserve">LCL.2.8.1. Desarrolla estrategias básicas para la comprensión de textos como subrayar los elementos básicos, elaborar resúmenes, identificar elementos característicos, interpretar el valor del título y las ilustraciones. </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Iniciándose en la determinación de posibles títulos para la lectura.</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Resumiendo  textos de forma colectiva, de manera oral, iniciándose en el resumen individual:</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Mediante el uso de frases ordenadas y secuenciadas.</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 xml:space="preserve">Con facilitadores. </w:t>
            </w:r>
          </w:p>
          <w:p w:rsidR="002B52D4" w:rsidRPr="002B52D4" w:rsidRDefault="002B52D4" w:rsidP="009224FD">
            <w:pPr>
              <w:jc w:val="both"/>
              <w:rPr>
                <w:sz w:val="16"/>
                <w:szCs w:val="16"/>
              </w:rPr>
            </w:pPr>
          </w:p>
          <w:p w:rsidR="002B52D4" w:rsidRPr="002B52D4" w:rsidRDefault="002B52D4" w:rsidP="009224FD">
            <w:pPr>
              <w:tabs>
                <w:tab w:val="left" w:pos="317"/>
              </w:tabs>
              <w:spacing w:after="0"/>
              <w:jc w:val="both"/>
              <w:rPr>
                <w:sz w:val="16"/>
                <w:szCs w:val="16"/>
                <w:lang w:val="es-ES_tradnl"/>
              </w:rPr>
            </w:pPr>
          </w:p>
        </w:tc>
        <w:tc>
          <w:tcPr>
            <w:tcW w:w="3828" w:type="dxa"/>
          </w:tcPr>
          <w:p w:rsidR="002B52D4" w:rsidRPr="002B52D4" w:rsidRDefault="002B52D4" w:rsidP="009224FD">
            <w:pPr>
              <w:jc w:val="both"/>
              <w:rPr>
                <w:sz w:val="16"/>
                <w:szCs w:val="16"/>
              </w:rPr>
            </w:pPr>
            <w:r w:rsidRPr="002B52D4">
              <w:rPr>
                <w:sz w:val="16"/>
                <w:szCs w:val="16"/>
              </w:rPr>
              <w:t>LCL.2.8.1. Desarrolla estrategias básicas para la comprensión de textos como subrayar los elementos básicos, elaborar resúmenes, identificar elementos característicos, interpretar el valor del título y las ilustraciones.</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Es capaz de poner título a la lectura</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Resumiendo  textos de forma colectiva e individual, con ayuda.</w:t>
            </w:r>
          </w:p>
          <w:p w:rsidR="002B52D4" w:rsidRPr="002B52D4" w:rsidRDefault="002B52D4" w:rsidP="009224FD">
            <w:pPr>
              <w:jc w:val="both"/>
              <w:rPr>
                <w:sz w:val="16"/>
                <w:szCs w:val="16"/>
              </w:rPr>
            </w:pPr>
          </w:p>
          <w:p w:rsidR="002B52D4" w:rsidRPr="002B52D4" w:rsidRDefault="002B52D4" w:rsidP="009224FD">
            <w:pPr>
              <w:spacing w:after="0"/>
              <w:jc w:val="both"/>
              <w:rPr>
                <w:color w:val="FF0000"/>
                <w:sz w:val="16"/>
                <w:szCs w:val="16"/>
                <w:lang w:val="es-ES_tradnl"/>
              </w:rPr>
            </w:pPr>
          </w:p>
        </w:tc>
        <w:tc>
          <w:tcPr>
            <w:tcW w:w="4110" w:type="dxa"/>
            <w:shd w:val="clear" w:color="auto" w:fill="auto"/>
          </w:tcPr>
          <w:p w:rsidR="002B52D4" w:rsidRPr="002B52D4" w:rsidRDefault="002B52D4" w:rsidP="009224FD">
            <w:pPr>
              <w:spacing w:after="0" w:line="228" w:lineRule="auto"/>
              <w:jc w:val="both"/>
              <w:rPr>
                <w:sz w:val="16"/>
                <w:szCs w:val="16"/>
              </w:rPr>
            </w:pPr>
            <w:r w:rsidRPr="002B52D4">
              <w:rPr>
                <w:sz w:val="16"/>
                <w:szCs w:val="16"/>
              </w:rPr>
              <w:t>2.4. Estrategias para la comprensión lectora de textos: aplicación de los elementos básicos de los textos narrativos, descriptivos y expositivos para la comprensión e interpretación de los mismos.</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Iniciación en la determinación de posibles títulos para la lectura.</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Resumen de  textos de forma colectiva, de manera oral, iniciándose en el resumen individual:</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Mediante el uso de frases ordenadas y secuenciadas.</w:t>
            </w:r>
          </w:p>
          <w:p w:rsidR="002B52D4" w:rsidRPr="002B52D4" w:rsidRDefault="002B52D4" w:rsidP="009224FD">
            <w:pPr>
              <w:numPr>
                <w:ilvl w:val="0"/>
                <w:numId w:val="43"/>
              </w:numPr>
              <w:tabs>
                <w:tab w:val="left" w:pos="317"/>
              </w:tabs>
              <w:spacing w:after="0" w:line="240" w:lineRule="auto"/>
              <w:ind w:left="317" w:hanging="141"/>
              <w:jc w:val="both"/>
              <w:rPr>
                <w:i/>
                <w:color w:val="FF0000"/>
                <w:sz w:val="16"/>
                <w:szCs w:val="16"/>
              </w:rPr>
            </w:pPr>
            <w:r w:rsidRPr="002B52D4">
              <w:rPr>
                <w:i/>
                <w:color w:val="FF0000"/>
                <w:sz w:val="16"/>
                <w:szCs w:val="16"/>
              </w:rPr>
              <w:t xml:space="preserve">Con facilitadores. </w:t>
            </w:r>
          </w:p>
          <w:p w:rsidR="002B52D4" w:rsidRPr="002B52D4" w:rsidRDefault="002B52D4" w:rsidP="009224FD">
            <w:pPr>
              <w:spacing w:after="0" w:line="228" w:lineRule="auto"/>
              <w:jc w:val="both"/>
              <w:rPr>
                <w:sz w:val="16"/>
                <w:szCs w:val="16"/>
              </w:rPr>
            </w:pPr>
          </w:p>
          <w:p w:rsidR="002B52D4" w:rsidRPr="002B52D4" w:rsidRDefault="002B52D4" w:rsidP="009224FD">
            <w:pPr>
              <w:spacing w:after="0" w:line="228" w:lineRule="auto"/>
              <w:jc w:val="both"/>
              <w:rPr>
                <w:sz w:val="16"/>
                <w:szCs w:val="16"/>
              </w:rPr>
            </w:pPr>
            <w:r w:rsidRPr="002B52D4">
              <w:rPr>
                <w:sz w:val="16"/>
                <w:szCs w:val="16"/>
              </w:rPr>
              <w:t>2.6. Construcción de conocimientos y valoración crítica a partir de informaciones procedentes de diferentes fuentes documentales (libros, prensa, televisión, webs... acordes a su edad) y búsqueda, localización dirigida y lectura de información en distintos tipos de textos y fuentes documentales: diccionarios, libros de divulgación, revistas... para ampliar conocimientos y aplicarlos en trabajos personales.</w:t>
            </w:r>
          </w:p>
        </w:tc>
        <w:tc>
          <w:tcPr>
            <w:tcW w:w="3969" w:type="dxa"/>
            <w:shd w:val="clear" w:color="auto" w:fill="auto"/>
          </w:tcPr>
          <w:p w:rsidR="002B52D4" w:rsidRPr="002B52D4" w:rsidRDefault="002B52D4" w:rsidP="009224FD">
            <w:pPr>
              <w:spacing w:after="0" w:line="228" w:lineRule="auto"/>
              <w:jc w:val="both"/>
              <w:rPr>
                <w:sz w:val="16"/>
                <w:szCs w:val="16"/>
              </w:rPr>
            </w:pPr>
            <w:r w:rsidRPr="002B52D4">
              <w:rPr>
                <w:sz w:val="16"/>
                <w:szCs w:val="16"/>
              </w:rPr>
              <w:t>2.4. Estrategias para la comprensión lectora de textos: aplicación de los elementos básicos de los textos narrativos, descriptivos y expositivos para la comprensión e interpretación de los mismos.</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Poner título a la lectura</w:t>
            </w:r>
          </w:p>
          <w:p w:rsidR="002B52D4" w:rsidRPr="002B52D4" w:rsidRDefault="002B52D4" w:rsidP="009224FD">
            <w:pPr>
              <w:numPr>
                <w:ilvl w:val="0"/>
                <w:numId w:val="43"/>
              </w:numPr>
              <w:spacing w:after="0" w:line="240" w:lineRule="auto"/>
              <w:ind w:left="176" w:hanging="176"/>
              <w:jc w:val="both"/>
              <w:rPr>
                <w:i/>
                <w:color w:val="FF0000"/>
                <w:sz w:val="16"/>
                <w:szCs w:val="16"/>
              </w:rPr>
            </w:pPr>
            <w:r w:rsidRPr="002B52D4">
              <w:rPr>
                <w:i/>
                <w:color w:val="FF0000"/>
                <w:sz w:val="16"/>
                <w:szCs w:val="16"/>
              </w:rPr>
              <w:t>Resumir textos de forma colectiva e individual, con ayuda.</w:t>
            </w:r>
          </w:p>
          <w:p w:rsidR="002B52D4" w:rsidRPr="002B52D4" w:rsidRDefault="002B52D4" w:rsidP="009224FD">
            <w:pPr>
              <w:spacing w:after="0"/>
              <w:jc w:val="both"/>
              <w:rPr>
                <w:i/>
                <w:color w:val="FF0000"/>
                <w:sz w:val="16"/>
                <w:szCs w:val="16"/>
              </w:rPr>
            </w:pPr>
          </w:p>
          <w:p w:rsidR="002B52D4" w:rsidRPr="002B52D4" w:rsidRDefault="002B52D4" w:rsidP="009224FD">
            <w:pPr>
              <w:spacing w:after="0" w:line="228" w:lineRule="auto"/>
              <w:jc w:val="both"/>
              <w:rPr>
                <w:sz w:val="16"/>
                <w:szCs w:val="16"/>
              </w:rPr>
            </w:pPr>
          </w:p>
          <w:p w:rsidR="002B52D4" w:rsidRPr="002B52D4" w:rsidRDefault="002B52D4" w:rsidP="009224FD">
            <w:pPr>
              <w:spacing w:after="0" w:line="228" w:lineRule="auto"/>
              <w:jc w:val="both"/>
              <w:rPr>
                <w:sz w:val="16"/>
                <w:szCs w:val="16"/>
              </w:rPr>
            </w:pPr>
          </w:p>
          <w:p w:rsidR="002B52D4" w:rsidRPr="002B52D4" w:rsidRDefault="002B52D4" w:rsidP="009224FD">
            <w:pPr>
              <w:spacing w:after="0" w:line="228" w:lineRule="auto"/>
              <w:jc w:val="both"/>
              <w:rPr>
                <w:sz w:val="16"/>
                <w:szCs w:val="16"/>
              </w:rPr>
            </w:pPr>
          </w:p>
          <w:p w:rsidR="002B52D4" w:rsidRPr="002B52D4" w:rsidRDefault="002B52D4" w:rsidP="009224FD">
            <w:pPr>
              <w:spacing w:after="0" w:line="228" w:lineRule="auto"/>
              <w:jc w:val="both"/>
              <w:rPr>
                <w:sz w:val="16"/>
                <w:szCs w:val="16"/>
              </w:rPr>
            </w:pPr>
            <w:r w:rsidRPr="002B52D4">
              <w:rPr>
                <w:sz w:val="16"/>
                <w:szCs w:val="16"/>
              </w:rPr>
              <w:t>2.6. Construcción de conocimientos y valoración crítica a partir de informaciones procedentes de diferentes fuentes documentales (libros, prensa, televisión, webs... acordes a su edad) y búsqueda, localización dirigida y lectura de información en distintos tipos de textos y fuentes documentales: diccionarios, libros de divulgación, revistas... para ampliar conocimientos y aplicarlos en trabajos personales.</w:t>
            </w:r>
          </w:p>
        </w:tc>
      </w:tr>
    </w:tbl>
    <w:p w:rsidR="009C02B3" w:rsidRPr="003B60D8" w:rsidRDefault="009C02B3" w:rsidP="009224FD">
      <w:pPr>
        <w:ind w:left="-851" w:firstLine="1560"/>
        <w:jc w:val="both"/>
      </w:pPr>
    </w:p>
    <w:tbl>
      <w:tblPr>
        <w:tblpPr w:leftFromText="141" w:rightFromText="141" w:vertAnchor="text" w:horzAnchor="margin" w:tblpXSpec="center" w:tblpY="-244"/>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28"/>
        <w:gridCol w:w="4110"/>
        <w:gridCol w:w="3969"/>
      </w:tblGrid>
      <w:tr w:rsidR="00363FB9" w:rsidRPr="002B52D4" w:rsidTr="00363FB9">
        <w:trPr>
          <w:trHeight w:val="59"/>
        </w:trPr>
        <w:tc>
          <w:tcPr>
            <w:tcW w:w="15593" w:type="dxa"/>
            <w:gridSpan w:val="4"/>
            <w:shd w:val="clear" w:color="auto" w:fill="auto"/>
            <w:vAlign w:val="bottom"/>
          </w:tcPr>
          <w:p w:rsidR="00363FB9" w:rsidRPr="002B52D4" w:rsidRDefault="00363FB9" w:rsidP="009224FD">
            <w:pPr>
              <w:jc w:val="both"/>
              <w:rPr>
                <w:b/>
                <w:color w:val="000000"/>
                <w:sz w:val="16"/>
                <w:szCs w:val="16"/>
              </w:rPr>
            </w:pPr>
            <w:r w:rsidRPr="002B52D4">
              <w:rPr>
                <w:b/>
                <w:color w:val="000000"/>
                <w:sz w:val="16"/>
                <w:szCs w:val="16"/>
              </w:rPr>
              <w:lastRenderedPageBreak/>
              <w:t>CRITERIO DE EVALUACIÓN</w:t>
            </w:r>
          </w:p>
        </w:tc>
      </w:tr>
      <w:tr w:rsidR="00363FB9" w:rsidRPr="002B52D4" w:rsidTr="00363FB9">
        <w:tc>
          <w:tcPr>
            <w:tcW w:w="15593" w:type="dxa"/>
            <w:gridSpan w:val="4"/>
            <w:shd w:val="clear" w:color="auto" w:fill="auto"/>
            <w:vAlign w:val="center"/>
          </w:tcPr>
          <w:p w:rsidR="00363FB9" w:rsidRDefault="00363FB9" w:rsidP="009224FD">
            <w:pPr>
              <w:jc w:val="both"/>
              <w:rPr>
                <w:sz w:val="16"/>
                <w:szCs w:val="16"/>
              </w:rPr>
            </w:pPr>
            <w:r w:rsidRPr="002B52D4">
              <w:rPr>
                <w:sz w:val="16"/>
                <w:szCs w:val="16"/>
              </w:rPr>
              <w:t>CE.2.9. Buscar y seleccionar distintos tipos de información en soporte digital de modo seguro, eficiente y responsable para utilizarla y aplicarlas  en investigaciones o tareas propuestas.</w:t>
            </w:r>
          </w:p>
          <w:p w:rsidR="00453504" w:rsidRPr="002B52D4" w:rsidRDefault="00453504" w:rsidP="009224FD">
            <w:pPr>
              <w:jc w:val="both"/>
              <w:rPr>
                <w:sz w:val="16"/>
                <w:szCs w:val="16"/>
              </w:rPr>
            </w:pPr>
            <w:r>
              <w:rPr>
                <w:rFonts w:cs="Arial"/>
                <w:b/>
                <w:color w:val="000000"/>
                <w:spacing w:val="-2"/>
                <w:sz w:val="16"/>
                <w:szCs w:val="16"/>
              </w:rPr>
              <w:t>PONDERACIÓN: 7.69</w:t>
            </w:r>
          </w:p>
        </w:tc>
      </w:tr>
      <w:tr w:rsidR="00363FB9" w:rsidRPr="002B52D4" w:rsidTr="00363FB9">
        <w:tc>
          <w:tcPr>
            <w:tcW w:w="7514" w:type="dxa"/>
            <w:gridSpan w:val="2"/>
            <w:shd w:val="clear" w:color="auto" w:fill="auto"/>
            <w:vAlign w:val="center"/>
          </w:tcPr>
          <w:p w:rsidR="00363FB9" w:rsidRPr="002B52D4" w:rsidRDefault="00363FB9" w:rsidP="009224FD">
            <w:pPr>
              <w:jc w:val="both"/>
              <w:rPr>
                <w:rFonts w:eastAsia="Times New Roman"/>
                <w:b/>
                <w:spacing w:val="-1"/>
                <w:sz w:val="16"/>
                <w:szCs w:val="16"/>
              </w:rPr>
            </w:pPr>
            <w:r w:rsidRPr="002B52D4">
              <w:rPr>
                <w:b/>
                <w:sz w:val="16"/>
                <w:szCs w:val="16"/>
              </w:rPr>
              <w:t>INDICADORES DE EVALUACIÓN</w:t>
            </w:r>
          </w:p>
        </w:tc>
        <w:tc>
          <w:tcPr>
            <w:tcW w:w="8079" w:type="dxa"/>
            <w:gridSpan w:val="2"/>
          </w:tcPr>
          <w:p w:rsidR="00363FB9" w:rsidRPr="002B52D4" w:rsidRDefault="00363FB9" w:rsidP="009224FD">
            <w:pPr>
              <w:jc w:val="both"/>
              <w:rPr>
                <w:rFonts w:eastAsia="Times New Roman"/>
                <w:spacing w:val="-1"/>
                <w:sz w:val="16"/>
                <w:szCs w:val="16"/>
              </w:rPr>
            </w:pPr>
            <w:r w:rsidRPr="002B52D4">
              <w:rPr>
                <w:b/>
                <w:sz w:val="16"/>
                <w:szCs w:val="16"/>
              </w:rPr>
              <w:t>CONTENIDOS IMPRESCINDIBLES Y DESEABLES</w:t>
            </w:r>
          </w:p>
        </w:tc>
      </w:tr>
      <w:tr w:rsidR="00363FB9" w:rsidRPr="002B52D4" w:rsidTr="00363FB9">
        <w:tc>
          <w:tcPr>
            <w:tcW w:w="3686" w:type="dxa"/>
            <w:shd w:val="clear" w:color="auto" w:fill="auto"/>
            <w:vAlign w:val="center"/>
          </w:tcPr>
          <w:p w:rsidR="00363FB9" w:rsidRPr="002B52D4" w:rsidRDefault="00363FB9" w:rsidP="009224FD">
            <w:pPr>
              <w:jc w:val="both"/>
              <w:rPr>
                <w:b/>
                <w:sz w:val="16"/>
                <w:szCs w:val="16"/>
              </w:rPr>
            </w:pPr>
            <w:r w:rsidRPr="002B52D4">
              <w:rPr>
                <w:b/>
                <w:sz w:val="16"/>
                <w:szCs w:val="16"/>
              </w:rPr>
              <w:t>TERCERO</w:t>
            </w:r>
          </w:p>
        </w:tc>
        <w:tc>
          <w:tcPr>
            <w:tcW w:w="3828" w:type="dxa"/>
            <w:vAlign w:val="center"/>
          </w:tcPr>
          <w:p w:rsidR="00363FB9" w:rsidRPr="002B52D4" w:rsidRDefault="00363FB9" w:rsidP="009224FD">
            <w:pPr>
              <w:jc w:val="both"/>
              <w:rPr>
                <w:rFonts w:eastAsia="Times New Roman"/>
                <w:b/>
                <w:spacing w:val="-1"/>
                <w:sz w:val="16"/>
                <w:szCs w:val="16"/>
              </w:rPr>
            </w:pPr>
            <w:r w:rsidRPr="002B52D4">
              <w:rPr>
                <w:rFonts w:eastAsia="Times New Roman"/>
                <w:b/>
                <w:spacing w:val="-1"/>
                <w:sz w:val="16"/>
                <w:szCs w:val="16"/>
              </w:rPr>
              <w:t>CUARTO</w:t>
            </w:r>
          </w:p>
        </w:tc>
        <w:tc>
          <w:tcPr>
            <w:tcW w:w="4110" w:type="dxa"/>
            <w:vAlign w:val="center"/>
          </w:tcPr>
          <w:p w:rsidR="00363FB9" w:rsidRPr="002B52D4" w:rsidRDefault="00363FB9" w:rsidP="009224FD">
            <w:pPr>
              <w:jc w:val="both"/>
              <w:rPr>
                <w:b/>
                <w:sz w:val="16"/>
                <w:szCs w:val="16"/>
              </w:rPr>
            </w:pPr>
            <w:r w:rsidRPr="002B52D4">
              <w:rPr>
                <w:b/>
                <w:sz w:val="16"/>
                <w:szCs w:val="16"/>
              </w:rPr>
              <w:t>TERCERO</w:t>
            </w:r>
          </w:p>
        </w:tc>
        <w:tc>
          <w:tcPr>
            <w:tcW w:w="3969" w:type="dxa"/>
            <w:shd w:val="clear" w:color="auto" w:fill="auto"/>
            <w:vAlign w:val="center"/>
          </w:tcPr>
          <w:p w:rsidR="00363FB9" w:rsidRPr="002B52D4" w:rsidRDefault="00363FB9" w:rsidP="009224FD">
            <w:pPr>
              <w:jc w:val="both"/>
              <w:rPr>
                <w:rFonts w:eastAsia="Times New Roman"/>
                <w:b/>
                <w:spacing w:val="-1"/>
                <w:sz w:val="16"/>
                <w:szCs w:val="16"/>
              </w:rPr>
            </w:pPr>
            <w:r w:rsidRPr="002B52D4">
              <w:rPr>
                <w:rFonts w:eastAsia="Times New Roman"/>
                <w:b/>
                <w:spacing w:val="-1"/>
                <w:sz w:val="16"/>
                <w:szCs w:val="16"/>
              </w:rPr>
              <w:t>CUARTO</w:t>
            </w:r>
          </w:p>
        </w:tc>
      </w:tr>
      <w:tr w:rsidR="00363FB9" w:rsidRPr="002B52D4" w:rsidTr="00363FB9">
        <w:tc>
          <w:tcPr>
            <w:tcW w:w="3686" w:type="dxa"/>
            <w:shd w:val="clear" w:color="auto" w:fill="auto"/>
          </w:tcPr>
          <w:p w:rsidR="00363FB9" w:rsidRPr="002B52D4" w:rsidRDefault="00363FB9" w:rsidP="009224FD">
            <w:pPr>
              <w:jc w:val="both"/>
              <w:rPr>
                <w:sz w:val="16"/>
                <w:szCs w:val="16"/>
              </w:rPr>
            </w:pPr>
            <w:r w:rsidRPr="002B52D4">
              <w:rPr>
                <w:sz w:val="16"/>
                <w:szCs w:val="16"/>
              </w:rPr>
              <w:t>LCL.2.9.1.  Busca  y  selecciona  distintos  tipos  de  información  en  soporte  digital  de  modo  seguro,  eficiente  y  responsable.</w:t>
            </w:r>
          </w:p>
          <w:p w:rsidR="00363FB9" w:rsidRPr="002B52D4" w:rsidRDefault="00363FB9" w:rsidP="009224FD">
            <w:pPr>
              <w:numPr>
                <w:ilvl w:val="0"/>
                <w:numId w:val="43"/>
              </w:numPr>
              <w:spacing w:after="0" w:line="240" w:lineRule="auto"/>
              <w:ind w:left="176" w:hanging="176"/>
              <w:jc w:val="both"/>
              <w:rPr>
                <w:i/>
                <w:color w:val="FF0000"/>
                <w:sz w:val="16"/>
                <w:szCs w:val="16"/>
              </w:rPr>
            </w:pPr>
            <w:r w:rsidRPr="002B52D4">
              <w:rPr>
                <w:color w:val="FF0000"/>
                <w:sz w:val="16"/>
                <w:szCs w:val="16"/>
              </w:rPr>
              <w:t xml:space="preserve"> </w:t>
            </w:r>
            <w:r w:rsidRPr="002B52D4">
              <w:rPr>
                <w:i/>
                <w:color w:val="FF0000"/>
                <w:sz w:val="16"/>
                <w:szCs w:val="16"/>
              </w:rPr>
              <w:t>Utilizando internet para obtener información, a través de un buscador.</w:t>
            </w:r>
          </w:p>
          <w:p w:rsidR="00363FB9" w:rsidRPr="002B52D4" w:rsidRDefault="00363FB9" w:rsidP="009224FD">
            <w:pPr>
              <w:spacing w:after="0"/>
              <w:ind w:left="176"/>
              <w:jc w:val="both"/>
              <w:rPr>
                <w:i/>
                <w:color w:val="0070C0"/>
                <w:sz w:val="16"/>
                <w:szCs w:val="16"/>
              </w:rPr>
            </w:pPr>
          </w:p>
          <w:p w:rsidR="00363FB9" w:rsidRPr="002B52D4" w:rsidRDefault="00363FB9" w:rsidP="009224FD">
            <w:pPr>
              <w:jc w:val="both"/>
              <w:rPr>
                <w:sz w:val="16"/>
                <w:szCs w:val="16"/>
              </w:rPr>
            </w:pPr>
            <w:r w:rsidRPr="002B52D4">
              <w:rPr>
                <w:sz w:val="16"/>
                <w:szCs w:val="16"/>
              </w:rPr>
              <w:t xml:space="preserve">LCL.2.9.2.  Utiliza informaciones diversas extraídas desde  diferentes  soportes en investigaciones  o  tareas propuestas. </w:t>
            </w:r>
          </w:p>
          <w:p w:rsidR="00363FB9" w:rsidRPr="002B52D4" w:rsidRDefault="00363FB9" w:rsidP="009224FD">
            <w:pPr>
              <w:numPr>
                <w:ilvl w:val="0"/>
                <w:numId w:val="43"/>
              </w:numPr>
              <w:spacing w:after="0" w:line="240" w:lineRule="auto"/>
              <w:ind w:left="176" w:hanging="176"/>
              <w:jc w:val="both"/>
              <w:rPr>
                <w:i/>
                <w:color w:val="FF0000"/>
                <w:sz w:val="16"/>
                <w:szCs w:val="16"/>
              </w:rPr>
            </w:pPr>
            <w:r w:rsidRPr="002B52D4">
              <w:rPr>
                <w:i/>
                <w:color w:val="FF0000"/>
                <w:sz w:val="16"/>
                <w:szCs w:val="16"/>
              </w:rPr>
              <w:t>Interpretando el significado de símbolos e iconos básicos de la vida cotidiana (marcas, señales de tráfico, símbolos religiosos, iconos informáticos, leyendas de planos y mapas).</w:t>
            </w:r>
          </w:p>
          <w:p w:rsidR="00363FB9" w:rsidRPr="002B52D4" w:rsidRDefault="00363FB9" w:rsidP="009224FD">
            <w:pPr>
              <w:numPr>
                <w:ilvl w:val="0"/>
                <w:numId w:val="43"/>
              </w:numPr>
              <w:spacing w:after="0" w:line="240" w:lineRule="auto"/>
              <w:ind w:left="176" w:hanging="176"/>
              <w:jc w:val="both"/>
              <w:rPr>
                <w:i/>
                <w:color w:val="FF0000"/>
                <w:sz w:val="16"/>
                <w:szCs w:val="16"/>
              </w:rPr>
            </w:pPr>
            <w:r w:rsidRPr="002B52D4">
              <w:rPr>
                <w:i/>
                <w:color w:val="FF0000"/>
                <w:sz w:val="16"/>
                <w:szCs w:val="16"/>
              </w:rPr>
              <w:t>Iniciándose en la interpretación de gráficos sencillos.</w:t>
            </w:r>
          </w:p>
          <w:p w:rsidR="00363FB9" w:rsidRPr="002B52D4" w:rsidRDefault="00363FB9" w:rsidP="009224FD">
            <w:pPr>
              <w:numPr>
                <w:ilvl w:val="0"/>
                <w:numId w:val="43"/>
              </w:numPr>
              <w:spacing w:after="0" w:line="240" w:lineRule="auto"/>
              <w:ind w:left="176" w:hanging="176"/>
              <w:jc w:val="both"/>
              <w:rPr>
                <w:i/>
                <w:color w:val="FF0000"/>
                <w:sz w:val="16"/>
                <w:szCs w:val="16"/>
              </w:rPr>
            </w:pPr>
            <w:r w:rsidRPr="002B52D4">
              <w:rPr>
                <w:i/>
                <w:color w:val="FF0000"/>
                <w:sz w:val="16"/>
                <w:szCs w:val="16"/>
              </w:rPr>
              <w:t>Leyendo e interpretando textos en envases de uso corriente: Leche, Agua, alimentos, etc.</w:t>
            </w:r>
          </w:p>
          <w:p w:rsidR="00363FB9" w:rsidRPr="002B52D4" w:rsidRDefault="00363FB9" w:rsidP="009224FD">
            <w:pPr>
              <w:numPr>
                <w:ilvl w:val="0"/>
                <w:numId w:val="43"/>
              </w:numPr>
              <w:spacing w:after="0" w:line="240" w:lineRule="auto"/>
              <w:ind w:left="176" w:hanging="176"/>
              <w:jc w:val="both"/>
              <w:rPr>
                <w:i/>
                <w:color w:val="FF0000"/>
                <w:sz w:val="16"/>
                <w:szCs w:val="16"/>
              </w:rPr>
            </w:pPr>
            <w:r w:rsidRPr="002B52D4">
              <w:rPr>
                <w:i/>
                <w:color w:val="FF0000"/>
                <w:sz w:val="16"/>
                <w:szCs w:val="16"/>
              </w:rPr>
              <w:t xml:space="preserve">Lectura e interpretación de </w:t>
            </w:r>
            <w:proofErr w:type="spellStart"/>
            <w:r w:rsidRPr="002B52D4">
              <w:rPr>
                <w:i/>
                <w:color w:val="FF0000"/>
                <w:sz w:val="16"/>
                <w:szCs w:val="16"/>
              </w:rPr>
              <w:t>cartelería</w:t>
            </w:r>
            <w:proofErr w:type="spellEnd"/>
            <w:r w:rsidRPr="002B52D4">
              <w:rPr>
                <w:i/>
                <w:color w:val="FF0000"/>
                <w:sz w:val="16"/>
                <w:szCs w:val="16"/>
              </w:rPr>
              <w:t xml:space="preserve"> diversa, de uso cotidiano.</w:t>
            </w:r>
          </w:p>
          <w:p w:rsidR="00363FB9" w:rsidRPr="002B52D4" w:rsidRDefault="00363FB9" w:rsidP="009224FD">
            <w:pPr>
              <w:numPr>
                <w:ilvl w:val="0"/>
                <w:numId w:val="43"/>
              </w:numPr>
              <w:spacing w:after="0" w:line="240" w:lineRule="auto"/>
              <w:ind w:left="176" w:hanging="176"/>
              <w:jc w:val="both"/>
              <w:rPr>
                <w:i/>
                <w:color w:val="0070C0"/>
                <w:sz w:val="16"/>
                <w:szCs w:val="16"/>
              </w:rPr>
            </w:pPr>
            <w:r w:rsidRPr="002B52D4">
              <w:rPr>
                <w:i/>
                <w:color w:val="FF0000"/>
                <w:sz w:val="16"/>
                <w:szCs w:val="16"/>
              </w:rPr>
              <w:t>Iniciación en la diferencia entre la información y la propaganda.</w:t>
            </w:r>
          </w:p>
        </w:tc>
        <w:tc>
          <w:tcPr>
            <w:tcW w:w="3828" w:type="dxa"/>
          </w:tcPr>
          <w:p w:rsidR="00363FB9" w:rsidRPr="002B52D4" w:rsidRDefault="00363FB9" w:rsidP="009224FD">
            <w:pPr>
              <w:jc w:val="both"/>
              <w:rPr>
                <w:sz w:val="16"/>
                <w:szCs w:val="16"/>
              </w:rPr>
            </w:pPr>
            <w:r w:rsidRPr="002B52D4">
              <w:rPr>
                <w:sz w:val="16"/>
                <w:szCs w:val="16"/>
              </w:rPr>
              <w:t xml:space="preserve">LCL.2.9.1.  Busca  y  selecciona  distintos  tipos  de  información  en  soporte  digital  de  modo  seguro,  eficiente  y  responsable. </w:t>
            </w:r>
          </w:p>
          <w:p w:rsidR="00363FB9" w:rsidRPr="002B52D4" w:rsidRDefault="00363FB9" w:rsidP="009224FD">
            <w:pPr>
              <w:numPr>
                <w:ilvl w:val="0"/>
                <w:numId w:val="43"/>
              </w:numPr>
              <w:spacing w:after="0" w:line="240" w:lineRule="auto"/>
              <w:ind w:left="176" w:hanging="176"/>
              <w:jc w:val="both"/>
              <w:rPr>
                <w:i/>
                <w:color w:val="FF0000"/>
                <w:sz w:val="16"/>
                <w:szCs w:val="16"/>
              </w:rPr>
            </w:pPr>
            <w:r w:rsidRPr="002B52D4">
              <w:rPr>
                <w:i/>
                <w:color w:val="FF0000"/>
                <w:sz w:val="16"/>
                <w:szCs w:val="16"/>
              </w:rPr>
              <w:t>Utilizando internet para obtener información, a través de un buscador.</w:t>
            </w:r>
          </w:p>
          <w:p w:rsidR="00363FB9" w:rsidRPr="002B52D4" w:rsidRDefault="00363FB9" w:rsidP="009224FD">
            <w:pPr>
              <w:jc w:val="both"/>
              <w:rPr>
                <w:sz w:val="16"/>
                <w:szCs w:val="16"/>
              </w:rPr>
            </w:pPr>
          </w:p>
          <w:p w:rsidR="00363FB9" w:rsidRPr="002B52D4" w:rsidRDefault="00363FB9" w:rsidP="009224FD">
            <w:pPr>
              <w:jc w:val="both"/>
              <w:rPr>
                <w:sz w:val="16"/>
                <w:szCs w:val="16"/>
              </w:rPr>
            </w:pPr>
            <w:r w:rsidRPr="002B52D4">
              <w:rPr>
                <w:sz w:val="16"/>
                <w:szCs w:val="16"/>
              </w:rPr>
              <w:t xml:space="preserve">LCL.2.9.2.  Utiliza informaciones diversas extraídas desde  diferentes  soportes en investigaciones  o  tareas propuestas.  </w:t>
            </w:r>
          </w:p>
          <w:p w:rsidR="00363FB9" w:rsidRPr="002B52D4" w:rsidRDefault="00363FB9" w:rsidP="009224FD">
            <w:pPr>
              <w:numPr>
                <w:ilvl w:val="0"/>
                <w:numId w:val="43"/>
              </w:numPr>
              <w:spacing w:after="0" w:line="240" w:lineRule="auto"/>
              <w:ind w:left="176" w:hanging="176"/>
              <w:jc w:val="both"/>
              <w:rPr>
                <w:i/>
                <w:color w:val="FF0000"/>
                <w:sz w:val="16"/>
                <w:szCs w:val="16"/>
              </w:rPr>
            </w:pPr>
            <w:r w:rsidRPr="002B52D4">
              <w:rPr>
                <w:i/>
                <w:color w:val="FF0000"/>
                <w:sz w:val="16"/>
                <w:szCs w:val="16"/>
              </w:rPr>
              <w:t>Interpretando el significado de símbolos e iconos básicos de la vida cotidiana.</w:t>
            </w:r>
          </w:p>
          <w:p w:rsidR="00363FB9" w:rsidRPr="002B52D4" w:rsidRDefault="00363FB9" w:rsidP="009224FD">
            <w:pPr>
              <w:numPr>
                <w:ilvl w:val="0"/>
                <w:numId w:val="43"/>
              </w:numPr>
              <w:spacing w:after="0" w:line="240" w:lineRule="auto"/>
              <w:ind w:left="176" w:hanging="176"/>
              <w:jc w:val="both"/>
              <w:rPr>
                <w:i/>
                <w:color w:val="FF0000"/>
                <w:sz w:val="16"/>
                <w:szCs w:val="16"/>
              </w:rPr>
            </w:pPr>
            <w:r w:rsidRPr="002B52D4">
              <w:rPr>
                <w:i/>
                <w:color w:val="FF0000"/>
                <w:sz w:val="16"/>
                <w:szCs w:val="16"/>
              </w:rPr>
              <w:t xml:space="preserve">Interpretando gráficos sencillos. </w:t>
            </w:r>
          </w:p>
          <w:p w:rsidR="00363FB9" w:rsidRPr="002B52D4" w:rsidRDefault="00363FB9" w:rsidP="009224FD">
            <w:pPr>
              <w:numPr>
                <w:ilvl w:val="0"/>
                <w:numId w:val="43"/>
              </w:numPr>
              <w:spacing w:after="0" w:line="240" w:lineRule="auto"/>
              <w:ind w:left="176" w:hanging="176"/>
              <w:jc w:val="both"/>
              <w:rPr>
                <w:i/>
                <w:color w:val="FF0000"/>
                <w:sz w:val="16"/>
                <w:szCs w:val="16"/>
              </w:rPr>
            </w:pPr>
            <w:r w:rsidRPr="002B52D4">
              <w:rPr>
                <w:i/>
                <w:color w:val="FF0000"/>
                <w:sz w:val="16"/>
                <w:szCs w:val="16"/>
              </w:rPr>
              <w:t>Leyendo e interpretando textos en envases de uso corriente</w:t>
            </w:r>
            <w:r w:rsidRPr="002B52D4">
              <w:rPr>
                <w:sz w:val="16"/>
                <w:szCs w:val="16"/>
              </w:rPr>
              <w:t xml:space="preserve"> </w:t>
            </w:r>
          </w:p>
          <w:p w:rsidR="00363FB9" w:rsidRPr="002B52D4" w:rsidRDefault="00363FB9" w:rsidP="009224FD">
            <w:pPr>
              <w:numPr>
                <w:ilvl w:val="0"/>
                <w:numId w:val="43"/>
              </w:numPr>
              <w:spacing w:after="0" w:line="240" w:lineRule="auto"/>
              <w:ind w:left="176" w:hanging="176"/>
              <w:jc w:val="both"/>
              <w:rPr>
                <w:i/>
                <w:color w:val="FF0000"/>
                <w:sz w:val="16"/>
                <w:szCs w:val="16"/>
              </w:rPr>
            </w:pPr>
            <w:r w:rsidRPr="002B52D4">
              <w:rPr>
                <w:i/>
                <w:color w:val="FF0000"/>
                <w:sz w:val="16"/>
                <w:szCs w:val="16"/>
              </w:rPr>
              <w:t xml:space="preserve">Lectura e interpretación de </w:t>
            </w:r>
            <w:proofErr w:type="spellStart"/>
            <w:r w:rsidRPr="002B52D4">
              <w:rPr>
                <w:i/>
                <w:color w:val="FF0000"/>
                <w:sz w:val="16"/>
                <w:szCs w:val="16"/>
              </w:rPr>
              <w:t>cartelería</w:t>
            </w:r>
            <w:proofErr w:type="spellEnd"/>
            <w:r w:rsidRPr="002B52D4">
              <w:rPr>
                <w:i/>
                <w:color w:val="FF0000"/>
                <w:sz w:val="16"/>
                <w:szCs w:val="16"/>
              </w:rPr>
              <w:t xml:space="preserve"> diversa, en soporte papel o electrónico.</w:t>
            </w:r>
          </w:p>
          <w:p w:rsidR="00363FB9" w:rsidRPr="002B52D4" w:rsidRDefault="00363FB9" w:rsidP="009224FD">
            <w:pPr>
              <w:numPr>
                <w:ilvl w:val="0"/>
                <w:numId w:val="43"/>
              </w:numPr>
              <w:spacing w:after="0" w:line="240" w:lineRule="auto"/>
              <w:ind w:left="176" w:hanging="176"/>
              <w:jc w:val="both"/>
              <w:rPr>
                <w:i/>
                <w:color w:val="FF0000"/>
                <w:sz w:val="16"/>
                <w:szCs w:val="16"/>
              </w:rPr>
            </w:pPr>
            <w:r w:rsidRPr="002B52D4">
              <w:rPr>
                <w:i/>
                <w:color w:val="FF0000"/>
                <w:sz w:val="16"/>
                <w:szCs w:val="16"/>
              </w:rPr>
              <w:t>Iniciación en la diferencia entre la información y la propaganda.</w:t>
            </w:r>
          </w:p>
          <w:p w:rsidR="00363FB9" w:rsidRPr="002B52D4" w:rsidRDefault="00363FB9" w:rsidP="009224FD">
            <w:pPr>
              <w:spacing w:after="0"/>
              <w:jc w:val="both"/>
              <w:rPr>
                <w:i/>
                <w:color w:val="FF0000"/>
                <w:sz w:val="16"/>
                <w:szCs w:val="16"/>
              </w:rPr>
            </w:pPr>
          </w:p>
          <w:p w:rsidR="00363FB9" w:rsidRPr="002B52D4" w:rsidRDefault="00363FB9" w:rsidP="009224FD">
            <w:pPr>
              <w:spacing w:after="0"/>
              <w:jc w:val="both"/>
              <w:rPr>
                <w:i/>
                <w:color w:val="FF0000"/>
                <w:sz w:val="16"/>
                <w:szCs w:val="16"/>
              </w:rPr>
            </w:pPr>
          </w:p>
        </w:tc>
        <w:tc>
          <w:tcPr>
            <w:tcW w:w="4110" w:type="dxa"/>
            <w:shd w:val="clear" w:color="auto" w:fill="auto"/>
          </w:tcPr>
          <w:p w:rsidR="00363FB9" w:rsidRPr="002B52D4" w:rsidRDefault="00363FB9" w:rsidP="009224FD">
            <w:pPr>
              <w:spacing w:after="0" w:line="228" w:lineRule="auto"/>
              <w:jc w:val="both"/>
              <w:rPr>
                <w:sz w:val="16"/>
                <w:szCs w:val="16"/>
              </w:rPr>
            </w:pPr>
            <w:r w:rsidRPr="002B52D4">
              <w:rPr>
                <w:sz w:val="16"/>
                <w:szCs w:val="16"/>
              </w:rPr>
              <w:t>2.9. Utilización de herramientas de búsqueda y visualización digital en dispositivos de las TIC para localizar y tratar la información de manera responsable haciendo uso de webs acordes a su edad.</w:t>
            </w:r>
          </w:p>
          <w:p w:rsidR="00363FB9" w:rsidRPr="002B52D4" w:rsidRDefault="00363FB9" w:rsidP="009224FD">
            <w:pPr>
              <w:numPr>
                <w:ilvl w:val="0"/>
                <w:numId w:val="43"/>
              </w:numPr>
              <w:spacing w:after="0" w:line="240" w:lineRule="auto"/>
              <w:ind w:left="176" w:hanging="176"/>
              <w:jc w:val="both"/>
              <w:rPr>
                <w:i/>
                <w:color w:val="FF0000"/>
                <w:sz w:val="16"/>
                <w:szCs w:val="16"/>
              </w:rPr>
            </w:pPr>
            <w:r w:rsidRPr="002B52D4">
              <w:rPr>
                <w:i/>
                <w:color w:val="FF0000"/>
                <w:sz w:val="16"/>
                <w:szCs w:val="16"/>
              </w:rPr>
              <w:t>Utilización de Internet para obtener información, a través de un buscador.</w:t>
            </w:r>
          </w:p>
          <w:p w:rsidR="00363FB9" w:rsidRPr="002B52D4" w:rsidRDefault="00363FB9" w:rsidP="009224FD">
            <w:pPr>
              <w:spacing w:after="0" w:line="228" w:lineRule="auto"/>
              <w:jc w:val="both"/>
              <w:rPr>
                <w:sz w:val="16"/>
                <w:szCs w:val="16"/>
              </w:rPr>
            </w:pPr>
          </w:p>
          <w:p w:rsidR="00363FB9" w:rsidRPr="002B52D4" w:rsidRDefault="00363FB9" w:rsidP="009224FD">
            <w:pPr>
              <w:spacing w:after="0" w:line="228" w:lineRule="auto"/>
              <w:jc w:val="both"/>
              <w:rPr>
                <w:sz w:val="16"/>
                <w:szCs w:val="16"/>
              </w:rPr>
            </w:pPr>
            <w:r w:rsidRPr="002B52D4">
              <w:rPr>
                <w:sz w:val="16"/>
                <w:szCs w:val="16"/>
              </w:rPr>
              <w:t>2.1. Lectura de textos en distintos soportes (impresos, digitales y multimodales) tanto en el ámbito escolar como socia1. Lectura en silencio y en voz alta con pronunciación correcta y entonación y ritmo adecuados, en función de los signos de puntuación.</w:t>
            </w:r>
          </w:p>
          <w:p w:rsidR="00363FB9" w:rsidRPr="002B52D4" w:rsidRDefault="00363FB9" w:rsidP="009224FD">
            <w:pPr>
              <w:numPr>
                <w:ilvl w:val="0"/>
                <w:numId w:val="43"/>
              </w:numPr>
              <w:spacing w:after="0" w:line="240" w:lineRule="auto"/>
              <w:ind w:left="176" w:hanging="176"/>
              <w:jc w:val="both"/>
              <w:rPr>
                <w:i/>
                <w:color w:val="FF0000"/>
                <w:sz w:val="16"/>
                <w:szCs w:val="16"/>
              </w:rPr>
            </w:pPr>
            <w:r w:rsidRPr="002B52D4">
              <w:rPr>
                <w:i/>
                <w:color w:val="FF0000"/>
                <w:sz w:val="16"/>
                <w:szCs w:val="16"/>
              </w:rPr>
              <w:t>Interpretar el significado de símbolos e iconos básicos de la vida cotidiana (marcas, señales de tráfico, símbolos religiosos, iconos informáticos, leyendas de planos y mapas).</w:t>
            </w:r>
          </w:p>
          <w:p w:rsidR="00363FB9" w:rsidRPr="002B52D4" w:rsidRDefault="00363FB9" w:rsidP="009224FD">
            <w:pPr>
              <w:numPr>
                <w:ilvl w:val="0"/>
                <w:numId w:val="43"/>
              </w:numPr>
              <w:spacing w:after="0" w:line="240" w:lineRule="auto"/>
              <w:ind w:left="176" w:hanging="176"/>
              <w:jc w:val="both"/>
              <w:rPr>
                <w:i/>
                <w:color w:val="FF0000"/>
                <w:sz w:val="16"/>
                <w:szCs w:val="16"/>
              </w:rPr>
            </w:pPr>
            <w:r w:rsidRPr="002B52D4">
              <w:rPr>
                <w:i/>
                <w:color w:val="FF0000"/>
                <w:sz w:val="16"/>
                <w:szCs w:val="16"/>
              </w:rPr>
              <w:t>Iniciación en la interpretación de gráficos sencillos.</w:t>
            </w:r>
          </w:p>
          <w:p w:rsidR="00363FB9" w:rsidRPr="002B52D4" w:rsidRDefault="00363FB9" w:rsidP="009224FD">
            <w:pPr>
              <w:numPr>
                <w:ilvl w:val="0"/>
                <w:numId w:val="43"/>
              </w:numPr>
              <w:spacing w:after="0" w:line="240" w:lineRule="auto"/>
              <w:ind w:left="176" w:hanging="176"/>
              <w:jc w:val="both"/>
              <w:rPr>
                <w:i/>
                <w:color w:val="FF0000"/>
                <w:sz w:val="16"/>
                <w:szCs w:val="16"/>
              </w:rPr>
            </w:pPr>
            <w:r w:rsidRPr="002B52D4">
              <w:rPr>
                <w:i/>
                <w:color w:val="FF0000"/>
                <w:sz w:val="16"/>
                <w:szCs w:val="16"/>
              </w:rPr>
              <w:t>Lectura e interpretación de textos en envases de uso corriente: Leche, Agua, alimentos, etc.</w:t>
            </w:r>
          </w:p>
          <w:p w:rsidR="00363FB9" w:rsidRPr="002B52D4" w:rsidRDefault="00363FB9" w:rsidP="009224FD">
            <w:pPr>
              <w:numPr>
                <w:ilvl w:val="0"/>
                <w:numId w:val="43"/>
              </w:numPr>
              <w:spacing w:after="0" w:line="240" w:lineRule="auto"/>
              <w:ind w:left="176" w:hanging="176"/>
              <w:jc w:val="both"/>
              <w:rPr>
                <w:i/>
                <w:color w:val="FF0000"/>
                <w:sz w:val="16"/>
                <w:szCs w:val="16"/>
              </w:rPr>
            </w:pPr>
            <w:r w:rsidRPr="002B52D4">
              <w:rPr>
                <w:i/>
                <w:color w:val="FF0000"/>
                <w:sz w:val="16"/>
                <w:szCs w:val="16"/>
              </w:rPr>
              <w:t xml:space="preserve">Lectura e interpretación de </w:t>
            </w:r>
            <w:proofErr w:type="spellStart"/>
            <w:r w:rsidRPr="002B52D4">
              <w:rPr>
                <w:i/>
                <w:color w:val="FF0000"/>
                <w:sz w:val="16"/>
                <w:szCs w:val="16"/>
              </w:rPr>
              <w:t>cartelería</w:t>
            </w:r>
            <w:proofErr w:type="spellEnd"/>
            <w:r w:rsidRPr="002B52D4">
              <w:rPr>
                <w:i/>
                <w:color w:val="FF0000"/>
                <w:sz w:val="16"/>
                <w:szCs w:val="16"/>
              </w:rPr>
              <w:t xml:space="preserve"> diversa, de uso cotidiano.</w:t>
            </w:r>
          </w:p>
          <w:p w:rsidR="00363FB9" w:rsidRPr="002B52D4" w:rsidRDefault="00363FB9" w:rsidP="009224FD">
            <w:pPr>
              <w:numPr>
                <w:ilvl w:val="0"/>
                <w:numId w:val="43"/>
              </w:numPr>
              <w:spacing w:after="0" w:line="240" w:lineRule="auto"/>
              <w:ind w:left="176" w:hanging="176"/>
              <w:jc w:val="both"/>
              <w:rPr>
                <w:i/>
                <w:color w:val="FF0000"/>
                <w:sz w:val="16"/>
                <w:szCs w:val="16"/>
              </w:rPr>
            </w:pPr>
            <w:r w:rsidRPr="002B52D4">
              <w:rPr>
                <w:i/>
                <w:color w:val="FF0000"/>
                <w:sz w:val="16"/>
                <w:szCs w:val="16"/>
              </w:rPr>
              <w:t>Iniciación en la diferencia entre la información y la propaganda.</w:t>
            </w:r>
          </w:p>
          <w:p w:rsidR="00363FB9" w:rsidRPr="002B52D4" w:rsidRDefault="00363FB9" w:rsidP="009224FD">
            <w:pPr>
              <w:spacing w:after="0" w:line="228" w:lineRule="auto"/>
              <w:jc w:val="both"/>
              <w:rPr>
                <w:sz w:val="16"/>
                <w:szCs w:val="16"/>
              </w:rPr>
            </w:pPr>
          </w:p>
        </w:tc>
        <w:tc>
          <w:tcPr>
            <w:tcW w:w="3969" w:type="dxa"/>
            <w:shd w:val="clear" w:color="auto" w:fill="auto"/>
          </w:tcPr>
          <w:p w:rsidR="00363FB9" w:rsidRPr="002B52D4" w:rsidRDefault="00363FB9" w:rsidP="009224FD">
            <w:pPr>
              <w:spacing w:after="0" w:line="228" w:lineRule="auto"/>
              <w:jc w:val="both"/>
              <w:rPr>
                <w:sz w:val="16"/>
                <w:szCs w:val="16"/>
              </w:rPr>
            </w:pPr>
            <w:r w:rsidRPr="002B52D4">
              <w:rPr>
                <w:sz w:val="16"/>
                <w:szCs w:val="16"/>
              </w:rPr>
              <w:t>2.9. Utilización de herramientas de búsqueda y visualización digital en dispositivos de las TIC para localizar y tratar la información de manera responsable haciendo uso de webs acordes a su edad.</w:t>
            </w:r>
          </w:p>
          <w:p w:rsidR="00363FB9" w:rsidRPr="002B52D4" w:rsidRDefault="00363FB9" w:rsidP="009224FD">
            <w:pPr>
              <w:numPr>
                <w:ilvl w:val="0"/>
                <w:numId w:val="43"/>
              </w:numPr>
              <w:spacing w:after="0" w:line="240" w:lineRule="auto"/>
              <w:ind w:left="176" w:hanging="176"/>
              <w:jc w:val="both"/>
              <w:rPr>
                <w:i/>
                <w:color w:val="FF0000"/>
                <w:sz w:val="16"/>
                <w:szCs w:val="16"/>
              </w:rPr>
            </w:pPr>
            <w:r w:rsidRPr="002B52D4">
              <w:rPr>
                <w:i/>
                <w:color w:val="FF0000"/>
                <w:sz w:val="16"/>
                <w:szCs w:val="16"/>
              </w:rPr>
              <w:t>Utilización de Internet para obtener información, a través de un buscador.</w:t>
            </w:r>
          </w:p>
          <w:p w:rsidR="00363FB9" w:rsidRPr="002B52D4" w:rsidRDefault="00363FB9" w:rsidP="009224FD">
            <w:pPr>
              <w:spacing w:after="0" w:line="228" w:lineRule="auto"/>
              <w:jc w:val="both"/>
              <w:rPr>
                <w:sz w:val="16"/>
                <w:szCs w:val="16"/>
              </w:rPr>
            </w:pPr>
          </w:p>
          <w:p w:rsidR="00363FB9" w:rsidRPr="002B52D4" w:rsidRDefault="00363FB9" w:rsidP="009224FD">
            <w:pPr>
              <w:spacing w:after="0" w:line="228" w:lineRule="auto"/>
              <w:jc w:val="both"/>
              <w:rPr>
                <w:sz w:val="16"/>
                <w:szCs w:val="16"/>
              </w:rPr>
            </w:pPr>
            <w:r w:rsidRPr="002B52D4">
              <w:rPr>
                <w:sz w:val="16"/>
                <w:szCs w:val="16"/>
              </w:rPr>
              <w:t>2.1. Lectura de textos en distintos soportes (impresos, digitales y multimodales) tanto en el ámbito escolar como socia1. Lectura en silencio y en voz alta con pronunciación correcta y entonación y ritmo adecuados, en función de los signos de puntuación.</w:t>
            </w:r>
          </w:p>
          <w:p w:rsidR="00363FB9" w:rsidRPr="002B52D4" w:rsidRDefault="00363FB9" w:rsidP="009224FD">
            <w:pPr>
              <w:numPr>
                <w:ilvl w:val="0"/>
                <w:numId w:val="43"/>
              </w:numPr>
              <w:spacing w:after="0" w:line="240" w:lineRule="auto"/>
              <w:ind w:left="176" w:hanging="176"/>
              <w:jc w:val="both"/>
              <w:rPr>
                <w:i/>
                <w:color w:val="FF0000"/>
                <w:sz w:val="16"/>
                <w:szCs w:val="16"/>
              </w:rPr>
            </w:pPr>
            <w:r w:rsidRPr="002B52D4">
              <w:rPr>
                <w:i/>
                <w:color w:val="FF0000"/>
                <w:sz w:val="16"/>
                <w:szCs w:val="16"/>
              </w:rPr>
              <w:t>Interpretar el significado de símbolos e iconos básicos de la vida cotidiana.</w:t>
            </w:r>
          </w:p>
          <w:p w:rsidR="00363FB9" w:rsidRPr="002B52D4" w:rsidRDefault="00363FB9" w:rsidP="009224FD">
            <w:pPr>
              <w:numPr>
                <w:ilvl w:val="0"/>
                <w:numId w:val="43"/>
              </w:numPr>
              <w:spacing w:after="0" w:line="240" w:lineRule="auto"/>
              <w:ind w:left="176" w:hanging="176"/>
              <w:jc w:val="both"/>
              <w:rPr>
                <w:i/>
                <w:color w:val="FF0000"/>
                <w:sz w:val="16"/>
                <w:szCs w:val="16"/>
              </w:rPr>
            </w:pPr>
            <w:r w:rsidRPr="002B52D4">
              <w:rPr>
                <w:i/>
                <w:color w:val="FF0000"/>
                <w:sz w:val="16"/>
                <w:szCs w:val="16"/>
              </w:rPr>
              <w:t xml:space="preserve">Interpretación de gráficos sencillos. </w:t>
            </w:r>
          </w:p>
          <w:p w:rsidR="00363FB9" w:rsidRPr="002B52D4" w:rsidRDefault="00363FB9" w:rsidP="009224FD">
            <w:pPr>
              <w:numPr>
                <w:ilvl w:val="0"/>
                <w:numId w:val="43"/>
              </w:numPr>
              <w:spacing w:after="0" w:line="240" w:lineRule="auto"/>
              <w:ind w:left="176" w:hanging="176"/>
              <w:jc w:val="both"/>
              <w:rPr>
                <w:i/>
                <w:color w:val="FF0000"/>
                <w:sz w:val="16"/>
                <w:szCs w:val="16"/>
              </w:rPr>
            </w:pPr>
            <w:r w:rsidRPr="002B52D4">
              <w:rPr>
                <w:i/>
                <w:color w:val="FF0000"/>
                <w:sz w:val="16"/>
                <w:szCs w:val="16"/>
              </w:rPr>
              <w:t>Lectura  e interpretación de textos en envases de uso corriente.</w:t>
            </w:r>
          </w:p>
          <w:p w:rsidR="00363FB9" w:rsidRPr="002B52D4" w:rsidRDefault="00363FB9" w:rsidP="009224FD">
            <w:pPr>
              <w:numPr>
                <w:ilvl w:val="0"/>
                <w:numId w:val="43"/>
              </w:numPr>
              <w:spacing w:after="0" w:line="240" w:lineRule="auto"/>
              <w:ind w:left="176" w:hanging="176"/>
              <w:jc w:val="both"/>
              <w:rPr>
                <w:i/>
                <w:color w:val="FF0000"/>
                <w:sz w:val="16"/>
                <w:szCs w:val="16"/>
              </w:rPr>
            </w:pPr>
            <w:r w:rsidRPr="002B52D4">
              <w:rPr>
                <w:i/>
                <w:color w:val="FF0000"/>
                <w:sz w:val="16"/>
                <w:szCs w:val="16"/>
              </w:rPr>
              <w:t xml:space="preserve">Lectura e interpretación de </w:t>
            </w:r>
            <w:proofErr w:type="spellStart"/>
            <w:r w:rsidRPr="002B52D4">
              <w:rPr>
                <w:i/>
                <w:color w:val="FF0000"/>
                <w:sz w:val="16"/>
                <w:szCs w:val="16"/>
              </w:rPr>
              <w:t>cartelería</w:t>
            </w:r>
            <w:proofErr w:type="spellEnd"/>
            <w:r w:rsidRPr="002B52D4">
              <w:rPr>
                <w:i/>
                <w:color w:val="FF0000"/>
                <w:sz w:val="16"/>
                <w:szCs w:val="16"/>
              </w:rPr>
              <w:t xml:space="preserve"> diversa, en soporte papel o electrónico.</w:t>
            </w:r>
          </w:p>
          <w:p w:rsidR="00363FB9" w:rsidRPr="002B52D4" w:rsidRDefault="00363FB9" w:rsidP="009224FD">
            <w:pPr>
              <w:numPr>
                <w:ilvl w:val="0"/>
                <w:numId w:val="43"/>
              </w:numPr>
              <w:spacing w:after="0" w:line="240" w:lineRule="auto"/>
              <w:ind w:left="176" w:hanging="176"/>
              <w:jc w:val="both"/>
              <w:rPr>
                <w:i/>
                <w:color w:val="FF0000"/>
                <w:sz w:val="16"/>
                <w:szCs w:val="16"/>
              </w:rPr>
            </w:pPr>
            <w:r w:rsidRPr="002B52D4">
              <w:rPr>
                <w:i/>
                <w:color w:val="FF0000"/>
                <w:sz w:val="16"/>
                <w:szCs w:val="16"/>
              </w:rPr>
              <w:t>Iniciación en la diferencia entre la información, la propaganda y la opinión personal.</w:t>
            </w:r>
          </w:p>
          <w:p w:rsidR="00363FB9" w:rsidRPr="002B52D4" w:rsidRDefault="00363FB9" w:rsidP="009224FD">
            <w:pPr>
              <w:spacing w:after="0"/>
              <w:jc w:val="both"/>
              <w:rPr>
                <w:i/>
                <w:color w:val="FF0000"/>
                <w:sz w:val="16"/>
                <w:szCs w:val="16"/>
              </w:rPr>
            </w:pPr>
          </w:p>
          <w:p w:rsidR="00363FB9" w:rsidRPr="002B52D4" w:rsidRDefault="00363FB9" w:rsidP="009224FD">
            <w:pPr>
              <w:spacing w:after="0" w:line="228" w:lineRule="auto"/>
              <w:jc w:val="both"/>
              <w:rPr>
                <w:sz w:val="16"/>
                <w:szCs w:val="16"/>
              </w:rPr>
            </w:pPr>
          </w:p>
        </w:tc>
      </w:tr>
    </w:tbl>
    <w:p w:rsidR="009C02B3" w:rsidRPr="003B60D8" w:rsidRDefault="009C02B3" w:rsidP="009224FD">
      <w:pPr>
        <w:jc w:val="both"/>
      </w:pPr>
    </w:p>
    <w:p w:rsidR="009C02B3" w:rsidRPr="003B60D8" w:rsidRDefault="009C02B3" w:rsidP="009224FD">
      <w:pPr>
        <w:jc w:val="both"/>
      </w:pPr>
    </w:p>
    <w:p w:rsidR="009C02B3" w:rsidRPr="003B60D8" w:rsidRDefault="009C02B3" w:rsidP="009224FD">
      <w:pPr>
        <w:jc w:val="both"/>
        <w:rPr>
          <w:rFonts w:ascii="Times New Roman" w:hAnsi="Times New Roman" w:cs="Times New Roman"/>
          <w:b/>
          <w:color w:val="000000" w:themeColor="text1"/>
        </w:rPr>
      </w:pPr>
    </w:p>
    <w:tbl>
      <w:tblPr>
        <w:tblpPr w:leftFromText="141" w:rightFromText="141" w:vertAnchor="text" w:horzAnchor="margin" w:tblpXSpec="center" w:tblpY="-589"/>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28"/>
        <w:gridCol w:w="4110"/>
        <w:gridCol w:w="3969"/>
      </w:tblGrid>
      <w:tr w:rsidR="00363FB9" w:rsidRPr="00363FB9" w:rsidTr="00363FB9">
        <w:trPr>
          <w:trHeight w:val="59"/>
        </w:trPr>
        <w:tc>
          <w:tcPr>
            <w:tcW w:w="15593" w:type="dxa"/>
            <w:gridSpan w:val="4"/>
            <w:shd w:val="clear" w:color="auto" w:fill="auto"/>
            <w:vAlign w:val="bottom"/>
          </w:tcPr>
          <w:p w:rsidR="00363FB9" w:rsidRPr="00363FB9" w:rsidRDefault="00363FB9" w:rsidP="009224FD">
            <w:pPr>
              <w:jc w:val="both"/>
              <w:rPr>
                <w:b/>
                <w:color w:val="000000"/>
                <w:sz w:val="16"/>
                <w:szCs w:val="16"/>
              </w:rPr>
            </w:pPr>
            <w:r w:rsidRPr="00363FB9">
              <w:rPr>
                <w:b/>
                <w:color w:val="000000"/>
                <w:sz w:val="16"/>
                <w:szCs w:val="16"/>
              </w:rPr>
              <w:lastRenderedPageBreak/>
              <w:t>CRITERIO DE EVALUACIÓN</w:t>
            </w:r>
          </w:p>
        </w:tc>
      </w:tr>
      <w:tr w:rsidR="00363FB9" w:rsidRPr="00363FB9" w:rsidTr="00363FB9">
        <w:tc>
          <w:tcPr>
            <w:tcW w:w="15593" w:type="dxa"/>
            <w:gridSpan w:val="4"/>
            <w:shd w:val="clear" w:color="auto" w:fill="auto"/>
            <w:vAlign w:val="center"/>
          </w:tcPr>
          <w:p w:rsidR="00363FB9" w:rsidRDefault="00363FB9" w:rsidP="009224FD">
            <w:pPr>
              <w:jc w:val="both"/>
              <w:rPr>
                <w:sz w:val="16"/>
                <w:szCs w:val="16"/>
              </w:rPr>
            </w:pPr>
            <w:r w:rsidRPr="00363FB9">
              <w:rPr>
                <w:sz w:val="16"/>
                <w:szCs w:val="16"/>
              </w:rPr>
              <w:t>CE.2.10. Planificar y escribir, con ayuda de guías y la colaboración de sus compañeros, textos de los géneros más habituales con diferentes intenciones comunicativas, para desarrollar el plan escritura, manteniendo la estructura de los mismos, con un vocabulario apropiado, atendiendo a los signos de puntuación, las reglas de acentuación y ortográficas y haciendo uso de las TIC como recurso para escribir y presentar sus producciones.</w:t>
            </w:r>
          </w:p>
          <w:p w:rsidR="00453504" w:rsidRPr="00363FB9" w:rsidRDefault="00453504" w:rsidP="009224FD">
            <w:pPr>
              <w:jc w:val="both"/>
              <w:rPr>
                <w:sz w:val="16"/>
                <w:szCs w:val="16"/>
              </w:rPr>
            </w:pPr>
            <w:r>
              <w:rPr>
                <w:rFonts w:cs="Arial"/>
                <w:b/>
                <w:color w:val="000000"/>
                <w:spacing w:val="-2"/>
                <w:sz w:val="16"/>
                <w:szCs w:val="16"/>
              </w:rPr>
              <w:t>PONDERACIÓN: 7.69</w:t>
            </w:r>
          </w:p>
        </w:tc>
      </w:tr>
      <w:tr w:rsidR="00363FB9" w:rsidRPr="00363FB9" w:rsidTr="00363FB9">
        <w:tc>
          <w:tcPr>
            <w:tcW w:w="7514" w:type="dxa"/>
            <w:gridSpan w:val="2"/>
            <w:shd w:val="clear" w:color="auto" w:fill="auto"/>
            <w:vAlign w:val="center"/>
          </w:tcPr>
          <w:p w:rsidR="00363FB9" w:rsidRPr="00363FB9" w:rsidRDefault="00363FB9" w:rsidP="009224FD">
            <w:pPr>
              <w:jc w:val="both"/>
              <w:rPr>
                <w:rFonts w:eastAsia="Times New Roman"/>
                <w:b/>
                <w:spacing w:val="-1"/>
                <w:sz w:val="16"/>
                <w:szCs w:val="16"/>
              </w:rPr>
            </w:pPr>
            <w:r w:rsidRPr="00363FB9">
              <w:rPr>
                <w:b/>
                <w:sz w:val="16"/>
                <w:szCs w:val="16"/>
              </w:rPr>
              <w:t>INDICADORES DE EVALUACIÓN</w:t>
            </w:r>
          </w:p>
        </w:tc>
        <w:tc>
          <w:tcPr>
            <w:tcW w:w="8079" w:type="dxa"/>
            <w:gridSpan w:val="2"/>
          </w:tcPr>
          <w:p w:rsidR="00363FB9" w:rsidRPr="00363FB9" w:rsidRDefault="00363FB9" w:rsidP="009224FD">
            <w:pPr>
              <w:jc w:val="both"/>
              <w:rPr>
                <w:rFonts w:eastAsia="Times New Roman"/>
                <w:spacing w:val="-1"/>
                <w:sz w:val="16"/>
                <w:szCs w:val="16"/>
              </w:rPr>
            </w:pPr>
            <w:r w:rsidRPr="00363FB9">
              <w:rPr>
                <w:b/>
                <w:sz w:val="16"/>
                <w:szCs w:val="16"/>
              </w:rPr>
              <w:t>CONTENIDOS IMPRESCINDIBLES Y DESEABLES</w:t>
            </w:r>
          </w:p>
        </w:tc>
      </w:tr>
      <w:tr w:rsidR="00363FB9" w:rsidRPr="00363FB9" w:rsidTr="00363FB9">
        <w:tc>
          <w:tcPr>
            <w:tcW w:w="3686" w:type="dxa"/>
            <w:shd w:val="clear" w:color="auto" w:fill="auto"/>
            <w:vAlign w:val="center"/>
          </w:tcPr>
          <w:p w:rsidR="00363FB9" w:rsidRPr="00363FB9" w:rsidRDefault="00363FB9" w:rsidP="009224FD">
            <w:pPr>
              <w:jc w:val="both"/>
              <w:rPr>
                <w:b/>
                <w:sz w:val="16"/>
                <w:szCs w:val="16"/>
              </w:rPr>
            </w:pPr>
            <w:r w:rsidRPr="00363FB9">
              <w:rPr>
                <w:b/>
                <w:sz w:val="16"/>
                <w:szCs w:val="16"/>
              </w:rPr>
              <w:t>TERCERO</w:t>
            </w:r>
          </w:p>
        </w:tc>
        <w:tc>
          <w:tcPr>
            <w:tcW w:w="3828" w:type="dxa"/>
            <w:vAlign w:val="center"/>
          </w:tcPr>
          <w:p w:rsidR="00363FB9" w:rsidRPr="00363FB9" w:rsidRDefault="00363FB9" w:rsidP="009224FD">
            <w:pPr>
              <w:jc w:val="both"/>
              <w:rPr>
                <w:rFonts w:eastAsia="Times New Roman"/>
                <w:b/>
                <w:spacing w:val="-1"/>
                <w:sz w:val="16"/>
                <w:szCs w:val="16"/>
              </w:rPr>
            </w:pPr>
            <w:r w:rsidRPr="00363FB9">
              <w:rPr>
                <w:rFonts w:eastAsia="Times New Roman"/>
                <w:b/>
                <w:spacing w:val="-1"/>
                <w:sz w:val="16"/>
                <w:szCs w:val="16"/>
              </w:rPr>
              <w:t>CUARTO</w:t>
            </w:r>
          </w:p>
        </w:tc>
        <w:tc>
          <w:tcPr>
            <w:tcW w:w="4110" w:type="dxa"/>
            <w:vAlign w:val="center"/>
          </w:tcPr>
          <w:p w:rsidR="00363FB9" w:rsidRPr="00363FB9" w:rsidRDefault="00363FB9" w:rsidP="009224FD">
            <w:pPr>
              <w:jc w:val="both"/>
              <w:rPr>
                <w:b/>
                <w:sz w:val="16"/>
                <w:szCs w:val="16"/>
              </w:rPr>
            </w:pPr>
            <w:r w:rsidRPr="00363FB9">
              <w:rPr>
                <w:b/>
                <w:sz w:val="16"/>
                <w:szCs w:val="16"/>
              </w:rPr>
              <w:t>TERCERO</w:t>
            </w:r>
          </w:p>
        </w:tc>
        <w:tc>
          <w:tcPr>
            <w:tcW w:w="3969" w:type="dxa"/>
            <w:shd w:val="clear" w:color="auto" w:fill="auto"/>
            <w:vAlign w:val="center"/>
          </w:tcPr>
          <w:p w:rsidR="00363FB9" w:rsidRPr="00363FB9" w:rsidRDefault="00363FB9" w:rsidP="009224FD">
            <w:pPr>
              <w:jc w:val="both"/>
              <w:rPr>
                <w:rFonts w:eastAsia="Times New Roman"/>
                <w:b/>
                <w:spacing w:val="-1"/>
                <w:sz w:val="16"/>
                <w:szCs w:val="16"/>
              </w:rPr>
            </w:pPr>
            <w:r w:rsidRPr="00363FB9">
              <w:rPr>
                <w:rFonts w:eastAsia="Times New Roman"/>
                <w:b/>
                <w:spacing w:val="-1"/>
                <w:sz w:val="16"/>
                <w:szCs w:val="16"/>
              </w:rPr>
              <w:t>CUARTO</w:t>
            </w:r>
          </w:p>
        </w:tc>
      </w:tr>
      <w:tr w:rsidR="00363FB9" w:rsidRPr="00363FB9" w:rsidTr="00363FB9">
        <w:tc>
          <w:tcPr>
            <w:tcW w:w="3686" w:type="dxa"/>
            <w:shd w:val="clear" w:color="auto" w:fill="auto"/>
          </w:tcPr>
          <w:p w:rsidR="00363FB9" w:rsidRPr="00363FB9" w:rsidRDefault="00363FB9" w:rsidP="009224FD">
            <w:pPr>
              <w:jc w:val="both"/>
              <w:rPr>
                <w:sz w:val="16"/>
                <w:szCs w:val="16"/>
              </w:rPr>
            </w:pPr>
            <w:r w:rsidRPr="00363FB9">
              <w:rPr>
                <w:sz w:val="16"/>
                <w:szCs w:val="16"/>
              </w:rPr>
              <w:t>LCL.2.10.1. Planifica y escribe, con ayuda de guías y la colaboración de sus compañeros, textos de los géneros más habituales con diferentes intenciones comunicativas, para desarrollar el plan escritura.</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Escribiendo con intencionalidad caligráfica:</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Legibilidad y enlaces.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Dirección adecuada, simetría, linealidad, distribución sobre el papel.</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Tamaño de la letra, proporción e inclinación.</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Márgenes/sangría.</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Limpieza del escrito.</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Manteniendo una actitud positiva y gusto por la escritura bien hecha.</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 xml:space="preserve">Presentando de manera limpia y ordenada de sus trabajos. </w:t>
            </w:r>
          </w:p>
          <w:p w:rsidR="00363FB9" w:rsidRPr="00363FB9" w:rsidRDefault="00363FB9" w:rsidP="009224FD">
            <w:pPr>
              <w:jc w:val="both"/>
              <w:rPr>
                <w:sz w:val="16"/>
                <w:szCs w:val="16"/>
                <w:lang w:val="es-ES_tradnl"/>
              </w:rPr>
            </w:pPr>
          </w:p>
          <w:p w:rsidR="00363FB9" w:rsidRPr="00363FB9" w:rsidRDefault="00363FB9" w:rsidP="009224FD">
            <w:pPr>
              <w:jc w:val="both"/>
              <w:rPr>
                <w:color w:val="FF0000"/>
                <w:sz w:val="16"/>
                <w:szCs w:val="16"/>
              </w:rPr>
            </w:pPr>
            <w:r w:rsidRPr="00363FB9">
              <w:rPr>
                <w:color w:val="FF0000"/>
                <w:sz w:val="16"/>
                <w:szCs w:val="16"/>
              </w:rPr>
              <w:t>LCL.2.10.2. Usa un vocabulario apropiado, atendiendo a los signos de puntuación, las reglas de acentuación y ortográficas en los textos que produce.</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Escribiendo palabras con dificultad ortográfica de  uso y que no siguen regla, seleccionadas por el centro.</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 xml:space="preserve">Escribiendo de manera autónoma atendiendo a las siguientes reglas: </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 xml:space="preserve">Uso de la r y </w:t>
            </w:r>
            <w:proofErr w:type="spellStart"/>
            <w:r w:rsidRPr="00363FB9">
              <w:rPr>
                <w:i/>
                <w:color w:val="FF0000"/>
                <w:sz w:val="16"/>
                <w:szCs w:val="16"/>
              </w:rPr>
              <w:t>rr.</w:t>
            </w:r>
            <w:proofErr w:type="spellEnd"/>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Mayúsculas.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lastRenderedPageBreak/>
              <w:t>M antes de b y p.</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B seguida de consonante.</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Palabras acabadas en d y z y sus plurales.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Palabras terminadas en illo, illa.</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 xml:space="preserve">Palabras  que empiezan por </w:t>
            </w:r>
            <w:proofErr w:type="spellStart"/>
            <w:r w:rsidRPr="00363FB9">
              <w:rPr>
                <w:i/>
                <w:color w:val="FF0000"/>
                <w:sz w:val="16"/>
                <w:szCs w:val="16"/>
              </w:rPr>
              <w:t>hue</w:t>
            </w:r>
            <w:proofErr w:type="spellEnd"/>
            <w:r w:rsidRPr="00363FB9">
              <w:rPr>
                <w:i/>
                <w:color w:val="FF0000"/>
                <w:sz w:val="16"/>
                <w:szCs w:val="16"/>
              </w:rPr>
              <w:t xml:space="preserve">, </w:t>
            </w:r>
            <w:proofErr w:type="spellStart"/>
            <w:r w:rsidRPr="00363FB9">
              <w:rPr>
                <w:i/>
                <w:color w:val="FF0000"/>
                <w:sz w:val="16"/>
                <w:szCs w:val="16"/>
              </w:rPr>
              <w:t>hie</w:t>
            </w:r>
            <w:proofErr w:type="spellEnd"/>
            <w:r w:rsidRPr="00363FB9">
              <w:rPr>
                <w:i/>
                <w:color w:val="FF0000"/>
                <w:sz w:val="16"/>
                <w:szCs w:val="16"/>
              </w:rPr>
              <w:t>.</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Separa las sílabas de una palabra, al final de renglón.</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Se inicia en la acentuación de palabras agudas, llanas y   esdrújulas sencillas.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Utiliza los signos interrogación y de admiración.</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Usa correctamente el punto aparte y final.</w:t>
            </w:r>
          </w:p>
          <w:p w:rsidR="00363FB9" w:rsidRPr="00363FB9" w:rsidRDefault="00363FB9" w:rsidP="009224FD">
            <w:pPr>
              <w:jc w:val="both"/>
              <w:rPr>
                <w:sz w:val="16"/>
                <w:szCs w:val="16"/>
              </w:rPr>
            </w:pPr>
          </w:p>
          <w:p w:rsidR="00363FB9" w:rsidRPr="00363FB9" w:rsidRDefault="00363FB9" w:rsidP="009224FD">
            <w:pPr>
              <w:jc w:val="both"/>
              <w:rPr>
                <w:sz w:val="16"/>
                <w:szCs w:val="16"/>
              </w:rPr>
            </w:pPr>
            <w:r w:rsidRPr="00363FB9">
              <w:rPr>
                <w:sz w:val="16"/>
                <w:szCs w:val="16"/>
              </w:rPr>
              <w:t xml:space="preserve">LCL.2.10.3. Usa las TIC como recurso para escribir y presentar sus producciones. </w:t>
            </w:r>
          </w:p>
        </w:tc>
        <w:tc>
          <w:tcPr>
            <w:tcW w:w="3828" w:type="dxa"/>
          </w:tcPr>
          <w:p w:rsidR="00363FB9" w:rsidRPr="00363FB9" w:rsidRDefault="00363FB9" w:rsidP="009224FD">
            <w:pPr>
              <w:jc w:val="both"/>
              <w:rPr>
                <w:sz w:val="16"/>
                <w:szCs w:val="16"/>
              </w:rPr>
            </w:pPr>
            <w:r w:rsidRPr="00363FB9">
              <w:rPr>
                <w:sz w:val="16"/>
                <w:szCs w:val="16"/>
              </w:rPr>
              <w:lastRenderedPageBreak/>
              <w:t xml:space="preserve">LCL.2.10.1. Planifica y escribe, con ayuda de guías y la colaboración de sus compañeros, textos de los géneros más habituales con diferentes intenciones comunicativas, para desarrollar el plan escritura. </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Escribiendo con intencionalidad caligráfica:</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Legibilidad y enlaces.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Dirección adecuada, simetría, linealidad, distribución sobre el papel.</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Tamaño de la letra, proporción e inclinación.</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Márgenes/sangría.</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Limpieza del escrito.</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Manteniendo una actitud positiva y gusto por la escritura bien hecha.</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 xml:space="preserve">Presentando de manera limpia y ordenada de sus trabajos. </w:t>
            </w:r>
          </w:p>
          <w:p w:rsidR="00363FB9" w:rsidRPr="00363FB9" w:rsidRDefault="00363FB9" w:rsidP="009224FD">
            <w:pPr>
              <w:jc w:val="both"/>
              <w:rPr>
                <w:sz w:val="16"/>
                <w:szCs w:val="16"/>
              </w:rPr>
            </w:pPr>
          </w:p>
          <w:p w:rsidR="00363FB9" w:rsidRPr="00363FB9" w:rsidRDefault="00363FB9" w:rsidP="009224FD">
            <w:pPr>
              <w:jc w:val="both"/>
              <w:rPr>
                <w:color w:val="FF0000"/>
                <w:sz w:val="16"/>
                <w:szCs w:val="16"/>
              </w:rPr>
            </w:pPr>
            <w:r w:rsidRPr="00363FB9">
              <w:rPr>
                <w:color w:val="FF0000"/>
                <w:sz w:val="16"/>
                <w:szCs w:val="16"/>
              </w:rPr>
              <w:t xml:space="preserve">LCL.2.10.2. Usa un vocabulario apropiado, atendiendo a los signos de puntuación, las reglas de acentuación y ortográficas en los textos que produce. </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Escribiendo palabras con dificultad ortográfica de  uso y que no siguen regla, seleccionadas por el centro.</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 xml:space="preserve">Escribiendo de manera autónoma atendiendo a las siguientes reglas: </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Repaso de la ortografía reglada del curso anterior.</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 xml:space="preserve">Verbos acabados en </w:t>
            </w:r>
            <w:proofErr w:type="spellStart"/>
            <w:r w:rsidRPr="00363FB9">
              <w:rPr>
                <w:i/>
                <w:color w:val="FF0000"/>
                <w:sz w:val="16"/>
                <w:szCs w:val="16"/>
              </w:rPr>
              <w:t>bir</w:t>
            </w:r>
            <w:proofErr w:type="spellEnd"/>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Palabras acabadas en y.</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lastRenderedPageBreak/>
              <w:t xml:space="preserve">Verbos acabados en </w:t>
            </w:r>
            <w:proofErr w:type="spellStart"/>
            <w:r w:rsidRPr="00363FB9">
              <w:rPr>
                <w:i/>
                <w:color w:val="FF0000"/>
                <w:sz w:val="16"/>
                <w:szCs w:val="16"/>
              </w:rPr>
              <w:t>ger</w:t>
            </w:r>
            <w:proofErr w:type="spellEnd"/>
            <w:r w:rsidRPr="00363FB9">
              <w:rPr>
                <w:i/>
                <w:color w:val="FF0000"/>
                <w:sz w:val="16"/>
                <w:szCs w:val="16"/>
              </w:rPr>
              <w:t xml:space="preserve">, </w:t>
            </w:r>
            <w:proofErr w:type="spellStart"/>
            <w:r w:rsidRPr="00363FB9">
              <w:rPr>
                <w:i/>
                <w:color w:val="FF0000"/>
                <w:sz w:val="16"/>
                <w:szCs w:val="16"/>
              </w:rPr>
              <w:t>gir</w:t>
            </w:r>
            <w:proofErr w:type="spellEnd"/>
            <w:r w:rsidRPr="00363FB9">
              <w:rPr>
                <w:i/>
                <w:color w:val="FF0000"/>
                <w:sz w:val="16"/>
                <w:szCs w:val="16"/>
              </w:rPr>
              <w:t>.</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Escritura de  oraciones exclamativas  e interrogativas.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Uso de la coma en seriaciones.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Uso correcto del punto aparte y final.</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Acentúa palabras agudas, llanas y   esdrújulas sencillas.</w:t>
            </w:r>
          </w:p>
          <w:p w:rsidR="00363FB9" w:rsidRPr="00363FB9" w:rsidRDefault="00363FB9" w:rsidP="009224FD">
            <w:pPr>
              <w:tabs>
                <w:tab w:val="left" w:pos="317"/>
              </w:tabs>
              <w:spacing w:after="0"/>
              <w:ind w:left="176"/>
              <w:jc w:val="both"/>
              <w:rPr>
                <w:i/>
                <w:color w:val="FF0000"/>
                <w:sz w:val="16"/>
                <w:szCs w:val="16"/>
              </w:rPr>
            </w:pPr>
          </w:p>
          <w:p w:rsidR="00363FB9" w:rsidRPr="00363FB9" w:rsidRDefault="00363FB9" w:rsidP="009224FD">
            <w:pPr>
              <w:jc w:val="both"/>
              <w:rPr>
                <w:sz w:val="16"/>
                <w:szCs w:val="16"/>
                <w:lang w:val="es-ES_tradnl"/>
              </w:rPr>
            </w:pPr>
          </w:p>
          <w:p w:rsidR="00363FB9" w:rsidRPr="00363FB9" w:rsidRDefault="00363FB9" w:rsidP="009224FD">
            <w:pPr>
              <w:jc w:val="both"/>
              <w:rPr>
                <w:sz w:val="16"/>
                <w:szCs w:val="16"/>
                <w:lang w:val="es-ES_tradnl"/>
              </w:rPr>
            </w:pPr>
          </w:p>
          <w:p w:rsidR="00363FB9" w:rsidRPr="00363FB9" w:rsidRDefault="00363FB9" w:rsidP="009224FD">
            <w:pPr>
              <w:jc w:val="both"/>
              <w:rPr>
                <w:sz w:val="16"/>
                <w:szCs w:val="16"/>
                <w:lang w:val="es-ES_tradnl"/>
              </w:rPr>
            </w:pPr>
          </w:p>
          <w:p w:rsidR="00363FB9" w:rsidRPr="00363FB9" w:rsidRDefault="00363FB9" w:rsidP="009224FD">
            <w:pPr>
              <w:jc w:val="both"/>
              <w:rPr>
                <w:sz w:val="16"/>
                <w:szCs w:val="16"/>
              </w:rPr>
            </w:pPr>
            <w:r w:rsidRPr="00363FB9">
              <w:rPr>
                <w:sz w:val="16"/>
                <w:szCs w:val="16"/>
              </w:rPr>
              <w:t xml:space="preserve">LCL.2.10.3. Usa las TIC como recurso para escribir y presentar sus producciones. </w:t>
            </w:r>
          </w:p>
        </w:tc>
        <w:tc>
          <w:tcPr>
            <w:tcW w:w="4110" w:type="dxa"/>
            <w:shd w:val="clear" w:color="auto" w:fill="auto"/>
          </w:tcPr>
          <w:p w:rsidR="00363FB9" w:rsidRPr="00363FB9" w:rsidRDefault="00363FB9" w:rsidP="009224FD">
            <w:pPr>
              <w:spacing w:after="0" w:line="228" w:lineRule="auto"/>
              <w:jc w:val="both"/>
              <w:rPr>
                <w:sz w:val="16"/>
                <w:szCs w:val="16"/>
              </w:rPr>
            </w:pPr>
            <w:r w:rsidRPr="00363FB9">
              <w:rPr>
                <w:sz w:val="16"/>
                <w:szCs w:val="16"/>
              </w:rPr>
              <w:lastRenderedPageBreak/>
              <w:t>3.1. Escritura y reescritura individual o colectiva de textos creativos, copiados o dictados, con diferentes intenciones tanto del ámbito escolar como social con una caligrafía, orden y limpieza adecuados y con un vocabulario en consonancia con el nivel educativo. Plan de escritura.</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Escritura  con intencionalidad caligráfica:</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Legibilidad, enlaces, direccionalidad, simetría, linealidad, distribución, tamaño, proporción, inclinación, márgenes y sangría.</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Mantenimiento de una actitud positiva y gusto por la escritura bien hecha.</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 xml:space="preserve">Presentación de manera limpia y ordenada de sus trabajos. </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color w:val="FF0000"/>
                <w:sz w:val="16"/>
                <w:szCs w:val="16"/>
              </w:rPr>
            </w:pPr>
            <w:r w:rsidRPr="00363FB9">
              <w:rPr>
                <w:color w:val="FF0000"/>
                <w:sz w:val="16"/>
                <w:szCs w:val="16"/>
              </w:rPr>
              <w:t>3.6. Aplicación de las normas ortográficas y signos de puntuación.</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Escritura de palabras con dificultad ortográfica de  uso y que no siguen regla, seleccionadas por el centro.</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 xml:space="preserve">Escritura de manera autónoma atendiendo a las siguientes reglas: </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 xml:space="preserve">Uso de la r y </w:t>
            </w:r>
            <w:proofErr w:type="spellStart"/>
            <w:r w:rsidRPr="00363FB9">
              <w:rPr>
                <w:i/>
                <w:color w:val="FF0000"/>
                <w:sz w:val="16"/>
                <w:szCs w:val="16"/>
              </w:rPr>
              <w:t>rr.</w:t>
            </w:r>
            <w:proofErr w:type="spellEnd"/>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Mayúsculas.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M antes de b y p.</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B seguida de consonante.</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Palabras acabadas en d y z y sus plurales.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Palabras terminadas en illo, illa.</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 xml:space="preserve">Palabras  que empiezan por </w:t>
            </w:r>
            <w:proofErr w:type="spellStart"/>
            <w:r w:rsidRPr="00363FB9">
              <w:rPr>
                <w:i/>
                <w:color w:val="FF0000"/>
                <w:sz w:val="16"/>
                <w:szCs w:val="16"/>
              </w:rPr>
              <w:t>hue</w:t>
            </w:r>
            <w:proofErr w:type="spellEnd"/>
            <w:r w:rsidRPr="00363FB9">
              <w:rPr>
                <w:i/>
                <w:color w:val="FF0000"/>
                <w:sz w:val="16"/>
                <w:szCs w:val="16"/>
              </w:rPr>
              <w:t xml:space="preserve">, </w:t>
            </w:r>
            <w:proofErr w:type="spellStart"/>
            <w:r w:rsidRPr="00363FB9">
              <w:rPr>
                <w:i/>
                <w:color w:val="FF0000"/>
                <w:sz w:val="16"/>
                <w:szCs w:val="16"/>
              </w:rPr>
              <w:t>hie</w:t>
            </w:r>
            <w:proofErr w:type="spellEnd"/>
            <w:r w:rsidRPr="00363FB9">
              <w:rPr>
                <w:i/>
                <w:color w:val="FF0000"/>
                <w:sz w:val="16"/>
                <w:szCs w:val="16"/>
              </w:rPr>
              <w:t>.</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Separación de las sílabas de una palabra, al final de renglón.</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Iniciación  en  la utilización de los signos interrogación y de admiración.</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Usa correctamente el punto aparte y final.</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Utilización de los signos interrogación y de admiración.</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3.4.Organización y representación de textos de forma creativa utilizando herramientas de edición de contenidos digitales que permitan incluir textos con formato carácter y la manipulación básica de imágenes, para utilizarlas en las tareas de aprendizaje o para comunicar conclusiones, utilizando los recursos de forma responsable.</w:t>
            </w:r>
          </w:p>
          <w:p w:rsidR="00363FB9" w:rsidRPr="00363FB9" w:rsidRDefault="00363FB9" w:rsidP="009224FD">
            <w:pPr>
              <w:spacing w:after="0" w:line="228" w:lineRule="auto"/>
              <w:jc w:val="both"/>
              <w:rPr>
                <w:sz w:val="16"/>
                <w:szCs w:val="16"/>
              </w:rPr>
            </w:pPr>
          </w:p>
        </w:tc>
        <w:tc>
          <w:tcPr>
            <w:tcW w:w="3969" w:type="dxa"/>
            <w:shd w:val="clear" w:color="auto" w:fill="auto"/>
          </w:tcPr>
          <w:p w:rsidR="00363FB9" w:rsidRPr="00363FB9" w:rsidRDefault="00363FB9" w:rsidP="009224FD">
            <w:pPr>
              <w:spacing w:after="0" w:line="228" w:lineRule="auto"/>
              <w:jc w:val="both"/>
              <w:rPr>
                <w:sz w:val="16"/>
                <w:szCs w:val="16"/>
              </w:rPr>
            </w:pPr>
            <w:r w:rsidRPr="00363FB9">
              <w:rPr>
                <w:sz w:val="16"/>
                <w:szCs w:val="16"/>
              </w:rPr>
              <w:lastRenderedPageBreak/>
              <w:t>3.1. Escritura y reescritura individual o colectiva de textos creativos, copiados o dictados, con diferentes intenciones tanto del ámbito escolar como social con una caligrafía, orden y limpieza adecuados y con un vocabulario en consonancia con el nivel educativo. Plan de escritura.</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Escritura  con intencionalidad caligráfica:</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Legibilidad, enlaces, direccionalidad, simetría, linealidad, distribución, tamaño, proporción, inclinación, márgenes y sangría.</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Mantenimiento de una actitud positiva y gusto por la escritura bien hecha.</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 xml:space="preserve">Presentación de manera limpia y ordenada de sus trabajos. </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color w:val="FF0000"/>
                <w:sz w:val="16"/>
                <w:szCs w:val="16"/>
              </w:rPr>
            </w:pPr>
            <w:r w:rsidRPr="00363FB9">
              <w:rPr>
                <w:color w:val="FF0000"/>
                <w:sz w:val="16"/>
                <w:szCs w:val="16"/>
              </w:rPr>
              <w:t>3.6</w:t>
            </w:r>
            <w:proofErr w:type="gramStart"/>
            <w:r w:rsidRPr="00363FB9">
              <w:rPr>
                <w:color w:val="FF0000"/>
                <w:sz w:val="16"/>
                <w:szCs w:val="16"/>
              </w:rPr>
              <w:t>.Aplicación</w:t>
            </w:r>
            <w:proofErr w:type="gramEnd"/>
            <w:r w:rsidRPr="00363FB9">
              <w:rPr>
                <w:color w:val="FF0000"/>
                <w:sz w:val="16"/>
                <w:szCs w:val="16"/>
              </w:rPr>
              <w:t xml:space="preserve"> de las normas ortográficas y signos de puntuación.</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Escritura de palabras con dificultad ortográfica de  uso y que no siguen regla, seleccionadas por el centro.</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 xml:space="preserve">Escritura de manera autónoma atendiendo a las siguientes reglas: </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Repaso de la ortografía reglada del curso anterior.</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 xml:space="preserve">Verbos acabados en </w:t>
            </w:r>
            <w:proofErr w:type="spellStart"/>
            <w:r w:rsidRPr="00363FB9">
              <w:rPr>
                <w:i/>
                <w:color w:val="FF0000"/>
                <w:sz w:val="16"/>
                <w:szCs w:val="16"/>
              </w:rPr>
              <w:t>bir</w:t>
            </w:r>
            <w:proofErr w:type="spellEnd"/>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Palabras acabadas en y.</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 xml:space="preserve">Verbos acabados en </w:t>
            </w:r>
            <w:proofErr w:type="spellStart"/>
            <w:r w:rsidRPr="00363FB9">
              <w:rPr>
                <w:i/>
                <w:color w:val="FF0000"/>
                <w:sz w:val="16"/>
                <w:szCs w:val="16"/>
              </w:rPr>
              <w:t>ger</w:t>
            </w:r>
            <w:proofErr w:type="spellEnd"/>
            <w:r w:rsidRPr="00363FB9">
              <w:rPr>
                <w:i/>
                <w:color w:val="FF0000"/>
                <w:sz w:val="16"/>
                <w:szCs w:val="16"/>
              </w:rPr>
              <w:t xml:space="preserve">, </w:t>
            </w:r>
            <w:proofErr w:type="spellStart"/>
            <w:r w:rsidRPr="00363FB9">
              <w:rPr>
                <w:i/>
                <w:color w:val="FF0000"/>
                <w:sz w:val="16"/>
                <w:szCs w:val="16"/>
              </w:rPr>
              <w:t>gir</w:t>
            </w:r>
            <w:proofErr w:type="spellEnd"/>
            <w:r w:rsidRPr="00363FB9">
              <w:rPr>
                <w:i/>
                <w:color w:val="FF0000"/>
                <w:sz w:val="16"/>
                <w:szCs w:val="16"/>
              </w:rPr>
              <w:t>.</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Escritura de  oraciones exclamativas  e interrogativas.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Uso de la coma en seriaciones.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Uso correcto del punto aparte y final.</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Acentuación  palabras agudas, llanas y   esdrújulas sencillas.</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3.4.Organización y representación de textos de forma creativa utilizando herramientas de edición de contenidos digitales que permitan incluir textos con formato carácter y la manipulación básica de imágenes, para utilizarlas en las tareas de aprendizaje o para comunicar conclusiones, utilizando los recursos de forma responsable.</w:t>
            </w:r>
          </w:p>
          <w:p w:rsidR="00363FB9" w:rsidRPr="00363FB9" w:rsidRDefault="00363FB9" w:rsidP="009224FD">
            <w:pPr>
              <w:spacing w:after="0" w:line="228" w:lineRule="auto"/>
              <w:jc w:val="both"/>
              <w:rPr>
                <w:sz w:val="16"/>
                <w:szCs w:val="16"/>
              </w:rPr>
            </w:pPr>
          </w:p>
        </w:tc>
      </w:tr>
    </w:tbl>
    <w:p w:rsidR="009C02B3" w:rsidRPr="003B60D8" w:rsidRDefault="009C02B3" w:rsidP="009224FD">
      <w:pPr>
        <w:jc w:val="both"/>
        <w:rPr>
          <w:b/>
        </w:rPr>
      </w:pPr>
      <w:r w:rsidRPr="003B60D8">
        <w:lastRenderedPageBreak/>
        <w:t xml:space="preserve">               </w:t>
      </w:r>
    </w:p>
    <w:tbl>
      <w:tblPr>
        <w:tblpPr w:leftFromText="141" w:rightFromText="141" w:vertAnchor="text" w:horzAnchor="margin" w:tblpXSpec="center" w:tblpY="23"/>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28"/>
        <w:gridCol w:w="4110"/>
        <w:gridCol w:w="3969"/>
      </w:tblGrid>
      <w:tr w:rsidR="00363FB9" w:rsidRPr="00363FB9" w:rsidTr="00363FB9">
        <w:trPr>
          <w:trHeight w:val="59"/>
        </w:trPr>
        <w:tc>
          <w:tcPr>
            <w:tcW w:w="15593" w:type="dxa"/>
            <w:gridSpan w:val="4"/>
            <w:shd w:val="clear" w:color="auto" w:fill="auto"/>
            <w:vAlign w:val="bottom"/>
          </w:tcPr>
          <w:p w:rsidR="00363FB9" w:rsidRPr="00363FB9" w:rsidRDefault="00363FB9" w:rsidP="009224FD">
            <w:pPr>
              <w:jc w:val="both"/>
              <w:rPr>
                <w:b/>
                <w:color w:val="000000"/>
                <w:sz w:val="16"/>
                <w:szCs w:val="16"/>
              </w:rPr>
            </w:pPr>
            <w:r w:rsidRPr="00363FB9">
              <w:rPr>
                <w:b/>
                <w:color w:val="000000"/>
                <w:sz w:val="16"/>
                <w:szCs w:val="16"/>
              </w:rPr>
              <w:t>CRITERIO DE EVALUACIÓN</w:t>
            </w:r>
          </w:p>
        </w:tc>
      </w:tr>
      <w:tr w:rsidR="00363FB9" w:rsidRPr="00363FB9" w:rsidTr="00363FB9">
        <w:tc>
          <w:tcPr>
            <w:tcW w:w="15593" w:type="dxa"/>
            <w:gridSpan w:val="4"/>
            <w:shd w:val="clear" w:color="auto" w:fill="auto"/>
            <w:vAlign w:val="center"/>
          </w:tcPr>
          <w:p w:rsidR="00363FB9" w:rsidRPr="00363FB9" w:rsidRDefault="00363FB9" w:rsidP="009224FD">
            <w:pPr>
              <w:jc w:val="both"/>
              <w:rPr>
                <w:sz w:val="16"/>
                <w:szCs w:val="16"/>
              </w:rPr>
            </w:pPr>
            <w:r w:rsidRPr="00363FB9">
              <w:rPr>
                <w:sz w:val="16"/>
                <w:szCs w:val="16"/>
              </w:rPr>
              <w:t>CE.2.11. Mejorar progresivamente en el uso de la lengua escrita para expresar reflexiones argumentadas sobre las opiniones propias y ajenas, sobre situaciones cotidianas, desde el respeto y con un lenguaje constructivo, desarrollando la sensibilidad, creatividad y la estética.</w:t>
            </w:r>
            <w:r w:rsidR="00453504">
              <w:rPr>
                <w:sz w:val="16"/>
                <w:szCs w:val="16"/>
              </w:rPr>
              <w:t xml:space="preserve"> </w:t>
            </w:r>
            <w:r w:rsidR="00453504">
              <w:rPr>
                <w:rFonts w:cs="Arial"/>
                <w:b/>
                <w:color w:val="000000"/>
                <w:spacing w:val="-2"/>
                <w:sz w:val="16"/>
                <w:szCs w:val="16"/>
              </w:rPr>
              <w:t xml:space="preserve"> PONDERACIÓN: 5.69</w:t>
            </w:r>
          </w:p>
        </w:tc>
      </w:tr>
      <w:tr w:rsidR="00363FB9" w:rsidRPr="00363FB9" w:rsidTr="00363FB9">
        <w:tc>
          <w:tcPr>
            <w:tcW w:w="7514" w:type="dxa"/>
            <w:gridSpan w:val="2"/>
            <w:shd w:val="clear" w:color="auto" w:fill="auto"/>
            <w:vAlign w:val="center"/>
          </w:tcPr>
          <w:p w:rsidR="00363FB9" w:rsidRPr="00363FB9" w:rsidRDefault="00363FB9" w:rsidP="009224FD">
            <w:pPr>
              <w:jc w:val="both"/>
              <w:rPr>
                <w:rFonts w:eastAsia="Times New Roman"/>
                <w:b/>
                <w:spacing w:val="-1"/>
                <w:sz w:val="16"/>
                <w:szCs w:val="16"/>
              </w:rPr>
            </w:pPr>
            <w:r w:rsidRPr="00363FB9">
              <w:rPr>
                <w:b/>
                <w:sz w:val="16"/>
                <w:szCs w:val="16"/>
              </w:rPr>
              <w:t>INDICADORES DE EVALUACIÓN</w:t>
            </w:r>
          </w:p>
        </w:tc>
        <w:tc>
          <w:tcPr>
            <w:tcW w:w="8079" w:type="dxa"/>
            <w:gridSpan w:val="2"/>
          </w:tcPr>
          <w:p w:rsidR="00363FB9" w:rsidRPr="00363FB9" w:rsidRDefault="00363FB9" w:rsidP="009224FD">
            <w:pPr>
              <w:jc w:val="both"/>
              <w:rPr>
                <w:rFonts w:eastAsia="Times New Roman"/>
                <w:spacing w:val="-1"/>
                <w:sz w:val="16"/>
                <w:szCs w:val="16"/>
              </w:rPr>
            </w:pPr>
            <w:r w:rsidRPr="00363FB9">
              <w:rPr>
                <w:b/>
                <w:sz w:val="16"/>
                <w:szCs w:val="16"/>
              </w:rPr>
              <w:t>CONTENIDOS IMPRESCINDIBLES Y DESEABLES</w:t>
            </w:r>
          </w:p>
        </w:tc>
      </w:tr>
      <w:tr w:rsidR="00363FB9" w:rsidRPr="00363FB9" w:rsidTr="00363FB9">
        <w:tc>
          <w:tcPr>
            <w:tcW w:w="3686" w:type="dxa"/>
            <w:shd w:val="clear" w:color="auto" w:fill="auto"/>
            <w:vAlign w:val="center"/>
          </w:tcPr>
          <w:p w:rsidR="00363FB9" w:rsidRPr="00363FB9" w:rsidRDefault="00363FB9" w:rsidP="009224FD">
            <w:pPr>
              <w:jc w:val="both"/>
              <w:rPr>
                <w:b/>
                <w:sz w:val="16"/>
                <w:szCs w:val="16"/>
              </w:rPr>
            </w:pPr>
            <w:r w:rsidRPr="00363FB9">
              <w:rPr>
                <w:b/>
                <w:sz w:val="16"/>
                <w:szCs w:val="16"/>
              </w:rPr>
              <w:t>TERCERO</w:t>
            </w:r>
          </w:p>
        </w:tc>
        <w:tc>
          <w:tcPr>
            <w:tcW w:w="3828" w:type="dxa"/>
            <w:vAlign w:val="center"/>
          </w:tcPr>
          <w:p w:rsidR="00363FB9" w:rsidRPr="00363FB9" w:rsidRDefault="00363FB9" w:rsidP="009224FD">
            <w:pPr>
              <w:jc w:val="both"/>
              <w:rPr>
                <w:rFonts w:eastAsia="Times New Roman"/>
                <w:b/>
                <w:spacing w:val="-1"/>
                <w:sz w:val="16"/>
                <w:szCs w:val="16"/>
              </w:rPr>
            </w:pPr>
            <w:r w:rsidRPr="00363FB9">
              <w:rPr>
                <w:rFonts w:eastAsia="Times New Roman"/>
                <w:b/>
                <w:spacing w:val="-1"/>
                <w:sz w:val="16"/>
                <w:szCs w:val="16"/>
              </w:rPr>
              <w:t>CUARTO</w:t>
            </w:r>
          </w:p>
        </w:tc>
        <w:tc>
          <w:tcPr>
            <w:tcW w:w="4110" w:type="dxa"/>
            <w:vAlign w:val="center"/>
          </w:tcPr>
          <w:p w:rsidR="00363FB9" w:rsidRPr="00363FB9" w:rsidRDefault="00363FB9" w:rsidP="009224FD">
            <w:pPr>
              <w:jc w:val="both"/>
              <w:rPr>
                <w:b/>
                <w:sz w:val="16"/>
                <w:szCs w:val="16"/>
              </w:rPr>
            </w:pPr>
            <w:r w:rsidRPr="00363FB9">
              <w:rPr>
                <w:b/>
                <w:sz w:val="16"/>
                <w:szCs w:val="16"/>
              </w:rPr>
              <w:t>TERCERO</w:t>
            </w:r>
          </w:p>
        </w:tc>
        <w:tc>
          <w:tcPr>
            <w:tcW w:w="3969" w:type="dxa"/>
            <w:shd w:val="clear" w:color="auto" w:fill="auto"/>
            <w:vAlign w:val="center"/>
          </w:tcPr>
          <w:p w:rsidR="00363FB9" w:rsidRPr="00363FB9" w:rsidRDefault="00363FB9" w:rsidP="009224FD">
            <w:pPr>
              <w:jc w:val="both"/>
              <w:rPr>
                <w:rFonts w:eastAsia="Times New Roman"/>
                <w:b/>
                <w:spacing w:val="-1"/>
                <w:sz w:val="16"/>
                <w:szCs w:val="16"/>
              </w:rPr>
            </w:pPr>
            <w:r w:rsidRPr="00363FB9">
              <w:rPr>
                <w:rFonts w:eastAsia="Times New Roman"/>
                <w:b/>
                <w:spacing w:val="-1"/>
                <w:sz w:val="16"/>
                <w:szCs w:val="16"/>
              </w:rPr>
              <w:t>CUARTO</w:t>
            </w:r>
          </w:p>
        </w:tc>
      </w:tr>
      <w:tr w:rsidR="00363FB9" w:rsidRPr="00363FB9" w:rsidTr="00363FB9">
        <w:tc>
          <w:tcPr>
            <w:tcW w:w="3686" w:type="dxa"/>
            <w:shd w:val="clear" w:color="auto" w:fill="auto"/>
          </w:tcPr>
          <w:p w:rsidR="00363FB9" w:rsidRPr="00363FB9" w:rsidRDefault="00363FB9" w:rsidP="009224FD">
            <w:pPr>
              <w:jc w:val="both"/>
              <w:rPr>
                <w:sz w:val="16"/>
                <w:szCs w:val="16"/>
              </w:rPr>
            </w:pPr>
            <w:r w:rsidRPr="00363FB9">
              <w:rPr>
                <w:sz w:val="16"/>
                <w:szCs w:val="16"/>
              </w:rPr>
              <w:t>LCL.2.11.1. Usa  la lengua  escrita para  expresar  reflexiones  argumentadas sobre las opiniones  propias y ajenas,  sobre  situaciones cotidianas, desde el respeto y con un lenguaje constructivo, desarrollando la sensibilidad, creatividad y la estética.</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Ordenando cronológicamente secuencias desordenadas.</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lastRenderedPageBreak/>
              <w:t xml:space="preserve">Iniciándose en la descripción: </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Descripción de personas.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Descripción de animales.</w:t>
            </w:r>
          </w:p>
          <w:p w:rsidR="00363FB9" w:rsidRPr="00363FB9" w:rsidRDefault="00363FB9" w:rsidP="009224FD">
            <w:pPr>
              <w:numPr>
                <w:ilvl w:val="0"/>
                <w:numId w:val="43"/>
              </w:numPr>
              <w:spacing w:after="0" w:line="240" w:lineRule="auto"/>
              <w:ind w:left="317" w:hanging="141"/>
              <w:jc w:val="both"/>
              <w:rPr>
                <w:i/>
                <w:color w:val="FF0000"/>
                <w:sz w:val="16"/>
                <w:szCs w:val="16"/>
              </w:rPr>
            </w:pPr>
            <w:r w:rsidRPr="00363FB9">
              <w:rPr>
                <w:i/>
                <w:color w:val="FF0000"/>
                <w:sz w:val="16"/>
                <w:szCs w:val="16"/>
              </w:rPr>
              <w:t xml:space="preserve">Descripción de objetos (qué es, qué tiene, cómo es, para qué sirve), escenas y lugares. </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Iniciándose en la escritura de diálogos sencillos.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Entre personas, objetos o animales</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Iniciándose en la narración, utilizando el vocabulario básico del ciclo</w:t>
            </w:r>
            <w:proofErr w:type="gramStart"/>
            <w:r w:rsidRPr="00363FB9">
              <w:rPr>
                <w:i/>
                <w:color w:val="FF0000"/>
                <w:sz w:val="16"/>
                <w:szCs w:val="16"/>
              </w:rPr>
              <w:t>:  Primero</w:t>
            </w:r>
            <w:proofErr w:type="gramEnd"/>
            <w:r w:rsidRPr="00363FB9">
              <w:rPr>
                <w:i/>
                <w:color w:val="FF0000"/>
                <w:sz w:val="16"/>
                <w:szCs w:val="16"/>
              </w:rPr>
              <w:t>, hace tiempo, luego, después y finalmente.</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Iniciándose en la composición colectiva por grupos heterogéneos de alumnos/as.</w:t>
            </w:r>
          </w:p>
          <w:p w:rsidR="00363FB9" w:rsidRPr="00363FB9" w:rsidRDefault="00363FB9" w:rsidP="009224FD">
            <w:pPr>
              <w:jc w:val="both"/>
              <w:rPr>
                <w:sz w:val="16"/>
                <w:szCs w:val="16"/>
              </w:rPr>
            </w:pPr>
          </w:p>
          <w:p w:rsidR="00363FB9" w:rsidRPr="00363FB9" w:rsidRDefault="00363FB9" w:rsidP="009224FD">
            <w:pPr>
              <w:jc w:val="both"/>
              <w:rPr>
                <w:sz w:val="16"/>
                <w:szCs w:val="16"/>
              </w:rPr>
            </w:pPr>
          </w:p>
          <w:p w:rsidR="00363FB9" w:rsidRPr="00363FB9" w:rsidRDefault="00363FB9" w:rsidP="009224FD">
            <w:pPr>
              <w:jc w:val="both"/>
              <w:rPr>
                <w:sz w:val="16"/>
                <w:szCs w:val="16"/>
              </w:rPr>
            </w:pPr>
          </w:p>
          <w:p w:rsidR="00363FB9" w:rsidRPr="00363FB9" w:rsidRDefault="00363FB9" w:rsidP="009224FD">
            <w:pPr>
              <w:jc w:val="both"/>
              <w:rPr>
                <w:sz w:val="16"/>
                <w:szCs w:val="16"/>
                <w:lang w:val="es-ES_tradnl"/>
              </w:rPr>
            </w:pPr>
          </w:p>
        </w:tc>
        <w:tc>
          <w:tcPr>
            <w:tcW w:w="3828" w:type="dxa"/>
          </w:tcPr>
          <w:p w:rsidR="00363FB9" w:rsidRPr="00363FB9" w:rsidRDefault="00363FB9" w:rsidP="009224FD">
            <w:pPr>
              <w:jc w:val="both"/>
              <w:rPr>
                <w:sz w:val="16"/>
                <w:szCs w:val="16"/>
              </w:rPr>
            </w:pPr>
            <w:r w:rsidRPr="00363FB9">
              <w:rPr>
                <w:sz w:val="16"/>
                <w:szCs w:val="16"/>
              </w:rPr>
              <w:lastRenderedPageBreak/>
              <w:t>LCL.2.11.1. Usa  la lengua  escrita para  expresar  reflexiones  argumentadas sobre las opiniones  propias y ajenas,  sobre  situaciones cotidianas, desde el respeto y con un lenguaje constructivo, desarrollando la sensibilidad, creatividad y la estética.</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Describiendo personas, utilizando el vocabulario básico del ciclo.</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 xml:space="preserve">Rasgos físicos de personajes y de personas </w:t>
            </w:r>
            <w:r w:rsidRPr="00363FB9">
              <w:rPr>
                <w:i/>
                <w:color w:val="FF0000"/>
                <w:sz w:val="16"/>
                <w:szCs w:val="16"/>
              </w:rPr>
              <w:lastRenderedPageBreak/>
              <w:t>cercanas.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Rasgos psíquicos de los personas</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 xml:space="preserve">Leyendo descripciones de lecturas de  los escritores. </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Narrando  por escrito sobre temas sugeridos y libres, utilizando el vocabulario básico del ciclo: personajes, hechos, lugares y tiempo</w:t>
            </w:r>
          </w:p>
          <w:p w:rsidR="00363FB9" w:rsidRPr="00363FB9" w:rsidRDefault="00363FB9" w:rsidP="009224FD">
            <w:pPr>
              <w:numPr>
                <w:ilvl w:val="0"/>
                <w:numId w:val="43"/>
              </w:numPr>
              <w:spacing w:after="0" w:line="240" w:lineRule="auto"/>
              <w:ind w:left="317" w:hanging="141"/>
              <w:jc w:val="both"/>
              <w:rPr>
                <w:i/>
                <w:color w:val="FF0000"/>
                <w:sz w:val="16"/>
                <w:szCs w:val="16"/>
              </w:rPr>
            </w:pPr>
            <w:r w:rsidRPr="00363FB9">
              <w:rPr>
                <w:i/>
                <w:color w:val="FF0000"/>
                <w:sz w:val="16"/>
                <w:szCs w:val="16"/>
              </w:rPr>
              <w:t>Ordenando los hechos de una narración.</w:t>
            </w:r>
          </w:p>
          <w:p w:rsidR="00363FB9" w:rsidRPr="00363FB9" w:rsidRDefault="00363FB9" w:rsidP="009224FD">
            <w:pPr>
              <w:numPr>
                <w:ilvl w:val="0"/>
                <w:numId w:val="43"/>
              </w:numPr>
              <w:spacing w:after="0" w:line="240" w:lineRule="auto"/>
              <w:ind w:left="317" w:hanging="141"/>
              <w:jc w:val="both"/>
              <w:rPr>
                <w:i/>
                <w:color w:val="FF0000"/>
                <w:sz w:val="16"/>
                <w:szCs w:val="16"/>
              </w:rPr>
            </w:pPr>
            <w:r w:rsidRPr="00363FB9">
              <w:rPr>
                <w:i/>
                <w:color w:val="FF0000"/>
                <w:sz w:val="16"/>
                <w:szCs w:val="16"/>
              </w:rPr>
              <w:t>Escribo el principio de mis narraciones.</w:t>
            </w:r>
          </w:p>
          <w:p w:rsidR="00363FB9" w:rsidRPr="00363FB9" w:rsidRDefault="00363FB9" w:rsidP="009224FD">
            <w:pPr>
              <w:numPr>
                <w:ilvl w:val="0"/>
                <w:numId w:val="43"/>
              </w:numPr>
              <w:spacing w:after="0" w:line="240" w:lineRule="auto"/>
              <w:ind w:left="317" w:hanging="141"/>
              <w:jc w:val="both"/>
              <w:rPr>
                <w:i/>
                <w:color w:val="FF0000"/>
                <w:sz w:val="16"/>
                <w:szCs w:val="16"/>
              </w:rPr>
            </w:pPr>
            <w:r w:rsidRPr="00363FB9">
              <w:rPr>
                <w:i/>
                <w:color w:val="FF0000"/>
                <w:sz w:val="16"/>
                <w:szCs w:val="16"/>
              </w:rPr>
              <w:t>Escribiendo la trama de una narración.</w:t>
            </w:r>
          </w:p>
          <w:p w:rsidR="00363FB9" w:rsidRPr="00363FB9" w:rsidRDefault="00363FB9" w:rsidP="009224FD">
            <w:pPr>
              <w:numPr>
                <w:ilvl w:val="0"/>
                <w:numId w:val="43"/>
              </w:numPr>
              <w:spacing w:after="0" w:line="240" w:lineRule="auto"/>
              <w:ind w:left="317" w:hanging="141"/>
              <w:jc w:val="both"/>
              <w:rPr>
                <w:i/>
                <w:color w:val="FF0000"/>
                <w:sz w:val="16"/>
                <w:szCs w:val="16"/>
              </w:rPr>
            </w:pPr>
            <w:r w:rsidRPr="00363FB9">
              <w:rPr>
                <w:i/>
                <w:color w:val="FF0000"/>
                <w:sz w:val="16"/>
                <w:szCs w:val="16"/>
              </w:rPr>
              <w:t>Escribiendo el desenlace o final de una narración.</w:t>
            </w:r>
          </w:p>
          <w:p w:rsidR="00363FB9" w:rsidRPr="00363FB9" w:rsidRDefault="00363FB9" w:rsidP="009224FD">
            <w:pPr>
              <w:numPr>
                <w:ilvl w:val="0"/>
                <w:numId w:val="43"/>
              </w:numPr>
              <w:spacing w:after="0" w:line="240" w:lineRule="auto"/>
              <w:ind w:left="317" w:hanging="141"/>
              <w:jc w:val="both"/>
              <w:rPr>
                <w:i/>
                <w:color w:val="FF0000"/>
                <w:sz w:val="16"/>
                <w:szCs w:val="16"/>
              </w:rPr>
            </w:pPr>
            <w:r w:rsidRPr="00363FB9">
              <w:rPr>
                <w:i/>
                <w:color w:val="FF0000"/>
                <w:sz w:val="16"/>
                <w:szCs w:val="16"/>
              </w:rPr>
              <w:t>Escribiendo narraciones.</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Usando la comparación:</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Escribiendo frases con comparaciones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Practicando de manera colectiva e individual con  comparaciones.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Inventando comparaciones</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Escribiendo diálogos sencillos.</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Realizando trabajos en grupo sobre temas diversos (descripciones, narraciones, pequeñas monografías de investigación).</w:t>
            </w:r>
          </w:p>
          <w:p w:rsidR="00363FB9" w:rsidRPr="00363FB9" w:rsidRDefault="00363FB9" w:rsidP="009224FD">
            <w:pPr>
              <w:spacing w:after="0"/>
              <w:ind w:left="720"/>
              <w:jc w:val="both"/>
              <w:rPr>
                <w:sz w:val="16"/>
                <w:szCs w:val="16"/>
              </w:rPr>
            </w:pPr>
          </w:p>
        </w:tc>
        <w:tc>
          <w:tcPr>
            <w:tcW w:w="4110" w:type="dxa"/>
            <w:shd w:val="clear" w:color="auto" w:fill="auto"/>
          </w:tcPr>
          <w:p w:rsidR="00363FB9" w:rsidRPr="00363FB9" w:rsidRDefault="00363FB9" w:rsidP="009224FD">
            <w:pPr>
              <w:spacing w:after="0" w:line="228" w:lineRule="auto"/>
              <w:jc w:val="both"/>
              <w:rPr>
                <w:sz w:val="16"/>
                <w:szCs w:val="16"/>
              </w:rPr>
            </w:pPr>
            <w:r w:rsidRPr="00363FB9">
              <w:rPr>
                <w:sz w:val="16"/>
                <w:szCs w:val="16"/>
              </w:rPr>
              <w:lastRenderedPageBreak/>
              <w:t>3.2. Planificación de textos: inclusión de los recursos lingüísticos más  adecuados  para  escribir  textos  narrativos,  descriptivos,  predictivos, argumentativos y explicativos.</w:t>
            </w:r>
          </w:p>
          <w:p w:rsidR="00363FB9" w:rsidRPr="00363FB9" w:rsidRDefault="00363FB9" w:rsidP="009224FD">
            <w:pPr>
              <w:spacing w:after="0" w:line="228" w:lineRule="auto"/>
              <w:jc w:val="both"/>
              <w:rPr>
                <w:sz w:val="16"/>
                <w:szCs w:val="16"/>
              </w:rPr>
            </w:pP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Ordenar cronológicamente secuencias desordenadas.</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 xml:space="preserve">Iniciación a la descripción: </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Descripción de personas.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Descripción de animales.</w:t>
            </w:r>
          </w:p>
          <w:p w:rsidR="00363FB9" w:rsidRPr="00363FB9" w:rsidRDefault="00363FB9" w:rsidP="009224FD">
            <w:pPr>
              <w:numPr>
                <w:ilvl w:val="0"/>
                <w:numId w:val="43"/>
              </w:numPr>
              <w:spacing w:after="0" w:line="240" w:lineRule="auto"/>
              <w:ind w:left="317" w:hanging="141"/>
              <w:jc w:val="both"/>
              <w:rPr>
                <w:i/>
                <w:color w:val="FF0000"/>
                <w:sz w:val="16"/>
                <w:szCs w:val="16"/>
              </w:rPr>
            </w:pPr>
            <w:r w:rsidRPr="00363FB9">
              <w:rPr>
                <w:i/>
                <w:color w:val="FF0000"/>
                <w:sz w:val="16"/>
                <w:szCs w:val="16"/>
              </w:rPr>
              <w:t xml:space="preserve">Descripción de objetos (qué es, qué tiene, cómo es, para qué sirve), escenas y lugares. </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lastRenderedPageBreak/>
              <w:t>Iniciación en la escritura de diálogos sencillos.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Entre personas, objetos o animales</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Iniciación en la narración, utilizando el vocabulario básico del ciclo: primero, hace tiempo, luego, después y finalmente.</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Iniciación en la composición colectiva por grupos heterogéneos de alumnos/as.</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3.3</w:t>
            </w:r>
            <w:proofErr w:type="gramStart"/>
            <w:r w:rsidRPr="00363FB9">
              <w:rPr>
                <w:sz w:val="16"/>
                <w:szCs w:val="16"/>
              </w:rPr>
              <w:t>.Uso</w:t>
            </w:r>
            <w:proofErr w:type="gramEnd"/>
            <w:r w:rsidRPr="00363FB9">
              <w:rPr>
                <w:sz w:val="16"/>
                <w:szCs w:val="16"/>
              </w:rPr>
              <w:t xml:space="preserve"> del lenguaje no verbal en las producciones escritas: tebeos, emoticonos, imágenes etc.</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3.5</w:t>
            </w:r>
            <w:proofErr w:type="gramStart"/>
            <w:r w:rsidRPr="00363FB9">
              <w:rPr>
                <w:sz w:val="16"/>
                <w:szCs w:val="16"/>
              </w:rPr>
              <w:t>.Revisión</w:t>
            </w:r>
            <w:proofErr w:type="gramEnd"/>
            <w:r w:rsidRPr="00363FB9">
              <w:rPr>
                <w:sz w:val="16"/>
                <w:szCs w:val="16"/>
              </w:rPr>
              <w:t xml:space="preserve"> de un texto para mejorarlo con la ayuda de los compañeros y compañeras y teniendo en cuenta la ayuda guías textuales (organizadores lógicos).</w:t>
            </w:r>
          </w:p>
          <w:p w:rsidR="00363FB9" w:rsidRPr="00363FB9" w:rsidRDefault="00363FB9" w:rsidP="009224FD">
            <w:pPr>
              <w:jc w:val="both"/>
              <w:rPr>
                <w:sz w:val="16"/>
                <w:szCs w:val="16"/>
              </w:rPr>
            </w:pPr>
          </w:p>
        </w:tc>
        <w:tc>
          <w:tcPr>
            <w:tcW w:w="3969" w:type="dxa"/>
            <w:shd w:val="clear" w:color="auto" w:fill="auto"/>
          </w:tcPr>
          <w:p w:rsidR="00363FB9" w:rsidRPr="00363FB9" w:rsidRDefault="00363FB9" w:rsidP="009224FD">
            <w:pPr>
              <w:spacing w:after="0" w:line="228" w:lineRule="auto"/>
              <w:jc w:val="both"/>
              <w:rPr>
                <w:sz w:val="16"/>
                <w:szCs w:val="16"/>
              </w:rPr>
            </w:pPr>
            <w:r w:rsidRPr="00363FB9">
              <w:rPr>
                <w:sz w:val="16"/>
                <w:szCs w:val="16"/>
              </w:rPr>
              <w:lastRenderedPageBreak/>
              <w:t>3.2. Planificación de textos: inclusión de los recursos lingüísticos más  adecuados  para  escribir  textos  narrativos,  descriptivos,  predictivos, argumentativos y explicativos.</w:t>
            </w:r>
          </w:p>
          <w:p w:rsidR="00363FB9" w:rsidRPr="00363FB9" w:rsidRDefault="00363FB9" w:rsidP="009224FD">
            <w:pPr>
              <w:spacing w:after="0" w:line="228" w:lineRule="auto"/>
              <w:jc w:val="both"/>
              <w:rPr>
                <w:sz w:val="16"/>
                <w:szCs w:val="16"/>
              </w:rPr>
            </w:pP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Descripción de personas, utilizando el vocabulario básico del ciclo.</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Rasgos físicos de personajes y de personas cercanas.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Rasgos psíquicos de los personas</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 xml:space="preserve">Narración  por escrito sobre temas sugeridos y libres, utilizando el vocabulario básico del ciclo: personajes, </w:t>
            </w:r>
            <w:r w:rsidRPr="00363FB9">
              <w:rPr>
                <w:i/>
                <w:color w:val="FF0000"/>
                <w:sz w:val="16"/>
                <w:szCs w:val="16"/>
              </w:rPr>
              <w:lastRenderedPageBreak/>
              <w:t>hechos, lugares y tiempo</w:t>
            </w:r>
          </w:p>
          <w:p w:rsidR="00363FB9" w:rsidRPr="00363FB9" w:rsidRDefault="00363FB9" w:rsidP="009224FD">
            <w:pPr>
              <w:numPr>
                <w:ilvl w:val="0"/>
                <w:numId w:val="43"/>
              </w:numPr>
              <w:spacing w:after="0" w:line="240" w:lineRule="auto"/>
              <w:ind w:left="317" w:hanging="141"/>
              <w:jc w:val="both"/>
              <w:rPr>
                <w:i/>
                <w:color w:val="FF0000"/>
                <w:sz w:val="16"/>
                <w:szCs w:val="16"/>
              </w:rPr>
            </w:pPr>
            <w:r w:rsidRPr="00363FB9">
              <w:rPr>
                <w:i/>
                <w:color w:val="FF0000"/>
                <w:sz w:val="16"/>
                <w:szCs w:val="16"/>
              </w:rPr>
              <w:t>Ordenando los hechos de una narración.</w:t>
            </w:r>
          </w:p>
          <w:p w:rsidR="00363FB9" w:rsidRPr="00363FB9" w:rsidRDefault="00363FB9" w:rsidP="009224FD">
            <w:pPr>
              <w:numPr>
                <w:ilvl w:val="0"/>
                <w:numId w:val="43"/>
              </w:numPr>
              <w:spacing w:after="0" w:line="240" w:lineRule="auto"/>
              <w:ind w:left="317" w:hanging="141"/>
              <w:jc w:val="both"/>
              <w:rPr>
                <w:i/>
                <w:color w:val="FF0000"/>
                <w:sz w:val="16"/>
                <w:szCs w:val="16"/>
              </w:rPr>
            </w:pPr>
            <w:r w:rsidRPr="00363FB9">
              <w:rPr>
                <w:i/>
                <w:color w:val="FF0000"/>
                <w:sz w:val="16"/>
                <w:szCs w:val="16"/>
              </w:rPr>
              <w:t>Escribiendo el principio de una narración.</w:t>
            </w:r>
          </w:p>
          <w:p w:rsidR="00363FB9" w:rsidRPr="00363FB9" w:rsidRDefault="00363FB9" w:rsidP="009224FD">
            <w:pPr>
              <w:numPr>
                <w:ilvl w:val="0"/>
                <w:numId w:val="43"/>
              </w:numPr>
              <w:spacing w:after="0" w:line="240" w:lineRule="auto"/>
              <w:ind w:left="317" w:hanging="141"/>
              <w:jc w:val="both"/>
              <w:rPr>
                <w:i/>
                <w:color w:val="FF0000"/>
                <w:sz w:val="16"/>
                <w:szCs w:val="16"/>
              </w:rPr>
            </w:pPr>
            <w:r w:rsidRPr="00363FB9">
              <w:rPr>
                <w:i/>
                <w:color w:val="FF0000"/>
                <w:sz w:val="16"/>
                <w:szCs w:val="16"/>
              </w:rPr>
              <w:t>Escribiendo la trama de una narración.</w:t>
            </w:r>
          </w:p>
          <w:p w:rsidR="00363FB9" w:rsidRPr="00363FB9" w:rsidRDefault="00363FB9" w:rsidP="009224FD">
            <w:pPr>
              <w:numPr>
                <w:ilvl w:val="0"/>
                <w:numId w:val="43"/>
              </w:numPr>
              <w:spacing w:after="0" w:line="240" w:lineRule="auto"/>
              <w:ind w:left="317" w:hanging="141"/>
              <w:jc w:val="both"/>
              <w:rPr>
                <w:i/>
                <w:color w:val="FF0000"/>
                <w:sz w:val="16"/>
                <w:szCs w:val="16"/>
              </w:rPr>
            </w:pPr>
            <w:r w:rsidRPr="00363FB9">
              <w:rPr>
                <w:i/>
                <w:color w:val="FF0000"/>
                <w:sz w:val="16"/>
                <w:szCs w:val="16"/>
              </w:rPr>
              <w:t>Escribiendo el desenlace o final de una narración.</w:t>
            </w:r>
          </w:p>
          <w:p w:rsidR="00363FB9" w:rsidRPr="00363FB9" w:rsidRDefault="00363FB9" w:rsidP="009224FD">
            <w:pPr>
              <w:numPr>
                <w:ilvl w:val="0"/>
                <w:numId w:val="43"/>
              </w:numPr>
              <w:spacing w:after="0" w:line="240" w:lineRule="auto"/>
              <w:ind w:left="317" w:hanging="141"/>
              <w:jc w:val="both"/>
              <w:rPr>
                <w:i/>
                <w:color w:val="FF0000"/>
                <w:sz w:val="16"/>
                <w:szCs w:val="16"/>
              </w:rPr>
            </w:pPr>
            <w:r w:rsidRPr="00363FB9">
              <w:rPr>
                <w:i/>
                <w:color w:val="FF0000"/>
                <w:sz w:val="16"/>
                <w:szCs w:val="16"/>
              </w:rPr>
              <w:t>Escribiendo narraciones.</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Uso de la comparación:</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Escritura de diálogos sencillos.</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Realización de trabajos en grupo sobre temas diversos (descripciones, narraciones, pequeñas monografías de investigación).</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3.3</w:t>
            </w:r>
            <w:proofErr w:type="gramStart"/>
            <w:r w:rsidRPr="00363FB9">
              <w:rPr>
                <w:sz w:val="16"/>
                <w:szCs w:val="16"/>
              </w:rPr>
              <w:t>.Uso</w:t>
            </w:r>
            <w:proofErr w:type="gramEnd"/>
            <w:r w:rsidRPr="00363FB9">
              <w:rPr>
                <w:sz w:val="16"/>
                <w:szCs w:val="16"/>
              </w:rPr>
              <w:t xml:space="preserve"> del lenguaje no verbal en las producciones escritas: tebeos, emoticonos, imágenes etc.</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3.5</w:t>
            </w:r>
            <w:proofErr w:type="gramStart"/>
            <w:r w:rsidRPr="00363FB9">
              <w:rPr>
                <w:sz w:val="16"/>
                <w:szCs w:val="16"/>
              </w:rPr>
              <w:t>.Revisión</w:t>
            </w:r>
            <w:proofErr w:type="gramEnd"/>
            <w:r w:rsidRPr="00363FB9">
              <w:rPr>
                <w:sz w:val="16"/>
                <w:szCs w:val="16"/>
              </w:rPr>
              <w:t xml:space="preserve"> de un texto para mejorarlo con la ayuda de los compañeros y compañeras y teniendo en cuenta la ayuda guías textuales (organizadores lógicos).</w:t>
            </w:r>
          </w:p>
          <w:p w:rsidR="00363FB9" w:rsidRPr="00363FB9" w:rsidRDefault="00363FB9" w:rsidP="009224FD">
            <w:pPr>
              <w:jc w:val="both"/>
              <w:rPr>
                <w:sz w:val="16"/>
                <w:szCs w:val="16"/>
              </w:rPr>
            </w:pPr>
          </w:p>
        </w:tc>
      </w:tr>
    </w:tbl>
    <w:p w:rsidR="009C02B3" w:rsidRPr="003B60D8" w:rsidRDefault="009C02B3" w:rsidP="009224FD">
      <w:pPr>
        <w:jc w:val="both"/>
      </w:pPr>
    </w:p>
    <w:p w:rsidR="009C02B3" w:rsidRPr="003B60D8" w:rsidRDefault="009C02B3" w:rsidP="009224FD">
      <w:pPr>
        <w:jc w:val="both"/>
      </w:pPr>
    </w:p>
    <w:p w:rsidR="009C02B3" w:rsidRPr="003B60D8" w:rsidRDefault="009C02B3" w:rsidP="009224FD">
      <w:pPr>
        <w:jc w:val="both"/>
      </w:pPr>
    </w:p>
    <w:p w:rsidR="009C02B3" w:rsidRPr="003B60D8" w:rsidRDefault="009C02B3" w:rsidP="009224FD">
      <w:pPr>
        <w:jc w:val="both"/>
      </w:pPr>
    </w:p>
    <w:p w:rsidR="009C02B3" w:rsidRPr="003B60D8" w:rsidRDefault="009C02B3" w:rsidP="009224FD">
      <w:pPr>
        <w:jc w:val="both"/>
      </w:pPr>
    </w:p>
    <w:tbl>
      <w:tblPr>
        <w:tblpPr w:leftFromText="141" w:rightFromText="141" w:vertAnchor="text" w:horzAnchor="margin" w:tblpXSpec="center" w:tblpY="-589"/>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28"/>
        <w:gridCol w:w="4110"/>
        <w:gridCol w:w="3969"/>
      </w:tblGrid>
      <w:tr w:rsidR="00363FB9" w:rsidRPr="00363FB9" w:rsidTr="00363FB9">
        <w:trPr>
          <w:trHeight w:val="59"/>
        </w:trPr>
        <w:tc>
          <w:tcPr>
            <w:tcW w:w="15593" w:type="dxa"/>
            <w:gridSpan w:val="4"/>
            <w:shd w:val="clear" w:color="auto" w:fill="auto"/>
            <w:vAlign w:val="bottom"/>
          </w:tcPr>
          <w:p w:rsidR="00363FB9" w:rsidRPr="00363FB9" w:rsidRDefault="00363FB9" w:rsidP="009224FD">
            <w:pPr>
              <w:jc w:val="both"/>
              <w:rPr>
                <w:b/>
                <w:color w:val="000000"/>
                <w:sz w:val="16"/>
                <w:szCs w:val="16"/>
              </w:rPr>
            </w:pPr>
            <w:r w:rsidRPr="00363FB9">
              <w:rPr>
                <w:b/>
                <w:color w:val="000000"/>
                <w:sz w:val="16"/>
                <w:szCs w:val="16"/>
              </w:rPr>
              <w:lastRenderedPageBreak/>
              <w:t>CRITERIO DE EVALUACIÓN</w:t>
            </w:r>
          </w:p>
        </w:tc>
      </w:tr>
      <w:tr w:rsidR="00363FB9" w:rsidRPr="00363FB9" w:rsidTr="00363FB9">
        <w:tc>
          <w:tcPr>
            <w:tcW w:w="15593" w:type="dxa"/>
            <w:gridSpan w:val="4"/>
            <w:shd w:val="clear" w:color="auto" w:fill="auto"/>
            <w:vAlign w:val="center"/>
          </w:tcPr>
          <w:p w:rsidR="00363FB9" w:rsidRPr="00363FB9" w:rsidRDefault="00363FB9" w:rsidP="009224FD">
            <w:pPr>
              <w:jc w:val="both"/>
              <w:rPr>
                <w:sz w:val="16"/>
                <w:szCs w:val="16"/>
              </w:rPr>
            </w:pPr>
            <w:r w:rsidRPr="00363FB9">
              <w:rPr>
                <w:sz w:val="16"/>
                <w:szCs w:val="16"/>
              </w:rPr>
              <w:t xml:space="preserve">CE.2.12. Comprender y utilizar los conocimientos básicos sobre la lengua (palabras, significado, categoría gramatical, </w:t>
            </w:r>
            <w:proofErr w:type="spellStart"/>
            <w:r w:rsidRPr="00363FB9">
              <w:rPr>
                <w:sz w:val="16"/>
                <w:szCs w:val="16"/>
              </w:rPr>
              <w:t>etc</w:t>
            </w:r>
            <w:proofErr w:type="spellEnd"/>
            <w:r w:rsidRPr="00363FB9">
              <w:rPr>
                <w:sz w:val="16"/>
                <w:szCs w:val="16"/>
              </w:rPr>
              <w:t>, propias del ciclo en las actividades de producción y comprensión de textos, utilizando el diccionario para buscar el significado de palabras desconocidas, seleccionando la acepción correcta.</w:t>
            </w:r>
            <w:r w:rsidR="00453504">
              <w:rPr>
                <w:sz w:val="16"/>
                <w:szCs w:val="16"/>
              </w:rPr>
              <w:t xml:space="preserve"> </w:t>
            </w:r>
            <w:r w:rsidR="00453504">
              <w:rPr>
                <w:rFonts w:cs="Arial"/>
                <w:b/>
                <w:color w:val="000000"/>
                <w:spacing w:val="-2"/>
                <w:sz w:val="16"/>
                <w:szCs w:val="16"/>
              </w:rPr>
              <w:t xml:space="preserve"> PONDERACIÓN: 4.69</w:t>
            </w:r>
          </w:p>
        </w:tc>
      </w:tr>
      <w:tr w:rsidR="00363FB9" w:rsidRPr="00363FB9" w:rsidTr="00363FB9">
        <w:tc>
          <w:tcPr>
            <w:tcW w:w="7514" w:type="dxa"/>
            <w:gridSpan w:val="2"/>
            <w:shd w:val="clear" w:color="auto" w:fill="auto"/>
            <w:vAlign w:val="center"/>
          </w:tcPr>
          <w:p w:rsidR="00363FB9" w:rsidRPr="00363FB9" w:rsidRDefault="00363FB9" w:rsidP="009224FD">
            <w:pPr>
              <w:jc w:val="both"/>
              <w:rPr>
                <w:rFonts w:eastAsia="Times New Roman"/>
                <w:b/>
                <w:spacing w:val="-1"/>
                <w:sz w:val="16"/>
                <w:szCs w:val="16"/>
              </w:rPr>
            </w:pPr>
            <w:r w:rsidRPr="00363FB9">
              <w:rPr>
                <w:b/>
                <w:sz w:val="16"/>
                <w:szCs w:val="16"/>
              </w:rPr>
              <w:t>INDICADORES DE EVALUACIÓN</w:t>
            </w:r>
          </w:p>
        </w:tc>
        <w:tc>
          <w:tcPr>
            <w:tcW w:w="8079" w:type="dxa"/>
            <w:gridSpan w:val="2"/>
          </w:tcPr>
          <w:p w:rsidR="00363FB9" w:rsidRPr="00363FB9" w:rsidRDefault="00363FB9" w:rsidP="009224FD">
            <w:pPr>
              <w:jc w:val="both"/>
              <w:rPr>
                <w:rFonts w:eastAsia="Times New Roman"/>
                <w:spacing w:val="-1"/>
                <w:sz w:val="16"/>
                <w:szCs w:val="16"/>
              </w:rPr>
            </w:pPr>
            <w:r w:rsidRPr="00363FB9">
              <w:rPr>
                <w:b/>
                <w:sz w:val="16"/>
                <w:szCs w:val="16"/>
              </w:rPr>
              <w:t>CONTENIDOS IMPRESCINDIBLES Y DESEABLES</w:t>
            </w:r>
          </w:p>
        </w:tc>
      </w:tr>
      <w:tr w:rsidR="00363FB9" w:rsidRPr="00363FB9" w:rsidTr="00363FB9">
        <w:tc>
          <w:tcPr>
            <w:tcW w:w="3686" w:type="dxa"/>
            <w:shd w:val="clear" w:color="auto" w:fill="auto"/>
            <w:vAlign w:val="center"/>
          </w:tcPr>
          <w:p w:rsidR="00363FB9" w:rsidRPr="00363FB9" w:rsidRDefault="00363FB9" w:rsidP="009224FD">
            <w:pPr>
              <w:jc w:val="both"/>
              <w:rPr>
                <w:b/>
                <w:sz w:val="16"/>
                <w:szCs w:val="16"/>
              </w:rPr>
            </w:pPr>
            <w:r w:rsidRPr="00363FB9">
              <w:rPr>
                <w:b/>
                <w:sz w:val="16"/>
                <w:szCs w:val="16"/>
              </w:rPr>
              <w:t>TERCERO</w:t>
            </w:r>
          </w:p>
        </w:tc>
        <w:tc>
          <w:tcPr>
            <w:tcW w:w="3828" w:type="dxa"/>
            <w:vAlign w:val="center"/>
          </w:tcPr>
          <w:p w:rsidR="00363FB9" w:rsidRPr="00363FB9" w:rsidRDefault="00363FB9" w:rsidP="009224FD">
            <w:pPr>
              <w:jc w:val="both"/>
              <w:rPr>
                <w:rFonts w:eastAsia="Times New Roman"/>
                <w:b/>
                <w:spacing w:val="-1"/>
                <w:sz w:val="16"/>
                <w:szCs w:val="16"/>
              </w:rPr>
            </w:pPr>
            <w:r w:rsidRPr="00363FB9">
              <w:rPr>
                <w:rFonts w:eastAsia="Times New Roman"/>
                <w:b/>
                <w:spacing w:val="-1"/>
                <w:sz w:val="16"/>
                <w:szCs w:val="16"/>
              </w:rPr>
              <w:t>CUARTO</w:t>
            </w:r>
          </w:p>
        </w:tc>
        <w:tc>
          <w:tcPr>
            <w:tcW w:w="4110" w:type="dxa"/>
            <w:vAlign w:val="center"/>
          </w:tcPr>
          <w:p w:rsidR="00363FB9" w:rsidRPr="00363FB9" w:rsidRDefault="00363FB9" w:rsidP="009224FD">
            <w:pPr>
              <w:jc w:val="both"/>
              <w:rPr>
                <w:b/>
                <w:sz w:val="16"/>
                <w:szCs w:val="16"/>
              </w:rPr>
            </w:pPr>
            <w:r w:rsidRPr="00363FB9">
              <w:rPr>
                <w:b/>
                <w:sz w:val="16"/>
                <w:szCs w:val="16"/>
              </w:rPr>
              <w:t>TERCERO</w:t>
            </w:r>
          </w:p>
        </w:tc>
        <w:tc>
          <w:tcPr>
            <w:tcW w:w="3969" w:type="dxa"/>
            <w:shd w:val="clear" w:color="auto" w:fill="auto"/>
            <w:vAlign w:val="center"/>
          </w:tcPr>
          <w:p w:rsidR="00363FB9" w:rsidRPr="00363FB9" w:rsidRDefault="00363FB9" w:rsidP="009224FD">
            <w:pPr>
              <w:jc w:val="both"/>
              <w:rPr>
                <w:rFonts w:eastAsia="Times New Roman"/>
                <w:b/>
                <w:spacing w:val="-1"/>
                <w:sz w:val="16"/>
                <w:szCs w:val="16"/>
              </w:rPr>
            </w:pPr>
            <w:r w:rsidRPr="00363FB9">
              <w:rPr>
                <w:rFonts w:eastAsia="Times New Roman"/>
                <w:b/>
                <w:spacing w:val="-1"/>
                <w:sz w:val="16"/>
                <w:szCs w:val="16"/>
              </w:rPr>
              <w:t>CUARTO</w:t>
            </w:r>
          </w:p>
        </w:tc>
      </w:tr>
      <w:tr w:rsidR="00363FB9" w:rsidRPr="00363FB9" w:rsidTr="00363FB9">
        <w:tc>
          <w:tcPr>
            <w:tcW w:w="3686" w:type="dxa"/>
            <w:shd w:val="clear" w:color="auto" w:fill="auto"/>
          </w:tcPr>
          <w:p w:rsidR="00363FB9" w:rsidRPr="00363FB9" w:rsidRDefault="00363FB9" w:rsidP="009224FD">
            <w:pPr>
              <w:jc w:val="both"/>
              <w:rPr>
                <w:sz w:val="16"/>
                <w:szCs w:val="16"/>
              </w:rPr>
            </w:pPr>
            <w:r w:rsidRPr="00363FB9">
              <w:rPr>
                <w:sz w:val="16"/>
                <w:szCs w:val="16"/>
              </w:rPr>
              <w:t xml:space="preserve">LCL.2.12.1.  Utilizar  los  conocimientos  básicos  sobre  la  lengua  (palabras,  significado,  categoría  gramatical,  etc.)  </w:t>
            </w:r>
            <w:proofErr w:type="gramStart"/>
            <w:r w:rsidRPr="00363FB9">
              <w:rPr>
                <w:sz w:val="16"/>
                <w:szCs w:val="16"/>
              </w:rPr>
              <w:t>propias</w:t>
            </w:r>
            <w:proofErr w:type="gramEnd"/>
            <w:r w:rsidRPr="00363FB9">
              <w:rPr>
                <w:sz w:val="16"/>
                <w:szCs w:val="16"/>
              </w:rPr>
              <w:t xml:space="preserve">  del  ciclo  en  las actividades de producción y comprensión de textos.</w:t>
            </w:r>
          </w:p>
          <w:p w:rsidR="00363FB9" w:rsidRPr="00363FB9" w:rsidRDefault="00363FB9" w:rsidP="009224FD">
            <w:pPr>
              <w:jc w:val="both"/>
              <w:rPr>
                <w:sz w:val="16"/>
                <w:szCs w:val="16"/>
              </w:rPr>
            </w:pPr>
          </w:p>
          <w:p w:rsidR="00363FB9" w:rsidRPr="00363FB9" w:rsidRDefault="00363FB9" w:rsidP="009224FD">
            <w:pPr>
              <w:jc w:val="both"/>
              <w:rPr>
                <w:color w:val="FF0000"/>
                <w:sz w:val="16"/>
                <w:szCs w:val="16"/>
              </w:rPr>
            </w:pPr>
            <w:r w:rsidRPr="00363FB9">
              <w:rPr>
                <w:color w:val="FF0000"/>
                <w:sz w:val="16"/>
                <w:szCs w:val="16"/>
              </w:rPr>
              <w:t xml:space="preserve">LCL.2.12.2. Utiliza el diccionario </w:t>
            </w:r>
            <w:r w:rsidRPr="00363FB9">
              <w:rPr>
                <w:color w:val="FF0000"/>
                <w:sz w:val="16"/>
                <w:szCs w:val="16"/>
                <w:lang w:val="es-ES_tradnl"/>
              </w:rPr>
              <w:t>de manera habitual</w:t>
            </w:r>
            <w:r w:rsidRPr="00363FB9">
              <w:rPr>
                <w:color w:val="FF0000"/>
                <w:sz w:val="16"/>
                <w:szCs w:val="16"/>
              </w:rPr>
              <w:t xml:space="preserve"> para buscar el significado de palabras desconocidas, seleccionando la acepción correcta. </w:t>
            </w:r>
          </w:p>
          <w:p w:rsidR="00363FB9" w:rsidRPr="00363FB9" w:rsidRDefault="00363FB9" w:rsidP="009224FD">
            <w:pPr>
              <w:spacing w:line="200" w:lineRule="exact"/>
              <w:jc w:val="both"/>
              <w:rPr>
                <w:color w:val="FF0000"/>
                <w:sz w:val="16"/>
                <w:szCs w:val="16"/>
                <w:lang w:val="es-ES_tradnl"/>
              </w:rPr>
            </w:pPr>
            <w:r w:rsidRPr="00363FB9">
              <w:rPr>
                <w:color w:val="FF0000"/>
                <w:sz w:val="16"/>
                <w:szCs w:val="16"/>
                <w:lang w:val="es-ES_tradnl"/>
              </w:rPr>
              <w:t>.</w:t>
            </w:r>
          </w:p>
          <w:p w:rsidR="00363FB9" w:rsidRPr="00363FB9" w:rsidRDefault="00363FB9" w:rsidP="009224FD">
            <w:pPr>
              <w:jc w:val="both"/>
              <w:rPr>
                <w:sz w:val="16"/>
                <w:szCs w:val="16"/>
              </w:rPr>
            </w:pPr>
          </w:p>
        </w:tc>
        <w:tc>
          <w:tcPr>
            <w:tcW w:w="3828" w:type="dxa"/>
          </w:tcPr>
          <w:p w:rsidR="00363FB9" w:rsidRPr="00363FB9" w:rsidRDefault="00363FB9" w:rsidP="009224FD">
            <w:pPr>
              <w:jc w:val="both"/>
              <w:rPr>
                <w:sz w:val="16"/>
                <w:szCs w:val="16"/>
              </w:rPr>
            </w:pPr>
            <w:r w:rsidRPr="00363FB9">
              <w:rPr>
                <w:sz w:val="16"/>
                <w:szCs w:val="16"/>
              </w:rPr>
              <w:t xml:space="preserve">LCL.2.12.1.  Utilizar  los  conocimientos  básicos  sobre  la  lengua  (palabras,  significado,  categoría  gramatical,  etc.)  </w:t>
            </w:r>
            <w:proofErr w:type="gramStart"/>
            <w:r w:rsidRPr="00363FB9">
              <w:rPr>
                <w:sz w:val="16"/>
                <w:szCs w:val="16"/>
              </w:rPr>
              <w:t>propias</w:t>
            </w:r>
            <w:proofErr w:type="gramEnd"/>
            <w:r w:rsidRPr="00363FB9">
              <w:rPr>
                <w:sz w:val="16"/>
                <w:szCs w:val="16"/>
              </w:rPr>
              <w:t xml:space="preserve">  del  ciclo  en  las actividades de producción y comprensión de textos.</w:t>
            </w:r>
          </w:p>
          <w:p w:rsidR="00363FB9" w:rsidRPr="00363FB9" w:rsidRDefault="00363FB9" w:rsidP="009224FD">
            <w:pPr>
              <w:jc w:val="both"/>
              <w:rPr>
                <w:sz w:val="16"/>
                <w:szCs w:val="16"/>
              </w:rPr>
            </w:pPr>
          </w:p>
          <w:p w:rsidR="00363FB9" w:rsidRPr="00363FB9" w:rsidRDefault="00363FB9" w:rsidP="009224FD">
            <w:pPr>
              <w:jc w:val="both"/>
              <w:rPr>
                <w:color w:val="FF0000"/>
                <w:sz w:val="16"/>
                <w:szCs w:val="16"/>
                <w:lang w:val="es-ES_tradnl"/>
              </w:rPr>
            </w:pPr>
            <w:r w:rsidRPr="00363FB9">
              <w:rPr>
                <w:color w:val="FF0000"/>
                <w:sz w:val="16"/>
                <w:szCs w:val="16"/>
              </w:rPr>
              <w:t xml:space="preserve">LCL.2.12.2. Utiliza el diccionario para buscar el significado de palabras desconocidas, seleccionando la acepción correcta </w:t>
            </w:r>
            <w:r w:rsidRPr="00363FB9">
              <w:rPr>
                <w:color w:val="FF0000"/>
                <w:sz w:val="16"/>
                <w:szCs w:val="16"/>
                <w:lang w:val="es-ES_tradnl"/>
              </w:rPr>
              <w:t>y con</w:t>
            </w:r>
            <w:r w:rsidRPr="00363FB9">
              <w:rPr>
                <w:color w:val="FF0000"/>
                <w:sz w:val="16"/>
                <w:szCs w:val="16"/>
              </w:rPr>
              <w:t xml:space="preserve"> </w:t>
            </w:r>
            <w:r w:rsidRPr="00363FB9">
              <w:rPr>
                <w:color w:val="FF0000"/>
                <w:sz w:val="16"/>
                <w:szCs w:val="16"/>
                <w:lang w:val="es-ES_tradnl"/>
              </w:rPr>
              <w:t xml:space="preserve"> diversas intencionalidades (ortográficas, recreativas, semánticas, etc.)</w:t>
            </w:r>
          </w:p>
        </w:tc>
        <w:tc>
          <w:tcPr>
            <w:tcW w:w="4110" w:type="dxa"/>
            <w:shd w:val="clear" w:color="auto" w:fill="auto"/>
          </w:tcPr>
          <w:p w:rsidR="00363FB9" w:rsidRPr="00363FB9" w:rsidRDefault="00363FB9" w:rsidP="009224FD">
            <w:pPr>
              <w:spacing w:after="0" w:line="228" w:lineRule="auto"/>
              <w:jc w:val="both"/>
              <w:rPr>
                <w:sz w:val="16"/>
                <w:szCs w:val="16"/>
              </w:rPr>
            </w:pPr>
            <w:r w:rsidRPr="00363FB9">
              <w:rPr>
                <w:sz w:val="16"/>
                <w:szCs w:val="16"/>
              </w:rPr>
              <w:t>4.1. La palabra: Reconocimiento homonimia, polisemia, familias léxicas, palabras primitivas y derivadas, prefijos y sufijos. El nombre y sus clases. Artículos. Adjetivos determinativos y calificativos. Pronombres personales. Verbo: conjugación regular del indicativo, formas no personales, raíces y desinencias verbales. La concordancia en persona, género y número. Reglas para la formación de comparativos y superlativos.</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4.2</w:t>
            </w:r>
            <w:proofErr w:type="gramStart"/>
            <w:r w:rsidRPr="00363FB9">
              <w:rPr>
                <w:sz w:val="16"/>
                <w:szCs w:val="16"/>
              </w:rPr>
              <w:t>.Identificación</w:t>
            </w:r>
            <w:proofErr w:type="gramEnd"/>
            <w:r w:rsidRPr="00363FB9">
              <w:rPr>
                <w:sz w:val="16"/>
                <w:szCs w:val="16"/>
              </w:rPr>
              <w:t xml:space="preserve"> y explicación reflexiva de las partes de la oración: sujeto y predicado. Orden de los elementos de la oración. Tipos de oraciones según la intencionalidad del emisor.</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4.3</w:t>
            </w:r>
            <w:proofErr w:type="gramStart"/>
            <w:r w:rsidRPr="00363FB9">
              <w:rPr>
                <w:sz w:val="16"/>
                <w:szCs w:val="16"/>
              </w:rPr>
              <w:t>.Vocabulario</w:t>
            </w:r>
            <w:proofErr w:type="gramEnd"/>
            <w:r w:rsidRPr="00363FB9">
              <w:rPr>
                <w:sz w:val="16"/>
                <w:szCs w:val="16"/>
              </w:rPr>
              <w:t xml:space="preserve">: Estructura del diccionario. Distintos significados de las palabras. Diccionarios </w:t>
            </w:r>
            <w:proofErr w:type="spellStart"/>
            <w:r w:rsidRPr="00363FB9">
              <w:rPr>
                <w:sz w:val="16"/>
                <w:szCs w:val="16"/>
              </w:rPr>
              <w:t>on</w:t>
            </w:r>
            <w:proofErr w:type="spellEnd"/>
            <w:r w:rsidRPr="00363FB9">
              <w:rPr>
                <w:sz w:val="16"/>
                <w:szCs w:val="16"/>
              </w:rPr>
              <w:t xml:space="preserve"> line. Las abreviaturas y siglas.</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Utilización del diccionario para buscar el significado de palabras desconocidas, seleccionando la acepción correcta y con  diversas intencionalidades (ortográficas, recreativas, semánticas, etc.).</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4.4</w:t>
            </w:r>
            <w:proofErr w:type="gramStart"/>
            <w:r w:rsidRPr="00363FB9">
              <w:rPr>
                <w:sz w:val="16"/>
                <w:szCs w:val="16"/>
              </w:rPr>
              <w:t>.Diferenciación</w:t>
            </w:r>
            <w:proofErr w:type="gramEnd"/>
            <w:r w:rsidRPr="00363FB9">
              <w:rPr>
                <w:sz w:val="16"/>
                <w:szCs w:val="16"/>
              </w:rPr>
              <w:t xml:space="preserve"> entre oración, párrafo y texto. Mecanismos de cohesión y coherencia textua1.</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4.5</w:t>
            </w:r>
            <w:proofErr w:type="gramStart"/>
            <w:r w:rsidRPr="00363FB9">
              <w:rPr>
                <w:sz w:val="16"/>
                <w:szCs w:val="16"/>
              </w:rPr>
              <w:t>.La</w:t>
            </w:r>
            <w:proofErr w:type="gramEnd"/>
            <w:r w:rsidRPr="00363FB9">
              <w:rPr>
                <w:sz w:val="16"/>
                <w:szCs w:val="16"/>
              </w:rPr>
              <w:t xml:space="preserve"> sílaba: división de las palabras en sílabas. Clasificación por su sílaba tónica. Hiatos y diptongos</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4.6</w:t>
            </w:r>
            <w:proofErr w:type="gramStart"/>
            <w:r w:rsidRPr="00363FB9">
              <w:rPr>
                <w:sz w:val="16"/>
                <w:szCs w:val="16"/>
              </w:rPr>
              <w:t>.Ortografía</w:t>
            </w:r>
            <w:proofErr w:type="gramEnd"/>
            <w:r w:rsidRPr="00363FB9">
              <w:rPr>
                <w:sz w:val="16"/>
                <w:szCs w:val="16"/>
              </w:rPr>
              <w:t>: utilización de las reglas de ortografía en las propias producciones. Reglas generales de acentuación.</w:t>
            </w:r>
          </w:p>
        </w:tc>
        <w:tc>
          <w:tcPr>
            <w:tcW w:w="3969" w:type="dxa"/>
            <w:shd w:val="clear" w:color="auto" w:fill="auto"/>
          </w:tcPr>
          <w:p w:rsidR="00363FB9" w:rsidRPr="00363FB9" w:rsidRDefault="00363FB9" w:rsidP="009224FD">
            <w:pPr>
              <w:spacing w:after="0" w:line="228" w:lineRule="auto"/>
              <w:jc w:val="both"/>
              <w:rPr>
                <w:sz w:val="16"/>
                <w:szCs w:val="16"/>
              </w:rPr>
            </w:pPr>
            <w:r w:rsidRPr="00363FB9">
              <w:rPr>
                <w:sz w:val="16"/>
                <w:szCs w:val="16"/>
              </w:rPr>
              <w:t>4.1. La palabra: Reconocimiento homonimia, polisemia, familias léxicas, palabras primitivas y derivadas, prefijos y sufijos. El nombre y sus clases. Artículos. Adjetivos determinativos y calificativos. Pronombres personales. Verbo: conjugación regular del indicativo, formas no personales, raíces y desinencias verbales. La concordancia en persona, género y número. Reglas para la formación de comparativos y superlativos.</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4.2</w:t>
            </w:r>
            <w:proofErr w:type="gramStart"/>
            <w:r w:rsidRPr="00363FB9">
              <w:rPr>
                <w:sz w:val="16"/>
                <w:szCs w:val="16"/>
              </w:rPr>
              <w:t>.Identificación</w:t>
            </w:r>
            <w:proofErr w:type="gramEnd"/>
            <w:r w:rsidRPr="00363FB9">
              <w:rPr>
                <w:sz w:val="16"/>
                <w:szCs w:val="16"/>
              </w:rPr>
              <w:t xml:space="preserve"> y explicación reflexiva de las partes de la oración: sujeto y predicado. Orden de los elementos de la oración. Tipos de oraciones según la intencionalidad del emisor.</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4.3</w:t>
            </w:r>
            <w:proofErr w:type="gramStart"/>
            <w:r w:rsidRPr="00363FB9">
              <w:rPr>
                <w:sz w:val="16"/>
                <w:szCs w:val="16"/>
              </w:rPr>
              <w:t>.Vocabulario</w:t>
            </w:r>
            <w:proofErr w:type="gramEnd"/>
            <w:r w:rsidRPr="00363FB9">
              <w:rPr>
                <w:sz w:val="16"/>
                <w:szCs w:val="16"/>
              </w:rPr>
              <w:t xml:space="preserve">: Estructura del diccionario. Distintos significados de las palabras. Diccionarios </w:t>
            </w:r>
            <w:proofErr w:type="spellStart"/>
            <w:r w:rsidRPr="00363FB9">
              <w:rPr>
                <w:sz w:val="16"/>
                <w:szCs w:val="16"/>
              </w:rPr>
              <w:t>on</w:t>
            </w:r>
            <w:proofErr w:type="spellEnd"/>
            <w:r w:rsidRPr="00363FB9">
              <w:rPr>
                <w:sz w:val="16"/>
                <w:szCs w:val="16"/>
              </w:rPr>
              <w:t xml:space="preserve"> line. Las abreviaturas y siglas.</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Utilización del diccionario para buscar el significado de palabras desconocidas, seleccionando la acepción correcta y con  diversas intencionalidades (ortográficas, recreativas, semánticas, etc.).</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4.4</w:t>
            </w:r>
            <w:proofErr w:type="gramStart"/>
            <w:r w:rsidRPr="00363FB9">
              <w:rPr>
                <w:sz w:val="16"/>
                <w:szCs w:val="16"/>
              </w:rPr>
              <w:t>.Diferenciación</w:t>
            </w:r>
            <w:proofErr w:type="gramEnd"/>
            <w:r w:rsidRPr="00363FB9">
              <w:rPr>
                <w:sz w:val="16"/>
                <w:szCs w:val="16"/>
              </w:rPr>
              <w:t xml:space="preserve"> entre oración, párrafo y texto. Mecanismos de cohesión y coherencia textua1.</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4.5</w:t>
            </w:r>
            <w:proofErr w:type="gramStart"/>
            <w:r w:rsidRPr="00363FB9">
              <w:rPr>
                <w:sz w:val="16"/>
                <w:szCs w:val="16"/>
              </w:rPr>
              <w:t>.La</w:t>
            </w:r>
            <w:proofErr w:type="gramEnd"/>
            <w:r w:rsidRPr="00363FB9">
              <w:rPr>
                <w:sz w:val="16"/>
                <w:szCs w:val="16"/>
              </w:rPr>
              <w:t xml:space="preserve"> sílaba: división de las palabras en sílabas. Clasificación por su sílaba tónica. Hiatos y diptongos</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4.6</w:t>
            </w:r>
            <w:proofErr w:type="gramStart"/>
            <w:r w:rsidRPr="00363FB9">
              <w:rPr>
                <w:sz w:val="16"/>
                <w:szCs w:val="16"/>
              </w:rPr>
              <w:t>.Ortografía</w:t>
            </w:r>
            <w:proofErr w:type="gramEnd"/>
            <w:r w:rsidRPr="00363FB9">
              <w:rPr>
                <w:sz w:val="16"/>
                <w:szCs w:val="16"/>
              </w:rPr>
              <w:t>: utilización de las reglas de ortografía en las propias producciones. Reglas generales de acentuación.</w:t>
            </w:r>
          </w:p>
        </w:tc>
      </w:tr>
    </w:tbl>
    <w:p w:rsidR="009C02B3" w:rsidRPr="003B60D8" w:rsidRDefault="009C02B3" w:rsidP="009224FD">
      <w:pPr>
        <w:jc w:val="both"/>
      </w:pPr>
    </w:p>
    <w:p w:rsidR="009C02B3" w:rsidRPr="003B60D8" w:rsidRDefault="009C02B3" w:rsidP="009224FD">
      <w:pPr>
        <w:jc w:val="both"/>
      </w:pPr>
    </w:p>
    <w:p w:rsidR="009C02B3" w:rsidRPr="003B60D8" w:rsidRDefault="009C02B3" w:rsidP="009224FD">
      <w:pPr>
        <w:jc w:val="both"/>
      </w:pPr>
    </w:p>
    <w:tbl>
      <w:tblPr>
        <w:tblpPr w:leftFromText="141" w:rightFromText="141" w:vertAnchor="text" w:horzAnchor="margin" w:tblpXSpec="center" w:tblpY="-214"/>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28"/>
        <w:gridCol w:w="4110"/>
        <w:gridCol w:w="3969"/>
      </w:tblGrid>
      <w:tr w:rsidR="00363FB9" w:rsidRPr="00363FB9" w:rsidTr="00363FB9">
        <w:trPr>
          <w:trHeight w:val="59"/>
        </w:trPr>
        <w:tc>
          <w:tcPr>
            <w:tcW w:w="15593" w:type="dxa"/>
            <w:gridSpan w:val="4"/>
            <w:shd w:val="clear" w:color="auto" w:fill="auto"/>
            <w:vAlign w:val="bottom"/>
          </w:tcPr>
          <w:p w:rsidR="00363FB9" w:rsidRPr="00363FB9" w:rsidRDefault="00363FB9" w:rsidP="009224FD">
            <w:pPr>
              <w:jc w:val="both"/>
              <w:rPr>
                <w:b/>
                <w:color w:val="000000"/>
                <w:sz w:val="16"/>
                <w:szCs w:val="16"/>
              </w:rPr>
            </w:pPr>
            <w:r w:rsidRPr="00363FB9">
              <w:rPr>
                <w:b/>
                <w:color w:val="000000"/>
                <w:sz w:val="16"/>
                <w:szCs w:val="16"/>
              </w:rPr>
              <w:lastRenderedPageBreak/>
              <w:t>CRITERIO DE EVALUACIÓN</w:t>
            </w:r>
          </w:p>
        </w:tc>
      </w:tr>
      <w:tr w:rsidR="00363FB9" w:rsidRPr="00363FB9" w:rsidTr="00363FB9">
        <w:tc>
          <w:tcPr>
            <w:tcW w:w="15593" w:type="dxa"/>
            <w:gridSpan w:val="4"/>
            <w:shd w:val="clear" w:color="auto" w:fill="auto"/>
            <w:vAlign w:val="center"/>
          </w:tcPr>
          <w:p w:rsidR="00363FB9" w:rsidRPr="00363FB9" w:rsidRDefault="00363FB9" w:rsidP="009224FD">
            <w:pPr>
              <w:jc w:val="both"/>
              <w:rPr>
                <w:sz w:val="16"/>
                <w:szCs w:val="16"/>
              </w:rPr>
            </w:pPr>
            <w:r w:rsidRPr="00363FB9">
              <w:rPr>
                <w:sz w:val="16"/>
                <w:szCs w:val="16"/>
              </w:rPr>
              <w:t>CE.2.13. Identificar y reconocer las variedades del dialecto andaluz, así como la riqueza cultural plurilingüe de España.</w:t>
            </w:r>
            <w:r w:rsidR="00453504">
              <w:rPr>
                <w:sz w:val="16"/>
                <w:szCs w:val="16"/>
              </w:rPr>
              <w:t xml:space="preserve"> </w:t>
            </w:r>
            <w:r w:rsidR="00453504">
              <w:rPr>
                <w:rFonts w:cs="Arial"/>
                <w:b/>
                <w:color w:val="000000"/>
                <w:spacing w:val="-2"/>
                <w:sz w:val="16"/>
                <w:szCs w:val="16"/>
              </w:rPr>
              <w:t xml:space="preserve"> PONDERACIÓN: 3.69</w:t>
            </w:r>
          </w:p>
        </w:tc>
      </w:tr>
      <w:tr w:rsidR="00363FB9" w:rsidRPr="00363FB9" w:rsidTr="00363FB9">
        <w:tc>
          <w:tcPr>
            <w:tcW w:w="7514" w:type="dxa"/>
            <w:gridSpan w:val="2"/>
            <w:shd w:val="clear" w:color="auto" w:fill="auto"/>
            <w:vAlign w:val="center"/>
          </w:tcPr>
          <w:p w:rsidR="00363FB9" w:rsidRPr="00363FB9" w:rsidRDefault="00363FB9" w:rsidP="009224FD">
            <w:pPr>
              <w:jc w:val="both"/>
              <w:rPr>
                <w:rFonts w:eastAsia="Times New Roman"/>
                <w:b/>
                <w:spacing w:val="-1"/>
                <w:sz w:val="16"/>
                <w:szCs w:val="16"/>
              </w:rPr>
            </w:pPr>
            <w:r w:rsidRPr="00363FB9">
              <w:rPr>
                <w:b/>
                <w:sz w:val="16"/>
                <w:szCs w:val="16"/>
              </w:rPr>
              <w:t>INDICADORES DE EVALUACIÓN</w:t>
            </w:r>
          </w:p>
        </w:tc>
        <w:tc>
          <w:tcPr>
            <w:tcW w:w="8079" w:type="dxa"/>
            <w:gridSpan w:val="2"/>
          </w:tcPr>
          <w:p w:rsidR="00363FB9" w:rsidRPr="00363FB9" w:rsidRDefault="00363FB9" w:rsidP="009224FD">
            <w:pPr>
              <w:jc w:val="both"/>
              <w:rPr>
                <w:rFonts w:eastAsia="Times New Roman"/>
                <w:spacing w:val="-1"/>
                <w:sz w:val="16"/>
                <w:szCs w:val="16"/>
              </w:rPr>
            </w:pPr>
            <w:r w:rsidRPr="00363FB9">
              <w:rPr>
                <w:b/>
                <w:sz w:val="16"/>
                <w:szCs w:val="16"/>
              </w:rPr>
              <w:t>CONTENIDOS IMPRESCINDIBLES Y DESEABLES</w:t>
            </w:r>
          </w:p>
        </w:tc>
      </w:tr>
      <w:tr w:rsidR="00363FB9" w:rsidRPr="00363FB9" w:rsidTr="00363FB9">
        <w:tc>
          <w:tcPr>
            <w:tcW w:w="3686" w:type="dxa"/>
            <w:shd w:val="clear" w:color="auto" w:fill="auto"/>
            <w:vAlign w:val="center"/>
          </w:tcPr>
          <w:p w:rsidR="00363FB9" w:rsidRPr="00363FB9" w:rsidRDefault="00363FB9" w:rsidP="009224FD">
            <w:pPr>
              <w:jc w:val="both"/>
              <w:rPr>
                <w:b/>
                <w:sz w:val="16"/>
                <w:szCs w:val="16"/>
              </w:rPr>
            </w:pPr>
            <w:r w:rsidRPr="00363FB9">
              <w:rPr>
                <w:b/>
                <w:sz w:val="16"/>
                <w:szCs w:val="16"/>
              </w:rPr>
              <w:t>TERCERO</w:t>
            </w:r>
          </w:p>
        </w:tc>
        <w:tc>
          <w:tcPr>
            <w:tcW w:w="3828" w:type="dxa"/>
            <w:vAlign w:val="center"/>
          </w:tcPr>
          <w:p w:rsidR="00363FB9" w:rsidRPr="00363FB9" w:rsidRDefault="00363FB9" w:rsidP="009224FD">
            <w:pPr>
              <w:jc w:val="both"/>
              <w:rPr>
                <w:rFonts w:eastAsia="Times New Roman"/>
                <w:b/>
                <w:spacing w:val="-1"/>
                <w:sz w:val="16"/>
                <w:szCs w:val="16"/>
              </w:rPr>
            </w:pPr>
            <w:r w:rsidRPr="00363FB9">
              <w:rPr>
                <w:rFonts w:eastAsia="Times New Roman"/>
                <w:b/>
                <w:spacing w:val="-1"/>
                <w:sz w:val="16"/>
                <w:szCs w:val="16"/>
              </w:rPr>
              <w:t>CUARTO</w:t>
            </w:r>
          </w:p>
        </w:tc>
        <w:tc>
          <w:tcPr>
            <w:tcW w:w="4110" w:type="dxa"/>
            <w:vAlign w:val="center"/>
          </w:tcPr>
          <w:p w:rsidR="00363FB9" w:rsidRPr="00363FB9" w:rsidRDefault="00363FB9" w:rsidP="009224FD">
            <w:pPr>
              <w:jc w:val="both"/>
              <w:rPr>
                <w:b/>
                <w:sz w:val="16"/>
                <w:szCs w:val="16"/>
              </w:rPr>
            </w:pPr>
            <w:r w:rsidRPr="00363FB9">
              <w:rPr>
                <w:b/>
                <w:sz w:val="16"/>
                <w:szCs w:val="16"/>
              </w:rPr>
              <w:t>TERCERO</w:t>
            </w:r>
          </w:p>
        </w:tc>
        <w:tc>
          <w:tcPr>
            <w:tcW w:w="3969" w:type="dxa"/>
            <w:shd w:val="clear" w:color="auto" w:fill="auto"/>
            <w:vAlign w:val="center"/>
          </w:tcPr>
          <w:p w:rsidR="00363FB9" w:rsidRPr="00363FB9" w:rsidRDefault="00363FB9" w:rsidP="009224FD">
            <w:pPr>
              <w:jc w:val="both"/>
              <w:rPr>
                <w:rFonts w:eastAsia="Times New Roman"/>
                <w:b/>
                <w:spacing w:val="-1"/>
                <w:sz w:val="16"/>
                <w:szCs w:val="16"/>
              </w:rPr>
            </w:pPr>
            <w:r w:rsidRPr="00363FB9">
              <w:rPr>
                <w:rFonts w:eastAsia="Times New Roman"/>
                <w:b/>
                <w:spacing w:val="-1"/>
                <w:sz w:val="16"/>
                <w:szCs w:val="16"/>
              </w:rPr>
              <w:t>CUARTO</w:t>
            </w:r>
          </w:p>
        </w:tc>
      </w:tr>
      <w:tr w:rsidR="00363FB9" w:rsidRPr="00363FB9" w:rsidTr="00363FB9">
        <w:tc>
          <w:tcPr>
            <w:tcW w:w="3686" w:type="dxa"/>
            <w:shd w:val="clear" w:color="auto" w:fill="auto"/>
          </w:tcPr>
          <w:p w:rsidR="00363FB9" w:rsidRPr="00363FB9" w:rsidRDefault="00363FB9" w:rsidP="009224FD">
            <w:pPr>
              <w:jc w:val="both"/>
              <w:rPr>
                <w:sz w:val="16"/>
                <w:szCs w:val="16"/>
              </w:rPr>
            </w:pPr>
            <w:r w:rsidRPr="00363FB9">
              <w:rPr>
                <w:sz w:val="16"/>
                <w:szCs w:val="16"/>
              </w:rPr>
              <w:t xml:space="preserve">LCL.2.13.1. Identifica y reconoce las variedades del dialecto andaluz. </w:t>
            </w:r>
          </w:p>
          <w:p w:rsidR="00363FB9" w:rsidRPr="00363FB9" w:rsidRDefault="00363FB9" w:rsidP="009224FD">
            <w:pPr>
              <w:jc w:val="both"/>
              <w:rPr>
                <w:sz w:val="16"/>
                <w:szCs w:val="16"/>
              </w:rPr>
            </w:pPr>
            <w:r w:rsidRPr="00363FB9">
              <w:rPr>
                <w:sz w:val="16"/>
                <w:szCs w:val="16"/>
              </w:rPr>
              <w:t xml:space="preserve">LCL.2.13.2 Reconoce e identifica algunas de las características relevantes (históricas, socio-culturales, geográficas y lingüísticas) de las lenguas oficiales en España. </w:t>
            </w:r>
          </w:p>
        </w:tc>
        <w:tc>
          <w:tcPr>
            <w:tcW w:w="3828" w:type="dxa"/>
          </w:tcPr>
          <w:p w:rsidR="00363FB9" w:rsidRPr="00363FB9" w:rsidRDefault="00363FB9" w:rsidP="009224FD">
            <w:pPr>
              <w:jc w:val="both"/>
              <w:rPr>
                <w:sz w:val="16"/>
                <w:szCs w:val="16"/>
              </w:rPr>
            </w:pPr>
            <w:r w:rsidRPr="00363FB9">
              <w:rPr>
                <w:sz w:val="16"/>
                <w:szCs w:val="16"/>
              </w:rPr>
              <w:t>LCL.2.13.1. Identifica y reconoce las variedades del dialecto andaluz, como expresión de la riqueza de la lengua.</w:t>
            </w:r>
          </w:p>
          <w:p w:rsidR="00363FB9" w:rsidRPr="00363FB9" w:rsidRDefault="00363FB9" w:rsidP="009224FD">
            <w:pPr>
              <w:jc w:val="both"/>
              <w:rPr>
                <w:sz w:val="16"/>
                <w:szCs w:val="16"/>
              </w:rPr>
            </w:pPr>
          </w:p>
          <w:p w:rsidR="00363FB9" w:rsidRPr="00363FB9" w:rsidRDefault="00363FB9" w:rsidP="009224FD">
            <w:pPr>
              <w:jc w:val="both"/>
              <w:rPr>
                <w:sz w:val="16"/>
                <w:szCs w:val="16"/>
              </w:rPr>
            </w:pPr>
            <w:r w:rsidRPr="00363FB9">
              <w:rPr>
                <w:sz w:val="16"/>
                <w:szCs w:val="16"/>
              </w:rPr>
              <w:t>LCL.2.13.2 Reconoce e identifica algunas de las características relevantes (históricas, socio-culturales, geográficas y lingüísticas) de las lenguas oficiales en España.</w:t>
            </w:r>
          </w:p>
        </w:tc>
        <w:tc>
          <w:tcPr>
            <w:tcW w:w="4110" w:type="dxa"/>
            <w:shd w:val="clear" w:color="auto" w:fill="auto"/>
          </w:tcPr>
          <w:p w:rsidR="00363FB9" w:rsidRPr="00363FB9" w:rsidRDefault="00363FB9" w:rsidP="009224FD">
            <w:pPr>
              <w:spacing w:after="0" w:line="228" w:lineRule="auto"/>
              <w:jc w:val="both"/>
              <w:rPr>
                <w:sz w:val="16"/>
                <w:szCs w:val="16"/>
              </w:rPr>
            </w:pPr>
            <w:r w:rsidRPr="00363FB9">
              <w:rPr>
                <w:sz w:val="16"/>
                <w:szCs w:val="16"/>
              </w:rPr>
              <w:t>4.7. Actitud positiva ante el uso de las lenguas evitando y denunciando cualquier tipo de discriminación por razón de género, cultura u opinión. Identificación de las principales características de las lenguas de España, conciencia de las variantes lingüísticas presentes en el contexto social y escolar, y, reconocimiento de las tradiciones populares lingüísticas de Andalucía.</w:t>
            </w:r>
          </w:p>
        </w:tc>
        <w:tc>
          <w:tcPr>
            <w:tcW w:w="3969" w:type="dxa"/>
            <w:shd w:val="clear" w:color="auto" w:fill="auto"/>
          </w:tcPr>
          <w:p w:rsidR="00363FB9" w:rsidRPr="00363FB9" w:rsidRDefault="00363FB9" w:rsidP="009224FD">
            <w:pPr>
              <w:spacing w:after="0" w:line="228" w:lineRule="auto"/>
              <w:jc w:val="both"/>
              <w:rPr>
                <w:sz w:val="16"/>
                <w:szCs w:val="16"/>
              </w:rPr>
            </w:pPr>
            <w:r w:rsidRPr="00363FB9">
              <w:rPr>
                <w:sz w:val="16"/>
                <w:szCs w:val="16"/>
              </w:rPr>
              <w:t>4.7. Actitud positiva ante el uso de las lenguas evitando y denunciando cualquier tipo de discriminación por razón de género, cultura u opinión. Identificación de las principales características de las lenguas de España, conciencia de las variantes lingüísticas presentes en el contexto social y escolar, y, reconocimiento de las tradiciones populares lingüísticas de Andalucía.</w:t>
            </w:r>
          </w:p>
        </w:tc>
      </w:tr>
    </w:tbl>
    <w:p w:rsidR="009C02B3" w:rsidRPr="003B60D8" w:rsidRDefault="009C02B3" w:rsidP="009224FD">
      <w:pPr>
        <w:jc w:val="both"/>
      </w:pPr>
    </w:p>
    <w:p w:rsidR="009C02B3" w:rsidRPr="003B60D8" w:rsidRDefault="009C02B3" w:rsidP="009224FD">
      <w:pPr>
        <w:jc w:val="both"/>
      </w:pPr>
    </w:p>
    <w:p w:rsidR="009C02B3" w:rsidRPr="003B60D8" w:rsidRDefault="009C02B3" w:rsidP="009224FD">
      <w:pPr>
        <w:jc w:val="both"/>
      </w:pPr>
    </w:p>
    <w:p w:rsidR="009C02B3" w:rsidRPr="003B60D8" w:rsidRDefault="009C02B3" w:rsidP="009224FD">
      <w:pPr>
        <w:jc w:val="both"/>
      </w:pPr>
    </w:p>
    <w:p w:rsidR="009C02B3" w:rsidRPr="003B60D8" w:rsidRDefault="009C02B3" w:rsidP="009224FD">
      <w:pPr>
        <w:jc w:val="both"/>
      </w:pPr>
    </w:p>
    <w:p w:rsidR="009C02B3" w:rsidRPr="003B60D8" w:rsidRDefault="009C02B3" w:rsidP="009224FD">
      <w:pPr>
        <w:jc w:val="both"/>
      </w:pPr>
    </w:p>
    <w:p w:rsidR="009C02B3" w:rsidRPr="003B60D8" w:rsidRDefault="009C02B3" w:rsidP="009224FD">
      <w:pPr>
        <w:jc w:val="both"/>
      </w:pPr>
    </w:p>
    <w:p w:rsidR="009C02B3" w:rsidRPr="003B60D8" w:rsidRDefault="009C02B3" w:rsidP="009224FD">
      <w:pPr>
        <w:jc w:val="both"/>
      </w:pPr>
    </w:p>
    <w:p w:rsidR="009C02B3" w:rsidRPr="003B60D8" w:rsidRDefault="009C02B3" w:rsidP="009224FD">
      <w:pPr>
        <w:jc w:val="both"/>
      </w:pPr>
    </w:p>
    <w:tbl>
      <w:tblPr>
        <w:tblpPr w:leftFromText="141" w:rightFromText="141" w:vertAnchor="text" w:horzAnchor="margin" w:tblpXSpec="center" w:tblpY="-154"/>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28"/>
        <w:gridCol w:w="4110"/>
        <w:gridCol w:w="3969"/>
      </w:tblGrid>
      <w:tr w:rsidR="00363FB9" w:rsidRPr="00363FB9" w:rsidTr="00363FB9">
        <w:trPr>
          <w:trHeight w:val="59"/>
        </w:trPr>
        <w:tc>
          <w:tcPr>
            <w:tcW w:w="15593" w:type="dxa"/>
            <w:gridSpan w:val="4"/>
            <w:shd w:val="clear" w:color="auto" w:fill="auto"/>
            <w:vAlign w:val="bottom"/>
          </w:tcPr>
          <w:p w:rsidR="00363FB9" w:rsidRPr="00363FB9" w:rsidRDefault="00363FB9" w:rsidP="009224FD">
            <w:pPr>
              <w:jc w:val="both"/>
              <w:rPr>
                <w:b/>
                <w:color w:val="000000"/>
                <w:sz w:val="16"/>
                <w:szCs w:val="16"/>
              </w:rPr>
            </w:pPr>
            <w:r w:rsidRPr="00363FB9">
              <w:rPr>
                <w:b/>
                <w:color w:val="000000"/>
                <w:sz w:val="16"/>
                <w:szCs w:val="16"/>
              </w:rPr>
              <w:lastRenderedPageBreak/>
              <w:t>CRITERIO DE EVALUACIÓN</w:t>
            </w:r>
          </w:p>
        </w:tc>
      </w:tr>
      <w:tr w:rsidR="00363FB9" w:rsidRPr="00363FB9" w:rsidTr="00363FB9">
        <w:tc>
          <w:tcPr>
            <w:tcW w:w="15593" w:type="dxa"/>
            <w:gridSpan w:val="4"/>
            <w:shd w:val="clear" w:color="auto" w:fill="auto"/>
            <w:vAlign w:val="center"/>
          </w:tcPr>
          <w:p w:rsidR="00363FB9" w:rsidRPr="00363FB9" w:rsidRDefault="00363FB9" w:rsidP="009224FD">
            <w:pPr>
              <w:jc w:val="both"/>
              <w:rPr>
                <w:sz w:val="16"/>
                <w:szCs w:val="16"/>
              </w:rPr>
            </w:pPr>
            <w:r w:rsidRPr="00363FB9">
              <w:rPr>
                <w:sz w:val="16"/>
                <w:szCs w:val="16"/>
              </w:rPr>
              <w:t>CE.2.14. Conocer y producir textos literarios utilizando recursos léxicos, sintácticos, fónicos y rítmicos., distinguiendo la producción literaria de tradición popular y oral de la culta y escrita, realizando posteriormente dramatizaciones individualmente o en grupo de textos literarios adaptados a su edad, bien sea de producción propia o de los compañeros/as.</w:t>
            </w:r>
            <w:r w:rsidR="00453504">
              <w:rPr>
                <w:sz w:val="16"/>
                <w:szCs w:val="16"/>
              </w:rPr>
              <w:t xml:space="preserve"> </w:t>
            </w:r>
            <w:r w:rsidR="00453504">
              <w:rPr>
                <w:rFonts w:cs="Arial"/>
                <w:b/>
                <w:color w:val="000000"/>
                <w:spacing w:val="-2"/>
                <w:sz w:val="16"/>
                <w:szCs w:val="16"/>
              </w:rPr>
              <w:t xml:space="preserve"> PONDERACIÓN: 4.00</w:t>
            </w:r>
          </w:p>
        </w:tc>
      </w:tr>
      <w:tr w:rsidR="00363FB9" w:rsidRPr="00363FB9" w:rsidTr="00363FB9">
        <w:tc>
          <w:tcPr>
            <w:tcW w:w="7514" w:type="dxa"/>
            <w:gridSpan w:val="2"/>
            <w:shd w:val="clear" w:color="auto" w:fill="auto"/>
            <w:vAlign w:val="center"/>
          </w:tcPr>
          <w:p w:rsidR="00363FB9" w:rsidRPr="00363FB9" w:rsidRDefault="00363FB9" w:rsidP="009224FD">
            <w:pPr>
              <w:jc w:val="both"/>
              <w:rPr>
                <w:rFonts w:eastAsia="Times New Roman"/>
                <w:b/>
                <w:spacing w:val="-1"/>
                <w:sz w:val="16"/>
                <w:szCs w:val="16"/>
              </w:rPr>
            </w:pPr>
            <w:r w:rsidRPr="00363FB9">
              <w:rPr>
                <w:b/>
                <w:sz w:val="16"/>
                <w:szCs w:val="16"/>
              </w:rPr>
              <w:t>INDICADORES DE EVALUACIÓN</w:t>
            </w:r>
          </w:p>
        </w:tc>
        <w:tc>
          <w:tcPr>
            <w:tcW w:w="8079" w:type="dxa"/>
            <w:gridSpan w:val="2"/>
          </w:tcPr>
          <w:p w:rsidR="00363FB9" w:rsidRPr="00363FB9" w:rsidRDefault="00363FB9" w:rsidP="009224FD">
            <w:pPr>
              <w:jc w:val="both"/>
              <w:rPr>
                <w:rFonts w:eastAsia="Times New Roman"/>
                <w:spacing w:val="-1"/>
                <w:sz w:val="16"/>
                <w:szCs w:val="16"/>
              </w:rPr>
            </w:pPr>
            <w:r w:rsidRPr="00363FB9">
              <w:rPr>
                <w:b/>
                <w:sz w:val="16"/>
                <w:szCs w:val="16"/>
              </w:rPr>
              <w:t>CONTENIDOS IMPRESCINDIBLES Y DESEABLES</w:t>
            </w:r>
          </w:p>
        </w:tc>
      </w:tr>
      <w:tr w:rsidR="00363FB9" w:rsidRPr="00363FB9" w:rsidTr="00363FB9">
        <w:tc>
          <w:tcPr>
            <w:tcW w:w="3686" w:type="dxa"/>
            <w:shd w:val="clear" w:color="auto" w:fill="auto"/>
            <w:vAlign w:val="center"/>
          </w:tcPr>
          <w:p w:rsidR="00363FB9" w:rsidRPr="00363FB9" w:rsidRDefault="00363FB9" w:rsidP="009224FD">
            <w:pPr>
              <w:jc w:val="both"/>
              <w:rPr>
                <w:b/>
                <w:sz w:val="16"/>
                <w:szCs w:val="16"/>
              </w:rPr>
            </w:pPr>
            <w:r w:rsidRPr="00363FB9">
              <w:rPr>
                <w:b/>
                <w:sz w:val="16"/>
                <w:szCs w:val="16"/>
              </w:rPr>
              <w:t>TERCERO</w:t>
            </w:r>
          </w:p>
        </w:tc>
        <w:tc>
          <w:tcPr>
            <w:tcW w:w="3828" w:type="dxa"/>
            <w:vAlign w:val="center"/>
          </w:tcPr>
          <w:p w:rsidR="00363FB9" w:rsidRPr="00363FB9" w:rsidRDefault="00363FB9" w:rsidP="009224FD">
            <w:pPr>
              <w:jc w:val="both"/>
              <w:rPr>
                <w:rFonts w:eastAsia="Times New Roman"/>
                <w:b/>
                <w:spacing w:val="-1"/>
                <w:sz w:val="16"/>
                <w:szCs w:val="16"/>
              </w:rPr>
            </w:pPr>
            <w:r w:rsidRPr="00363FB9">
              <w:rPr>
                <w:rFonts w:eastAsia="Times New Roman"/>
                <w:b/>
                <w:spacing w:val="-1"/>
                <w:sz w:val="16"/>
                <w:szCs w:val="16"/>
              </w:rPr>
              <w:t>CUARTO</w:t>
            </w:r>
          </w:p>
        </w:tc>
        <w:tc>
          <w:tcPr>
            <w:tcW w:w="4110" w:type="dxa"/>
            <w:vAlign w:val="center"/>
          </w:tcPr>
          <w:p w:rsidR="00363FB9" w:rsidRPr="00363FB9" w:rsidRDefault="00363FB9" w:rsidP="009224FD">
            <w:pPr>
              <w:jc w:val="both"/>
              <w:rPr>
                <w:b/>
                <w:sz w:val="16"/>
                <w:szCs w:val="16"/>
              </w:rPr>
            </w:pPr>
            <w:r w:rsidRPr="00363FB9">
              <w:rPr>
                <w:b/>
                <w:sz w:val="16"/>
                <w:szCs w:val="16"/>
              </w:rPr>
              <w:t>TERCERO</w:t>
            </w:r>
          </w:p>
        </w:tc>
        <w:tc>
          <w:tcPr>
            <w:tcW w:w="3969" w:type="dxa"/>
            <w:shd w:val="clear" w:color="auto" w:fill="auto"/>
            <w:vAlign w:val="center"/>
          </w:tcPr>
          <w:p w:rsidR="00363FB9" w:rsidRPr="00363FB9" w:rsidRDefault="00363FB9" w:rsidP="009224FD">
            <w:pPr>
              <w:jc w:val="both"/>
              <w:rPr>
                <w:rFonts w:eastAsia="Times New Roman"/>
                <w:b/>
                <w:spacing w:val="-1"/>
                <w:sz w:val="16"/>
                <w:szCs w:val="16"/>
              </w:rPr>
            </w:pPr>
            <w:r w:rsidRPr="00363FB9">
              <w:rPr>
                <w:rFonts w:eastAsia="Times New Roman"/>
                <w:b/>
                <w:spacing w:val="-1"/>
                <w:sz w:val="16"/>
                <w:szCs w:val="16"/>
              </w:rPr>
              <w:t>CUARTO</w:t>
            </w:r>
          </w:p>
        </w:tc>
      </w:tr>
      <w:tr w:rsidR="00363FB9" w:rsidRPr="00363FB9" w:rsidTr="00363FB9">
        <w:tc>
          <w:tcPr>
            <w:tcW w:w="3686" w:type="dxa"/>
            <w:shd w:val="clear" w:color="auto" w:fill="auto"/>
          </w:tcPr>
          <w:p w:rsidR="00363FB9" w:rsidRPr="00363FB9" w:rsidRDefault="00363FB9" w:rsidP="009224FD">
            <w:pPr>
              <w:jc w:val="both"/>
              <w:rPr>
                <w:sz w:val="16"/>
                <w:szCs w:val="16"/>
              </w:rPr>
            </w:pPr>
            <w:r w:rsidRPr="00363FB9">
              <w:rPr>
                <w:sz w:val="16"/>
                <w:szCs w:val="16"/>
              </w:rPr>
              <w:t>LCL.2.14.1. Conoce y produce textos literarios utilizando   recursos léxicos, sintácticos, fónicos y rítmicos, distinguiendo la producción literaria de tradición popular y oral de la culta y escrita.</w:t>
            </w:r>
          </w:p>
          <w:p w:rsidR="00363FB9" w:rsidRPr="00363FB9" w:rsidRDefault="00363FB9" w:rsidP="009224FD">
            <w:pPr>
              <w:jc w:val="both"/>
              <w:rPr>
                <w:sz w:val="16"/>
                <w:szCs w:val="16"/>
              </w:rPr>
            </w:pPr>
            <w:r w:rsidRPr="00363FB9">
              <w:rPr>
                <w:sz w:val="16"/>
                <w:szCs w:val="16"/>
              </w:rPr>
              <w:t xml:space="preserve"> </w:t>
            </w:r>
          </w:p>
          <w:p w:rsidR="00363FB9" w:rsidRPr="00363FB9" w:rsidRDefault="00363FB9" w:rsidP="009224FD">
            <w:pPr>
              <w:jc w:val="both"/>
              <w:rPr>
                <w:color w:val="FF0000"/>
                <w:sz w:val="16"/>
                <w:szCs w:val="16"/>
              </w:rPr>
            </w:pPr>
            <w:r w:rsidRPr="00363FB9">
              <w:rPr>
                <w:color w:val="FF0000"/>
                <w:sz w:val="16"/>
                <w:szCs w:val="16"/>
              </w:rPr>
              <w:t xml:space="preserve">LCL.2.14.2. Realiza dramatizaciones individualmente o en grupo, de textos literarios adaptados a su edad, bien sea de producción propia o de los compañeros/as. </w:t>
            </w:r>
          </w:p>
        </w:tc>
        <w:tc>
          <w:tcPr>
            <w:tcW w:w="3828" w:type="dxa"/>
          </w:tcPr>
          <w:p w:rsidR="00363FB9" w:rsidRPr="00363FB9" w:rsidRDefault="00363FB9" w:rsidP="009224FD">
            <w:pPr>
              <w:jc w:val="both"/>
              <w:rPr>
                <w:sz w:val="16"/>
                <w:szCs w:val="16"/>
              </w:rPr>
            </w:pPr>
            <w:r w:rsidRPr="00363FB9">
              <w:rPr>
                <w:sz w:val="16"/>
                <w:szCs w:val="16"/>
              </w:rPr>
              <w:t>LCL.2.14.1. Conoce y produce textos literarios utilizando   recursos léxicos, sintácticos, fónicos y rítmicos, distinguiendo la producción literaria de tradición popular y oral de la culta y escrita.</w:t>
            </w:r>
          </w:p>
          <w:p w:rsidR="00363FB9" w:rsidRPr="00363FB9" w:rsidRDefault="00363FB9" w:rsidP="009224FD">
            <w:pPr>
              <w:jc w:val="both"/>
              <w:rPr>
                <w:sz w:val="16"/>
                <w:szCs w:val="16"/>
              </w:rPr>
            </w:pPr>
            <w:r w:rsidRPr="00363FB9">
              <w:rPr>
                <w:sz w:val="16"/>
                <w:szCs w:val="16"/>
              </w:rPr>
              <w:t xml:space="preserve"> </w:t>
            </w:r>
          </w:p>
          <w:p w:rsidR="00363FB9" w:rsidRPr="00363FB9" w:rsidRDefault="00363FB9" w:rsidP="009224FD">
            <w:pPr>
              <w:jc w:val="both"/>
              <w:rPr>
                <w:color w:val="FF0000"/>
                <w:sz w:val="16"/>
                <w:szCs w:val="16"/>
              </w:rPr>
            </w:pPr>
            <w:r w:rsidRPr="00363FB9">
              <w:rPr>
                <w:color w:val="FF0000"/>
                <w:sz w:val="16"/>
                <w:szCs w:val="16"/>
              </w:rPr>
              <w:t xml:space="preserve">LCL.2.14.2. Realiza dramatizaciones individualmente o en grupo, de textos literarios adaptados a su edad, bien sea de producción propia o de los compañeros/as. </w:t>
            </w:r>
          </w:p>
        </w:tc>
        <w:tc>
          <w:tcPr>
            <w:tcW w:w="4110" w:type="dxa"/>
            <w:shd w:val="clear" w:color="auto" w:fill="auto"/>
          </w:tcPr>
          <w:p w:rsidR="00363FB9" w:rsidRPr="00363FB9" w:rsidRDefault="00363FB9" w:rsidP="009224FD">
            <w:pPr>
              <w:spacing w:after="0" w:line="228" w:lineRule="auto"/>
              <w:jc w:val="both"/>
              <w:rPr>
                <w:sz w:val="16"/>
                <w:szCs w:val="16"/>
              </w:rPr>
            </w:pPr>
            <w:r w:rsidRPr="00363FB9">
              <w:rPr>
                <w:sz w:val="16"/>
                <w:szCs w:val="16"/>
              </w:rPr>
              <w:t>5.1. Escucha activa y lectura autónoma de obras o fragmentos de la tradición popular como leyendas, aleluyas y refranes para obtener información sobre el entorno más próximo; también de la literatura universal adaptados a su edad.</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5.2. El verso: ritmo y rima como elementos distintivos en poemas y canciones. Métrica: arte mayor y menor. Iniciación a los recursos retóricos en textos literarios y escritos de ámbito escolar.</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5.3</w:t>
            </w:r>
            <w:proofErr w:type="gramStart"/>
            <w:r w:rsidRPr="00363FB9">
              <w:rPr>
                <w:sz w:val="16"/>
                <w:szCs w:val="16"/>
              </w:rPr>
              <w:t>.Escritura</w:t>
            </w:r>
            <w:proofErr w:type="gramEnd"/>
            <w:r w:rsidRPr="00363FB9">
              <w:rPr>
                <w:sz w:val="16"/>
                <w:szCs w:val="16"/>
              </w:rPr>
              <w:t xml:space="preserve"> y recitado de poemas que traten temas de su interés y uso de recursos retóricos y métricos adecuados a la edad.</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5.4</w:t>
            </w:r>
            <w:proofErr w:type="gramStart"/>
            <w:r w:rsidRPr="00363FB9">
              <w:rPr>
                <w:sz w:val="16"/>
                <w:szCs w:val="16"/>
              </w:rPr>
              <w:t>.Elaboración</w:t>
            </w:r>
            <w:proofErr w:type="gramEnd"/>
            <w:r w:rsidRPr="00363FB9">
              <w:rPr>
                <w:sz w:val="16"/>
                <w:szCs w:val="16"/>
              </w:rPr>
              <w:t xml:space="preserve"> a partir de modelos o con ayuda de guías, de textos narrativos breves, orales o escritos, adecuados a la edad.</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5.5</w:t>
            </w:r>
            <w:proofErr w:type="gramStart"/>
            <w:r w:rsidRPr="00363FB9">
              <w:rPr>
                <w:sz w:val="16"/>
                <w:szCs w:val="16"/>
              </w:rPr>
              <w:t>.Identificación</w:t>
            </w:r>
            <w:proofErr w:type="gramEnd"/>
            <w:r w:rsidRPr="00363FB9">
              <w:rPr>
                <w:sz w:val="16"/>
                <w:szCs w:val="16"/>
              </w:rPr>
              <w:t xml:space="preserve"> del narrador, los personajes y las referencias explícitas o implícitas al espacio y al tiempo en obras narrativas o fragmentos. Distinción entre diálogos y acotaciones.</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5.6</w:t>
            </w:r>
            <w:proofErr w:type="gramStart"/>
            <w:r w:rsidRPr="00363FB9">
              <w:rPr>
                <w:sz w:val="16"/>
                <w:szCs w:val="16"/>
              </w:rPr>
              <w:t>.Dramatización</w:t>
            </w:r>
            <w:proofErr w:type="gramEnd"/>
            <w:r w:rsidRPr="00363FB9">
              <w:rPr>
                <w:sz w:val="16"/>
                <w:szCs w:val="16"/>
              </w:rPr>
              <w:t xml:space="preserve"> de textos literarios y no literarios, adecuados al nivel, sobre temas de interés para el alumnado. Adecuación del lenguaje a la representación dramática a través de la entonación, el ritmo y el volumen.</w:t>
            </w:r>
          </w:p>
          <w:p w:rsidR="00363FB9" w:rsidRPr="00363FB9" w:rsidRDefault="00363FB9" w:rsidP="009224FD">
            <w:pPr>
              <w:numPr>
                <w:ilvl w:val="0"/>
                <w:numId w:val="43"/>
              </w:numPr>
              <w:spacing w:after="0" w:line="240" w:lineRule="auto"/>
              <w:ind w:left="176" w:hanging="176"/>
              <w:jc w:val="both"/>
              <w:rPr>
                <w:sz w:val="16"/>
                <w:szCs w:val="16"/>
              </w:rPr>
            </w:pPr>
            <w:r w:rsidRPr="00363FB9">
              <w:rPr>
                <w:i/>
                <w:color w:val="FF0000"/>
                <w:sz w:val="16"/>
                <w:szCs w:val="16"/>
              </w:rPr>
              <w:t>Realización de dramatizaciones de manera individual o en grupo, sobre textos literarios adaptados a su edad, bien sea de producción propia o de los compañeros/as.</w:t>
            </w:r>
          </w:p>
        </w:tc>
        <w:tc>
          <w:tcPr>
            <w:tcW w:w="3969" w:type="dxa"/>
            <w:shd w:val="clear" w:color="auto" w:fill="auto"/>
          </w:tcPr>
          <w:p w:rsidR="00363FB9" w:rsidRPr="00363FB9" w:rsidRDefault="00363FB9" w:rsidP="009224FD">
            <w:pPr>
              <w:spacing w:after="0" w:line="228" w:lineRule="auto"/>
              <w:jc w:val="both"/>
              <w:rPr>
                <w:sz w:val="16"/>
                <w:szCs w:val="16"/>
              </w:rPr>
            </w:pPr>
            <w:r w:rsidRPr="00363FB9">
              <w:rPr>
                <w:sz w:val="16"/>
                <w:szCs w:val="16"/>
              </w:rPr>
              <w:t>5.1. Escucha activa y lectura autónoma de obras o fragmentos de la tradición popular como leyendas, aleluyas y refranes para obtener información sobre el entorno más próximo; también de la literatura universal adaptados a su edad.</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5.2. El verso: ritmo y rima como elementos distintivos en poemas y canciones. Métrica: arte mayor y menor. Iniciación a los recursos retóricos en textos literarios y escritos de ámbito escolar.</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5.3</w:t>
            </w:r>
            <w:proofErr w:type="gramStart"/>
            <w:r w:rsidRPr="00363FB9">
              <w:rPr>
                <w:sz w:val="16"/>
                <w:szCs w:val="16"/>
              </w:rPr>
              <w:t>.Escritura</w:t>
            </w:r>
            <w:proofErr w:type="gramEnd"/>
            <w:r w:rsidRPr="00363FB9">
              <w:rPr>
                <w:sz w:val="16"/>
                <w:szCs w:val="16"/>
              </w:rPr>
              <w:t xml:space="preserve"> y recitado de poemas que traten temas de su interés y uso de recursos retóricos y métricos adecuados a la edad.</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5.4</w:t>
            </w:r>
            <w:proofErr w:type="gramStart"/>
            <w:r w:rsidRPr="00363FB9">
              <w:rPr>
                <w:sz w:val="16"/>
                <w:szCs w:val="16"/>
              </w:rPr>
              <w:t>.Elaboración</w:t>
            </w:r>
            <w:proofErr w:type="gramEnd"/>
            <w:r w:rsidRPr="00363FB9">
              <w:rPr>
                <w:sz w:val="16"/>
                <w:szCs w:val="16"/>
              </w:rPr>
              <w:t xml:space="preserve"> a partir de modelos o con ayuda de guías, de textos narrativos breves, orales o escritos, adecuados a la edad.</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5.5</w:t>
            </w:r>
            <w:proofErr w:type="gramStart"/>
            <w:r w:rsidRPr="00363FB9">
              <w:rPr>
                <w:sz w:val="16"/>
                <w:szCs w:val="16"/>
              </w:rPr>
              <w:t>.Identificación</w:t>
            </w:r>
            <w:proofErr w:type="gramEnd"/>
            <w:r w:rsidRPr="00363FB9">
              <w:rPr>
                <w:sz w:val="16"/>
                <w:szCs w:val="16"/>
              </w:rPr>
              <w:t xml:space="preserve"> del narrador, los personajes y las referencias explícitas o implícitas al espacio y al tiempo en obras narrativas o fragmentos. Distinción entre diálogos y acotaciones.</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rPr>
            </w:pPr>
            <w:r w:rsidRPr="00363FB9">
              <w:rPr>
                <w:sz w:val="16"/>
                <w:szCs w:val="16"/>
              </w:rPr>
              <w:t>5.6</w:t>
            </w:r>
            <w:proofErr w:type="gramStart"/>
            <w:r w:rsidRPr="00363FB9">
              <w:rPr>
                <w:sz w:val="16"/>
                <w:szCs w:val="16"/>
              </w:rPr>
              <w:t>.Dramatización</w:t>
            </w:r>
            <w:proofErr w:type="gramEnd"/>
            <w:r w:rsidRPr="00363FB9">
              <w:rPr>
                <w:sz w:val="16"/>
                <w:szCs w:val="16"/>
              </w:rPr>
              <w:t xml:space="preserve"> de textos literarios y no literarios, adecuados al nivel, sobre temas de interés para el alumnado. Adecuación del lenguaje a la representación dramática a través de la entonación, el ritmo y el volumen.</w:t>
            </w:r>
          </w:p>
          <w:p w:rsidR="00363FB9" w:rsidRPr="00363FB9" w:rsidRDefault="00363FB9" w:rsidP="009224FD">
            <w:pPr>
              <w:numPr>
                <w:ilvl w:val="0"/>
                <w:numId w:val="43"/>
              </w:numPr>
              <w:spacing w:after="0" w:line="240" w:lineRule="auto"/>
              <w:ind w:left="176" w:hanging="176"/>
              <w:jc w:val="both"/>
              <w:rPr>
                <w:sz w:val="16"/>
                <w:szCs w:val="16"/>
              </w:rPr>
            </w:pPr>
            <w:r w:rsidRPr="00363FB9">
              <w:rPr>
                <w:i/>
                <w:color w:val="FF0000"/>
                <w:sz w:val="16"/>
                <w:szCs w:val="16"/>
              </w:rPr>
              <w:t>Realización de dramatizaciones de manera individual o en grupo, sobre textos literarios adaptados a su edad, bien sea de producción propia o de los compañeros/as.</w:t>
            </w:r>
          </w:p>
        </w:tc>
      </w:tr>
    </w:tbl>
    <w:p w:rsidR="009C02B3" w:rsidRPr="003B60D8" w:rsidRDefault="009C02B3" w:rsidP="009224FD">
      <w:pPr>
        <w:jc w:val="both"/>
      </w:pPr>
    </w:p>
    <w:tbl>
      <w:tblPr>
        <w:tblpPr w:leftFromText="141" w:rightFromText="141" w:vertAnchor="text" w:horzAnchor="margin" w:tblpXSpec="center" w:tblpY="-214"/>
        <w:tblW w:w="15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3"/>
        <w:gridCol w:w="3863"/>
        <w:gridCol w:w="3863"/>
        <w:gridCol w:w="3863"/>
      </w:tblGrid>
      <w:tr w:rsidR="00363FB9" w:rsidRPr="00363FB9" w:rsidTr="00363FB9">
        <w:tc>
          <w:tcPr>
            <w:tcW w:w="15452" w:type="dxa"/>
            <w:gridSpan w:val="4"/>
            <w:shd w:val="clear" w:color="auto" w:fill="D9D9D9"/>
          </w:tcPr>
          <w:p w:rsidR="00363FB9" w:rsidRPr="00583079" w:rsidRDefault="00583079" w:rsidP="00583079">
            <w:pPr>
              <w:ind w:firstLine="708"/>
              <w:jc w:val="both"/>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lastRenderedPageBreak/>
              <w:t>1-2</w:t>
            </w:r>
            <w:r w:rsidRPr="00D87BD9">
              <w:rPr>
                <w:rFonts w:ascii="Times New Roman" w:hAnsi="Times New Roman" w:cs="Times New Roman"/>
                <w:b/>
                <w:color w:val="000000" w:themeColor="text1"/>
                <w:sz w:val="28"/>
                <w:szCs w:val="28"/>
                <w:u w:val="single"/>
              </w:rPr>
              <w:t>-CRITERIOS DE EVALUACIÓN DE LENGUA</w:t>
            </w:r>
            <w:r>
              <w:rPr>
                <w:rFonts w:ascii="Times New Roman" w:hAnsi="Times New Roman" w:cs="Times New Roman"/>
                <w:b/>
                <w:color w:val="000000" w:themeColor="text1"/>
                <w:sz w:val="28"/>
                <w:szCs w:val="28"/>
                <w:u w:val="single"/>
              </w:rPr>
              <w:t xml:space="preserve">  EN 5º Y 6º E. P.</w:t>
            </w:r>
          </w:p>
        </w:tc>
      </w:tr>
      <w:tr w:rsidR="00363FB9" w:rsidRPr="00363FB9" w:rsidTr="00363FB9">
        <w:tc>
          <w:tcPr>
            <w:tcW w:w="15452" w:type="dxa"/>
            <w:gridSpan w:val="4"/>
            <w:shd w:val="clear" w:color="auto" w:fill="F2F2F2"/>
            <w:vAlign w:val="center"/>
          </w:tcPr>
          <w:p w:rsidR="00363FB9" w:rsidRPr="00363FB9" w:rsidRDefault="00363FB9" w:rsidP="009224FD">
            <w:pPr>
              <w:pStyle w:val="Default"/>
              <w:jc w:val="both"/>
              <w:rPr>
                <w:b/>
                <w:sz w:val="16"/>
                <w:szCs w:val="16"/>
              </w:rPr>
            </w:pPr>
            <w:r w:rsidRPr="00363FB9">
              <w:rPr>
                <w:b/>
                <w:sz w:val="16"/>
                <w:szCs w:val="16"/>
              </w:rPr>
              <w:t xml:space="preserve">CE.3.1. Participar en situaciones de comunicación oral dirigidas o espontáneas, (debates, coloquios, exposiciones) sobre temas de la actualidad empleando recursos verbales y no verbales, aplicando las normas socio-comunicativas y las estrategias para el intercambio comunicativo, transmitiendo en estas situaciones ideas, sentimientos y emociones con claridad, orden y coherencia desde el respeto y consideración de las aportadas por los demás. </w:t>
            </w:r>
            <w:r w:rsidR="00453504">
              <w:rPr>
                <w:b/>
                <w:spacing w:val="-2"/>
                <w:sz w:val="16"/>
                <w:szCs w:val="16"/>
              </w:rPr>
              <w:t xml:space="preserve"> PONDERACIÓN: 8.14</w:t>
            </w:r>
          </w:p>
          <w:p w:rsidR="00363FB9" w:rsidRPr="00363FB9" w:rsidRDefault="00363FB9" w:rsidP="009224FD">
            <w:pPr>
              <w:pStyle w:val="Default"/>
              <w:jc w:val="both"/>
              <w:rPr>
                <w:sz w:val="16"/>
                <w:szCs w:val="16"/>
              </w:rPr>
            </w:pPr>
          </w:p>
        </w:tc>
      </w:tr>
      <w:tr w:rsidR="00363FB9" w:rsidRPr="00363FB9" w:rsidTr="00363FB9">
        <w:tc>
          <w:tcPr>
            <w:tcW w:w="7726" w:type="dxa"/>
            <w:gridSpan w:val="2"/>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INDICADORES DE EVALUACIÓN</w:t>
            </w:r>
          </w:p>
        </w:tc>
        <w:tc>
          <w:tcPr>
            <w:tcW w:w="7726" w:type="dxa"/>
            <w:gridSpan w:val="2"/>
            <w:shd w:val="clear" w:color="auto" w:fill="99FF33"/>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CONTENIDOS IMPRESCINDIBLES Y DESEABLES</w:t>
            </w:r>
          </w:p>
        </w:tc>
      </w:tr>
      <w:tr w:rsidR="00363FB9" w:rsidRPr="00363FB9" w:rsidTr="00363FB9">
        <w:tc>
          <w:tcPr>
            <w:tcW w:w="3863" w:type="dxa"/>
            <w:shd w:val="clear" w:color="auto" w:fill="99FF33"/>
            <w:vAlign w:val="center"/>
          </w:tcPr>
          <w:p w:rsidR="00363FB9" w:rsidRPr="00363FB9" w:rsidRDefault="00363FB9" w:rsidP="009224FD">
            <w:pPr>
              <w:jc w:val="both"/>
              <w:rPr>
                <w:b/>
                <w:sz w:val="16"/>
                <w:szCs w:val="16"/>
              </w:rPr>
            </w:pPr>
            <w:r w:rsidRPr="00363FB9">
              <w:rPr>
                <w:b/>
                <w:sz w:val="16"/>
                <w:szCs w:val="16"/>
              </w:rPr>
              <w:t>QUINTO</w:t>
            </w:r>
          </w:p>
        </w:tc>
        <w:tc>
          <w:tcPr>
            <w:tcW w:w="3863"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SEXTO</w:t>
            </w:r>
          </w:p>
        </w:tc>
        <w:tc>
          <w:tcPr>
            <w:tcW w:w="3863"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QUINTO</w:t>
            </w:r>
          </w:p>
        </w:tc>
        <w:tc>
          <w:tcPr>
            <w:tcW w:w="3863"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SEXTO</w:t>
            </w:r>
          </w:p>
        </w:tc>
      </w:tr>
      <w:tr w:rsidR="00363FB9" w:rsidRPr="00363FB9" w:rsidTr="00363FB9">
        <w:tc>
          <w:tcPr>
            <w:tcW w:w="3863" w:type="dxa"/>
            <w:shd w:val="clear" w:color="auto" w:fill="auto"/>
          </w:tcPr>
          <w:p w:rsidR="00363FB9" w:rsidRPr="00363FB9" w:rsidRDefault="00363FB9" w:rsidP="009224FD">
            <w:pPr>
              <w:pStyle w:val="Default"/>
              <w:jc w:val="both"/>
              <w:rPr>
                <w:sz w:val="16"/>
                <w:szCs w:val="16"/>
              </w:rPr>
            </w:pPr>
            <w:r w:rsidRPr="00363FB9">
              <w:rPr>
                <w:sz w:val="16"/>
                <w:szCs w:val="16"/>
              </w:rPr>
              <w:t xml:space="preserve">LCL.3.1.1. Participa en situaciones de comunicación usando la lengua oral con distintas finalidades (académica, social y lúdica) y como forma de comunicación y de expresión personal (sentimientos, emociones...) en distintos contextos. </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En coloquios debates dirigidos, respetando las normas establecidas</w:t>
            </w:r>
          </w:p>
          <w:p w:rsidR="00363FB9" w:rsidRPr="00363FB9" w:rsidRDefault="00363FB9" w:rsidP="009224FD">
            <w:pPr>
              <w:spacing w:after="0"/>
              <w:ind w:left="180"/>
              <w:jc w:val="both"/>
              <w:rPr>
                <w:i/>
                <w:color w:val="FF0000"/>
                <w:sz w:val="16"/>
                <w:szCs w:val="16"/>
              </w:rPr>
            </w:pPr>
          </w:p>
          <w:p w:rsidR="00363FB9" w:rsidRPr="00363FB9" w:rsidRDefault="00363FB9" w:rsidP="009224FD">
            <w:pPr>
              <w:pStyle w:val="Default"/>
              <w:jc w:val="both"/>
              <w:rPr>
                <w:sz w:val="16"/>
                <w:szCs w:val="16"/>
              </w:rPr>
            </w:pPr>
            <w:r w:rsidRPr="00363FB9">
              <w:rPr>
                <w:sz w:val="16"/>
                <w:szCs w:val="16"/>
              </w:rPr>
              <w:t xml:space="preserve">LCL.3.1.2. Transmite las ideas y valores con claridad, coherencia y corrección. </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Interesándose por expresar su opinión y respetando las normas establecidas.</w:t>
            </w:r>
          </w:p>
          <w:p w:rsidR="00363FB9" w:rsidRPr="00363FB9" w:rsidRDefault="00363FB9" w:rsidP="009224FD">
            <w:pPr>
              <w:spacing w:after="0"/>
              <w:jc w:val="both"/>
              <w:rPr>
                <w:i/>
                <w:color w:val="FF0000"/>
                <w:sz w:val="16"/>
                <w:szCs w:val="16"/>
              </w:rPr>
            </w:pPr>
          </w:p>
          <w:p w:rsidR="00363FB9" w:rsidRPr="00363FB9" w:rsidRDefault="00363FB9" w:rsidP="009224FD">
            <w:pPr>
              <w:pStyle w:val="Default"/>
              <w:jc w:val="both"/>
              <w:rPr>
                <w:sz w:val="16"/>
                <w:szCs w:val="16"/>
              </w:rPr>
            </w:pPr>
            <w:r w:rsidRPr="00363FB9">
              <w:rPr>
                <w:sz w:val="16"/>
                <w:szCs w:val="16"/>
              </w:rPr>
              <w:t xml:space="preserve">LCL.3.1.3. Escucha atentamente las intervenciones de los compañeros y sigue las estrategias y normas para el intercambio comunicativo mostrando respeto y consideración por las ideas, sentimientos y emociones de los demás, aplicando las normas socio-comunicativas: escucha activa, turno de palabra, participación respetuosa, adecuación a la intervención del interlocutor y ciertas normas de cortesía. </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Saluda, se despide, se presenta, sabe excusarse, dirigirse a alguien o pedir permiso, utilizando las fórmulas y el tratamiento adecuados.</w:t>
            </w:r>
          </w:p>
        </w:tc>
        <w:tc>
          <w:tcPr>
            <w:tcW w:w="3863" w:type="dxa"/>
          </w:tcPr>
          <w:p w:rsidR="00363FB9" w:rsidRPr="00363FB9" w:rsidRDefault="00363FB9" w:rsidP="009224FD">
            <w:pPr>
              <w:pStyle w:val="Default"/>
              <w:jc w:val="both"/>
              <w:rPr>
                <w:sz w:val="16"/>
                <w:szCs w:val="16"/>
              </w:rPr>
            </w:pPr>
            <w:r w:rsidRPr="00363FB9">
              <w:rPr>
                <w:sz w:val="16"/>
                <w:szCs w:val="16"/>
              </w:rPr>
              <w:t xml:space="preserve">LCL.3.1.1. Participa en situaciones de comunicación usando la lengua oral con distintas finalidades (académica, social y lúdica) y como forma de comunicación y de expresión personal (sentimientos, emociones...) en distintos contextos. </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Comunicando a otra persona de forma clara y educada, una necesidad, deseo, preferencia, ayuda u ofrecimiento.</w:t>
            </w:r>
          </w:p>
          <w:p w:rsidR="00363FB9" w:rsidRPr="00363FB9" w:rsidRDefault="00363FB9" w:rsidP="009224FD">
            <w:pPr>
              <w:spacing w:after="0"/>
              <w:ind w:left="180"/>
              <w:jc w:val="both"/>
              <w:rPr>
                <w:i/>
                <w:color w:val="FF0000"/>
                <w:sz w:val="16"/>
                <w:szCs w:val="16"/>
              </w:rPr>
            </w:pPr>
          </w:p>
          <w:p w:rsidR="00363FB9" w:rsidRPr="00363FB9" w:rsidRDefault="00363FB9" w:rsidP="009224FD">
            <w:pPr>
              <w:pStyle w:val="Default"/>
              <w:jc w:val="both"/>
              <w:rPr>
                <w:sz w:val="16"/>
                <w:szCs w:val="16"/>
              </w:rPr>
            </w:pPr>
            <w:r w:rsidRPr="00363FB9">
              <w:rPr>
                <w:sz w:val="16"/>
                <w:szCs w:val="16"/>
              </w:rPr>
              <w:t xml:space="preserve">LCL.3.1.2. Transmite las ideas y valores con claridad, coherencia y corrección. </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Interesándose por expresar su opinión en contextos apropiados.</w:t>
            </w:r>
          </w:p>
          <w:p w:rsidR="00363FB9" w:rsidRPr="00363FB9" w:rsidRDefault="00363FB9" w:rsidP="009224FD">
            <w:pPr>
              <w:spacing w:after="0"/>
              <w:ind w:left="180"/>
              <w:jc w:val="both"/>
              <w:rPr>
                <w:i/>
                <w:color w:val="FF0000"/>
                <w:sz w:val="16"/>
                <w:szCs w:val="16"/>
              </w:rPr>
            </w:pPr>
          </w:p>
          <w:p w:rsidR="00363FB9" w:rsidRPr="00363FB9" w:rsidRDefault="00363FB9" w:rsidP="009224FD">
            <w:pPr>
              <w:pStyle w:val="Default"/>
              <w:jc w:val="both"/>
              <w:rPr>
                <w:sz w:val="16"/>
                <w:szCs w:val="16"/>
              </w:rPr>
            </w:pPr>
            <w:r w:rsidRPr="00363FB9">
              <w:rPr>
                <w:sz w:val="16"/>
                <w:szCs w:val="16"/>
              </w:rPr>
              <w:t xml:space="preserve">LCL.3.1.3. Escucha atentamente las intervenciones de los compañeros y sigue las estrategias y normas para el intercambio comunicativo mostrando respeto y consideración por las ideas, sentimientos y emociones de los demás, aplicando las normas socio-comunicativas: escucha activa, turno de palabra, participación respetuosa, adecuación a la intervención del interlocutor y ciertas normas de cortesía. </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Utilizando correctamente expresiones para  saludar y despedirse, presentarse, excusarse, dirigirse a alguien o pedir permiso.</w:t>
            </w:r>
          </w:p>
          <w:p w:rsidR="00363FB9" w:rsidRPr="00363FB9" w:rsidRDefault="00363FB9" w:rsidP="009224FD">
            <w:pPr>
              <w:pStyle w:val="Default"/>
              <w:jc w:val="both"/>
              <w:rPr>
                <w:sz w:val="16"/>
                <w:szCs w:val="16"/>
              </w:rPr>
            </w:pPr>
          </w:p>
        </w:tc>
        <w:tc>
          <w:tcPr>
            <w:tcW w:w="3863" w:type="dxa"/>
            <w:shd w:val="clear" w:color="auto" w:fill="FFFFFF"/>
          </w:tcPr>
          <w:p w:rsidR="00363FB9" w:rsidRPr="00363FB9" w:rsidRDefault="00363FB9" w:rsidP="009224FD">
            <w:pPr>
              <w:spacing w:after="0" w:line="228" w:lineRule="auto"/>
              <w:jc w:val="both"/>
              <w:rPr>
                <w:rFonts w:eastAsia="Times New Roman" w:cs="Arial"/>
                <w:color w:val="000000"/>
                <w:sz w:val="16"/>
                <w:szCs w:val="16"/>
                <w:lang w:eastAsia="es-ES"/>
              </w:rPr>
            </w:pPr>
            <w:r w:rsidRPr="00363FB9">
              <w:rPr>
                <w:rFonts w:eastAsia="Times New Roman" w:cs="Arial"/>
                <w:color w:val="000000"/>
                <w:sz w:val="16"/>
                <w:szCs w:val="16"/>
                <w:lang w:eastAsia="es-ES"/>
              </w:rPr>
              <w:t>1.1. Situaciones de comunicación, espontáneas o dirigidas, utilizando un discurso ordenado y coherente: conversaciones, debates y coloquios sobre temas de actualidad o cercanos a sus intereses y aquellos destinados a favorecer la convivencia y resolución de conflictos; desde la valoración y respeto de las normas que rigen la interacción oral.</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Respeto de las normas que rigen la interacción oral.</w:t>
            </w:r>
          </w:p>
          <w:p w:rsidR="00363FB9" w:rsidRPr="00363FB9" w:rsidRDefault="00363FB9" w:rsidP="009224FD">
            <w:pPr>
              <w:spacing w:after="0" w:line="228" w:lineRule="auto"/>
              <w:jc w:val="both"/>
              <w:rPr>
                <w:sz w:val="16"/>
                <w:szCs w:val="16"/>
              </w:rPr>
            </w:pPr>
          </w:p>
          <w:p w:rsidR="00363FB9" w:rsidRPr="00363FB9" w:rsidRDefault="00363FB9" w:rsidP="009224FD">
            <w:pPr>
              <w:pStyle w:val="Default"/>
              <w:jc w:val="both"/>
              <w:rPr>
                <w:color w:val="FF0000"/>
                <w:sz w:val="16"/>
                <w:szCs w:val="16"/>
              </w:rPr>
            </w:pPr>
            <w:r w:rsidRPr="00363FB9">
              <w:rPr>
                <w:color w:val="FF0000"/>
                <w:sz w:val="16"/>
                <w:szCs w:val="16"/>
              </w:rPr>
              <w:t>1.2</w:t>
            </w:r>
            <w:proofErr w:type="gramStart"/>
            <w:r w:rsidRPr="00363FB9">
              <w:rPr>
                <w:color w:val="FF0000"/>
                <w:sz w:val="16"/>
                <w:szCs w:val="16"/>
              </w:rPr>
              <w:t>.Uso</w:t>
            </w:r>
            <w:proofErr w:type="gramEnd"/>
            <w:r w:rsidRPr="00363FB9">
              <w:rPr>
                <w:color w:val="FF0000"/>
                <w:sz w:val="16"/>
                <w:szCs w:val="16"/>
              </w:rPr>
              <w:t xml:space="preserve"> de expresiones de fórmulas de cortesía y de un lenguaje no discriminatorio por condición social, racial, religiosa, sexual o de cualquier otro tipo.  Rechazo  de  expresiones discriminatorias y peyorativas.</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Saludar, despedirse, presentarse, excusarse, dirigirse a alguien o pedir permiso, utilizando las fórmulas y el tratamiento adecuados.</w:t>
            </w:r>
          </w:p>
          <w:p w:rsidR="00363FB9" w:rsidRPr="00363FB9" w:rsidRDefault="00363FB9" w:rsidP="009224FD">
            <w:pPr>
              <w:spacing w:after="0"/>
              <w:ind w:left="180"/>
              <w:jc w:val="both"/>
              <w:rPr>
                <w:sz w:val="16"/>
                <w:szCs w:val="16"/>
              </w:rPr>
            </w:pPr>
          </w:p>
        </w:tc>
        <w:tc>
          <w:tcPr>
            <w:tcW w:w="3863" w:type="dxa"/>
            <w:shd w:val="clear" w:color="auto" w:fill="FFFFFF"/>
          </w:tcPr>
          <w:p w:rsidR="00363FB9" w:rsidRPr="00363FB9" w:rsidRDefault="00363FB9" w:rsidP="009224FD">
            <w:pPr>
              <w:spacing w:after="0" w:line="228" w:lineRule="auto"/>
              <w:jc w:val="both"/>
              <w:rPr>
                <w:rFonts w:eastAsia="Times New Roman" w:cs="Arial"/>
                <w:color w:val="000000"/>
                <w:sz w:val="16"/>
                <w:szCs w:val="16"/>
                <w:lang w:eastAsia="es-ES"/>
              </w:rPr>
            </w:pPr>
            <w:r w:rsidRPr="00363FB9">
              <w:rPr>
                <w:rFonts w:eastAsia="Times New Roman" w:cs="Arial"/>
                <w:color w:val="000000"/>
                <w:sz w:val="16"/>
                <w:szCs w:val="16"/>
                <w:lang w:eastAsia="es-ES"/>
              </w:rPr>
              <w:t>1.1. Situaciones de comunicación, espontáneas o dirigidas, utilizando un discurso ordenado y coherente: conversaciones, debates y coloquios sobre temas de actualidad o cercanos a sus intereses y aquellos destinados a favorecer la convivencia y resolución de conflictos; desde la valoración y respeto de las normas que rigen la interacción oral.</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Comunicación  a otra persona de forma clara y educada de  una necesidad un deseo, preferencia, ayuda u ofrecimiento.</w:t>
            </w:r>
          </w:p>
          <w:p w:rsidR="00363FB9" w:rsidRPr="00363FB9" w:rsidRDefault="00363FB9" w:rsidP="009224FD">
            <w:pPr>
              <w:spacing w:after="0" w:line="228" w:lineRule="auto"/>
              <w:jc w:val="both"/>
              <w:rPr>
                <w:sz w:val="16"/>
                <w:szCs w:val="16"/>
              </w:rPr>
            </w:pPr>
          </w:p>
          <w:p w:rsidR="00363FB9" w:rsidRPr="00363FB9" w:rsidRDefault="00363FB9" w:rsidP="009224FD">
            <w:pPr>
              <w:pStyle w:val="Default"/>
              <w:jc w:val="both"/>
              <w:rPr>
                <w:color w:val="FF0000"/>
                <w:sz w:val="16"/>
                <w:szCs w:val="16"/>
              </w:rPr>
            </w:pPr>
            <w:r w:rsidRPr="00363FB9">
              <w:rPr>
                <w:color w:val="FF0000"/>
                <w:sz w:val="16"/>
                <w:szCs w:val="16"/>
              </w:rPr>
              <w:t>1.2</w:t>
            </w:r>
            <w:proofErr w:type="gramStart"/>
            <w:r w:rsidRPr="00363FB9">
              <w:rPr>
                <w:color w:val="FF0000"/>
                <w:sz w:val="16"/>
                <w:szCs w:val="16"/>
              </w:rPr>
              <w:t>.Uso</w:t>
            </w:r>
            <w:proofErr w:type="gramEnd"/>
            <w:r w:rsidRPr="00363FB9">
              <w:rPr>
                <w:color w:val="FF0000"/>
                <w:sz w:val="16"/>
                <w:szCs w:val="16"/>
              </w:rPr>
              <w:t xml:space="preserve"> de expresiones de fórmulas de cortesía y de un lenguaje no discriminatorio por condición social, racial, religiosa, sexual o de cualquier otro tipo.  Rechazo  de  expresiones discriminatorias y peyorativas.</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Interesarse por expresar opiniones personales en contextos apropiados (debates, coloquios, discusiones...) presentando las ideas con orden y claridad y respetando a su interlocutor.</w:t>
            </w:r>
          </w:p>
          <w:p w:rsidR="00363FB9" w:rsidRPr="00363FB9" w:rsidRDefault="00363FB9" w:rsidP="009224FD">
            <w:pPr>
              <w:spacing w:after="0" w:line="228" w:lineRule="auto"/>
              <w:jc w:val="both"/>
              <w:rPr>
                <w:sz w:val="16"/>
                <w:szCs w:val="16"/>
              </w:rPr>
            </w:pPr>
          </w:p>
        </w:tc>
      </w:tr>
    </w:tbl>
    <w:p w:rsidR="009C02B3" w:rsidRPr="003B60D8" w:rsidRDefault="009C02B3" w:rsidP="009224FD">
      <w:pPr>
        <w:jc w:val="both"/>
      </w:pPr>
    </w:p>
    <w:p w:rsidR="009C02B3" w:rsidRPr="003B60D8" w:rsidRDefault="009C02B3" w:rsidP="009224FD">
      <w:pPr>
        <w:jc w:val="both"/>
      </w:pPr>
    </w:p>
    <w:p w:rsidR="009C02B3" w:rsidRPr="003B60D8" w:rsidRDefault="009C02B3" w:rsidP="009224FD">
      <w:pPr>
        <w:jc w:val="both"/>
      </w:pPr>
    </w:p>
    <w:tbl>
      <w:tblPr>
        <w:tblpPr w:leftFromText="141" w:rightFromText="141" w:vertAnchor="text" w:horzAnchor="margin" w:tblpXSpec="center" w:tblpY="-169"/>
        <w:tblW w:w="15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3887"/>
        <w:gridCol w:w="3858"/>
        <w:gridCol w:w="3858"/>
      </w:tblGrid>
      <w:tr w:rsidR="00363FB9" w:rsidRPr="00363FB9" w:rsidTr="00363FB9">
        <w:tc>
          <w:tcPr>
            <w:tcW w:w="15431" w:type="dxa"/>
            <w:gridSpan w:val="4"/>
            <w:shd w:val="clear" w:color="auto" w:fill="F2F2F2"/>
            <w:vAlign w:val="center"/>
          </w:tcPr>
          <w:p w:rsidR="00D85A3F" w:rsidRDefault="00363FB9" w:rsidP="009224FD">
            <w:pPr>
              <w:pStyle w:val="Default"/>
              <w:jc w:val="both"/>
              <w:rPr>
                <w:b/>
                <w:sz w:val="16"/>
                <w:szCs w:val="16"/>
              </w:rPr>
            </w:pPr>
            <w:r w:rsidRPr="00363FB9">
              <w:rPr>
                <w:b/>
                <w:sz w:val="16"/>
                <w:szCs w:val="16"/>
              </w:rPr>
              <w:t>CE.3.2. Expresarse de forma oral en diferentes situaciones de comunicación de manera clara y coherente ampliando el vocabulario y utilizando el lenguaje para comunicarse en diversas situaciones.</w:t>
            </w:r>
          </w:p>
          <w:p w:rsidR="00363FB9" w:rsidRPr="00363FB9" w:rsidRDefault="00D85A3F" w:rsidP="009224FD">
            <w:pPr>
              <w:pStyle w:val="Default"/>
              <w:jc w:val="both"/>
              <w:rPr>
                <w:b/>
                <w:sz w:val="16"/>
                <w:szCs w:val="16"/>
              </w:rPr>
            </w:pPr>
            <w:r>
              <w:rPr>
                <w:b/>
                <w:spacing w:val="-2"/>
                <w:sz w:val="16"/>
                <w:szCs w:val="16"/>
              </w:rPr>
              <w:t>PONDERACIÓN:  8.14</w:t>
            </w:r>
            <w:r w:rsidR="00363FB9" w:rsidRPr="00363FB9">
              <w:rPr>
                <w:b/>
                <w:sz w:val="16"/>
                <w:szCs w:val="16"/>
              </w:rPr>
              <w:t xml:space="preserve"> </w:t>
            </w:r>
          </w:p>
          <w:p w:rsidR="00363FB9" w:rsidRPr="00363FB9" w:rsidRDefault="00363FB9" w:rsidP="009224FD">
            <w:pPr>
              <w:jc w:val="both"/>
              <w:rPr>
                <w:sz w:val="16"/>
                <w:szCs w:val="16"/>
              </w:rPr>
            </w:pPr>
          </w:p>
        </w:tc>
      </w:tr>
      <w:tr w:rsidR="00363FB9" w:rsidRPr="00363FB9" w:rsidTr="00363FB9">
        <w:tc>
          <w:tcPr>
            <w:tcW w:w="7715" w:type="dxa"/>
            <w:gridSpan w:val="2"/>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INDICADORES DE EVALUACIÓN</w:t>
            </w:r>
          </w:p>
        </w:tc>
        <w:tc>
          <w:tcPr>
            <w:tcW w:w="7716" w:type="dxa"/>
            <w:gridSpan w:val="2"/>
            <w:shd w:val="clear" w:color="auto" w:fill="99FF33"/>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CONTENIDOS IMPRESCINDIBLES Y DESEABLES</w:t>
            </w:r>
          </w:p>
        </w:tc>
      </w:tr>
      <w:tr w:rsidR="00363FB9" w:rsidRPr="00363FB9" w:rsidTr="00363FB9">
        <w:tc>
          <w:tcPr>
            <w:tcW w:w="3828" w:type="dxa"/>
            <w:shd w:val="clear" w:color="auto" w:fill="99FF33"/>
            <w:vAlign w:val="center"/>
          </w:tcPr>
          <w:p w:rsidR="00363FB9" w:rsidRPr="00363FB9" w:rsidRDefault="00363FB9" w:rsidP="009224FD">
            <w:pPr>
              <w:jc w:val="both"/>
              <w:rPr>
                <w:b/>
                <w:sz w:val="16"/>
                <w:szCs w:val="16"/>
              </w:rPr>
            </w:pPr>
            <w:r w:rsidRPr="00363FB9">
              <w:rPr>
                <w:rFonts w:cs="Arial"/>
                <w:b/>
                <w:color w:val="000000"/>
                <w:spacing w:val="-2"/>
                <w:sz w:val="16"/>
                <w:szCs w:val="16"/>
              </w:rPr>
              <w:t>QUINTO</w:t>
            </w:r>
          </w:p>
        </w:tc>
        <w:tc>
          <w:tcPr>
            <w:tcW w:w="3887"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SEXTO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QUINTO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SEXTO</w:t>
            </w:r>
          </w:p>
        </w:tc>
      </w:tr>
      <w:tr w:rsidR="00363FB9" w:rsidRPr="00363FB9" w:rsidTr="00363FB9">
        <w:tc>
          <w:tcPr>
            <w:tcW w:w="3828" w:type="dxa"/>
            <w:shd w:val="clear" w:color="auto" w:fill="auto"/>
          </w:tcPr>
          <w:p w:rsidR="00363FB9" w:rsidRPr="00363FB9" w:rsidRDefault="00363FB9" w:rsidP="009224FD">
            <w:pPr>
              <w:pStyle w:val="Default"/>
              <w:jc w:val="both"/>
              <w:rPr>
                <w:color w:val="FF0000"/>
                <w:sz w:val="16"/>
                <w:szCs w:val="16"/>
              </w:rPr>
            </w:pPr>
            <w:r w:rsidRPr="00363FB9">
              <w:rPr>
                <w:color w:val="FF0000"/>
                <w:sz w:val="16"/>
                <w:szCs w:val="16"/>
              </w:rPr>
              <w:t>LCL.3.2.1. Se expresa con una pronunciación y una dicción correctas: articulación, ritmo, entonación y volumen.</w:t>
            </w:r>
          </w:p>
          <w:p w:rsidR="00363FB9" w:rsidRPr="00363FB9" w:rsidRDefault="00363FB9" w:rsidP="009224FD">
            <w:pPr>
              <w:numPr>
                <w:ilvl w:val="0"/>
                <w:numId w:val="23"/>
              </w:numPr>
              <w:tabs>
                <w:tab w:val="clear" w:pos="360"/>
                <w:tab w:val="num" w:pos="192"/>
              </w:tabs>
              <w:spacing w:after="0" w:line="240" w:lineRule="auto"/>
              <w:ind w:left="180" w:hanging="180"/>
              <w:jc w:val="both"/>
              <w:rPr>
                <w:rFonts w:eastAsia="Times New Roman" w:cs="Arial"/>
                <w:color w:val="FF0000"/>
                <w:sz w:val="16"/>
                <w:szCs w:val="16"/>
                <w:lang w:eastAsia="es-ES"/>
              </w:rPr>
            </w:pPr>
            <w:r w:rsidRPr="00363FB9">
              <w:rPr>
                <w:rFonts w:eastAsia="Times New Roman" w:cs="Arial"/>
                <w:color w:val="FF0000"/>
                <w:sz w:val="16"/>
                <w:szCs w:val="16"/>
                <w:lang w:eastAsia="es-ES"/>
              </w:rPr>
              <w:t>De forma fluida, utilizando pausas y signos de puntuación tanto en prosa como en verso.</w:t>
            </w:r>
          </w:p>
          <w:p w:rsidR="00363FB9" w:rsidRPr="00363FB9" w:rsidRDefault="00363FB9" w:rsidP="009224FD">
            <w:pPr>
              <w:shd w:val="clear" w:color="auto" w:fill="FFFFFF"/>
              <w:spacing w:after="0"/>
              <w:jc w:val="both"/>
              <w:rPr>
                <w:rFonts w:cs="Arial"/>
                <w:color w:val="FF0000"/>
                <w:sz w:val="16"/>
                <w:szCs w:val="16"/>
              </w:rPr>
            </w:pPr>
          </w:p>
          <w:tbl>
            <w:tblPr>
              <w:tblW w:w="3956" w:type="dxa"/>
              <w:tblBorders>
                <w:top w:val="nil"/>
                <w:left w:val="nil"/>
                <w:bottom w:val="nil"/>
                <w:right w:val="nil"/>
              </w:tblBorders>
              <w:tblLayout w:type="fixed"/>
              <w:tblLook w:val="0000" w:firstRow="0" w:lastRow="0" w:firstColumn="0" w:lastColumn="0" w:noHBand="0" w:noVBand="0"/>
            </w:tblPr>
            <w:tblGrid>
              <w:gridCol w:w="3720"/>
              <w:gridCol w:w="236"/>
            </w:tblGrid>
            <w:tr w:rsidR="00363FB9" w:rsidRPr="00363FB9" w:rsidTr="00DF0C74">
              <w:trPr>
                <w:trHeight w:val="1439"/>
              </w:trPr>
              <w:tc>
                <w:tcPr>
                  <w:tcW w:w="3720" w:type="dxa"/>
                </w:tcPr>
                <w:p w:rsidR="00363FB9" w:rsidRPr="00363FB9" w:rsidRDefault="00363FB9" w:rsidP="00454680">
                  <w:pPr>
                    <w:framePr w:hSpace="141" w:wrap="around" w:vAnchor="text" w:hAnchor="margin" w:xAlign="center" w:y="-169"/>
                    <w:spacing w:after="0"/>
                    <w:ind w:left="-74"/>
                    <w:jc w:val="both"/>
                    <w:rPr>
                      <w:sz w:val="16"/>
                      <w:szCs w:val="16"/>
                    </w:rPr>
                  </w:pPr>
                  <w:r w:rsidRPr="00363FB9">
                    <w:rPr>
                      <w:sz w:val="16"/>
                      <w:szCs w:val="16"/>
                    </w:rPr>
                    <w:t xml:space="preserve">LCL.3.2.2. Participa activamente </w:t>
                  </w:r>
                </w:p>
                <w:p w:rsidR="00363FB9" w:rsidRPr="00363FB9" w:rsidRDefault="00363FB9" w:rsidP="00454680">
                  <w:pPr>
                    <w:framePr w:hSpace="141" w:wrap="around" w:vAnchor="text" w:hAnchor="margin" w:xAlign="center" w:y="-169"/>
                    <w:spacing w:after="0"/>
                    <w:ind w:left="-74"/>
                    <w:jc w:val="both"/>
                    <w:rPr>
                      <w:sz w:val="16"/>
                      <w:szCs w:val="16"/>
                    </w:rPr>
                  </w:pPr>
                  <w:proofErr w:type="gramStart"/>
                  <w:r w:rsidRPr="00363FB9">
                    <w:rPr>
                      <w:sz w:val="16"/>
                      <w:szCs w:val="16"/>
                    </w:rPr>
                    <w:t>en</w:t>
                  </w:r>
                  <w:proofErr w:type="gramEnd"/>
                  <w:r w:rsidRPr="00363FB9">
                    <w:rPr>
                      <w:sz w:val="16"/>
                      <w:szCs w:val="16"/>
                    </w:rPr>
                    <w:t xml:space="preserve"> la conversación contestando preguntas y haciendo comentarios relacionados con el tema de la conversación.</w:t>
                  </w:r>
                </w:p>
                <w:p w:rsidR="00363FB9" w:rsidRPr="00363FB9" w:rsidRDefault="00363FB9" w:rsidP="00454680">
                  <w:pPr>
                    <w:framePr w:hSpace="141" w:wrap="around" w:vAnchor="text" w:hAnchor="margin" w:xAlign="center" w:y="-169"/>
                    <w:widowControl w:val="0"/>
                    <w:spacing w:line="200" w:lineRule="exact"/>
                    <w:ind w:left="-1026"/>
                    <w:jc w:val="both"/>
                    <w:rPr>
                      <w:rFonts w:eastAsia="Times New Roman" w:cs="Arial"/>
                      <w:color w:val="000000"/>
                      <w:sz w:val="16"/>
                      <w:szCs w:val="16"/>
                      <w:lang w:eastAsia="es-ES"/>
                    </w:rPr>
                  </w:pPr>
                  <w:r w:rsidRPr="00363FB9">
                    <w:rPr>
                      <w:rFonts w:eastAsia="Times New Roman" w:cs="Arial"/>
                      <w:color w:val="00B0F0"/>
                      <w:sz w:val="16"/>
                      <w:szCs w:val="16"/>
                      <w:lang w:eastAsia="es-ES"/>
                    </w:rPr>
                    <w:t>.</w:t>
                  </w:r>
                </w:p>
              </w:tc>
              <w:tc>
                <w:tcPr>
                  <w:tcW w:w="236" w:type="dxa"/>
                </w:tcPr>
                <w:p w:rsidR="00363FB9" w:rsidRPr="00363FB9" w:rsidRDefault="00363FB9" w:rsidP="00454680">
                  <w:pPr>
                    <w:pStyle w:val="Default"/>
                    <w:framePr w:hSpace="141" w:wrap="around" w:vAnchor="text" w:hAnchor="margin" w:xAlign="center" w:y="-169"/>
                    <w:jc w:val="both"/>
                    <w:rPr>
                      <w:sz w:val="16"/>
                      <w:szCs w:val="16"/>
                    </w:rPr>
                  </w:pPr>
                </w:p>
              </w:tc>
            </w:tr>
          </w:tbl>
          <w:p w:rsidR="00363FB9" w:rsidRPr="00363FB9" w:rsidRDefault="00363FB9" w:rsidP="009224FD">
            <w:pPr>
              <w:spacing w:after="0"/>
              <w:jc w:val="both"/>
              <w:rPr>
                <w:color w:val="FF0000"/>
                <w:sz w:val="16"/>
                <w:szCs w:val="16"/>
              </w:rPr>
            </w:pPr>
            <w:r w:rsidRPr="00363FB9">
              <w:rPr>
                <w:color w:val="FF0000"/>
                <w:sz w:val="16"/>
                <w:szCs w:val="16"/>
              </w:rPr>
              <w:t xml:space="preserve">LCL.3.2.3. Utiliza un vocabulario adecuado a su edad en sus expresiones adecuadas para las diferentes funciones del lenguaje. </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Utilizando el vocabulario seleccionado para el ciclo, tanto en situaciones formales como informales.</w:t>
            </w:r>
          </w:p>
          <w:p w:rsidR="00363FB9" w:rsidRPr="00363FB9" w:rsidRDefault="00363FB9" w:rsidP="009224FD">
            <w:pPr>
              <w:shd w:val="clear" w:color="auto" w:fill="FFFFFF"/>
              <w:spacing w:after="0"/>
              <w:jc w:val="both"/>
              <w:rPr>
                <w:rFonts w:eastAsia="Times New Roman" w:cs="Arial"/>
                <w:color w:val="000000"/>
                <w:spacing w:val="-1"/>
                <w:sz w:val="16"/>
                <w:szCs w:val="16"/>
              </w:rPr>
            </w:pPr>
          </w:p>
        </w:tc>
        <w:tc>
          <w:tcPr>
            <w:tcW w:w="3887" w:type="dxa"/>
          </w:tcPr>
          <w:p w:rsidR="00363FB9" w:rsidRPr="00363FB9" w:rsidRDefault="00363FB9" w:rsidP="009224FD">
            <w:pPr>
              <w:pStyle w:val="Default"/>
              <w:jc w:val="both"/>
              <w:rPr>
                <w:color w:val="FF0000"/>
                <w:sz w:val="16"/>
                <w:szCs w:val="16"/>
              </w:rPr>
            </w:pPr>
            <w:r w:rsidRPr="00363FB9">
              <w:rPr>
                <w:color w:val="FF0000"/>
                <w:sz w:val="16"/>
                <w:szCs w:val="16"/>
              </w:rPr>
              <w:t>LCL.3.2.1. Se expresa con una pronunciación y una dicción correctas: articulación, ritmo, entonación y volumen.</w:t>
            </w:r>
          </w:p>
          <w:p w:rsidR="00363FB9" w:rsidRPr="00363FB9" w:rsidRDefault="00363FB9" w:rsidP="009224FD">
            <w:pPr>
              <w:numPr>
                <w:ilvl w:val="0"/>
                <w:numId w:val="23"/>
              </w:numPr>
              <w:tabs>
                <w:tab w:val="clear" w:pos="360"/>
                <w:tab w:val="num" w:pos="192"/>
              </w:tabs>
              <w:spacing w:after="0" w:line="240" w:lineRule="auto"/>
              <w:ind w:left="180" w:hanging="180"/>
              <w:jc w:val="both"/>
              <w:rPr>
                <w:rFonts w:eastAsia="Times New Roman" w:cs="Arial"/>
                <w:color w:val="FF0000"/>
                <w:sz w:val="16"/>
                <w:szCs w:val="16"/>
                <w:lang w:eastAsia="es-ES"/>
              </w:rPr>
            </w:pPr>
            <w:r w:rsidRPr="00363FB9">
              <w:rPr>
                <w:rFonts w:eastAsia="Times New Roman" w:cs="Arial"/>
                <w:color w:val="FF0000"/>
                <w:sz w:val="16"/>
                <w:szCs w:val="16"/>
                <w:lang w:eastAsia="es-ES"/>
              </w:rPr>
              <w:t>De forma fluida, utilizando pausas y signos de puntuación tanto en prosa como en verso.</w:t>
            </w:r>
          </w:p>
          <w:p w:rsidR="00363FB9" w:rsidRPr="00363FB9" w:rsidRDefault="00363FB9" w:rsidP="009224FD">
            <w:pPr>
              <w:shd w:val="clear" w:color="auto" w:fill="FFFFFF"/>
              <w:spacing w:after="0"/>
              <w:jc w:val="both"/>
              <w:rPr>
                <w:rFonts w:cs="Arial"/>
                <w:color w:val="000000"/>
                <w:sz w:val="16"/>
                <w:szCs w:val="16"/>
              </w:rPr>
            </w:pPr>
          </w:p>
          <w:tbl>
            <w:tblPr>
              <w:tblW w:w="4068" w:type="dxa"/>
              <w:tblBorders>
                <w:top w:val="nil"/>
                <w:left w:val="nil"/>
                <w:bottom w:val="nil"/>
                <w:right w:val="nil"/>
              </w:tblBorders>
              <w:tblLayout w:type="fixed"/>
              <w:tblLook w:val="0000" w:firstRow="0" w:lastRow="0" w:firstColumn="0" w:lastColumn="0" w:noHBand="0" w:noVBand="0"/>
            </w:tblPr>
            <w:tblGrid>
              <w:gridCol w:w="3832"/>
              <w:gridCol w:w="236"/>
            </w:tblGrid>
            <w:tr w:rsidR="00363FB9" w:rsidRPr="00363FB9" w:rsidTr="00DF0C74">
              <w:trPr>
                <w:trHeight w:val="1264"/>
              </w:trPr>
              <w:tc>
                <w:tcPr>
                  <w:tcW w:w="3832" w:type="dxa"/>
                </w:tcPr>
                <w:p w:rsidR="00363FB9" w:rsidRPr="00363FB9" w:rsidRDefault="00363FB9" w:rsidP="00454680">
                  <w:pPr>
                    <w:pStyle w:val="Default"/>
                    <w:framePr w:hSpace="141" w:wrap="around" w:vAnchor="text" w:hAnchor="margin" w:xAlign="center" w:y="-169"/>
                    <w:ind w:left="-103"/>
                    <w:jc w:val="both"/>
                    <w:rPr>
                      <w:sz w:val="16"/>
                      <w:szCs w:val="16"/>
                    </w:rPr>
                  </w:pPr>
                  <w:r w:rsidRPr="00363FB9">
                    <w:rPr>
                      <w:sz w:val="16"/>
                      <w:szCs w:val="16"/>
                    </w:rPr>
                    <w:t>LCL.3.2.2. Participa activamente en la conversación contestando preguntas y haciendo comentarios relacionados con el tema de la conversación.</w:t>
                  </w:r>
                </w:p>
                <w:p w:rsidR="00363FB9" w:rsidRPr="00363FB9" w:rsidRDefault="00363FB9" w:rsidP="00454680">
                  <w:pPr>
                    <w:framePr w:hSpace="141" w:wrap="around" w:vAnchor="text" w:hAnchor="margin" w:xAlign="center" w:y="-169"/>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Participando en debates dirigidos, coloquios y exposiciones, respetando los procedimientos establecidos.</w:t>
                  </w:r>
                </w:p>
                <w:p w:rsidR="00363FB9" w:rsidRPr="00363FB9" w:rsidRDefault="00363FB9" w:rsidP="00454680">
                  <w:pPr>
                    <w:framePr w:hSpace="141" w:wrap="around" w:vAnchor="text" w:hAnchor="margin" w:xAlign="center" w:y="-169"/>
                    <w:numPr>
                      <w:ilvl w:val="0"/>
                      <w:numId w:val="23"/>
                    </w:numPr>
                    <w:tabs>
                      <w:tab w:val="clear" w:pos="360"/>
                      <w:tab w:val="num" w:pos="192"/>
                    </w:tabs>
                    <w:spacing w:after="0" w:line="240" w:lineRule="auto"/>
                    <w:ind w:left="180" w:hanging="180"/>
                    <w:jc w:val="both"/>
                    <w:rPr>
                      <w:sz w:val="16"/>
                      <w:szCs w:val="16"/>
                    </w:rPr>
                  </w:pPr>
                </w:p>
              </w:tc>
              <w:tc>
                <w:tcPr>
                  <w:tcW w:w="236" w:type="dxa"/>
                </w:tcPr>
                <w:p w:rsidR="00363FB9" w:rsidRPr="00363FB9" w:rsidRDefault="00363FB9" w:rsidP="00454680">
                  <w:pPr>
                    <w:pStyle w:val="Default"/>
                    <w:framePr w:hSpace="141" w:wrap="around" w:vAnchor="text" w:hAnchor="margin" w:xAlign="center" w:y="-169"/>
                    <w:jc w:val="both"/>
                    <w:rPr>
                      <w:sz w:val="16"/>
                      <w:szCs w:val="16"/>
                    </w:rPr>
                  </w:pPr>
                </w:p>
              </w:tc>
            </w:tr>
          </w:tbl>
          <w:p w:rsidR="00363FB9" w:rsidRPr="00363FB9" w:rsidRDefault="00363FB9" w:rsidP="009224FD">
            <w:pPr>
              <w:pStyle w:val="Default"/>
              <w:jc w:val="both"/>
              <w:rPr>
                <w:color w:val="FF0000"/>
                <w:sz w:val="16"/>
                <w:szCs w:val="16"/>
              </w:rPr>
            </w:pPr>
            <w:r w:rsidRPr="00363FB9">
              <w:rPr>
                <w:color w:val="FF0000"/>
                <w:sz w:val="16"/>
                <w:szCs w:val="16"/>
              </w:rPr>
              <w:t xml:space="preserve">LCL.3.2.3. Utiliza un vocabulario adecuado a su edad en sus expresiones adecuadas para las diferentes funciones del lenguaje. </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Utilizando el vocabulario seleccionado para el ciclo, tanto en situaciones formales como informales.</w:t>
            </w:r>
          </w:p>
          <w:p w:rsidR="00363FB9" w:rsidRPr="00363FB9" w:rsidRDefault="00363FB9" w:rsidP="009224FD">
            <w:pPr>
              <w:shd w:val="clear" w:color="auto" w:fill="FFFFFF"/>
              <w:spacing w:after="0"/>
              <w:jc w:val="both"/>
              <w:rPr>
                <w:rFonts w:eastAsia="Times New Roman" w:cs="Arial"/>
                <w:color w:val="000000"/>
                <w:spacing w:val="-1"/>
                <w:sz w:val="16"/>
                <w:szCs w:val="16"/>
              </w:rPr>
            </w:pPr>
          </w:p>
        </w:tc>
        <w:tc>
          <w:tcPr>
            <w:tcW w:w="3858" w:type="dxa"/>
            <w:shd w:val="clear" w:color="auto" w:fill="auto"/>
          </w:tcPr>
          <w:p w:rsidR="00363FB9" w:rsidRPr="00363FB9" w:rsidRDefault="00363FB9" w:rsidP="009224FD">
            <w:pPr>
              <w:spacing w:after="0" w:line="228" w:lineRule="auto"/>
              <w:jc w:val="both"/>
              <w:rPr>
                <w:rFonts w:eastAsia="Times New Roman" w:cs="Arial"/>
                <w:color w:val="FF0000"/>
                <w:sz w:val="16"/>
                <w:szCs w:val="16"/>
                <w:lang w:eastAsia="es-ES"/>
              </w:rPr>
            </w:pPr>
            <w:r w:rsidRPr="00363FB9">
              <w:rPr>
                <w:rFonts w:eastAsia="Times New Roman" w:cs="Arial"/>
                <w:color w:val="FF0000"/>
                <w:sz w:val="16"/>
                <w:szCs w:val="16"/>
                <w:lang w:eastAsia="es-ES"/>
              </w:rPr>
              <w:t>1.4. Estrategias y normas para el intercambio comunicativo: escuchar atentamente, mirar al interlocutor, respetar las intervenciones y normas de cortesía, sentimientos y experiencias de los demás, papeles diversos en el intercambio comunicativo, turnos de palabras, tono de voz, posturas, gestos adecuados, recogida de datos, incorporación de intervenciones de los interlocutores, reformulación de hipótesis...</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Utilización del vocabulario seleccionado para el ciclo y con un registro adecuado en situaciones formales e informales.</w:t>
            </w:r>
          </w:p>
          <w:p w:rsidR="00363FB9" w:rsidRPr="00363FB9" w:rsidRDefault="00363FB9" w:rsidP="009224FD">
            <w:pPr>
              <w:numPr>
                <w:ilvl w:val="0"/>
                <w:numId w:val="23"/>
              </w:numPr>
              <w:tabs>
                <w:tab w:val="clear" w:pos="360"/>
                <w:tab w:val="num" w:pos="192"/>
              </w:tabs>
              <w:spacing w:after="0" w:line="240" w:lineRule="auto"/>
              <w:ind w:left="180" w:hanging="180"/>
              <w:jc w:val="both"/>
              <w:rPr>
                <w:rFonts w:eastAsia="Times New Roman" w:cs="Arial"/>
                <w:color w:val="FF0000"/>
                <w:sz w:val="16"/>
                <w:szCs w:val="16"/>
                <w:lang w:eastAsia="es-ES"/>
              </w:rPr>
            </w:pPr>
            <w:r w:rsidRPr="00363FB9">
              <w:rPr>
                <w:rFonts w:eastAsia="Times New Roman" w:cs="Arial"/>
                <w:color w:val="FF0000"/>
                <w:sz w:val="16"/>
                <w:szCs w:val="16"/>
                <w:lang w:eastAsia="es-ES"/>
              </w:rPr>
              <w:t>Expresarse de forma fluida, utilizando pausas y signos de puntuación tanto en prosa como en verso.</w:t>
            </w:r>
          </w:p>
          <w:p w:rsidR="00363FB9" w:rsidRPr="00363FB9" w:rsidRDefault="00363FB9" w:rsidP="009224FD">
            <w:pPr>
              <w:spacing w:after="0" w:line="228" w:lineRule="auto"/>
              <w:jc w:val="both"/>
              <w:rPr>
                <w:sz w:val="16"/>
                <w:szCs w:val="16"/>
              </w:rPr>
            </w:pPr>
          </w:p>
          <w:p w:rsidR="00363FB9" w:rsidRPr="00363FB9" w:rsidRDefault="00363FB9" w:rsidP="009224FD">
            <w:pPr>
              <w:pStyle w:val="Default"/>
              <w:jc w:val="both"/>
              <w:rPr>
                <w:sz w:val="16"/>
                <w:szCs w:val="16"/>
              </w:rPr>
            </w:pPr>
            <w:r w:rsidRPr="00363FB9">
              <w:rPr>
                <w:sz w:val="16"/>
                <w:szCs w:val="16"/>
              </w:rPr>
              <w:t>1.8. Producción de textos orales propios de los medios de comunicación social simulando o participando para compartir opiniones e información</w:t>
            </w:r>
          </w:p>
          <w:p w:rsidR="00363FB9" w:rsidRPr="00363FB9" w:rsidRDefault="00363FB9" w:rsidP="009224FD">
            <w:pPr>
              <w:pStyle w:val="Default"/>
              <w:jc w:val="both"/>
              <w:rPr>
                <w:sz w:val="16"/>
                <w:szCs w:val="16"/>
              </w:rPr>
            </w:pPr>
          </w:p>
          <w:p w:rsidR="00363FB9" w:rsidRPr="00363FB9" w:rsidRDefault="00363FB9" w:rsidP="009224FD">
            <w:pPr>
              <w:spacing w:after="0"/>
              <w:jc w:val="both"/>
              <w:rPr>
                <w:sz w:val="16"/>
                <w:szCs w:val="16"/>
              </w:rPr>
            </w:pPr>
            <w:r w:rsidRPr="00363FB9">
              <w:rPr>
                <w:rFonts w:eastAsia="Times New Roman" w:cs="Arial"/>
                <w:color w:val="00B0F0"/>
                <w:sz w:val="16"/>
                <w:szCs w:val="16"/>
                <w:lang w:eastAsia="es-ES"/>
              </w:rPr>
              <w:t>.</w:t>
            </w:r>
          </w:p>
        </w:tc>
        <w:tc>
          <w:tcPr>
            <w:tcW w:w="3858" w:type="dxa"/>
            <w:shd w:val="clear" w:color="auto" w:fill="auto"/>
          </w:tcPr>
          <w:p w:rsidR="00363FB9" w:rsidRPr="00363FB9" w:rsidRDefault="00363FB9" w:rsidP="009224FD">
            <w:pPr>
              <w:spacing w:after="0" w:line="228" w:lineRule="auto"/>
              <w:jc w:val="both"/>
              <w:rPr>
                <w:rFonts w:eastAsia="Times New Roman" w:cs="Arial"/>
                <w:color w:val="FF0000"/>
                <w:sz w:val="16"/>
                <w:szCs w:val="16"/>
                <w:lang w:eastAsia="es-ES"/>
              </w:rPr>
            </w:pPr>
            <w:r w:rsidRPr="00363FB9">
              <w:rPr>
                <w:rFonts w:eastAsia="Times New Roman" w:cs="Arial"/>
                <w:color w:val="FF0000"/>
                <w:sz w:val="16"/>
                <w:szCs w:val="16"/>
                <w:lang w:eastAsia="es-ES"/>
              </w:rPr>
              <w:t>1.4. Estrategias y normas para el intercambio comunicativo: escuchar atentamente, mirar al interlocutor, respetar las intervenciones y normas de cortesía, sentimientos y experiencias de los demás, papeles diversos en el intercambio comunicativo, turnos de palabras, tono de voz, posturas, gestos adecuados, recogida de datos, incorporación de intervenciones de los interlocutores, reformulación de hipótesis...</w:t>
            </w:r>
          </w:p>
          <w:p w:rsidR="00363FB9" w:rsidRPr="00363FB9" w:rsidRDefault="00363FB9" w:rsidP="009224FD">
            <w:pPr>
              <w:numPr>
                <w:ilvl w:val="0"/>
                <w:numId w:val="23"/>
              </w:numPr>
              <w:tabs>
                <w:tab w:val="clear" w:pos="360"/>
                <w:tab w:val="num" w:pos="192"/>
              </w:tabs>
              <w:spacing w:after="0" w:line="240" w:lineRule="auto"/>
              <w:ind w:left="180" w:hanging="180"/>
              <w:jc w:val="both"/>
              <w:rPr>
                <w:rFonts w:eastAsia="Times New Roman" w:cs="Arial"/>
                <w:color w:val="FF0000"/>
                <w:sz w:val="16"/>
                <w:szCs w:val="16"/>
                <w:lang w:eastAsia="es-ES"/>
              </w:rPr>
            </w:pPr>
            <w:r w:rsidRPr="00363FB9">
              <w:rPr>
                <w:rFonts w:eastAsia="Times New Roman" w:cs="Arial"/>
                <w:color w:val="FF0000"/>
                <w:sz w:val="16"/>
                <w:szCs w:val="16"/>
                <w:lang w:eastAsia="es-ES"/>
              </w:rPr>
              <w:t>Expresarse de forma fluida, utilizando pausas y signos de puntuación tanto en prosa como en verso, con una pronunciación correcta, un tono respetuoso y utilizando el vocabulario seleccionado para el ciclo.</w:t>
            </w:r>
          </w:p>
          <w:p w:rsidR="00363FB9" w:rsidRPr="00363FB9" w:rsidRDefault="00363FB9" w:rsidP="009224FD">
            <w:pPr>
              <w:spacing w:after="0"/>
              <w:jc w:val="both"/>
              <w:rPr>
                <w:sz w:val="16"/>
                <w:szCs w:val="16"/>
              </w:rPr>
            </w:pPr>
          </w:p>
          <w:p w:rsidR="00363FB9" w:rsidRPr="00363FB9" w:rsidRDefault="00363FB9" w:rsidP="009224FD">
            <w:pPr>
              <w:spacing w:after="0" w:line="228" w:lineRule="auto"/>
              <w:jc w:val="both"/>
              <w:rPr>
                <w:rFonts w:eastAsia="Times New Roman" w:cs="Arial"/>
                <w:color w:val="000000"/>
                <w:sz w:val="16"/>
                <w:szCs w:val="16"/>
                <w:lang w:eastAsia="es-ES"/>
              </w:rPr>
            </w:pPr>
            <w:r w:rsidRPr="00363FB9">
              <w:rPr>
                <w:rFonts w:eastAsia="Times New Roman" w:cs="Arial"/>
                <w:color w:val="000000"/>
                <w:sz w:val="16"/>
                <w:szCs w:val="16"/>
                <w:lang w:eastAsia="es-ES"/>
              </w:rPr>
              <w:t>1.6</w:t>
            </w:r>
            <w:proofErr w:type="gramStart"/>
            <w:r w:rsidRPr="00363FB9">
              <w:rPr>
                <w:rFonts w:eastAsia="Times New Roman" w:cs="Arial"/>
                <w:color w:val="000000"/>
                <w:sz w:val="16"/>
                <w:szCs w:val="16"/>
                <w:lang w:eastAsia="es-ES"/>
              </w:rPr>
              <w:t>.Reproducción</w:t>
            </w:r>
            <w:proofErr w:type="gramEnd"/>
            <w:r w:rsidRPr="00363FB9">
              <w:rPr>
                <w:rFonts w:eastAsia="Times New Roman" w:cs="Arial"/>
                <w:color w:val="000000"/>
                <w:sz w:val="16"/>
                <w:szCs w:val="16"/>
                <w:lang w:eastAsia="es-ES"/>
              </w:rPr>
              <w:t xml:space="preserve"> oral de textos previamente escuchados o leídos en diferentes soportes, manteniendo la coherencia y estructura de los mismos: chistes, exposiciones, diálogos, cuentos, historias... Todo ello, usando las posibilidades expresivas lingüísticas y no lingüísticas.</w:t>
            </w:r>
          </w:p>
          <w:p w:rsidR="00363FB9" w:rsidRPr="00363FB9" w:rsidRDefault="00363FB9" w:rsidP="009224FD">
            <w:pPr>
              <w:spacing w:after="0" w:line="228" w:lineRule="auto"/>
              <w:jc w:val="both"/>
              <w:rPr>
                <w:rFonts w:eastAsia="Times New Roman" w:cs="Arial"/>
                <w:color w:val="000000"/>
                <w:sz w:val="16"/>
                <w:szCs w:val="16"/>
                <w:lang w:eastAsia="es-ES"/>
              </w:rPr>
            </w:pPr>
          </w:p>
          <w:p w:rsidR="00363FB9" w:rsidRPr="00363FB9" w:rsidRDefault="00363FB9" w:rsidP="009224FD">
            <w:pPr>
              <w:pStyle w:val="Default"/>
              <w:jc w:val="both"/>
              <w:rPr>
                <w:sz w:val="16"/>
                <w:szCs w:val="16"/>
              </w:rPr>
            </w:pPr>
            <w:r w:rsidRPr="00363FB9">
              <w:rPr>
                <w:sz w:val="16"/>
                <w:szCs w:val="16"/>
              </w:rPr>
              <w:t>1.8. Producción de textos orales propios de los medios de comunicación social simulando o participando para compartir opiniones e información.</w:t>
            </w:r>
          </w:p>
          <w:p w:rsidR="00363FB9" w:rsidRPr="00363FB9" w:rsidRDefault="00363FB9" w:rsidP="009224FD">
            <w:pPr>
              <w:spacing w:after="0"/>
              <w:ind w:left="180"/>
              <w:jc w:val="both"/>
              <w:rPr>
                <w:sz w:val="16"/>
                <w:szCs w:val="16"/>
              </w:rPr>
            </w:pPr>
          </w:p>
        </w:tc>
      </w:tr>
    </w:tbl>
    <w:p w:rsidR="009C02B3" w:rsidRPr="003B60D8" w:rsidRDefault="009C02B3" w:rsidP="009224FD">
      <w:pPr>
        <w:jc w:val="both"/>
      </w:pPr>
    </w:p>
    <w:p w:rsidR="009C02B3" w:rsidRPr="003B60D8" w:rsidRDefault="009C02B3" w:rsidP="009224FD">
      <w:pPr>
        <w:jc w:val="both"/>
        <w:rPr>
          <w:rFonts w:ascii="Times New Roman" w:hAnsi="Times New Roman" w:cs="Times New Roman"/>
          <w:b/>
          <w:color w:val="000000" w:themeColor="text1"/>
        </w:rPr>
      </w:pPr>
    </w:p>
    <w:p w:rsidR="009C02B3" w:rsidRPr="003B60D8" w:rsidRDefault="009C02B3" w:rsidP="009224FD">
      <w:pPr>
        <w:jc w:val="both"/>
        <w:rPr>
          <w:rFonts w:ascii="Times New Roman" w:hAnsi="Times New Roman" w:cs="Times New Roman"/>
          <w:b/>
          <w:color w:val="000000" w:themeColor="text1"/>
        </w:rPr>
      </w:pPr>
    </w:p>
    <w:tbl>
      <w:tblPr>
        <w:tblpPr w:leftFromText="141" w:rightFromText="141" w:vertAnchor="text" w:horzAnchor="margin" w:tblpXSpec="center" w:tblpY="-274"/>
        <w:tblW w:w="15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3858"/>
        <w:gridCol w:w="3858"/>
        <w:gridCol w:w="3858"/>
      </w:tblGrid>
      <w:tr w:rsidR="00363FB9" w:rsidRPr="00363FB9" w:rsidTr="00363FB9">
        <w:tc>
          <w:tcPr>
            <w:tcW w:w="15431" w:type="dxa"/>
            <w:gridSpan w:val="4"/>
            <w:shd w:val="clear" w:color="auto" w:fill="F2F2F2"/>
            <w:vAlign w:val="center"/>
          </w:tcPr>
          <w:p w:rsidR="00363FB9" w:rsidRPr="00363FB9" w:rsidRDefault="00363FB9" w:rsidP="009224FD">
            <w:pPr>
              <w:pStyle w:val="Default"/>
              <w:jc w:val="both"/>
              <w:rPr>
                <w:b/>
                <w:sz w:val="16"/>
                <w:szCs w:val="16"/>
              </w:rPr>
            </w:pPr>
            <w:r w:rsidRPr="00363FB9">
              <w:rPr>
                <w:b/>
                <w:sz w:val="16"/>
                <w:szCs w:val="16"/>
              </w:rPr>
              <w:t xml:space="preserve">CE.3.3. Captar el sentido de diferentes textos orales según su tipología: narrativos, descriptivos, informativos, instructivos y argumentativos, etc. reconociendo las ideas principales y secundarias y los elementos básicos lingüísticos para analizar los textos con sentido crítico, identificando los valores implícitos. </w:t>
            </w:r>
            <w:r w:rsidR="00D85A3F">
              <w:rPr>
                <w:b/>
                <w:spacing w:val="-2"/>
                <w:sz w:val="16"/>
                <w:szCs w:val="16"/>
              </w:rPr>
              <w:t xml:space="preserve"> PONDERACIÓN: 8.14</w:t>
            </w:r>
          </w:p>
          <w:p w:rsidR="00363FB9" w:rsidRPr="00363FB9" w:rsidRDefault="00363FB9" w:rsidP="009224FD">
            <w:pPr>
              <w:pStyle w:val="Default"/>
              <w:jc w:val="both"/>
              <w:rPr>
                <w:b/>
                <w:sz w:val="16"/>
                <w:szCs w:val="16"/>
              </w:rPr>
            </w:pPr>
          </w:p>
        </w:tc>
      </w:tr>
      <w:tr w:rsidR="00363FB9" w:rsidRPr="00363FB9" w:rsidTr="00363FB9">
        <w:tc>
          <w:tcPr>
            <w:tcW w:w="7715" w:type="dxa"/>
            <w:gridSpan w:val="2"/>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INDICADORES DE EVALUACIÓN</w:t>
            </w:r>
          </w:p>
        </w:tc>
        <w:tc>
          <w:tcPr>
            <w:tcW w:w="7716" w:type="dxa"/>
            <w:gridSpan w:val="2"/>
            <w:shd w:val="clear" w:color="auto" w:fill="99FF33"/>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CONTENIDOS IMPRESCINDIBLES Y DESEABLES</w:t>
            </w:r>
          </w:p>
        </w:tc>
      </w:tr>
      <w:tr w:rsidR="00363FB9" w:rsidRPr="00363FB9" w:rsidTr="00363FB9">
        <w:tc>
          <w:tcPr>
            <w:tcW w:w="3857"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QUINTO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SEXTO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QUINTO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SEXTO</w:t>
            </w:r>
          </w:p>
        </w:tc>
      </w:tr>
      <w:tr w:rsidR="00363FB9" w:rsidRPr="00363FB9" w:rsidTr="00363FB9">
        <w:tc>
          <w:tcPr>
            <w:tcW w:w="3857" w:type="dxa"/>
            <w:shd w:val="clear" w:color="auto" w:fill="auto"/>
          </w:tcPr>
          <w:p w:rsidR="00363FB9" w:rsidRPr="00363FB9" w:rsidRDefault="00363FB9" w:rsidP="009224FD">
            <w:pPr>
              <w:pStyle w:val="Default"/>
              <w:jc w:val="both"/>
              <w:rPr>
                <w:sz w:val="16"/>
                <w:szCs w:val="16"/>
              </w:rPr>
            </w:pPr>
            <w:r w:rsidRPr="00363FB9">
              <w:rPr>
                <w:sz w:val="16"/>
                <w:szCs w:val="16"/>
              </w:rPr>
              <w:t xml:space="preserve">LCL.3.3.1. Comprende la información de diferentes textos orales según su tipología: narrativos, descriptivos, informativos, instructivos y argumentativos, etc. </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Interesándose por expresar opiniones personales en un relato.</w:t>
            </w:r>
          </w:p>
          <w:p w:rsidR="00363FB9" w:rsidRPr="00363FB9" w:rsidRDefault="00363FB9" w:rsidP="009224FD">
            <w:pPr>
              <w:spacing w:after="0"/>
              <w:jc w:val="both"/>
              <w:rPr>
                <w:i/>
                <w:color w:val="FF0000"/>
                <w:sz w:val="16"/>
                <w:szCs w:val="16"/>
              </w:rPr>
            </w:pPr>
          </w:p>
          <w:p w:rsidR="00363FB9" w:rsidRPr="00363FB9" w:rsidRDefault="00363FB9" w:rsidP="009224FD">
            <w:pPr>
              <w:pStyle w:val="Default"/>
              <w:jc w:val="both"/>
              <w:rPr>
                <w:color w:val="FF0000"/>
                <w:sz w:val="16"/>
                <w:szCs w:val="16"/>
              </w:rPr>
            </w:pPr>
            <w:r w:rsidRPr="00363FB9">
              <w:rPr>
                <w:color w:val="FF0000"/>
                <w:sz w:val="16"/>
                <w:szCs w:val="16"/>
              </w:rPr>
              <w:t xml:space="preserve">LCL.3.3.2. Comprende la información general en textos orales de uso habitual e identifica el tema del texto, sus ideas principales y secundarias argumentándolas en resúmenes orales. </w:t>
            </w:r>
          </w:p>
          <w:p w:rsidR="00363FB9" w:rsidRPr="00363FB9" w:rsidRDefault="00363FB9" w:rsidP="009224FD">
            <w:pPr>
              <w:spacing w:after="0"/>
              <w:ind w:left="180"/>
              <w:jc w:val="both"/>
              <w:rPr>
                <w:i/>
                <w:color w:val="FF0000"/>
                <w:sz w:val="16"/>
                <w:szCs w:val="16"/>
              </w:rPr>
            </w:pP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rFonts w:eastAsia="Times New Roman" w:cs="Arial"/>
                <w:color w:val="FF0000"/>
                <w:sz w:val="16"/>
                <w:szCs w:val="16"/>
                <w:lang w:eastAsia="es-ES"/>
              </w:rPr>
              <w:t>Respondiendo a preguntas sobre interpretación de datos, ideas y de información e inferenciales</w:t>
            </w:r>
          </w:p>
        </w:tc>
        <w:tc>
          <w:tcPr>
            <w:tcW w:w="3858" w:type="dxa"/>
          </w:tcPr>
          <w:p w:rsidR="00363FB9" w:rsidRPr="00363FB9" w:rsidRDefault="00363FB9" w:rsidP="009224FD">
            <w:pPr>
              <w:shd w:val="clear" w:color="auto" w:fill="FFFFFF"/>
              <w:spacing w:after="0"/>
              <w:jc w:val="both"/>
              <w:rPr>
                <w:sz w:val="16"/>
                <w:szCs w:val="16"/>
              </w:rPr>
            </w:pPr>
            <w:r w:rsidRPr="00363FB9">
              <w:rPr>
                <w:rFonts w:eastAsia="Times New Roman" w:cs="Arial"/>
                <w:color w:val="000000"/>
                <w:spacing w:val="-1"/>
                <w:sz w:val="16"/>
                <w:szCs w:val="16"/>
              </w:rPr>
              <w:t xml:space="preserve"> </w:t>
            </w:r>
            <w:r w:rsidRPr="00363FB9">
              <w:rPr>
                <w:sz w:val="16"/>
                <w:szCs w:val="16"/>
              </w:rPr>
              <w:t xml:space="preserve">LCL.3.3.1. Comprende la información de diferentes textos orales según su tipología: narrativos, descriptivos, informativos, instructivos y argumentativos, etc. </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Analizando la publicidad para diferenciar hechos de opiniones y el propósito de la misma.</w:t>
            </w:r>
          </w:p>
          <w:p w:rsidR="00363FB9" w:rsidRPr="00363FB9" w:rsidRDefault="00363FB9" w:rsidP="009224FD">
            <w:pPr>
              <w:shd w:val="clear" w:color="auto" w:fill="FFFFFF"/>
              <w:spacing w:after="0"/>
              <w:jc w:val="both"/>
              <w:rPr>
                <w:rFonts w:eastAsia="Times New Roman" w:cs="Arial"/>
                <w:color w:val="000000"/>
                <w:sz w:val="16"/>
                <w:szCs w:val="16"/>
              </w:rPr>
            </w:pPr>
          </w:p>
          <w:p w:rsidR="00363FB9" w:rsidRPr="00363FB9" w:rsidRDefault="00363FB9" w:rsidP="009224FD">
            <w:pPr>
              <w:pStyle w:val="Default"/>
              <w:jc w:val="both"/>
              <w:rPr>
                <w:color w:val="FF0000"/>
                <w:sz w:val="16"/>
                <w:szCs w:val="16"/>
              </w:rPr>
            </w:pPr>
            <w:r w:rsidRPr="00363FB9">
              <w:rPr>
                <w:color w:val="FF0000"/>
                <w:sz w:val="16"/>
                <w:szCs w:val="16"/>
              </w:rPr>
              <w:t xml:space="preserve">LCL.3.3.2. Comprende la información general en textos orales de uso habitual e identifica el tema del texto, sus ideas principales y secundarias argumentándolas en resúmenes orales. </w:t>
            </w:r>
          </w:p>
          <w:p w:rsidR="00363FB9" w:rsidRPr="00363FB9" w:rsidRDefault="00363FB9" w:rsidP="009224FD">
            <w:pPr>
              <w:numPr>
                <w:ilvl w:val="0"/>
                <w:numId w:val="23"/>
              </w:numPr>
              <w:tabs>
                <w:tab w:val="clear" w:pos="360"/>
                <w:tab w:val="num" w:pos="192"/>
              </w:tabs>
              <w:spacing w:after="0" w:line="240" w:lineRule="auto"/>
              <w:ind w:left="180" w:hanging="180"/>
              <w:jc w:val="both"/>
              <w:rPr>
                <w:rFonts w:eastAsia="Times New Roman" w:cs="Arial"/>
                <w:color w:val="FF0000"/>
                <w:sz w:val="16"/>
                <w:szCs w:val="16"/>
                <w:lang w:eastAsia="es-ES"/>
              </w:rPr>
            </w:pPr>
            <w:r w:rsidRPr="00363FB9">
              <w:rPr>
                <w:rFonts w:eastAsia="Times New Roman" w:cs="Arial"/>
                <w:color w:val="FF0000"/>
                <w:sz w:val="16"/>
                <w:szCs w:val="16"/>
                <w:lang w:eastAsia="es-ES"/>
              </w:rPr>
              <w:t>Diferenciando personajes principales y secundarios y valorando el contenido de la lectura, tanto de hechos como personajes.</w:t>
            </w:r>
          </w:p>
          <w:p w:rsidR="00363FB9" w:rsidRPr="00363FB9" w:rsidRDefault="00363FB9" w:rsidP="009224FD">
            <w:pPr>
              <w:numPr>
                <w:ilvl w:val="0"/>
                <w:numId w:val="23"/>
              </w:numPr>
              <w:tabs>
                <w:tab w:val="clear" w:pos="360"/>
                <w:tab w:val="num" w:pos="192"/>
              </w:tabs>
              <w:spacing w:after="0" w:line="240" w:lineRule="auto"/>
              <w:ind w:left="180" w:hanging="180"/>
              <w:jc w:val="both"/>
              <w:rPr>
                <w:rFonts w:eastAsia="Times New Roman" w:cs="Arial"/>
                <w:color w:val="FF0000"/>
                <w:sz w:val="16"/>
                <w:szCs w:val="16"/>
                <w:lang w:eastAsia="es-ES"/>
              </w:rPr>
            </w:pPr>
            <w:r w:rsidRPr="00363FB9">
              <w:rPr>
                <w:rFonts w:eastAsia="Times New Roman" w:cs="Arial"/>
                <w:color w:val="FF0000"/>
                <w:sz w:val="16"/>
                <w:szCs w:val="16"/>
                <w:lang w:eastAsia="es-ES"/>
              </w:rPr>
              <w:t>Respondiendo a preguntas inferenciales, interpretativas, críticas y de información.</w:t>
            </w:r>
          </w:p>
          <w:p w:rsidR="00363FB9" w:rsidRPr="00363FB9" w:rsidRDefault="00363FB9" w:rsidP="009224FD">
            <w:pPr>
              <w:spacing w:after="0"/>
              <w:jc w:val="both"/>
              <w:rPr>
                <w:i/>
                <w:color w:val="FF0000"/>
                <w:sz w:val="16"/>
                <w:szCs w:val="16"/>
              </w:rPr>
            </w:pPr>
          </w:p>
        </w:tc>
        <w:tc>
          <w:tcPr>
            <w:tcW w:w="3858" w:type="dxa"/>
          </w:tcPr>
          <w:p w:rsidR="00363FB9" w:rsidRPr="00363FB9" w:rsidRDefault="00363FB9" w:rsidP="009224FD">
            <w:pPr>
              <w:spacing w:after="0" w:line="228" w:lineRule="auto"/>
              <w:jc w:val="both"/>
              <w:rPr>
                <w:sz w:val="16"/>
                <w:szCs w:val="16"/>
                <w:lang w:val="es-ES_tradnl"/>
              </w:rPr>
            </w:pPr>
            <w:r w:rsidRPr="00363FB9">
              <w:rPr>
                <w:sz w:val="16"/>
                <w:szCs w:val="16"/>
                <w:lang w:val="es-ES_tradnl"/>
              </w:rPr>
              <w:t>1.5. Comprensión, interpretación, valoración, expresión y producción de textos orales literarios o no literarios según su tipología (narrativos, descriptivos, instructivos, argumentativos, expositivos, etc.).</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Interesarse por expresar opiniones personales en un relato.</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color w:val="FF0000"/>
                <w:sz w:val="16"/>
                <w:szCs w:val="16"/>
                <w:lang w:val="es-ES_tradnl"/>
              </w:rPr>
            </w:pPr>
            <w:r w:rsidRPr="00363FB9">
              <w:rPr>
                <w:color w:val="FF0000"/>
                <w:sz w:val="16"/>
                <w:szCs w:val="16"/>
                <w:lang w:val="es-ES_tradnl"/>
              </w:rPr>
              <w:t>1.7. Comprensión de textos orales procedentes de los medios de comunicación (radio, televisión e Internet) para obtener información general sobre temas de actualidad y como instrumento de aprendizaje y acceso a informaciones y experiencias de personas que resulten de interés.</w:t>
            </w:r>
          </w:p>
          <w:p w:rsidR="00363FB9" w:rsidRPr="00363FB9" w:rsidRDefault="00363FB9" w:rsidP="009224FD">
            <w:pPr>
              <w:numPr>
                <w:ilvl w:val="0"/>
                <w:numId w:val="23"/>
              </w:numPr>
              <w:tabs>
                <w:tab w:val="clear" w:pos="360"/>
                <w:tab w:val="num" w:pos="192"/>
              </w:tabs>
              <w:spacing w:after="0" w:line="240" w:lineRule="auto"/>
              <w:ind w:left="180" w:hanging="180"/>
              <w:jc w:val="both"/>
              <w:rPr>
                <w:sz w:val="16"/>
                <w:szCs w:val="16"/>
                <w:lang w:val="es-ES_tradnl"/>
              </w:rPr>
            </w:pPr>
            <w:r w:rsidRPr="00363FB9">
              <w:rPr>
                <w:rFonts w:eastAsia="Times New Roman" w:cs="Arial"/>
                <w:color w:val="FF0000"/>
                <w:sz w:val="16"/>
                <w:szCs w:val="16"/>
                <w:lang w:eastAsia="es-ES"/>
              </w:rPr>
              <w:t>Responder a preguntas sobre interpretación de datos, ideas y de información e inferenciales</w:t>
            </w:r>
          </w:p>
        </w:tc>
        <w:tc>
          <w:tcPr>
            <w:tcW w:w="3858" w:type="dxa"/>
            <w:shd w:val="clear" w:color="auto" w:fill="auto"/>
          </w:tcPr>
          <w:p w:rsidR="00363FB9" w:rsidRPr="00363FB9" w:rsidRDefault="00363FB9" w:rsidP="009224FD">
            <w:pPr>
              <w:spacing w:after="0" w:line="228" w:lineRule="auto"/>
              <w:jc w:val="both"/>
              <w:rPr>
                <w:sz w:val="16"/>
                <w:szCs w:val="16"/>
                <w:lang w:val="es-ES_tradnl"/>
              </w:rPr>
            </w:pPr>
            <w:r w:rsidRPr="00363FB9">
              <w:rPr>
                <w:sz w:val="16"/>
                <w:szCs w:val="16"/>
                <w:lang w:val="es-ES_tradnl"/>
              </w:rPr>
              <w:t>1.5. Comprensión, interpretación, valoración, expresión y producción de textos orales literarios o no literarios según su tipología (narrativos, descriptivos, instructivos, argumentativos, expositivos, etc.).</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Analizar la publicidad para diferenciar hechos de opiniones y el propósito de la misma.</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color w:val="FF0000"/>
                <w:sz w:val="16"/>
                <w:szCs w:val="16"/>
                <w:lang w:val="es-ES_tradnl"/>
              </w:rPr>
            </w:pPr>
            <w:r w:rsidRPr="00363FB9">
              <w:rPr>
                <w:color w:val="FF0000"/>
                <w:sz w:val="16"/>
                <w:szCs w:val="16"/>
                <w:lang w:val="es-ES_tradnl"/>
              </w:rPr>
              <w:t>1.7. Comprensión de textos orales procedentes de los medios de comunicación (radio, televisión e Internet) para obtener información general sobre temas de actualidad y como instrumento de aprendizaje y acceso a informaciones y experiencias de personas que resulten de interés.</w:t>
            </w:r>
          </w:p>
          <w:p w:rsidR="00363FB9" w:rsidRPr="00363FB9" w:rsidRDefault="00363FB9" w:rsidP="009224FD">
            <w:pPr>
              <w:numPr>
                <w:ilvl w:val="0"/>
                <w:numId w:val="23"/>
              </w:numPr>
              <w:tabs>
                <w:tab w:val="clear" w:pos="360"/>
                <w:tab w:val="num" w:pos="192"/>
              </w:tabs>
              <w:spacing w:after="0" w:line="240" w:lineRule="auto"/>
              <w:ind w:left="180" w:hanging="180"/>
              <w:jc w:val="both"/>
              <w:rPr>
                <w:rFonts w:eastAsia="Times New Roman" w:cs="Arial"/>
                <w:color w:val="FF0000"/>
                <w:sz w:val="16"/>
                <w:szCs w:val="16"/>
                <w:lang w:eastAsia="es-ES"/>
              </w:rPr>
            </w:pPr>
            <w:r w:rsidRPr="00363FB9">
              <w:rPr>
                <w:rFonts w:eastAsia="Times New Roman" w:cs="Arial"/>
                <w:color w:val="FF0000"/>
                <w:sz w:val="16"/>
                <w:szCs w:val="16"/>
                <w:lang w:eastAsia="es-ES"/>
              </w:rPr>
              <w:t>Diferenciar personajes principales y secundarios y valorando el contenido de la lectura, tanto de hechos como personajes.</w:t>
            </w:r>
          </w:p>
          <w:p w:rsidR="00363FB9" w:rsidRPr="00363FB9" w:rsidRDefault="00363FB9" w:rsidP="009224FD">
            <w:pPr>
              <w:numPr>
                <w:ilvl w:val="0"/>
                <w:numId w:val="23"/>
              </w:numPr>
              <w:tabs>
                <w:tab w:val="clear" w:pos="360"/>
                <w:tab w:val="num" w:pos="192"/>
              </w:tabs>
              <w:spacing w:after="0" w:line="240" w:lineRule="auto"/>
              <w:ind w:left="180" w:hanging="180"/>
              <w:jc w:val="both"/>
              <w:rPr>
                <w:rFonts w:eastAsia="Times New Roman" w:cs="Arial"/>
                <w:color w:val="FF0000"/>
                <w:sz w:val="16"/>
                <w:szCs w:val="16"/>
                <w:lang w:eastAsia="es-ES"/>
              </w:rPr>
            </w:pPr>
            <w:r w:rsidRPr="00363FB9">
              <w:rPr>
                <w:rFonts w:eastAsia="Times New Roman" w:cs="Arial"/>
                <w:color w:val="FF0000"/>
                <w:sz w:val="16"/>
                <w:szCs w:val="16"/>
                <w:lang w:eastAsia="es-ES"/>
              </w:rPr>
              <w:t>Responder a preguntas inferenciales, interpretativas, críticas y de información.</w:t>
            </w:r>
          </w:p>
          <w:p w:rsidR="00363FB9" w:rsidRPr="00363FB9" w:rsidRDefault="00363FB9" w:rsidP="009224FD">
            <w:pPr>
              <w:spacing w:after="0" w:line="228" w:lineRule="auto"/>
              <w:jc w:val="both"/>
              <w:rPr>
                <w:sz w:val="16"/>
                <w:szCs w:val="16"/>
              </w:rPr>
            </w:pPr>
          </w:p>
        </w:tc>
      </w:tr>
    </w:tbl>
    <w:p w:rsidR="009C02B3" w:rsidRDefault="009C02B3" w:rsidP="009224FD">
      <w:pPr>
        <w:jc w:val="both"/>
        <w:rPr>
          <w:rFonts w:ascii="Times New Roman" w:hAnsi="Times New Roman" w:cs="Times New Roman"/>
          <w:b/>
          <w:color w:val="000000" w:themeColor="text1"/>
        </w:rPr>
      </w:pPr>
    </w:p>
    <w:p w:rsidR="00583079" w:rsidRDefault="00583079" w:rsidP="009224FD">
      <w:pPr>
        <w:jc w:val="both"/>
        <w:rPr>
          <w:rFonts w:ascii="Times New Roman" w:hAnsi="Times New Roman" w:cs="Times New Roman"/>
          <w:b/>
          <w:color w:val="000000" w:themeColor="text1"/>
        </w:rPr>
      </w:pPr>
    </w:p>
    <w:p w:rsidR="00583079" w:rsidRDefault="00583079" w:rsidP="009224FD">
      <w:pPr>
        <w:jc w:val="both"/>
        <w:rPr>
          <w:rFonts w:ascii="Times New Roman" w:hAnsi="Times New Roman" w:cs="Times New Roman"/>
          <w:b/>
          <w:color w:val="000000" w:themeColor="text1"/>
        </w:rPr>
      </w:pPr>
    </w:p>
    <w:p w:rsidR="00583079" w:rsidRPr="003B60D8" w:rsidRDefault="00583079" w:rsidP="009224FD">
      <w:pPr>
        <w:jc w:val="both"/>
        <w:rPr>
          <w:rFonts w:ascii="Times New Roman" w:hAnsi="Times New Roman" w:cs="Times New Roman"/>
          <w:b/>
          <w:color w:val="000000" w:themeColor="text1"/>
        </w:rPr>
      </w:pPr>
    </w:p>
    <w:p w:rsidR="009C02B3" w:rsidRPr="003B60D8" w:rsidRDefault="009C02B3" w:rsidP="009224FD">
      <w:pPr>
        <w:jc w:val="both"/>
      </w:pPr>
    </w:p>
    <w:tbl>
      <w:tblPr>
        <w:tblpPr w:leftFromText="141" w:rightFromText="141" w:vertAnchor="text" w:horzAnchor="margin" w:tblpXSpec="center" w:tblpY="13"/>
        <w:tblW w:w="15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3858"/>
        <w:gridCol w:w="3858"/>
        <w:gridCol w:w="3858"/>
      </w:tblGrid>
      <w:tr w:rsidR="00363FB9" w:rsidRPr="003B60D8" w:rsidTr="00363FB9">
        <w:tc>
          <w:tcPr>
            <w:tcW w:w="15431" w:type="dxa"/>
            <w:gridSpan w:val="4"/>
            <w:shd w:val="clear" w:color="auto" w:fill="F2F2F2"/>
            <w:vAlign w:val="center"/>
          </w:tcPr>
          <w:p w:rsidR="00363FB9" w:rsidRPr="00363FB9" w:rsidRDefault="00363FB9" w:rsidP="009224FD">
            <w:pPr>
              <w:pStyle w:val="Default"/>
              <w:jc w:val="both"/>
              <w:rPr>
                <w:b/>
                <w:sz w:val="16"/>
                <w:szCs w:val="16"/>
              </w:rPr>
            </w:pPr>
            <w:r w:rsidRPr="00363FB9">
              <w:rPr>
                <w:b/>
                <w:sz w:val="16"/>
                <w:szCs w:val="16"/>
              </w:rPr>
              <w:lastRenderedPageBreak/>
              <w:t xml:space="preserve">CE.3.4. Recitar y producir textos orales de los géneros más habituales del nivel educativo (narrativos, descriptivos argumentativos, expositivos, instructivos, informativos y persuasivos.), elaborando un guion previo y adecuando el discurso a la situación comunicativa. </w:t>
            </w:r>
            <w:r w:rsidR="00D85A3F">
              <w:rPr>
                <w:b/>
                <w:spacing w:val="-2"/>
                <w:sz w:val="16"/>
                <w:szCs w:val="16"/>
              </w:rPr>
              <w:t xml:space="preserve"> PONDERACIÓN: 8.14</w:t>
            </w:r>
          </w:p>
          <w:p w:rsidR="00363FB9" w:rsidRPr="00363FB9" w:rsidRDefault="00363FB9" w:rsidP="009224FD">
            <w:pPr>
              <w:pStyle w:val="Default"/>
              <w:jc w:val="both"/>
              <w:rPr>
                <w:b/>
                <w:sz w:val="16"/>
                <w:szCs w:val="16"/>
              </w:rPr>
            </w:pPr>
          </w:p>
        </w:tc>
      </w:tr>
      <w:tr w:rsidR="00363FB9" w:rsidRPr="003B60D8" w:rsidTr="00363FB9">
        <w:tc>
          <w:tcPr>
            <w:tcW w:w="7715" w:type="dxa"/>
            <w:gridSpan w:val="2"/>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INDICADORES DE EVALUACIÓN</w:t>
            </w:r>
          </w:p>
        </w:tc>
        <w:tc>
          <w:tcPr>
            <w:tcW w:w="7716" w:type="dxa"/>
            <w:gridSpan w:val="2"/>
            <w:shd w:val="clear" w:color="auto" w:fill="99FF33"/>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CONTENIDOS IMPRESCINDIBLES Y DESEABLES</w:t>
            </w:r>
          </w:p>
        </w:tc>
      </w:tr>
      <w:tr w:rsidR="00363FB9" w:rsidRPr="003B60D8" w:rsidTr="00363FB9">
        <w:tc>
          <w:tcPr>
            <w:tcW w:w="3857"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QUINTO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SEXTO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QUINTO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SEXTO</w:t>
            </w:r>
          </w:p>
        </w:tc>
      </w:tr>
      <w:tr w:rsidR="00363FB9" w:rsidRPr="003B60D8" w:rsidTr="00363FB9">
        <w:tc>
          <w:tcPr>
            <w:tcW w:w="3857" w:type="dxa"/>
            <w:shd w:val="clear" w:color="auto" w:fill="FFFFFF"/>
          </w:tcPr>
          <w:p w:rsidR="00363FB9" w:rsidRPr="00363FB9" w:rsidRDefault="00363FB9" w:rsidP="009224FD">
            <w:pPr>
              <w:pStyle w:val="Default"/>
              <w:jc w:val="both"/>
              <w:rPr>
                <w:sz w:val="16"/>
                <w:szCs w:val="16"/>
              </w:rPr>
            </w:pPr>
            <w:r w:rsidRPr="00363FB9">
              <w:rPr>
                <w:sz w:val="16"/>
                <w:szCs w:val="16"/>
              </w:rPr>
              <w:t xml:space="preserve">LCL.3.4.1. Recita y reproduce textos breves y sencillos imitando modelos. </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Dramatizando situaciones extraídas de dichos textos.</w:t>
            </w:r>
          </w:p>
          <w:p w:rsidR="00363FB9" w:rsidRPr="00363FB9" w:rsidRDefault="00363FB9" w:rsidP="009224FD">
            <w:pPr>
              <w:pStyle w:val="Default"/>
              <w:jc w:val="both"/>
              <w:rPr>
                <w:sz w:val="16"/>
                <w:szCs w:val="16"/>
              </w:rPr>
            </w:pPr>
          </w:p>
          <w:p w:rsidR="00363FB9" w:rsidRPr="00363FB9" w:rsidRDefault="00363FB9" w:rsidP="009224FD">
            <w:pPr>
              <w:pStyle w:val="Default"/>
              <w:jc w:val="both"/>
              <w:rPr>
                <w:sz w:val="16"/>
                <w:szCs w:val="16"/>
              </w:rPr>
            </w:pPr>
          </w:p>
          <w:p w:rsidR="00363FB9" w:rsidRPr="00363FB9" w:rsidRDefault="00363FB9" w:rsidP="009224FD">
            <w:pPr>
              <w:pStyle w:val="Default"/>
              <w:jc w:val="both"/>
              <w:rPr>
                <w:sz w:val="16"/>
                <w:szCs w:val="16"/>
              </w:rPr>
            </w:pPr>
            <w:r w:rsidRPr="00363FB9">
              <w:rPr>
                <w:sz w:val="16"/>
                <w:szCs w:val="16"/>
              </w:rPr>
              <w:t xml:space="preserve">LCL.3.4.2. Recita y reproduce textos propios del flamenco. </w:t>
            </w:r>
          </w:p>
          <w:p w:rsidR="00363FB9" w:rsidRPr="00363FB9" w:rsidRDefault="00363FB9" w:rsidP="009224FD">
            <w:pPr>
              <w:spacing w:after="0"/>
              <w:ind w:left="180"/>
              <w:jc w:val="both"/>
              <w:rPr>
                <w:spacing w:val="-1"/>
                <w:sz w:val="16"/>
                <w:szCs w:val="16"/>
              </w:rPr>
            </w:pPr>
          </w:p>
        </w:tc>
        <w:tc>
          <w:tcPr>
            <w:tcW w:w="3858" w:type="dxa"/>
          </w:tcPr>
          <w:p w:rsidR="00363FB9" w:rsidRPr="00363FB9" w:rsidRDefault="00363FB9" w:rsidP="009224FD">
            <w:pPr>
              <w:pStyle w:val="Default"/>
              <w:jc w:val="both"/>
              <w:rPr>
                <w:sz w:val="16"/>
                <w:szCs w:val="16"/>
              </w:rPr>
            </w:pPr>
            <w:r w:rsidRPr="00363FB9">
              <w:rPr>
                <w:sz w:val="16"/>
                <w:szCs w:val="16"/>
              </w:rPr>
              <w:t xml:space="preserve">LCL.3.4.1. Recita y reproduce textos breves y sencillos imitando modelos. </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Dramatizando situaciones extraídas de dichos textos o propuestas por el maestro/a.</w:t>
            </w:r>
          </w:p>
          <w:p w:rsidR="00363FB9" w:rsidRPr="00363FB9" w:rsidRDefault="00363FB9" w:rsidP="009224FD">
            <w:pPr>
              <w:pStyle w:val="Default"/>
              <w:jc w:val="both"/>
              <w:rPr>
                <w:sz w:val="16"/>
                <w:szCs w:val="16"/>
              </w:rPr>
            </w:pPr>
          </w:p>
          <w:p w:rsidR="00363FB9" w:rsidRPr="00363FB9" w:rsidRDefault="00363FB9" w:rsidP="009224FD">
            <w:pPr>
              <w:pStyle w:val="Default"/>
              <w:jc w:val="both"/>
              <w:rPr>
                <w:sz w:val="16"/>
                <w:szCs w:val="16"/>
              </w:rPr>
            </w:pPr>
            <w:r w:rsidRPr="00363FB9">
              <w:rPr>
                <w:sz w:val="16"/>
                <w:szCs w:val="16"/>
              </w:rPr>
              <w:t xml:space="preserve">LCL.3.4.2. Recita y reproduce textos propios del flamenco. </w:t>
            </w:r>
          </w:p>
          <w:p w:rsidR="00363FB9" w:rsidRPr="00363FB9" w:rsidRDefault="00363FB9" w:rsidP="009224FD">
            <w:pPr>
              <w:shd w:val="clear" w:color="auto" w:fill="FFFFFF"/>
              <w:spacing w:after="0"/>
              <w:jc w:val="both"/>
              <w:rPr>
                <w:rFonts w:eastAsia="Times New Roman" w:cs="Arial"/>
                <w:color w:val="000000"/>
                <w:spacing w:val="-1"/>
                <w:sz w:val="16"/>
                <w:szCs w:val="16"/>
              </w:rPr>
            </w:pPr>
          </w:p>
          <w:p w:rsidR="00363FB9" w:rsidRPr="00363FB9" w:rsidRDefault="00363FB9" w:rsidP="009224FD">
            <w:pPr>
              <w:pStyle w:val="Default"/>
              <w:jc w:val="both"/>
              <w:rPr>
                <w:sz w:val="16"/>
                <w:szCs w:val="16"/>
              </w:rPr>
            </w:pPr>
            <w:r w:rsidRPr="00363FB9">
              <w:rPr>
                <w:sz w:val="16"/>
                <w:szCs w:val="16"/>
              </w:rPr>
              <w:t xml:space="preserve">LCL.3.4.3. Produce textos orales con organización y planificación del discurso adecuándose a la situación de comunicación y a las diferentes necesidades comunicativas (narrar, describir, informarse, dialogar) utilizando los recursos lingüísticos pertinentes. </w:t>
            </w:r>
          </w:p>
        </w:tc>
        <w:tc>
          <w:tcPr>
            <w:tcW w:w="3858" w:type="dxa"/>
          </w:tcPr>
          <w:p w:rsidR="00363FB9" w:rsidRPr="00363FB9" w:rsidRDefault="00363FB9" w:rsidP="009224FD">
            <w:pPr>
              <w:spacing w:after="0" w:line="228" w:lineRule="auto"/>
              <w:jc w:val="both"/>
              <w:rPr>
                <w:sz w:val="16"/>
                <w:szCs w:val="16"/>
                <w:lang w:val="es-ES_tradnl"/>
              </w:rPr>
            </w:pPr>
            <w:r w:rsidRPr="00363FB9">
              <w:rPr>
                <w:sz w:val="16"/>
                <w:szCs w:val="16"/>
                <w:lang w:val="es-ES_tradnl"/>
              </w:rPr>
              <w:t>1.3. Planificación del contenido en la expresión oral según su finalidad: académica, lúdica y social. Utilización de apoyos sonoros, gráficos y tecnológicos en sus exposiciones.</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Dramatización de situaciones extraídas de textos.</w:t>
            </w:r>
          </w:p>
          <w:p w:rsidR="00363FB9" w:rsidRPr="00363FB9" w:rsidRDefault="00363FB9" w:rsidP="009224FD">
            <w:pPr>
              <w:spacing w:after="0" w:line="228" w:lineRule="auto"/>
              <w:jc w:val="both"/>
              <w:rPr>
                <w:sz w:val="16"/>
                <w:szCs w:val="16"/>
                <w:lang w:val="es-ES_tradnl"/>
              </w:rPr>
            </w:pPr>
          </w:p>
          <w:p w:rsidR="00363FB9" w:rsidRPr="00363FB9" w:rsidRDefault="00363FB9" w:rsidP="009224FD">
            <w:pPr>
              <w:spacing w:after="0" w:line="228" w:lineRule="auto"/>
              <w:jc w:val="both"/>
              <w:rPr>
                <w:sz w:val="16"/>
                <w:szCs w:val="16"/>
                <w:lang w:val="es-ES_tradnl"/>
              </w:rPr>
            </w:pPr>
            <w:r w:rsidRPr="00363FB9">
              <w:rPr>
                <w:sz w:val="16"/>
                <w:szCs w:val="16"/>
                <w:lang w:val="es-ES_tradnl"/>
              </w:rPr>
              <w:t>1.9. Memorización e interpretación de textos literarios y no literarios adecuados a la edad, de diferentes géneros y con diferente finalidad.</w:t>
            </w:r>
          </w:p>
          <w:p w:rsidR="00363FB9" w:rsidRPr="00363FB9" w:rsidRDefault="00363FB9" w:rsidP="009224FD">
            <w:pPr>
              <w:spacing w:after="0"/>
              <w:ind w:left="180"/>
              <w:jc w:val="both"/>
              <w:rPr>
                <w:sz w:val="16"/>
                <w:szCs w:val="16"/>
              </w:rPr>
            </w:pPr>
          </w:p>
        </w:tc>
        <w:tc>
          <w:tcPr>
            <w:tcW w:w="3858" w:type="dxa"/>
            <w:shd w:val="clear" w:color="auto" w:fill="FFFFFF"/>
          </w:tcPr>
          <w:p w:rsidR="00363FB9" w:rsidRPr="00363FB9" w:rsidRDefault="00363FB9" w:rsidP="009224FD">
            <w:pPr>
              <w:spacing w:after="0" w:line="228" w:lineRule="auto"/>
              <w:jc w:val="both"/>
              <w:rPr>
                <w:sz w:val="16"/>
                <w:szCs w:val="16"/>
                <w:lang w:val="es-ES_tradnl"/>
              </w:rPr>
            </w:pPr>
            <w:r w:rsidRPr="00363FB9">
              <w:rPr>
                <w:sz w:val="16"/>
                <w:szCs w:val="16"/>
                <w:lang w:val="es-ES_tradnl"/>
              </w:rPr>
              <w:t>1.3. Planificación del contenido en la expresión oral según su finalidad: académica, lúdica y social. Utilización de apoyos sonoros, gráficos y tecnológicos en sus exposiciones.</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Dramatización de situaciones extraídas de textos o propuestas por el maestro/a.</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lang w:val="es-ES_tradnl"/>
              </w:rPr>
            </w:pPr>
            <w:r w:rsidRPr="00363FB9">
              <w:rPr>
                <w:sz w:val="16"/>
                <w:szCs w:val="16"/>
                <w:lang w:val="es-ES_tradnl"/>
              </w:rPr>
              <w:t>1.9. Memorización e interpretación de textos literarios y no literarios adecuados a la edad, de diferentes géneros y con diferente finalidad.</w:t>
            </w:r>
          </w:p>
        </w:tc>
      </w:tr>
    </w:tbl>
    <w:p w:rsidR="009C02B3" w:rsidRPr="003B60D8" w:rsidRDefault="009C02B3" w:rsidP="009224FD">
      <w:pPr>
        <w:tabs>
          <w:tab w:val="left" w:pos="7474"/>
          <w:tab w:val="left" w:pos="8099"/>
          <w:tab w:val="left" w:pos="8724"/>
          <w:tab w:val="left" w:pos="9349"/>
        </w:tabs>
        <w:spacing w:line="200" w:lineRule="exact"/>
        <w:jc w:val="both"/>
      </w:pPr>
    </w:p>
    <w:p w:rsidR="009C02B3" w:rsidRPr="003B60D8" w:rsidRDefault="009C02B3" w:rsidP="009224FD">
      <w:pPr>
        <w:tabs>
          <w:tab w:val="left" w:pos="7474"/>
          <w:tab w:val="left" w:pos="8099"/>
          <w:tab w:val="left" w:pos="8724"/>
          <w:tab w:val="left" w:pos="9349"/>
        </w:tabs>
        <w:spacing w:line="200" w:lineRule="exact"/>
        <w:jc w:val="both"/>
      </w:pPr>
      <w:r w:rsidRPr="003B60D8">
        <w:tab/>
      </w:r>
    </w:p>
    <w:p w:rsidR="009C02B3" w:rsidRPr="003B60D8" w:rsidRDefault="009C02B3" w:rsidP="009224FD">
      <w:pPr>
        <w:tabs>
          <w:tab w:val="left" w:pos="7574"/>
          <w:tab w:val="left" w:pos="8174"/>
          <w:tab w:val="left" w:pos="8774"/>
          <w:tab w:val="left" w:pos="9374"/>
        </w:tabs>
        <w:ind w:left="-1026"/>
        <w:jc w:val="both"/>
      </w:pPr>
      <w:r w:rsidRPr="003B60D8">
        <w:tab/>
      </w:r>
      <w:r w:rsidRPr="003B60D8">
        <w:tab/>
      </w:r>
      <w:r w:rsidRPr="003B60D8">
        <w:tab/>
      </w:r>
      <w:r w:rsidRPr="003B60D8">
        <w:tab/>
      </w:r>
    </w:p>
    <w:tbl>
      <w:tblPr>
        <w:tblpPr w:leftFromText="141" w:rightFromText="141" w:vertAnchor="text" w:horzAnchor="margin" w:tblpXSpec="center" w:tblpY="-21"/>
        <w:tblW w:w="15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3858"/>
        <w:gridCol w:w="3858"/>
        <w:gridCol w:w="3858"/>
      </w:tblGrid>
      <w:tr w:rsidR="00363FB9" w:rsidRPr="00363FB9" w:rsidTr="00363FB9">
        <w:tc>
          <w:tcPr>
            <w:tcW w:w="15431" w:type="dxa"/>
            <w:gridSpan w:val="4"/>
            <w:shd w:val="clear" w:color="auto" w:fill="F2F2F2"/>
            <w:vAlign w:val="center"/>
          </w:tcPr>
          <w:p w:rsidR="00363FB9" w:rsidRPr="00363FB9" w:rsidRDefault="00363FB9" w:rsidP="009224FD">
            <w:pPr>
              <w:pStyle w:val="Default"/>
              <w:jc w:val="both"/>
              <w:rPr>
                <w:b/>
                <w:sz w:val="16"/>
                <w:szCs w:val="16"/>
              </w:rPr>
            </w:pPr>
            <w:r w:rsidRPr="00363FB9">
              <w:rPr>
                <w:b/>
                <w:sz w:val="16"/>
                <w:szCs w:val="16"/>
              </w:rPr>
              <w:lastRenderedPageBreak/>
              <w:t xml:space="preserve">CE.3.5. Analizar, preparar y valorar la información recibida procedente de distintos ámbitos de comunicación social, exponiendo sus conclusiones personales sobre el contenido del mensaje y la intención y realizando pequeñas noticias, entrevistas, reportajes sobre temas e intereses cercanos según modelos. </w:t>
            </w:r>
            <w:r w:rsidR="00D85A3F">
              <w:rPr>
                <w:b/>
                <w:spacing w:val="-2"/>
                <w:sz w:val="16"/>
                <w:szCs w:val="16"/>
              </w:rPr>
              <w:t xml:space="preserve"> PONDERACIÓN: 8.14</w:t>
            </w:r>
          </w:p>
        </w:tc>
      </w:tr>
      <w:tr w:rsidR="00363FB9" w:rsidRPr="00363FB9" w:rsidTr="00363FB9">
        <w:tc>
          <w:tcPr>
            <w:tcW w:w="7715" w:type="dxa"/>
            <w:gridSpan w:val="2"/>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INDICADORES DE EVALUACIÓN</w:t>
            </w:r>
          </w:p>
        </w:tc>
        <w:tc>
          <w:tcPr>
            <w:tcW w:w="7716" w:type="dxa"/>
            <w:gridSpan w:val="2"/>
            <w:shd w:val="clear" w:color="auto" w:fill="99FF33"/>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CONTENIDOS IMPRESCINDIBLES Y DESEABLES</w:t>
            </w:r>
          </w:p>
        </w:tc>
      </w:tr>
      <w:tr w:rsidR="00363FB9" w:rsidRPr="00363FB9" w:rsidTr="00363FB9">
        <w:tc>
          <w:tcPr>
            <w:tcW w:w="3857"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QUINTO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SEXTO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QUINTO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SEXTO</w:t>
            </w:r>
          </w:p>
        </w:tc>
      </w:tr>
      <w:tr w:rsidR="00363FB9" w:rsidRPr="00363FB9" w:rsidTr="00363FB9">
        <w:tc>
          <w:tcPr>
            <w:tcW w:w="3857" w:type="dxa"/>
            <w:shd w:val="clear" w:color="auto" w:fill="auto"/>
          </w:tcPr>
          <w:p w:rsidR="00363FB9" w:rsidRPr="00363FB9" w:rsidRDefault="00363FB9" w:rsidP="009224FD">
            <w:pPr>
              <w:shd w:val="clear" w:color="auto" w:fill="FFFFFF"/>
              <w:spacing w:after="0"/>
              <w:ind w:left="5"/>
              <w:jc w:val="both"/>
              <w:rPr>
                <w:color w:val="FF0000"/>
                <w:sz w:val="16"/>
                <w:szCs w:val="16"/>
              </w:rPr>
            </w:pPr>
            <w:r w:rsidRPr="00363FB9">
              <w:rPr>
                <w:color w:val="FF0000"/>
                <w:sz w:val="16"/>
                <w:szCs w:val="16"/>
              </w:rPr>
              <w:t>LCL.3.5.2. Expone conclusiones personales sobre el contenido del mensaje y la intención de informaciones procedentes de distintos ámbitos de comunicación social.</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Realizando resúmenes de noticias oídas de los medios de comunicación (Radio, TV).</w:t>
            </w:r>
            <w:r w:rsidRPr="00363FB9">
              <w:rPr>
                <w:i/>
                <w:color w:val="FF0000"/>
                <w:sz w:val="16"/>
                <w:szCs w:val="16"/>
              </w:rPr>
              <w:tab/>
            </w:r>
          </w:p>
          <w:p w:rsidR="00363FB9" w:rsidRPr="00363FB9" w:rsidRDefault="00363FB9" w:rsidP="009224FD">
            <w:pPr>
              <w:numPr>
                <w:ilvl w:val="0"/>
                <w:numId w:val="23"/>
              </w:numPr>
              <w:tabs>
                <w:tab w:val="clear" w:pos="360"/>
                <w:tab w:val="num" w:pos="192"/>
              </w:tabs>
              <w:spacing w:after="0" w:line="240" w:lineRule="auto"/>
              <w:ind w:left="180" w:hanging="180"/>
              <w:jc w:val="both"/>
              <w:rPr>
                <w:rFonts w:eastAsia="Times New Roman" w:cs="Arial"/>
                <w:color w:val="FF0000"/>
                <w:sz w:val="16"/>
                <w:szCs w:val="16"/>
                <w:lang w:eastAsia="es-ES"/>
              </w:rPr>
            </w:pPr>
            <w:r w:rsidRPr="00363FB9">
              <w:rPr>
                <w:rFonts w:eastAsia="Times New Roman" w:cs="Arial"/>
                <w:color w:val="FF0000"/>
                <w:sz w:val="16"/>
                <w:szCs w:val="16"/>
                <w:lang w:eastAsia="es-ES"/>
              </w:rPr>
              <w:t>Usando de forma lúdica y recreativa la Biblioteca y la prensa diaria.</w:t>
            </w:r>
          </w:p>
          <w:p w:rsidR="00363FB9" w:rsidRPr="00363FB9" w:rsidRDefault="00363FB9" w:rsidP="009224FD">
            <w:pPr>
              <w:shd w:val="clear" w:color="auto" w:fill="FFFFFF"/>
              <w:spacing w:after="0"/>
              <w:ind w:left="5"/>
              <w:jc w:val="both"/>
              <w:rPr>
                <w:rFonts w:eastAsia="Times New Roman" w:cs="Arial"/>
                <w:color w:val="000000"/>
                <w:sz w:val="16"/>
                <w:szCs w:val="16"/>
              </w:rPr>
            </w:pPr>
          </w:p>
          <w:p w:rsidR="00363FB9" w:rsidRPr="00363FB9" w:rsidRDefault="00363FB9" w:rsidP="009224FD">
            <w:pPr>
              <w:shd w:val="clear" w:color="auto" w:fill="FFFFFF"/>
              <w:spacing w:after="0"/>
              <w:ind w:left="5"/>
              <w:jc w:val="both"/>
              <w:rPr>
                <w:rFonts w:cs="Arial"/>
                <w:sz w:val="16"/>
                <w:szCs w:val="16"/>
              </w:rPr>
            </w:pPr>
            <w:r w:rsidRPr="00363FB9">
              <w:rPr>
                <w:rFonts w:eastAsia="Times New Roman" w:cs="Arial"/>
                <w:color w:val="000000"/>
                <w:sz w:val="16"/>
                <w:szCs w:val="16"/>
              </w:rPr>
              <w:t xml:space="preserve"> </w:t>
            </w:r>
          </w:p>
          <w:p w:rsidR="00363FB9" w:rsidRPr="00363FB9" w:rsidRDefault="00363FB9" w:rsidP="009224FD">
            <w:pPr>
              <w:pStyle w:val="Default"/>
              <w:jc w:val="both"/>
              <w:rPr>
                <w:sz w:val="16"/>
                <w:szCs w:val="16"/>
              </w:rPr>
            </w:pPr>
            <w:r w:rsidRPr="00363FB9">
              <w:rPr>
                <w:sz w:val="16"/>
                <w:szCs w:val="16"/>
              </w:rPr>
              <w:t xml:space="preserve">LCL.3.5.3. Realiza pequeñas noticias, entrevistas, reportajes sobre temas e intereses cercanos según modelos. </w:t>
            </w:r>
          </w:p>
          <w:p w:rsidR="00363FB9" w:rsidRPr="00363FB9" w:rsidRDefault="00363FB9" w:rsidP="009224FD">
            <w:pPr>
              <w:spacing w:after="0"/>
              <w:ind w:left="180"/>
              <w:jc w:val="both"/>
              <w:rPr>
                <w:i/>
                <w:color w:val="FF0000"/>
                <w:sz w:val="16"/>
                <w:szCs w:val="16"/>
              </w:rPr>
            </w:pPr>
            <w:r w:rsidRPr="00363FB9">
              <w:rPr>
                <w:i/>
                <w:color w:val="FF0000"/>
                <w:sz w:val="16"/>
                <w:szCs w:val="16"/>
              </w:rPr>
              <w:t>.</w:t>
            </w:r>
          </w:p>
          <w:p w:rsidR="00363FB9" w:rsidRPr="00363FB9" w:rsidRDefault="00363FB9" w:rsidP="009224FD">
            <w:pPr>
              <w:shd w:val="clear" w:color="auto" w:fill="FFFFFF"/>
              <w:spacing w:after="0"/>
              <w:jc w:val="both"/>
              <w:rPr>
                <w:rFonts w:eastAsia="Times New Roman" w:cs="Arial"/>
                <w:color w:val="000000"/>
                <w:spacing w:val="-1"/>
                <w:sz w:val="16"/>
                <w:szCs w:val="16"/>
              </w:rPr>
            </w:pPr>
          </w:p>
        </w:tc>
        <w:tc>
          <w:tcPr>
            <w:tcW w:w="3858" w:type="dxa"/>
          </w:tcPr>
          <w:p w:rsidR="00363FB9" w:rsidRPr="00363FB9" w:rsidRDefault="00363FB9" w:rsidP="009224FD">
            <w:pPr>
              <w:shd w:val="clear" w:color="auto" w:fill="FFFFFF"/>
              <w:spacing w:after="0"/>
              <w:ind w:left="5"/>
              <w:jc w:val="both"/>
              <w:rPr>
                <w:color w:val="FF0000"/>
                <w:sz w:val="16"/>
                <w:szCs w:val="16"/>
              </w:rPr>
            </w:pPr>
            <w:r w:rsidRPr="00363FB9">
              <w:rPr>
                <w:rFonts w:eastAsia="Times New Roman" w:cs="Arial"/>
                <w:color w:val="000000"/>
                <w:spacing w:val="-1"/>
                <w:sz w:val="16"/>
                <w:szCs w:val="16"/>
              </w:rPr>
              <w:t xml:space="preserve"> </w:t>
            </w:r>
            <w:r w:rsidRPr="00363FB9">
              <w:rPr>
                <w:color w:val="FF0000"/>
                <w:sz w:val="16"/>
                <w:szCs w:val="16"/>
              </w:rPr>
              <w:t xml:space="preserve">LCL.3.5.1. Analiza, prepara y valora la información recibida procedente de distintos ámbitos de comunicación social. </w:t>
            </w:r>
          </w:p>
          <w:p w:rsidR="00363FB9" w:rsidRPr="00363FB9" w:rsidRDefault="00363FB9" w:rsidP="009224FD">
            <w:pPr>
              <w:numPr>
                <w:ilvl w:val="0"/>
                <w:numId w:val="23"/>
              </w:numPr>
              <w:tabs>
                <w:tab w:val="clear" w:pos="360"/>
                <w:tab w:val="num" w:pos="192"/>
              </w:tabs>
              <w:spacing w:after="0" w:line="240" w:lineRule="auto"/>
              <w:ind w:left="180" w:hanging="180"/>
              <w:jc w:val="both"/>
              <w:rPr>
                <w:rFonts w:eastAsia="Times New Roman" w:cs="Arial"/>
                <w:color w:val="FF0000"/>
                <w:sz w:val="16"/>
                <w:szCs w:val="16"/>
                <w:lang w:eastAsia="es-ES"/>
              </w:rPr>
            </w:pPr>
            <w:r w:rsidRPr="00363FB9">
              <w:rPr>
                <w:rFonts w:eastAsia="Times New Roman" w:cs="Arial"/>
                <w:color w:val="FF0000"/>
                <w:sz w:val="16"/>
                <w:szCs w:val="16"/>
                <w:lang w:eastAsia="es-ES"/>
              </w:rPr>
              <w:t>Utilizando la prensa de forma lúdica y recreativa.</w:t>
            </w:r>
          </w:p>
          <w:p w:rsidR="00363FB9" w:rsidRPr="00363FB9" w:rsidRDefault="00363FB9" w:rsidP="009224FD">
            <w:pPr>
              <w:spacing w:after="0"/>
              <w:ind w:left="176"/>
              <w:jc w:val="both"/>
              <w:rPr>
                <w:i/>
                <w:color w:val="FF0000"/>
                <w:sz w:val="16"/>
                <w:szCs w:val="16"/>
              </w:rPr>
            </w:pPr>
          </w:p>
          <w:p w:rsidR="00363FB9" w:rsidRPr="00363FB9" w:rsidRDefault="00363FB9" w:rsidP="009224FD">
            <w:pPr>
              <w:pStyle w:val="Default"/>
              <w:jc w:val="both"/>
              <w:rPr>
                <w:color w:val="FF0000"/>
                <w:sz w:val="16"/>
                <w:szCs w:val="16"/>
              </w:rPr>
            </w:pPr>
            <w:r w:rsidRPr="00363FB9">
              <w:rPr>
                <w:color w:val="FF0000"/>
                <w:sz w:val="16"/>
                <w:szCs w:val="16"/>
              </w:rPr>
              <w:t xml:space="preserve">LCL.3.5.2. Expone conclusiones personales sobre el contenido del mensaje y la intención de informaciones procedentes de distintos ámbitos de comunicación social. </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Realizando resúmenes de noticias oídas de los medios de comunicación (Radio, TV), o de exposiciones realizadas por la maestra.</w:t>
            </w:r>
            <w:r w:rsidRPr="00363FB9">
              <w:rPr>
                <w:i/>
                <w:color w:val="FF0000"/>
                <w:sz w:val="16"/>
                <w:szCs w:val="16"/>
              </w:rPr>
              <w:tab/>
            </w:r>
            <w:r w:rsidRPr="00363FB9">
              <w:rPr>
                <w:i/>
                <w:color w:val="FF0000"/>
                <w:sz w:val="16"/>
                <w:szCs w:val="16"/>
              </w:rPr>
              <w:tab/>
            </w:r>
          </w:p>
          <w:p w:rsidR="00363FB9" w:rsidRPr="00363FB9" w:rsidRDefault="00363FB9" w:rsidP="009224FD">
            <w:pPr>
              <w:pStyle w:val="Default"/>
              <w:jc w:val="both"/>
              <w:rPr>
                <w:sz w:val="16"/>
                <w:szCs w:val="16"/>
              </w:rPr>
            </w:pPr>
            <w:r w:rsidRPr="00363FB9">
              <w:rPr>
                <w:sz w:val="16"/>
                <w:szCs w:val="16"/>
              </w:rPr>
              <w:t>LCL.3.5.3. Realiza pequeñas noticias, entrevistas, reportajes sobre temas e intereses cercanos según modelos.</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De forma colectiva e individualmente.</w:t>
            </w:r>
          </w:p>
          <w:p w:rsidR="00363FB9" w:rsidRPr="00363FB9" w:rsidRDefault="00363FB9" w:rsidP="009224FD">
            <w:pPr>
              <w:spacing w:after="0"/>
              <w:ind w:left="180"/>
              <w:jc w:val="both"/>
              <w:rPr>
                <w:rFonts w:cs="Arial"/>
                <w:sz w:val="16"/>
                <w:szCs w:val="16"/>
              </w:rPr>
            </w:pPr>
          </w:p>
        </w:tc>
        <w:tc>
          <w:tcPr>
            <w:tcW w:w="3858" w:type="dxa"/>
            <w:shd w:val="clear" w:color="auto" w:fill="FFFFFF"/>
          </w:tcPr>
          <w:p w:rsidR="00363FB9" w:rsidRPr="00363FB9" w:rsidRDefault="00363FB9" w:rsidP="009224FD">
            <w:pPr>
              <w:spacing w:after="0" w:line="228" w:lineRule="auto"/>
              <w:jc w:val="both"/>
              <w:rPr>
                <w:sz w:val="16"/>
                <w:szCs w:val="16"/>
                <w:lang w:val="es-ES_tradnl"/>
              </w:rPr>
            </w:pPr>
            <w:r w:rsidRPr="00363FB9">
              <w:rPr>
                <w:sz w:val="16"/>
                <w:szCs w:val="16"/>
                <w:lang w:val="es-ES_tradnl"/>
              </w:rPr>
              <w:t>1.3. Planificación del contenido en la expresión oral según su finalidad: académica, lúdica y social. Utilización de apoyos sonoros, gráficos y tecnológicos en sus exposiciones.</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Realización de resúmenes de noticias oídas de los medios de comunicación (Radio, TV).</w:t>
            </w:r>
            <w:r w:rsidRPr="00363FB9">
              <w:rPr>
                <w:i/>
                <w:color w:val="FF0000"/>
                <w:sz w:val="16"/>
                <w:szCs w:val="16"/>
              </w:rPr>
              <w:tab/>
            </w:r>
          </w:p>
          <w:p w:rsidR="00363FB9" w:rsidRPr="00363FB9" w:rsidRDefault="00363FB9" w:rsidP="009224FD">
            <w:pPr>
              <w:numPr>
                <w:ilvl w:val="0"/>
                <w:numId w:val="23"/>
              </w:numPr>
              <w:tabs>
                <w:tab w:val="clear" w:pos="360"/>
                <w:tab w:val="num" w:pos="192"/>
              </w:tabs>
              <w:spacing w:after="0" w:line="240" w:lineRule="auto"/>
              <w:ind w:left="180" w:hanging="180"/>
              <w:jc w:val="both"/>
              <w:rPr>
                <w:rFonts w:eastAsia="Times New Roman" w:cs="Arial"/>
                <w:color w:val="FF0000"/>
                <w:sz w:val="16"/>
                <w:szCs w:val="16"/>
                <w:lang w:eastAsia="es-ES"/>
              </w:rPr>
            </w:pPr>
            <w:r w:rsidRPr="00363FB9">
              <w:rPr>
                <w:rFonts w:eastAsia="Times New Roman" w:cs="Arial"/>
                <w:color w:val="FF0000"/>
                <w:sz w:val="16"/>
                <w:szCs w:val="16"/>
                <w:lang w:eastAsia="es-ES"/>
              </w:rPr>
              <w:t>Uso de forma lúdica y recreativa la Biblioteca y la prensa diaria.</w:t>
            </w:r>
          </w:p>
          <w:p w:rsidR="00363FB9" w:rsidRPr="00363FB9" w:rsidRDefault="00363FB9" w:rsidP="009224FD">
            <w:pPr>
              <w:shd w:val="clear" w:color="auto" w:fill="FFFFFF"/>
              <w:spacing w:after="0"/>
              <w:ind w:left="5"/>
              <w:jc w:val="both"/>
              <w:rPr>
                <w:rFonts w:eastAsia="Times New Roman" w:cs="Arial"/>
                <w:color w:val="FF0000"/>
                <w:sz w:val="16"/>
                <w:szCs w:val="16"/>
              </w:rPr>
            </w:pPr>
          </w:p>
          <w:p w:rsidR="00363FB9" w:rsidRPr="00363FB9" w:rsidRDefault="00363FB9" w:rsidP="009224FD">
            <w:pPr>
              <w:spacing w:after="0" w:line="228" w:lineRule="auto"/>
              <w:jc w:val="both"/>
              <w:rPr>
                <w:sz w:val="16"/>
                <w:szCs w:val="16"/>
              </w:rPr>
            </w:pPr>
          </w:p>
        </w:tc>
        <w:tc>
          <w:tcPr>
            <w:tcW w:w="3858" w:type="dxa"/>
            <w:shd w:val="clear" w:color="auto" w:fill="FFFFFF"/>
          </w:tcPr>
          <w:p w:rsidR="00363FB9" w:rsidRPr="00363FB9" w:rsidRDefault="00363FB9" w:rsidP="009224FD">
            <w:pPr>
              <w:spacing w:after="0" w:line="228" w:lineRule="auto"/>
              <w:jc w:val="both"/>
              <w:rPr>
                <w:sz w:val="16"/>
                <w:szCs w:val="16"/>
                <w:lang w:val="es-ES_tradnl"/>
              </w:rPr>
            </w:pPr>
            <w:r w:rsidRPr="00363FB9">
              <w:rPr>
                <w:sz w:val="16"/>
                <w:szCs w:val="16"/>
                <w:lang w:val="es-ES_tradnl"/>
              </w:rPr>
              <w:t>1.3. Planificación del contenido en la expresión oral según su finalidad: académica, lúdica y social. Utilización de apoyos sonoros, gráficos y tecnológicos en sus exposiciones.</w:t>
            </w:r>
          </w:p>
          <w:p w:rsidR="00363FB9" w:rsidRPr="00363FB9" w:rsidRDefault="00363FB9" w:rsidP="009224FD">
            <w:pPr>
              <w:numPr>
                <w:ilvl w:val="0"/>
                <w:numId w:val="23"/>
              </w:numPr>
              <w:tabs>
                <w:tab w:val="clear" w:pos="360"/>
                <w:tab w:val="num" w:pos="192"/>
              </w:tabs>
              <w:spacing w:after="0" w:line="240" w:lineRule="auto"/>
              <w:ind w:left="180" w:hanging="180"/>
              <w:jc w:val="both"/>
              <w:rPr>
                <w:rFonts w:eastAsia="Times New Roman" w:cs="Arial"/>
                <w:color w:val="FF0000"/>
                <w:sz w:val="16"/>
                <w:szCs w:val="16"/>
                <w:lang w:eastAsia="es-ES"/>
              </w:rPr>
            </w:pPr>
            <w:r w:rsidRPr="00363FB9">
              <w:rPr>
                <w:rFonts w:eastAsia="Times New Roman" w:cs="Arial"/>
                <w:color w:val="FF0000"/>
                <w:sz w:val="16"/>
                <w:szCs w:val="16"/>
                <w:lang w:eastAsia="es-ES"/>
              </w:rPr>
              <w:t>Utilización de la prensa de forma lúdica y recreativa.</w:t>
            </w:r>
          </w:p>
          <w:p w:rsidR="00363FB9" w:rsidRPr="00363FB9" w:rsidRDefault="00363FB9" w:rsidP="009224FD">
            <w:pPr>
              <w:numPr>
                <w:ilvl w:val="0"/>
                <w:numId w:val="23"/>
              </w:numPr>
              <w:tabs>
                <w:tab w:val="clear" w:pos="360"/>
                <w:tab w:val="num" w:pos="192"/>
              </w:tabs>
              <w:spacing w:after="0" w:line="240" w:lineRule="auto"/>
              <w:ind w:left="180" w:hanging="180"/>
              <w:jc w:val="both"/>
              <w:rPr>
                <w:rFonts w:eastAsia="Times New Roman" w:cs="Arial"/>
                <w:color w:val="FF0000"/>
                <w:sz w:val="16"/>
                <w:szCs w:val="16"/>
                <w:lang w:eastAsia="es-ES"/>
              </w:rPr>
            </w:pPr>
            <w:r w:rsidRPr="00363FB9">
              <w:rPr>
                <w:i/>
                <w:color w:val="FF0000"/>
                <w:sz w:val="16"/>
                <w:szCs w:val="16"/>
              </w:rPr>
              <w:t>Realización de resúmenes de noticias oídas de los medios de comunicación (Radio, TV), o de exposiciones realizadas por la maestra.</w:t>
            </w:r>
          </w:p>
          <w:p w:rsidR="00363FB9" w:rsidRPr="00363FB9" w:rsidRDefault="00363FB9" w:rsidP="009224FD">
            <w:pPr>
              <w:numPr>
                <w:ilvl w:val="0"/>
                <w:numId w:val="23"/>
              </w:numPr>
              <w:tabs>
                <w:tab w:val="clear" w:pos="360"/>
                <w:tab w:val="num" w:pos="192"/>
              </w:tabs>
              <w:spacing w:after="0" w:line="240" w:lineRule="auto"/>
              <w:ind w:left="180" w:hanging="180"/>
              <w:jc w:val="both"/>
              <w:rPr>
                <w:sz w:val="16"/>
                <w:szCs w:val="16"/>
              </w:rPr>
            </w:pPr>
            <w:r w:rsidRPr="00363FB9">
              <w:rPr>
                <w:i/>
                <w:color w:val="FF0000"/>
                <w:sz w:val="16"/>
                <w:szCs w:val="16"/>
              </w:rPr>
              <w:t>Realización de entrevistas de forma colectiva (pequeños grupos) e individualmente.</w:t>
            </w:r>
          </w:p>
          <w:p w:rsidR="00363FB9" w:rsidRPr="00363FB9" w:rsidRDefault="00363FB9" w:rsidP="009224FD">
            <w:pPr>
              <w:spacing w:after="0"/>
              <w:ind w:left="180"/>
              <w:jc w:val="both"/>
              <w:rPr>
                <w:sz w:val="16"/>
                <w:szCs w:val="16"/>
              </w:rPr>
            </w:pPr>
          </w:p>
        </w:tc>
      </w:tr>
    </w:tbl>
    <w:tbl>
      <w:tblPr>
        <w:tblpPr w:leftFromText="141" w:rightFromText="141" w:vertAnchor="text" w:horzAnchor="margin" w:tblpXSpec="center" w:tblpY="-394"/>
        <w:tblW w:w="15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3858"/>
        <w:gridCol w:w="3858"/>
        <w:gridCol w:w="3858"/>
      </w:tblGrid>
      <w:tr w:rsidR="00363FB9" w:rsidRPr="00363FB9" w:rsidTr="00363FB9">
        <w:tc>
          <w:tcPr>
            <w:tcW w:w="15431" w:type="dxa"/>
            <w:gridSpan w:val="4"/>
            <w:shd w:val="clear" w:color="auto" w:fill="F2F2F2"/>
            <w:vAlign w:val="center"/>
          </w:tcPr>
          <w:p w:rsidR="00363FB9" w:rsidRDefault="00363FB9" w:rsidP="009224FD">
            <w:pPr>
              <w:pStyle w:val="Default"/>
              <w:jc w:val="both"/>
              <w:rPr>
                <w:b/>
                <w:sz w:val="16"/>
                <w:szCs w:val="16"/>
              </w:rPr>
            </w:pPr>
            <w:r w:rsidRPr="00363FB9">
              <w:rPr>
                <w:b/>
                <w:sz w:val="16"/>
                <w:szCs w:val="16"/>
              </w:rPr>
              <w:t>CE.3.6. Leer diferentes tipos de textos con entonación, precisión, ritmo y velocidad adecuada, respetando los signos ortográficos para facilitar y mejorar la comprensión lectora desarrollando el plan lector con la participación en acciones diversas, (</w:t>
            </w:r>
            <w:proofErr w:type="spellStart"/>
            <w:r w:rsidRPr="00363FB9">
              <w:rPr>
                <w:b/>
                <w:sz w:val="16"/>
                <w:szCs w:val="16"/>
              </w:rPr>
              <w:t>videoforum</w:t>
            </w:r>
            <w:proofErr w:type="spellEnd"/>
            <w:r w:rsidRPr="00363FB9">
              <w:rPr>
                <w:b/>
                <w:sz w:val="16"/>
                <w:szCs w:val="16"/>
              </w:rPr>
              <w:t xml:space="preserve">, lecturas dialógicas, entrevistas con autores, etc.) y fomentando el gusto por la lectura como fuente de disfrute e información. </w:t>
            </w:r>
          </w:p>
          <w:p w:rsidR="00D85A3F" w:rsidRPr="00363FB9" w:rsidRDefault="00D85A3F" w:rsidP="009224FD">
            <w:pPr>
              <w:pStyle w:val="Default"/>
              <w:jc w:val="both"/>
              <w:rPr>
                <w:b/>
                <w:sz w:val="16"/>
                <w:szCs w:val="16"/>
              </w:rPr>
            </w:pPr>
            <w:r>
              <w:rPr>
                <w:b/>
                <w:spacing w:val="-2"/>
                <w:sz w:val="16"/>
                <w:szCs w:val="16"/>
              </w:rPr>
              <w:t>PONDERACIÓN: 9.14</w:t>
            </w:r>
          </w:p>
        </w:tc>
      </w:tr>
      <w:tr w:rsidR="00363FB9" w:rsidRPr="00363FB9" w:rsidTr="00363FB9">
        <w:tc>
          <w:tcPr>
            <w:tcW w:w="7715" w:type="dxa"/>
            <w:gridSpan w:val="2"/>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INDICADORES DE EVALUACIÓN</w:t>
            </w:r>
          </w:p>
        </w:tc>
        <w:tc>
          <w:tcPr>
            <w:tcW w:w="7716" w:type="dxa"/>
            <w:gridSpan w:val="2"/>
            <w:shd w:val="clear" w:color="auto" w:fill="99FF33"/>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CONTENIDOS IMPRESCINDIBLES Y DESEABLES</w:t>
            </w:r>
          </w:p>
        </w:tc>
      </w:tr>
      <w:tr w:rsidR="00363FB9" w:rsidRPr="00363FB9" w:rsidTr="00363FB9">
        <w:tc>
          <w:tcPr>
            <w:tcW w:w="3857" w:type="dxa"/>
            <w:shd w:val="clear" w:color="auto" w:fill="99FF33"/>
            <w:vAlign w:val="center"/>
          </w:tcPr>
          <w:p w:rsidR="00165921" w:rsidRPr="00363FB9" w:rsidRDefault="00363FB9" w:rsidP="009224FD">
            <w:pPr>
              <w:jc w:val="both"/>
              <w:rPr>
                <w:rFonts w:cs="Arial"/>
                <w:b/>
                <w:color w:val="000000"/>
                <w:spacing w:val="-2"/>
                <w:sz w:val="16"/>
                <w:szCs w:val="16"/>
              </w:rPr>
            </w:pPr>
            <w:r w:rsidRPr="00363FB9">
              <w:rPr>
                <w:rFonts w:cs="Arial"/>
                <w:b/>
                <w:color w:val="000000"/>
                <w:spacing w:val="-2"/>
                <w:sz w:val="16"/>
                <w:szCs w:val="16"/>
              </w:rPr>
              <w:t>QUINTO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SEXTO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QUINTO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SEXTO</w:t>
            </w:r>
          </w:p>
        </w:tc>
      </w:tr>
      <w:tr w:rsidR="00363FB9" w:rsidRPr="00363FB9" w:rsidTr="00363FB9">
        <w:tc>
          <w:tcPr>
            <w:tcW w:w="3857" w:type="dxa"/>
            <w:shd w:val="clear" w:color="auto" w:fill="auto"/>
          </w:tcPr>
          <w:p w:rsidR="00165921" w:rsidRDefault="00363FB9" w:rsidP="009224FD">
            <w:pPr>
              <w:pStyle w:val="Default"/>
              <w:jc w:val="both"/>
              <w:rPr>
                <w:color w:val="FF0000"/>
                <w:sz w:val="16"/>
                <w:szCs w:val="16"/>
              </w:rPr>
            </w:pPr>
            <w:r w:rsidRPr="00363FB9">
              <w:rPr>
                <w:color w:val="FF0000"/>
                <w:sz w:val="16"/>
                <w:szCs w:val="16"/>
              </w:rPr>
              <w:t xml:space="preserve">LCL.3.6.1. Lee diferentes tipos de textos </w:t>
            </w:r>
          </w:p>
          <w:p w:rsidR="00165921" w:rsidRDefault="00165921" w:rsidP="009224FD">
            <w:pPr>
              <w:pStyle w:val="Default"/>
              <w:jc w:val="both"/>
              <w:rPr>
                <w:color w:val="FF0000"/>
                <w:sz w:val="16"/>
                <w:szCs w:val="16"/>
              </w:rPr>
            </w:pPr>
          </w:p>
          <w:p w:rsidR="00165921" w:rsidRDefault="00363FB9" w:rsidP="009224FD">
            <w:pPr>
              <w:pStyle w:val="Default"/>
              <w:jc w:val="both"/>
              <w:rPr>
                <w:color w:val="FF0000"/>
                <w:sz w:val="16"/>
                <w:szCs w:val="16"/>
              </w:rPr>
            </w:pPr>
            <w:r w:rsidRPr="00363FB9">
              <w:rPr>
                <w:color w:val="FF0000"/>
                <w:sz w:val="16"/>
                <w:szCs w:val="16"/>
              </w:rPr>
              <w:t xml:space="preserve">apropiados a su edad con velocidad, fluidez y </w:t>
            </w:r>
          </w:p>
          <w:p w:rsidR="00165921" w:rsidRDefault="00165921" w:rsidP="009224FD">
            <w:pPr>
              <w:pStyle w:val="Default"/>
              <w:jc w:val="both"/>
              <w:rPr>
                <w:color w:val="FF0000"/>
                <w:sz w:val="16"/>
                <w:szCs w:val="16"/>
              </w:rPr>
            </w:pPr>
          </w:p>
          <w:p w:rsidR="00165921" w:rsidRDefault="00165921" w:rsidP="009224FD">
            <w:pPr>
              <w:pStyle w:val="Default"/>
              <w:jc w:val="both"/>
              <w:rPr>
                <w:color w:val="FF0000"/>
                <w:sz w:val="16"/>
                <w:szCs w:val="16"/>
              </w:rPr>
            </w:pPr>
          </w:p>
          <w:p w:rsidR="00165921" w:rsidRDefault="00165921" w:rsidP="009224FD">
            <w:pPr>
              <w:pStyle w:val="Default"/>
              <w:jc w:val="both"/>
              <w:rPr>
                <w:color w:val="FF0000"/>
                <w:sz w:val="16"/>
                <w:szCs w:val="16"/>
              </w:rPr>
            </w:pPr>
          </w:p>
          <w:p w:rsidR="00165921" w:rsidRDefault="00165921" w:rsidP="009224FD">
            <w:pPr>
              <w:pStyle w:val="Default"/>
              <w:jc w:val="both"/>
              <w:rPr>
                <w:color w:val="FF0000"/>
                <w:sz w:val="16"/>
                <w:szCs w:val="16"/>
              </w:rPr>
            </w:pPr>
          </w:p>
          <w:p w:rsidR="00165921" w:rsidRDefault="00165921" w:rsidP="009224FD">
            <w:pPr>
              <w:pStyle w:val="Default"/>
              <w:jc w:val="both"/>
              <w:rPr>
                <w:color w:val="FF0000"/>
                <w:sz w:val="16"/>
                <w:szCs w:val="16"/>
              </w:rPr>
            </w:pPr>
          </w:p>
          <w:p w:rsidR="00165921" w:rsidRDefault="00165921" w:rsidP="009224FD">
            <w:pPr>
              <w:pStyle w:val="Default"/>
              <w:jc w:val="both"/>
              <w:rPr>
                <w:color w:val="FF0000"/>
                <w:sz w:val="16"/>
                <w:szCs w:val="16"/>
              </w:rPr>
            </w:pPr>
          </w:p>
          <w:p w:rsidR="00165921" w:rsidRDefault="00165921" w:rsidP="009224FD">
            <w:pPr>
              <w:pStyle w:val="Default"/>
              <w:jc w:val="both"/>
              <w:rPr>
                <w:color w:val="FF0000"/>
                <w:sz w:val="16"/>
                <w:szCs w:val="16"/>
              </w:rPr>
            </w:pPr>
          </w:p>
          <w:p w:rsidR="00165921" w:rsidRDefault="00165921" w:rsidP="009224FD">
            <w:pPr>
              <w:pStyle w:val="Default"/>
              <w:jc w:val="both"/>
              <w:rPr>
                <w:color w:val="FF0000"/>
                <w:sz w:val="16"/>
                <w:szCs w:val="16"/>
              </w:rPr>
            </w:pPr>
          </w:p>
          <w:p w:rsidR="00165921" w:rsidRDefault="00165921" w:rsidP="009224FD">
            <w:pPr>
              <w:pStyle w:val="Default"/>
              <w:jc w:val="both"/>
              <w:rPr>
                <w:color w:val="FF0000"/>
                <w:sz w:val="16"/>
                <w:szCs w:val="16"/>
              </w:rPr>
            </w:pPr>
          </w:p>
          <w:p w:rsidR="00165921" w:rsidRDefault="00363FB9" w:rsidP="009224FD">
            <w:pPr>
              <w:pStyle w:val="Default"/>
              <w:jc w:val="both"/>
              <w:rPr>
                <w:color w:val="FF0000"/>
                <w:sz w:val="16"/>
                <w:szCs w:val="16"/>
              </w:rPr>
            </w:pPr>
            <w:r w:rsidRPr="00363FB9">
              <w:rPr>
                <w:color w:val="FF0000"/>
                <w:sz w:val="16"/>
                <w:szCs w:val="16"/>
              </w:rPr>
              <w:t xml:space="preserve">entonación adecuada, respetando los signos </w:t>
            </w:r>
          </w:p>
          <w:p w:rsidR="00165921" w:rsidRDefault="00165921" w:rsidP="009224FD">
            <w:pPr>
              <w:pStyle w:val="Default"/>
              <w:jc w:val="both"/>
              <w:rPr>
                <w:color w:val="FF0000"/>
                <w:sz w:val="16"/>
                <w:szCs w:val="16"/>
              </w:rPr>
            </w:pPr>
          </w:p>
          <w:p w:rsidR="00363FB9" w:rsidRDefault="00363FB9" w:rsidP="009224FD">
            <w:pPr>
              <w:pStyle w:val="Default"/>
              <w:jc w:val="both"/>
              <w:rPr>
                <w:color w:val="FF0000"/>
                <w:sz w:val="16"/>
                <w:szCs w:val="16"/>
              </w:rPr>
            </w:pPr>
            <w:r w:rsidRPr="00363FB9">
              <w:rPr>
                <w:color w:val="FF0000"/>
                <w:sz w:val="16"/>
                <w:szCs w:val="16"/>
              </w:rPr>
              <w:t>ortográficos</w:t>
            </w:r>
          </w:p>
          <w:p w:rsidR="00165921" w:rsidRDefault="00165921" w:rsidP="009224FD">
            <w:pPr>
              <w:pStyle w:val="Default"/>
              <w:jc w:val="both"/>
              <w:rPr>
                <w:color w:val="FF0000"/>
                <w:sz w:val="16"/>
                <w:szCs w:val="16"/>
              </w:rPr>
            </w:pPr>
          </w:p>
          <w:p w:rsidR="00165921" w:rsidRDefault="00165921" w:rsidP="009224FD">
            <w:pPr>
              <w:pStyle w:val="Default"/>
              <w:jc w:val="both"/>
              <w:rPr>
                <w:color w:val="FF0000"/>
                <w:sz w:val="16"/>
                <w:szCs w:val="16"/>
              </w:rPr>
            </w:pPr>
          </w:p>
          <w:p w:rsidR="00165921" w:rsidRDefault="00165921" w:rsidP="009224FD">
            <w:pPr>
              <w:pStyle w:val="Default"/>
              <w:jc w:val="both"/>
              <w:rPr>
                <w:color w:val="FF0000"/>
                <w:sz w:val="16"/>
                <w:szCs w:val="16"/>
              </w:rPr>
            </w:pPr>
          </w:p>
          <w:p w:rsidR="00165921" w:rsidRDefault="00165921" w:rsidP="009224FD">
            <w:pPr>
              <w:pStyle w:val="Default"/>
              <w:jc w:val="both"/>
              <w:rPr>
                <w:color w:val="FF0000"/>
                <w:sz w:val="16"/>
                <w:szCs w:val="16"/>
              </w:rPr>
            </w:pPr>
          </w:p>
          <w:p w:rsidR="00165921" w:rsidRDefault="00165921" w:rsidP="00165921">
            <w:pPr>
              <w:pStyle w:val="Default"/>
              <w:ind w:firstLine="708"/>
              <w:jc w:val="both"/>
              <w:rPr>
                <w:color w:val="FF0000"/>
                <w:sz w:val="16"/>
                <w:szCs w:val="16"/>
              </w:rPr>
            </w:pPr>
          </w:p>
          <w:p w:rsidR="00165921" w:rsidRDefault="00165921" w:rsidP="00165921">
            <w:pPr>
              <w:pStyle w:val="Default"/>
              <w:ind w:firstLine="708"/>
              <w:jc w:val="both"/>
              <w:rPr>
                <w:color w:val="FF0000"/>
                <w:sz w:val="16"/>
                <w:szCs w:val="16"/>
              </w:rPr>
            </w:pPr>
          </w:p>
          <w:p w:rsidR="00165921" w:rsidRPr="00363FB9" w:rsidRDefault="00165921" w:rsidP="00165921">
            <w:pPr>
              <w:pStyle w:val="Default"/>
              <w:ind w:firstLine="708"/>
              <w:jc w:val="both"/>
              <w:rPr>
                <w:color w:val="FF0000"/>
                <w:sz w:val="16"/>
                <w:szCs w:val="16"/>
              </w:rPr>
            </w:pP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Participando en la lectura colectiva de forma activa,</w:t>
            </w:r>
            <w:r w:rsidRPr="00363FB9">
              <w:rPr>
                <w:sz w:val="16"/>
                <w:szCs w:val="16"/>
              </w:rPr>
              <w:t xml:space="preserve"> </w:t>
            </w:r>
            <w:r w:rsidRPr="00363FB9">
              <w:rPr>
                <w:i/>
                <w:color w:val="FF0000"/>
                <w:sz w:val="16"/>
                <w:szCs w:val="16"/>
              </w:rPr>
              <w:t>siguiendo sin dificultades el proceso lector.</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Utilizando la biblioteca de aula y de Centro, con libros adaptados a su edad y a sus posibilidades: registro de libros leídos, búsqueda de información y valoración de cada lectura.</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Leyendo como mínimo 4 libros por trimestre, cumplimentando una ficha elaborada por el ciclo.</w:t>
            </w:r>
          </w:p>
          <w:p w:rsidR="00363FB9" w:rsidRPr="00363FB9" w:rsidRDefault="00363FB9" w:rsidP="009224FD">
            <w:pPr>
              <w:spacing w:after="0"/>
              <w:ind w:left="317"/>
              <w:jc w:val="both"/>
              <w:rPr>
                <w:rFonts w:eastAsia="Times New Roman" w:cs="Arial"/>
                <w:color w:val="000000"/>
                <w:spacing w:val="-1"/>
                <w:sz w:val="16"/>
                <w:szCs w:val="16"/>
              </w:rPr>
            </w:pPr>
          </w:p>
          <w:p w:rsidR="00363FB9" w:rsidRPr="00363FB9" w:rsidRDefault="00363FB9" w:rsidP="009224FD">
            <w:pPr>
              <w:spacing w:after="0"/>
              <w:ind w:left="317"/>
              <w:jc w:val="both"/>
              <w:rPr>
                <w:rFonts w:eastAsia="Times New Roman" w:cs="Arial"/>
                <w:color w:val="000000"/>
                <w:spacing w:val="-1"/>
                <w:sz w:val="16"/>
                <w:szCs w:val="16"/>
              </w:rPr>
            </w:pPr>
          </w:p>
        </w:tc>
        <w:tc>
          <w:tcPr>
            <w:tcW w:w="3858" w:type="dxa"/>
          </w:tcPr>
          <w:p w:rsidR="00165921" w:rsidRDefault="00165921" w:rsidP="009224FD">
            <w:pPr>
              <w:shd w:val="clear" w:color="auto" w:fill="FFFFFF"/>
              <w:spacing w:after="0"/>
              <w:jc w:val="both"/>
              <w:rPr>
                <w:color w:val="FF0000"/>
                <w:sz w:val="16"/>
                <w:szCs w:val="16"/>
              </w:rPr>
            </w:pPr>
          </w:p>
          <w:p w:rsidR="00165921" w:rsidRPr="00363FB9" w:rsidRDefault="00363FB9" w:rsidP="009224FD">
            <w:pPr>
              <w:shd w:val="clear" w:color="auto" w:fill="FFFFFF"/>
              <w:spacing w:after="0"/>
              <w:jc w:val="both"/>
              <w:rPr>
                <w:color w:val="FF0000"/>
                <w:sz w:val="16"/>
                <w:szCs w:val="16"/>
              </w:rPr>
            </w:pPr>
            <w:r w:rsidRPr="00363FB9">
              <w:rPr>
                <w:color w:val="FF0000"/>
                <w:sz w:val="16"/>
                <w:szCs w:val="16"/>
              </w:rPr>
              <w:t xml:space="preserve">LCL.3.6.1. Lee diferentes tipos de textos apropiados a su edad con velocidad, fluidez y entonación adecuada, respetando los signos ortográficos. </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Participando de forma activa en la lectura colectiva.</w:t>
            </w:r>
          </w:p>
          <w:p w:rsidR="00165921"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Utilizando la bib</w:t>
            </w:r>
            <w:r w:rsidR="00165921">
              <w:rPr>
                <w:i/>
                <w:color w:val="FF0000"/>
                <w:sz w:val="16"/>
                <w:szCs w:val="16"/>
              </w:rPr>
              <w:t>lioteca de aula y de Centro, con</w:t>
            </w:r>
          </w:p>
          <w:p w:rsidR="00165921" w:rsidRDefault="00165921" w:rsidP="00165921">
            <w:pPr>
              <w:spacing w:after="0" w:line="240" w:lineRule="auto"/>
              <w:jc w:val="both"/>
              <w:rPr>
                <w:i/>
                <w:color w:val="FF0000"/>
                <w:sz w:val="16"/>
                <w:szCs w:val="16"/>
              </w:rPr>
            </w:pPr>
          </w:p>
          <w:p w:rsidR="00165921" w:rsidRDefault="00165921" w:rsidP="00165921">
            <w:pPr>
              <w:spacing w:after="0" w:line="240" w:lineRule="auto"/>
              <w:jc w:val="both"/>
              <w:rPr>
                <w:i/>
                <w:color w:val="FF0000"/>
                <w:sz w:val="16"/>
                <w:szCs w:val="16"/>
              </w:rPr>
            </w:pPr>
          </w:p>
          <w:p w:rsidR="00165921" w:rsidRDefault="00165921" w:rsidP="00165921">
            <w:pPr>
              <w:spacing w:after="0" w:line="240" w:lineRule="auto"/>
              <w:jc w:val="both"/>
              <w:rPr>
                <w:i/>
                <w:color w:val="FF0000"/>
                <w:sz w:val="16"/>
                <w:szCs w:val="16"/>
              </w:rPr>
            </w:pPr>
          </w:p>
          <w:p w:rsidR="00165921" w:rsidRDefault="00165921" w:rsidP="00165921">
            <w:pPr>
              <w:spacing w:after="0" w:line="240" w:lineRule="auto"/>
              <w:jc w:val="both"/>
              <w:rPr>
                <w:i/>
                <w:color w:val="FF0000"/>
                <w:sz w:val="16"/>
                <w:szCs w:val="16"/>
              </w:rPr>
            </w:pPr>
          </w:p>
          <w:p w:rsidR="00165921" w:rsidRDefault="00165921" w:rsidP="00165921">
            <w:pPr>
              <w:spacing w:after="0" w:line="240" w:lineRule="auto"/>
              <w:jc w:val="both"/>
              <w:rPr>
                <w:i/>
                <w:color w:val="FF0000"/>
                <w:sz w:val="16"/>
                <w:szCs w:val="16"/>
              </w:rPr>
            </w:pPr>
          </w:p>
          <w:p w:rsidR="00165921" w:rsidRDefault="00165921" w:rsidP="00165921">
            <w:pPr>
              <w:spacing w:after="0" w:line="240" w:lineRule="auto"/>
              <w:ind w:left="180"/>
              <w:jc w:val="both"/>
              <w:rPr>
                <w:i/>
                <w:color w:val="FF0000"/>
                <w:sz w:val="16"/>
                <w:szCs w:val="16"/>
              </w:rPr>
            </w:pPr>
            <w:r>
              <w:rPr>
                <w:i/>
                <w:color w:val="FF0000"/>
                <w:sz w:val="16"/>
                <w:szCs w:val="16"/>
              </w:rPr>
              <w:t>n</w:t>
            </w:r>
          </w:p>
          <w:p w:rsidR="00165921" w:rsidRDefault="00165921" w:rsidP="009224FD">
            <w:pPr>
              <w:numPr>
                <w:ilvl w:val="0"/>
                <w:numId w:val="23"/>
              </w:numPr>
              <w:tabs>
                <w:tab w:val="clear" w:pos="360"/>
                <w:tab w:val="num" w:pos="192"/>
              </w:tabs>
              <w:spacing w:after="0" w:line="240" w:lineRule="auto"/>
              <w:ind w:left="180" w:hanging="180"/>
              <w:jc w:val="both"/>
              <w:rPr>
                <w:i/>
                <w:color w:val="FF0000"/>
                <w:sz w:val="16"/>
                <w:szCs w:val="16"/>
              </w:rPr>
            </w:pPr>
          </w:p>
          <w:p w:rsidR="00165921" w:rsidRDefault="00165921" w:rsidP="009224FD">
            <w:pPr>
              <w:numPr>
                <w:ilvl w:val="0"/>
                <w:numId w:val="23"/>
              </w:numPr>
              <w:tabs>
                <w:tab w:val="clear" w:pos="360"/>
                <w:tab w:val="num" w:pos="192"/>
              </w:tabs>
              <w:spacing w:after="0" w:line="240" w:lineRule="auto"/>
              <w:ind w:left="180" w:hanging="180"/>
              <w:jc w:val="both"/>
              <w:rPr>
                <w:i/>
                <w:color w:val="FF0000"/>
                <w:sz w:val="16"/>
                <w:szCs w:val="16"/>
              </w:rPr>
            </w:pPr>
          </w:p>
          <w:p w:rsidR="00165921" w:rsidRDefault="00165921" w:rsidP="009224FD">
            <w:pPr>
              <w:numPr>
                <w:ilvl w:val="0"/>
                <w:numId w:val="23"/>
              </w:numPr>
              <w:tabs>
                <w:tab w:val="clear" w:pos="360"/>
                <w:tab w:val="num" w:pos="192"/>
              </w:tabs>
              <w:spacing w:after="0" w:line="240" w:lineRule="auto"/>
              <w:ind w:left="180" w:hanging="180"/>
              <w:jc w:val="both"/>
              <w:rPr>
                <w:i/>
                <w:color w:val="FF0000"/>
                <w:sz w:val="16"/>
                <w:szCs w:val="16"/>
              </w:rPr>
            </w:pPr>
          </w:p>
          <w:p w:rsidR="00165921" w:rsidRDefault="00165921" w:rsidP="009224FD">
            <w:pPr>
              <w:numPr>
                <w:ilvl w:val="0"/>
                <w:numId w:val="23"/>
              </w:numPr>
              <w:tabs>
                <w:tab w:val="clear" w:pos="360"/>
                <w:tab w:val="num" w:pos="192"/>
              </w:tabs>
              <w:spacing w:after="0" w:line="240" w:lineRule="auto"/>
              <w:ind w:left="180" w:hanging="180"/>
              <w:jc w:val="both"/>
              <w:rPr>
                <w:i/>
                <w:color w:val="FF0000"/>
                <w:sz w:val="16"/>
                <w:szCs w:val="16"/>
              </w:rPr>
            </w:pPr>
          </w:p>
          <w:p w:rsidR="00165921" w:rsidRPr="00165921" w:rsidRDefault="00363FB9" w:rsidP="00165921">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 xml:space="preserve"> libros adaptados a su edad y a sus posibilidades.</w:t>
            </w:r>
          </w:p>
          <w:p w:rsidR="00165921" w:rsidRPr="00363FB9" w:rsidRDefault="00165921" w:rsidP="009224FD">
            <w:pPr>
              <w:shd w:val="clear" w:color="auto" w:fill="FFFFFF"/>
              <w:spacing w:after="0"/>
              <w:jc w:val="both"/>
              <w:rPr>
                <w:rFonts w:eastAsia="Times New Roman" w:cs="Arial"/>
                <w:color w:val="000000"/>
                <w:sz w:val="16"/>
                <w:szCs w:val="16"/>
              </w:rPr>
            </w:pPr>
          </w:p>
          <w:tbl>
            <w:tblPr>
              <w:tblpPr w:leftFromText="141" w:rightFromText="141" w:vertAnchor="text" w:horzAnchor="margin" w:tblpY="61"/>
              <w:tblOverlap w:val="never"/>
              <w:tblW w:w="0" w:type="auto"/>
              <w:tblBorders>
                <w:top w:val="nil"/>
                <w:left w:val="nil"/>
                <w:bottom w:val="nil"/>
                <w:right w:val="nil"/>
              </w:tblBorders>
              <w:tblLook w:val="0000" w:firstRow="0" w:lastRow="0" w:firstColumn="0" w:lastColumn="0" w:noHBand="0" w:noVBand="0"/>
            </w:tblPr>
            <w:tblGrid>
              <w:gridCol w:w="3420"/>
              <w:gridCol w:w="222"/>
            </w:tblGrid>
            <w:tr w:rsidR="00165921" w:rsidRPr="00363FB9" w:rsidTr="00165921">
              <w:trPr>
                <w:trHeight w:val="586"/>
              </w:trPr>
              <w:tc>
                <w:tcPr>
                  <w:tcW w:w="0" w:type="auto"/>
                </w:tcPr>
                <w:p w:rsidR="00165921" w:rsidRPr="00363FB9" w:rsidRDefault="00165921" w:rsidP="00165921">
                  <w:pPr>
                    <w:pStyle w:val="Default"/>
                    <w:jc w:val="both"/>
                    <w:rPr>
                      <w:color w:val="FF0000"/>
                      <w:sz w:val="16"/>
                      <w:szCs w:val="16"/>
                    </w:rPr>
                  </w:pPr>
                  <w:r w:rsidRPr="00363FB9">
                    <w:rPr>
                      <w:color w:val="FF0000"/>
                      <w:sz w:val="16"/>
                      <w:szCs w:val="16"/>
                    </w:rPr>
                    <w:t xml:space="preserve">LCL.3.6.2. Mejora la comprensión lectora practicando la lectura diaria, y participando en las actividades del plan lector. </w:t>
                  </w:r>
                </w:p>
              </w:tc>
              <w:tc>
                <w:tcPr>
                  <w:tcW w:w="0" w:type="auto"/>
                </w:tcPr>
                <w:p w:rsidR="00165921" w:rsidRPr="00363FB9" w:rsidRDefault="00165921" w:rsidP="00165921">
                  <w:pPr>
                    <w:pStyle w:val="Default"/>
                    <w:jc w:val="both"/>
                    <w:rPr>
                      <w:color w:val="FF0000"/>
                      <w:sz w:val="16"/>
                      <w:szCs w:val="16"/>
                    </w:rPr>
                  </w:pPr>
                </w:p>
              </w:tc>
            </w:tr>
          </w:tbl>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Leyendo como mínimo 5 libros por trimestre, cumplimentando una ficha elaborada por el ciclo.</w:t>
            </w:r>
          </w:p>
          <w:p w:rsidR="00363FB9" w:rsidRPr="00363FB9" w:rsidRDefault="00363FB9" w:rsidP="009224FD">
            <w:pPr>
              <w:spacing w:after="0"/>
              <w:ind w:left="180"/>
              <w:jc w:val="both"/>
              <w:rPr>
                <w:rFonts w:cs="Arial"/>
                <w:sz w:val="16"/>
                <w:szCs w:val="16"/>
              </w:rPr>
            </w:pPr>
          </w:p>
        </w:tc>
        <w:tc>
          <w:tcPr>
            <w:tcW w:w="3858" w:type="dxa"/>
            <w:shd w:val="clear" w:color="auto" w:fill="FFFFFF"/>
          </w:tcPr>
          <w:p w:rsidR="00363FB9" w:rsidRPr="00363FB9" w:rsidRDefault="00363FB9" w:rsidP="009224FD">
            <w:pPr>
              <w:spacing w:after="0" w:line="228" w:lineRule="auto"/>
              <w:jc w:val="both"/>
              <w:rPr>
                <w:color w:val="FF0000"/>
                <w:sz w:val="16"/>
                <w:szCs w:val="16"/>
                <w:lang w:val="es-ES_tradnl"/>
              </w:rPr>
            </w:pPr>
            <w:r w:rsidRPr="00363FB9">
              <w:rPr>
                <w:color w:val="FF0000"/>
                <w:sz w:val="16"/>
                <w:szCs w:val="16"/>
                <w:lang w:val="es-ES_tradnl"/>
              </w:rPr>
              <w:t>2.2. Lectura en voz alta con pronunciación correcta y entonación y ritmo adecuados, en función de los signos de puntuación.</w:t>
            </w:r>
          </w:p>
          <w:p w:rsidR="00363FB9" w:rsidRPr="00363FB9" w:rsidRDefault="00363FB9" w:rsidP="009224FD">
            <w:pPr>
              <w:numPr>
                <w:ilvl w:val="0"/>
                <w:numId w:val="23"/>
              </w:numPr>
              <w:tabs>
                <w:tab w:val="clear" w:pos="360"/>
                <w:tab w:val="num" w:pos="192"/>
              </w:tabs>
              <w:spacing w:after="0" w:line="240" w:lineRule="auto"/>
              <w:ind w:left="180" w:hanging="180"/>
              <w:jc w:val="both"/>
              <w:rPr>
                <w:sz w:val="16"/>
                <w:szCs w:val="16"/>
                <w:lang w:val="es-ES_tradnl"/>
              </w:rPr>
            </w:pPr>
            <w:r w:rsidRPr="00363FB9">
              <w:rPr>
                <w:i/>
                <w:color w:val="FF0000"/>
                <w:sz w:val="16"/>
                <w:szCs w:val="16"/>
              </w:rPr>
              <w:t>Participar de forma activa en la lectura colectiva, siguiendo sin dificultades el proceso lector.</w:t>
            </w:r>
          </w:p>
          <w:p w:rsidR="00363FB9" w:rsidRPr="00363FB9" w:rsidRDefault="00363FB9" w:rsidP="009224FD">
            <w:pPr>
              <w:spacing w:after="0" w:line="228" w:lineRule="auto"/>
              <w:jc w:val="both"/>
              <w:rPr>
                <w:sz w:val="16"/>
                <w:szCs w:val="16"/>
                <w:lang w:val="es-ES_tradnl"/>
              </w:rPr>
            </w:pPr>
          </w:p>
          <w:p w:rsidR="00363FB9" w:rsidRPr="00363FB9" w:rsidRDefault="00363FB9" w:rsidP="009224FD">
            <w:pPr>
              <w:spacing w:after="0" w:line="228" w:lineRule="auto"/>
              <w:jc w:val="both"/>
              <w:rPr>
                <w:color w:val="FF0000"/>
                <w:sz w:val="16"/>
                <w:szCs w:val="16"/>
                <w:lang w:val="es-ES_tradnl"/>
              </w:rPr>
            </w:pPr>
            <w:r w:rsidRPr="00363FB9">
              <w:rPr>
                <w:color w:val="FF0000"/>
                <w:sz w:val="16"/>
                <w:szCs w:val="16"/>
                <w:lang w:val="es-ES_tradnl"/>
              </w:rPr>
              <w:t>2.5. Gusto por la lectura: selección de lecturas personales  cercanas  a  sus  intereses  de forma autónoma como fuente de disfrute y ampliación de los propios conocimientos (incluye el 2.7.).</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Uso de la biblioteca de aula y de Centro, con libros adaptados a su edad y a sus posibilidades: Registro de libros leídos, búsqueda de información, valoración de cada lectura.</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Lectura mínima de 4 libros por trimestre, cumplimentando una ficha, elaborada por el ciclo.</w:t>
            </w:r>
          </w:p>
          <w:p w:rsidR="00363FB9" w:rsidRPr="00363FB9" w:rsidRDefault="00363FB9" w:rsidP="009224FD">
            <w:pPr>
              <w:spacing w:after="0"/>
              <w:jc w:val="both"/>
              <w:rPr>
                <w:i/>
                <w:color w:val="FF0000"/>
                <w:sz w:val="16"/>
                <w:szCs w:val="16"/>
              </w:rPr>
            </w:pPr>
            <w:r w:rsidRPr="00363FB9">
              <w:rPr>
                <w:i/>
                <w:color w:val="FF0000"/>
                <w:sz w:val="16"/>
                <w:szCs w:val="16"/>
              </w:rPr>
              <w:tab/>
            </w:r>
          </w:p>
          <w:p w:rsidR="00363FB9" w:rsidRPr="00363FB9" w:rsidRDefault="00363FB9" w:rsidP="009224FD">
            <w:pPr>
              <w:spacing w:after="0" w:line="228" w:lineRule="auto"/>
              <w:jc w:val="both"/>
              <w:rPr>
                <w:sz w:val="16"/>
                <w:szCs w:val="16"/>
                <w:lang w:val="es-ES_tradnl"/>
              </w:rPr>
            </w:pPr>
            <w:r w:rsidRPr="00363FB9">
              <w:rPr>
                <w:sz w:val="16"/>
                <w:szCs w:val="16"/>
                <w:lang w:val="es-ES_tradnl"/>
              </w:rPr>
              <w:t>2.7</w:t>
            </w:r>
            <w:proofErr w:type="gramStart"/>
            <w:r w:rsidRPr="00363FB9">
              <w:rPr>
                <w:sz w:val="16"/>
                <w:szCs w:val="16"/>
                <w:lang w:val="es-ES_tradnl"/>
              </w:rPr>
              <w:t>.Utilización</w:t>
            </w:r>
            <w:proofErr w:type="gramEnd"/>
            <w:r w:rsidRPr="00363FB9">
              <w:rPr>
                <w:sz w:val="16"/>
                <w:szCs w:val="16"/>
                <w:lang w:val="es-ES_tradnl"/>
              </w:rPr>
              <w:t xml:space="preserve"> de manera autónoma de diferentes tipos de bibliotecas (aula, centro, municipal y virtual) para localizar y obtener información en distintos tipo de soportes y para seleccionar lecturas personales, haciendo uso de sus catálogos digitales y en línea de forma responsable.</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lang w:val="es-ES_tradnl"/>
              </w:rPr>
            </w:pPr>
            <w:r w:rsidRPr="00363FB9">
              <w:rPr>
                <w:sz w:val="16"/>
                <w:szCs w:val="16"/>
                <w:lang w:val="es-ES_tradnl"/>
              </w:rPr>
              <w:t>2.8.Participación en acciones contempladas en el plan lector del centro referidas a la comprensión y dinamización lectora: club de lectura, apadrinamiento lector, etc.</w:t>
            </w:r>
          </w:p>
        </w:tc>
        <w:tc>
          <w:tcPr>
            <w:tcW w:w="3858" w:type="dxa"/>
            <w:shd w:val="clear" w:color="auto" w:fill="FFFFFF"/>
          </w:tcPr>
          <w:p w:rsidR="00363FB9" w:rsidRPr="00363FB9" w:rsidRDefault="00363FB9" w:rsidP="009224FD">
            <w:pPr>
              <w:spacing w:after="0" w:line="228" w:lineRule="auto"/>
              <w:jc w:val="both"/>
              <w:rPr>
                <w:color w:val="FF0000"/>
                <w:sz w:val="16"/>
                <w:szCs w:val="16"/>
                <w:lang w:val="es-ES_tradnl"/>
              </w:rPr>
            </w:pPr>
            <w:r w:rsidRPr="00363FB9">
              <w:rPr>
                <w:color w:val="FF0000"/>
                <w:sz w:val="16"/>
                <w:szCs w:val="16"/>
                <w:lang w:val="es-ES_tradnl"/>
              </w:rPr>
              <w:t>2.2. Lectura en voz alta con pronunciación correcta y entonación y ritmo  adecuados,  en función de los signos de puntuación.</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Participar de forma activa en la lectura colectiva.</w:t>
            </w:r>
          </w:p>
          <w:p w:rsidR="00363FB9" w:rsidRPr="00363FB9" w:rsidRDefault="00363FB9" w:rsidP="009224FD">
            <w:pPr>
              <w:spacing w:after="0"/>
              <w:ind w:left="180"/>
              <w:jc w:val="both"/>
              <w:rPr>
                <w:i/>
                <w:color w:val="FF0000"/>
                <w:sz w:val="16"/>
                <w:szCs w:val="16"/>
              </w:rPr>
            </w:pPr>
          </w:p>
          <w:p w:rsidR="00363FB9" w:rsidRPr="00363FB9" w:rsidRDefault="00363FB9" w:rsidP="009224FD">
            <w:pPr>
              <w:spacing w:after="0" w:line="228" w:lineRule="auto"/>
              <w:jc w:val="both"/>
              <w:rPr>
                <w:color w:val="FF0000"/>
                <w:sz w:val="16"/>
                <w:szCs w:val="16"/>
                <w:lang w:val="es-ES_tradnl"/>
              </w:rPr>
            </w:pPr>
            <w:r w:rsidRPr="00363FB9">
              <w:rPr>
                <w:color w:val="FF0000"/>
                <w:sz w:val="16"/>
                <w:szCs w:val="16"/>
                <w:lang w:val="es-ES_tradnl"/>
              </w:rPr>
              <w:t>2.5. Gusto por la lectura: selección de lecturas personales  cercanas  a  sus  intereses  de forma autónoma como fuente de disfrute y ampliación de los propios conocimientos (incluye el 2.7.).</w:t>
            </w:r>
          </w:p>
          <w:p w:rsidR="00363FB9" w:rsidRPr="00363FB9" w:rsidRDefault="00363FB9" w:rsidP="009224FD">
            <w:pPr>
              <w:spacing w:after="0" w:line="228" w:lineRule="auto"/>
              <w:jc w:val="both"/>
              <w:rPr>
                <w:color w:val="FF0000"/>
                <w:sz w:val="16"/>
                <w:szCs w:val="16"/>
                <w:lang w:val="es-ES_tradnl"/>
              </w:rPr>
            </w:pPr>
            <w:r w:rsidRPr="00363FB9">
              <w:rPr>
                <w:color w:val="FF0000"/>
                <w:sz w:val="16"/>
                <w:szCs w:val="16"/>
                <w:lang w:val="es-ES_tradnl"/>
              </w:rPr>
              <w:t>.</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Uso de la biblioteca de aula y de Centro, con libros adaptados a su edad y a sus posibilidades</w:t>
            </w:r>
          </w:p>
          <w:p w:rsidR="00363FB9" w:rsidRPr="00363FB9" w:rsidRDefault="00363FB9" w:rsidP="009224FD">
            <w:pPr>
              <w:numPr>
                <w:ilvl w:val="0"/>
                <w:numId w:val="23"/>
              </w:numPr>
              <w:tabs>
                <w:tab w:val="clear" w:pos="360"/>
                <w:tab w:val="num" w:pos="192"/>
              </w:tabs>
              <w:spacing w:after="0" w:line="240" w:lineRule="auto"/>
              <w:ind w:left="180" w:hanging="180"/>
              <w:jc w:val="both"/>
              <w:rPr>
                <w:sz w:val="16"/>
                <w:szCs w:val="16"/>
                <w:lang w:val="es-ES_tradnl"/>
              </w:rPr>
            </w:pPr>
            <w:r w:rsidRPr="00363FB9">
              <w:rPr>
                <w:i/>
                <w:color w:val="FF0000"/>
                <w:sz w:val="16"/>
                <w:szCs w:val="16"/>
              </w:rPr>
              <w:t>Lectura mínima de 5 libros por trimestre, cumplimentando una ficha, elaborada por el ciclo.</w:t>
            </w:r>
          </w:p>
          <w:p w:rsidR="00363FB9" w:rsidRPr="00363FB9" w:rsidRDefault="00363FB9" w:rsidP="009224FD">
            <w:pPr>
              <w:spacing w:after="0" w:line="228" w:lineRule="auto"/>
              <w:jc w:val="both"/>
              <w:rPr>
                <w:sz w:val="16"/>
                <w:szCs w:val="16"/>
                <w:lang w:val="es-ES_tradnl"/>
              </w:rPr>
            </w:pPr>
          </w:p>
          <w:p w:rsidR="00363FB9" w:rsidRPr="00363FB9" w:rsidRDefault="00363FB9" w:rsidP="009224FD">
            <w:pPr>
              <w:spacing w:after="0" w:line="228" w:lineRule="auto"/>
              <w:jc w:val="both"/>
              <w:rPr>
                <w:sz w:val="16"/>
                <w:szCs w:val="16"/>
                <w:lang w:val="es-ES_tradnl"/>
              </w:rPr>
            </w:pPr>
            <w:r w:rsidRPr="00363FB9">
              <w:rPr>
                <w:sz w:val="16"/>
                <w:szCs w:val="16"/>
                <w:lang w:val="es-ES_tradnl"/>
              </w:rPr>
              <w:t>2.7</w:t>
            </w:r>
            <w:proofErr w:type="gramStart"/>
            <w:r w:rsidRPr="00363FB9">
              <w:rPr>
                <w:sz w:val="16"/>
                <w:szCs w:val="16"/>
                <w:lang w:val="es-ES_tradnl"/>
              </w:rPr>
              <w:t>.Utilización</w:t>
            </w:r>
            <w:proofErr w:type="gramEnd"/>
            <w:r w:rsidRPr="00363FB9">
              <w:rPr>
                <w:sz w:val="16"/>
                <w:szCs w:val="16"/>
                <w:lang w:val="es-ES_tradnl"/>
              </w:rPr>
              <w:t xml:space="preserve"> de manera autónoma de diferentes tipos de bibliotecas (aula, centro, municipal y virtual) para localizar y obtener información en distintos tipo de soportes y para seleccionar lecturas personales, haciendo uso de sus catálogos digitales y en línea de forma responsable.</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lang w:val="es-ES_tradnl"/>
              </w:rPr>
            </w:pPr>
            <w:r w:rsidRPr="00363FB9">
              <w:rPr>
                <w:sz w:val="16"/>
                <w:szCs w:val="16"/>
                <w:lang w:val="es-ES_tradnl"/>
              </w:rPr>
              <w:t>2.8.Participación en acciones contempladas en el plan lector del centro referidas a la comprensión y dinamización lectora: club de lectura, apadrinamiento lector, etc.</w:t>
            </w:r>
          </w:p>
        </w:tc>
      </w:tr>
    </w:tbl>
    <w:p w:rsidR="009C02B3" w:rsidRPr="003B60D8" w:rsidRDefault="009C02B3" w:rsidP="009224FD">
      <w:pPr>
        <w:tabs>
          <w:tab w:val="left" w:pos="7574"/>
          <w:tab w:val="left" w:pos="8174"/>
          <w:tab w:val="left" w:pos="8774"/>
          <w:tab w:val="left" w:pos="9374"/>
        </w:tabs>
        <w:spacing w:line="200" w:lineRule="exact"/>
        <w:ind w:left="-1026"/>
        <w:jc w:val="both"/>
      </w:pPr>
      <w:r w:rsidRPr="003B60D8">
        <w:rPr>
          <w:lang w:val="es-ES_tradnl"/>
        </w:rPr>
        <w:tab/>
      </w:r>
      <w:r w:rsidRPr="003B60D8">
        <w:tab/>
      </w:r>
      <w:r w:rsidRPr="003B60D8">
        <w:tab/>
      </w:r>
      <w:r w:rsidRPr="003B60D8">
        <w:tab/>
      </w:r>
    </w:p>
    <w:p w:rsidR="009C02B3" w:rsidRPr="003B60D8" w:rsidRDefault="009C02B3" w:rsidP="009224FD">
      <w:pPr>
        <w:tabs>
          <w:tab w:val="left" w:pos="7574"/>
          <w:tab w:val="left" w:pos="8174"/>
          <w:tab w:val="left" w:pos="8774"/>
          <w:tab w:val="left" w:pos="9374"/>
        </w:tabs>
        <w:spacing w:line="200" w:lineRule="exact"/>
        <w:ind w:left="-1026"/>
        <w:jc w:val="both"/>
      </w:pPr>
      <w:r w:rsidRPr="003B60D8">
        <w:rPr>
          <w:lang w:val="es-ES_tradnl"/>
        </w:rPr>
        <w:tab/>
      </w:r>
      <w:r w:rsidRPr="003B60D8">
        <w:tab/>
      </w:r>
      <w:r w:rsidRPr="003B60D8">
        <w:tab/>
      </w:r>
      <w:r w:rsidRPr="003B60D8">
        <w:tab/>
      </w:r>
    </w:p>
    <w:p w:rsidR="009C02B3" w:rsidRPr="003B60D8" w:rsidRDefault="009C02B3" w:rsidP="009224FD">
      <w:pPr>
        <w:jc w:val="both"/>
      </w:pPr>
    </w:p>
    <w:p w:rsidR="009C02B3" w:rsidRPr="003B60D8" w:rsidRDefault="009C02B3" w:rsidP="009224FD">
      <w:pPr>
        <w:tabs>
          <w:tab w:val="left" w:pos="7474"/>
          <w:tab w:val="left" w:pos="8099"/>
          <w:tab w:val="left" w:pos="8724"/>
          <w:tab w:val="left" w:pos="9349"/>
        </w:tabs>
        <w:spacing w:line="200" w:lineRule="exact"/>
        <w:ind w:left="-1026"/>
        <w:jc w:val="both"/>
      </w:pPr>
      <w:r w:rsidRPr="003B60D8">
        <w:lastRenderedPageBreak/>
        <w:tab/>
      </w:r>
      <w:r w:rsidRPr="003B60D8">
        <w:tab/>
      </w:r>
      <w:r w:rsidRPr="003B60D8">
        <w:tab/>
      </w:r>
    </w:p>
    <w:p w:rsidR="009C02B3" w:rsidRPr="003B60D8" w:rsidRDefault="009C02B3" w:rsidP="009224FD">
      <w:pPr>
        <w:jc w:val="both"/>
      </w:pPr>
    </w:p>
    <w:p w:rsidR="009C02B3" w:rsidRPr="003B60D8" w:rsidRDefault="009C02B3" w:rsidP="009224FD">
      <w:pPr>
        <w:jc w:val="both"/>
      </w:pPr>
    </w:p>
    <w:tbl>
      <w:tblPr>
        <w:tblpPr w:leftFromText="141" w:rightFromText="141" w:vertAnchor="text" w:horzAnchor="margin" w:tblpXSpec="center" w:tblpY="-304"/>
        <w:tblW w:w="15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3858"/>
        <w:gridCol w:w="3858"/>
        <w:gridCol w:w="3858"/>
      </w:tblGrid>
      <w:tr w:rsidR="00363FB9" w:rsidRPr="00363FB9" w:rsidTr="00363FB9">
        <w:tc>
          <w:tcPr>
            <w:tcW w:w="15431" w:type="dxa"/>
            <w:gridSpan w:val="4"/>
            <w:shd w:val="clear" w:color="auto" w:fill="F2F2F2"/>
            <w:vAlign w:val="center"/>
          </w:tcPr>
          <w:p w:rsidR="00363FB9" w:rsidRPr="00363FB9" w:rsidRDefault="00363FB9" w:rsidP="009224FD">
            <w:pPr>
              <w:pStyle w:val="Default"/>
              <w:jc w:val="both"/>
              <w:rPr>
                <w:b/>
                <w:sz w:val="16"/>
                <w:szCs w:val="16"/>
              </w:rPr>
            </w:pPr>
            <w:r w:rsidRPr="00363FB9">
              <w:rPr>
                <w:b/>
                <w:sz w:val="16"/>
                <w:szCs w:val="16"/>
              </w:rPr>
              <w:t xml:space="preserve">CE.3.7. Comprender las ideas principales y secundarias de distintos tipos de texto leídos, desarrollando un sentido crítico, estableciendo y verificando hipótesis, ampliando de esta manera su vocabulario y afianzando la ortografía. </w:t>
            </w:r>
            <w:r w:rsidR="00D85A3F">
              <w:rPr>
                <w:b/>
                <w:spacing w:val="-2"/>
                <w:sz w:val="16"/>
                <w:szCs w:val="16"/>
              </w:rPr>
              <w:t xml:space="preserve"> PONDERACIÓN: 8.14</w:t>
            </w:r>
          </w:p>
        </w:tc>
      </w:tr>
      <w:tr w:rsidR="00363FB9" w:rsidRPr="00363FB9" w:rsidTr="00363FB9">
        <w:tc>
          <w:tcPr>
            <w:tcW w:w="7715" w:type="dxa"/>
            <w:gridSpan w:val="2"/>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INDICADORES DE EVALUACIÓN</w:t>
            </w:r>
          </w:p>
        </w:tc>
        <w:tc>
          <w:tcPr>
            <w:tcW w:w="7716" w:type="dxa"/>
            <w:gridSpan w:val="2"/>
            <w:shd w:val="clear" w:color="auto" w:fill="99FF33"/>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CONTENIDOS IMPRESCINDIBLES Y DESEABLES</w:t>
            </w:r>
          </w:p>
        </w:tc>
      </w:tr>
      <w:tr w:rsidR="00363FB9" w:rsidRPr="00363FB9" w:rsidTr="00363FB9">
        <w:tc>
          <w:tcPr>
            <w:tcW w:w="3857"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QUINTO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SEXTO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QUINTO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SEXTO</w:t>
            </w:r>
          </w:p>
        </w:tc>
      </w:tr>
      <w:tr w:rsidR="00363FB9" w:rsidRPr="00363FB9" w:rsidTr="00363FB9">
        <w:tc>
          <w:tcPr>
            <w:tcW w:w="3857" w:type="dxa"/>
            <w:shd w:val="clear" w:color="auto" w:fill="auto"/>
          </w:tcPr>
          <w:p w:rsidR="00363FB9" w:rsidRPr="00363FB9" w:rsidRDefault="00363FB9" w:rsidP="009224FD">
            <w:pPr>
              <w:pStyle w:val="Default"/>
              <w:jc w:val="both"/>
              <w:rPr>
                <w:color w:val="FF0000"/>
                <w:sz w:val="16"/>
                <w:szCs w:val="16"/>
              </w:rPr>
            </w:pPr>
            <w:r w:rsidRPr="00363FB9">
              <w:rPr>
                <w:color w:val="FF0000"/>
                <w:sz w:val="16"/>
                <w:szCs w:val="16"/>
              </w:rPr>
              <w:t xml:space="preserve">LCL.3.7.1. Comprende las ideas principales y secundarias de distintos tipos de texto leídos. </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Diferenciando y caracterizar a los personajes principales y secundarios.</w:t>
            </w:r>
          </w:p>
          <w:p w:rsidR="00363FB9" w:rsidRPr="00363FB9" w:rsidRDefault="00363FB9" w:rsidP="009224FD">
            <w:pPr>
              <w:spacing w:after="0"/>
              <w:ind w:left="180"/>
              <w:jc w:val="both"/>
              <w:rPr>
                <w:i/>
                <w:color w:val="FF0000"/>
                <w:sz w:val="16"/>
                <w:szCs w:val="16"/>
              </w:rPr>
            </w:pPr>
            <w:r w:rsidRPr="00363FB9">
              <w:rPr>
                <w:i/>
                <w:color w:val="FF0000"/>
                <w:sz w:val="16"/>
                <w:szCs w:val="16"/>
              </w:rPr>
              <w:tab/>
            </w:r>
          </w:p>
          <w:p w:rsidR="00363FB9" w:rsidRPr="00363FB9" w:rsidRDefault="00363FB9" w:rsidP="009224FD">
            <w:pPr>
              <w:pStyle w:val="Default"/>
              <w:jc w:val="both"/>
              <w:rPr>
                <w:color w:val="FF0000"/>
                <w:sz w:val="16"/>
                <w:szCs w:val="16"/>
              </w:rPr>
            </w:pPr>
            <w:r w:rsidRPr="00363FB9">
              <w:rPr>
                <w:color w:val="FF0000"/>
                <w:sz w:val="16"/>
                <w:szCs w:val="16"/>
              </w:rPr>
              <w:t xml:space="preserve">LCL.3.7.2. Desarrolla un sentido crítico, estableciendo y verificando hipótesis, sobre textos leídos. </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Respondiendo a preguntas sobre  interpretación de datos, ideas y de información.</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Realizando valoraciones sobre el contenido de la lectura.</w:t>
            </w:r>
            <w:r w:rsidRPr="00363FB9">
              <w:rPr>
                <w:i/>
                <w:color w:val="FF0000"/>
                <w:sz w:val="16"/>
                <w:szCs w:val="16"/>
              </w:rPr>
              <w:tab/>
            </w:r>
          </w:p>
          <w:p w:rsidR="00363FB9" w:rsidRPr="00363FB9" w:rsidRDefault="00363FB9" w:rsidP="009224FD">
            <w:pPr>
              <w:shd w:val="clear" w:color="auto" w:fill="FFFFFF"/>
              <w:spacing w:after="0"/>
              <w:jc w:val="both"/>
              <w:rPr>
                <w:rFonts w:eastAsia="Times New Roman" w:cs="Arial"/>
                <w:color w:val="000000"/>
                <w:spacing w:val="-1"/>
                <w:sz w:val="16"/>
                <w:szCs w:val="16"/>
              </w:rPr>
            </w:pPr>
          </w:p>
        </w:tc>
        <w:tc>
          <w:tcPr>
            <w:tcW w:w="3858" w:type="dxa"/>
          </w:tcPr>
          <w:p w:rsidR="00363FB9" w:rsidRPr="00363FB9" w:rsidRDefault="00363FB9" w:rsidP="009224FD">
            <w:pPr>
              <w:pStyle w:val="Default"/>
              <w:jc w:val="both"/>
              <w:rPr>
                <w:color w:val="FF0000"/>
                <w:sz w:val="16"/>
                <w:szCs w:val="16"/>
              </w:rPr>
            </w:pPr>
            <w:r w:rsidRPr="00363FB9">
              <w:rPr>
                <w:color w:val="FF0000"/>
                <w:sz w:val="16"/>
                <w:szCs w:val="16"/>
              </w:rPr>
              <w:t xml:space="preserve">LCL.3.7.1. Comprende las ideas principales y secundarias de distintos tipos de texto leídos. </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Diferenciando y caracterizar a los personajes principales y secundarios.</w:t>
            </w:r>
          </w:p>
          <w:p w:rsidR="00363FB9" w:rsidRPr="00363FB9" w:rsidRDefault="00363FB9" w:rsidP="009224FD">
            <w:pPr>
              <w:spacing w:after="0"/>
              <w:ind w:left="180"/>
              <w:jc w:val="both"/>
              <w:rPr>
                <w:i/>
                <w:color w:val="FF0000"/>
                <w:sz w:val="16"/>
                <w:szCs w:val="16"/>
              </w:rPr>
            </w:pPr>
            <w:r w:rsidRPr="00363FB9">
              <w:rPr>
                <w:i/>
                <w:color w:val="FF0000"/>
                <w:sz w:val="16"/>
                <w:szCs w:val="16"/>
              </w:rPr>
              <w:t xml:space="preserve"> </w:t>
            </w:r>
          </w:p>
          <w:p w:rsidR="00363FB9" w:rsidRPr="00363FB9" w:rsidRDefault="00363FB9" w:rsidP="009224FD">
            <w:pPr>
              <w:pStyle w:val="Default"/>
              <w:jc w:val="both"/>
              <w:rPr>
                <w:color w:val="FF0000"/>
                <w:sz w:val="16"/>
                <w:szCs w:val="16"/>
              </w:rPr>
            </w:pPr>
            <w:r w:rsidRPr="00363FB9">
              <w:rPr>
                <w:color w:val="FF0000"/>
                <w:sz w:val="16"/>
                <w:szCs w:val="16"/>
              </w:rPr>
              <w:t xml:space="preserve">LCL.3.7.2. Desarrolla un sentido crítico, estableciendo y verificando hipótesis, sobre textos leídos. </w:t>
            </w:r>
          </w:p>
          <w:p w:rsidR="00363FB9" w:rsidRPr="00363FB9" w:rsidRDefault="00363FB9" w:rsidP="009224FD">
            <w:pPr>
              <w:numPr>
                <w:ilvl w:val="0"/>
                <w:numId w:val="23"/>
              </w:numPr>
              <w:tabs>
                <w:tab w:val="clear" w:pos="360"/>
                <w:tab w:val="num" w:pos="192"/>
              </w:tabs>
              <w:spacing w:after="0" w:line="240" w:lineRule="auto"/>
              <w:ind w:left="180" w:hanging="180"/>
              <w:jc w:val="both"/>
              <w:rPr>
                <w:rFonts w:cs="Arial"/>
                <w:sz w:val="16"/>
                <w:szCs w:val="16"/>
              </w:rPr>
            </w:pPr>
            <w:r w:rsidRPr="00363FB9">
              <w:rPr>
                <w:i/>
                <w:color w:val="FF0000"/>
                <w:sz w:val="16"/>
                <w:szCs w:val="16"/>
              </w:rPr>
              <w:t>Realizando valoraciones sobre el contenido de la lectura: Sobre los hechos y sobre los personajes.</w:t>
            </w:r>
          </w:p>
        </w:tc>
        <w:tc>
          <w:tcPr>
            <w:tcW w:w="3858" w:type="dxa"/>
          </w:tcPr>
          <w:p w:rsidR="00363FB9" w:rsidRPr="00363FB9" w:rsidRDefault="00363FB9" w:rsidP="009224FD">
            <w:pPr>
              <w:pStyle w:val="Prrafodelista"/>
              <w:spacing w:after="0"/>
              <w:ind w:left="0"/>
              <w:jc w:val="both"/>
              <w:rPr>
                <w:color w:val="FF0000"/>
                <w:sz w:val="16"/>
                <w:szCs w:val="16"/>
              </w:rPr>
            </w:pPr>
            <w:r w:rsidRPr="00363FB9">
              <w:rPr>
                <w:color w:val="FF0000"/>
                <w:sz w:val="16"/>
                <w:szCs w:val="16"/>
              </w:rPr>
              <w:t>2.3</w:t>
            </w:r>
            <w:proofErr w:type="gramStart"/>
            <w:r w:rsidRPr="00363FB9">
              <w:rPr>
                <w:color w:val="FF0000"/>
                <w:sz w:val="16"/>
                <w:szCs w:val="16"/>
              </w:rPr>
              <w:t>.Lectura</w:t>
            </w:r>
            <w:proofErr w:type="gramEnd"/>
            <w:r w:rsidRPr="00363FB9">
              <w:rPr>
                <w:color w:val="FF0000"/>
                <w:sz w:val="16"/>
                <w:szCs w:val="16"/>
              </w:rPr>
              <w:t xml:space="preserve"> de diferentes tipos de textos y su comprensión e interpretación de los elementos básicos de los textos escritos: instructivos, predictivos, publicitarios, poéticos y del cómic.</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Seleccionar las ideas principales de un texto.</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Diferenciar y caracterizar a los personajes principales y secundarios.</w:t>
            </w:r>
            <w:r w:rsidRPr="00363FB9">
              <w:rPr>
                <w:i/>
                <w:color w:val="FF0000"/>
                <w:sz w:val="16"/>
                <w:szCs w:val="16"/>
              </w:rPr>
              <w:tab/>
            </w:r>
          </w:p>
          <w:p w:rsidR="00363FB9" w:rsidRPr="00363FB9" w:rsidRDefault="00363FB9" w:rsidP="009224FD">
            <w:pPr>
              <w:spacing w:after="0"/>
              <w:ind w:left="180"/>
              <w:jc w:val="both"/>
              <w:rPr>
                <w:i/>
                <w:color w:val="FF0000"/>
                <w:sz w:val="16"/>
                <w:szCs w:val="16"/>
              </w:rPr>
            </w:pPr>
            <w:r w:rsidRPr="00363FB9">
              <w:rPr>
                <w:i/>
                <w:color w:val="FF0000"/>
                <w:sz w:val="16"/>
                <w:szCs w:val="16"/>
              </w:rPr>
              <w:tab/>
            </w:r>
            <w:r w:rsidRPr="00363FB9">
              <w:rPr>
                <w:i/>
                <w:color w:val="FF0000"/>
                <w:sz w:val="16"/>
                <w:szCs w:val="16"/>
              </w:rPr>
              <w:tab/>
            </w:r>
            <w:r w:rsidRPr="00363FB9">
              <w:rPr>
                <w:i/>
                <w:color w:val="FF0000"/>
                <w:sz w:val="16"/>
                <w:szCs w:val="16"/>
              </w:rPr>
              <w:tab/>
            </w:r>
            <w:r w:rsidRPr="00363FB9">
              <w:rPr>
                <w:i/>
                <w:color w:val="FF0000"/>
                <w:sz w:val="16"/>
                <w:szCs w:val="16"/>
              </w:rPr>
              <w:tab/>
            </w:r>
          </w:p>
          <w:p w:rsidR="00363FB9" w:rsidRPr="00363FB9" w:rsidRDefault="00363FB9" w:rsidP="009224FD">
            <w:pPr>
              <w:pStyle w:val="Prrafodelista"/>
              <w:spacing w:after="0"/>
              <w:ind w:left="0"/>
              <w:jc w:val="both"/>
              <w:rPr>
                <w:color w:val="FF0000"/>
                <w:sz w:val="16"/>
                <w:szCs w:val="16"/>
              </w:rPr>
            </w:pPr>
            <w:r w:rsidRPr="00363FB9">
              <w:rPr>
                <w:color w:val="FF0000"/>
                <w:sz w:val="16"/>
                <w:szCs w:val="16"/>
              </w:rPr>
              <w:t>2.4</w:t>
            </w:r>
            <w:proofErr w:type="gramStart"/>
            <w:r w:rsidRPr="00363FB9">
              <w:rPr>
                <w:color w:val="FF0000"/>
                <w:sz w:val="16"/>
                <w:szCs w:val="16"/>
              </w:rPr>
              <w:t>.Uso</w:t>
            </w:r>
            <w:proofErr w:type="gramEnd"/>
            <w:r w:rsidRPr="00363FB9">
              <w:rPr>
                <w:color w:val="FF0000"/>
                <w:sz w:val="16"/>
                <w:szCs w:val="16"/>
              </w:rPr>
              <w:t xml:space="preserve"> de estrategias para la comprensión lectora: antes de la lectura, a través de información </w:t>
            </w:r>
            <w:proofErr w:type="spellStart"/>
            <w:r w:rsidRPr="00363FB9">
              <w:rPr>
                <w:color w:val="FF0000"/>
                <w:sz w:val="16"/>
                <w:szCs w:val="16"/>
              </w:rPr>
              <w:t>paratextual</w:t>
            </w:r>
            <w:proofErr w:type="spellEnd"/>
            <w:r w:rsidRPr="00363FB9">
              <w:rPr>
                <w:color w:val="FF0000"/>
                <w:sz w:val="16"/>
                <w:szCs w:val="16"/>
              </w:rPr>
              <w:t>, anticipar hipótesis y análisis de la estructura del texto y su tipología; durante y después de la lectura, extracción de conclusiones e intención del autor.</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Responder a preguntas sobre  interpretación de datos, ideas y de información</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Realizar valoraciones sobre el contenido de la lectura.</w:t>
            </w:r>
            <w:r w:rsidRPr="00363FB9">
              <w:rPr>
                <w:i/>
                <w:color w:val="FF0000"/>
                <w:sz w:val="16"/>
                <w:szCs w:val="16"/>
              </w:rPr>
              <w:tab/>
            </w:r>
            <w:r w:rsidRPr="00363FB9">
              <w:rPr>
                <w:i/>
                <w:color w:val="FF0000"/>
                <w:sz w:val="16"/>
                <w:szCs w:val="16"/>
              </w:rPr>
              <w:tab/>
            </w:r>
            <w:r w:rsidRPr="00363FB9">
              <w:rPr>
                <w:i/>
                <w:color w:val="FF0000"/>
                <w:sz w:val="16"/>
                <w:szCs w:val="16"/>
              </w:rPr>
              <w:tab/>
            </w:r>
          </w:p>
        </w:tc>
        <w:tc>
          <w:tcPr>
            <w:tcW w:w="3858" w:type="dxa"/>
            <w:shd w:val="clear" w:color="auto" w:fill="auto"/>
          </w:tcPr>
          <w:p w:rsidR="00363FB9" w:rsidRPr="00363FB9" w:rsidRDefault="00363FB9" w:rsidP="009224FD">
            <w:pPr>
              <w:pStyle w:val="Prrafodelista"/>
              <w:spacing w:after="0"/>
              <w:ind w:left="0"/>
              <w:jc w:val="both"/>
              <w:rPr>
                <w:color w:val="FF0000"/>
                <w:sz w:val="16"/>
                <w:szCs w:val="16"/>
              </w:rPr>
            </w:pPr>
            <w:r w:rsidRPr="00363FB9">
              <w:rPr>
                <w:color w:val="FF0000"/>
                <w:sz w:val="16"/>
                <w:szCs w:val="16"/>
              </w:rPr>
              <w:t>2.3</w:t>
            </w:r>
            <w:proofErr w:type="gramStart"/>
            <w:r w:rsidRPr="00363FB9">
              <w:rPr>
                <w:color w:val="FF0000"/>
                <w:sz w:val="16"/>
                <w:szCs w:val="16"/>
              </w:rPr>
              <w:t>.Lectura</w:t>
            </w:r>
            <w:proofErr w:type="gramEnd"/>
            <w:r w:rsidRPr="00363FB9">
              <w:rPr>
                <w:color w:val="FF0000"/>
                <w:sz w:val="16"/>
                <w:szCs w:val="16"/>
              </w:rPr>
              <w:t xml:space="preserve"> de diferentes tipos de textos y su comprensión e interpretación de los elementos básicos de los textos escritos: instructivos, predictivos, publicitarios, poéticos y del cómic.</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Seleccionar las ideas principales de un texto</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Diferenciar y caracterizar a los personajes principales y secundarios.</w:t>
            </w:r>
            <w:r w:rsidRPr="00363FB9">
              <w:rPr>
                <w:i/>
                <w:color w:val="FF0000"/>
                <w:sz w:val="16"/>
                <w:szCs w:val="16"/>
              </w:rPr>
              <w:tab/>
            </w:r>
          </w:p>
          <w:p w:rsidR="00363FB9" w:rsidRPr="00363FB9" w:rsidRDefault="00363FB9" w:rsidP="009224FD">
            <w:pPr>
              <w:pStyle w:val="Prrafodelista"/>
              <w:spacing w:after="0"/>
              <w:ind w:left="0"/>
              <w:jc w:val="both"/>
              <w:rPr>
                <w:sz w:val="16"/>
                <w:szCs w:val="16"/>
              </w:rPr>
            </w:pPr>
          </w:p>
          <w:p w:rsidR="00363FB9" w:rsidRPr="00363FB9" w:rsidRDefault="00363FB9" w:rsidP="009224FD">
            <w:pPr>
              <w:pStyle w:val="Prrafodelista"/>
              <w:spacing w:after="0"/>
              <w:ind w:left="0"/>
              <w:jc w:val="both"/>
              <w:rPr>
                <w:color w:val="FF0000"/>
                <w:sz w:val="16"/>
                <w:szCs w:val="16"/>
              </w:rPr>
            </w:pPr>
            <w:r w:rsidRPr="00363FB9">
              <w:rPr>
                <w:color w:val="FF0000"/>
                <w:sz w:val="16"/>
                <w:szCs w:val="16"/>
              </w:rPr>
              <w:t>2.4</w:t>
            </w:r>
            <w:proofErr w:type="gramStart"/>
            <w:r w:rsidRPr="00363FB9">
              <w:rPr>
                <w:color w:val="FF0000"/>
                <w:sz w:val="16"/>
                <w:szCs w:val="16"/>
              </w:rPr>
              <w:t>.Uso</w:t>
            </w:r>
            <w:proofErr w:type="gramEnd"/>
            <w:r w:rsidRPr="00363FB9">
              <w:rPr>
                <w:color w:val="FF0000"/>
                <w:sz w:val="16"/>
                <w:szCs w:val="16"/>
              </w:rPr>
              <w:t xml:space="preserve"> de estrategias para la comprensión lectora: antes de la lectura, a través de información </w:t>
            </w:r>
            <w:proofErr w:type="spellStart"/>
            <w:r w:rsidRPr="00363FB9">
              <w:rPr>
                <w:color w:val="FF0000"/>
                <w:sz w:val="16"/>
                <w:szCs w:val="16"/>
              </w:rPr>
              <w:t>paratextual</w:t>
            </w:r>
            <w:proofErr w:type="spellEnd"/>
            <w:r w:rsidRPr="00363FB9">
              <w:rPr>
                <w:color w:val="FF0000"/>
                <w:sz w:val="16"/>
                <w:szCs w:val="16"/>
              </w:rPr>
              <w:t>, anticipar hipótesis y análisis de la estructura del texto y su tipología; durante y después de la lectura, extracción de conclusiones e intención del autor.</w:t>
            </w:r>
          </w:p>
          <w:p w:rsidR="00363FB9" w:rsidRPr="00363FB9" w:rsidRDefault="00363FB9"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Realizar valoraciones sobre el contenido de la lectura: Sobre los hechos y sobre los personajes</w:t>
            </w:r>
          </w:p>
          <w:p w:rsidR="00363FB9" w:rsidRPr="00363FB9" w:rsidRDefault="00363FB9" w:rsidP="009224FD">
            <w:pPr>
              <w:spacing w:after="0"/>
              <w:jc w:val="both"/>
              <w:rPr>
                <w:i/>
                <w:color w:val="FF0000"/>
                <w:sz w:val="16"/>
                <w:szCs w:val="16"/>
              </w:rPr>
            </w:pPr>
          </w:p>
        </w:tc>
      </w:tr>
    </w:tbl>
    <w:p w:rsidR="009C02B3" w:rsidRPr="003B60D8" w:rsidRDefault="009C02B3" w:rsidP="009224FD">
      <w:pPr>
        <w:jc w:val="both"/>
      </w:pPr>
    </w:p>
    <w:p w:rsidR="00363FB9" w:rsidRDefault="00363FB9" w:rsidP="009224FD">
      <w:pPr>
        <w:jc w:val="both"/>
      </w:pPr>
    </w:p>
    <w:p w:rsidR="00165921" w:rsidRPr="003B60D8" w:rsidRDefault="00165921" w:rsidP="009224FD">
      <w:pPr>
        <w:jc w:val="both"/>
      </w:pPr>
    </w:p>
    <w:tbl>
      <w:tblPr>
        <w:tblW w:w="1543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3858"/>
        <w:gridCol w:w="3858"/>
        <w:gridCol w:w="3858"/>
      </w:tblGrid>
      <w:tr w:rsidR="009C02B3" w:rsidRPr="00363FB9" w:rsidTr="009C02B3">
        <w:tc>
          <w:tcPr>
            <w:tcW w:w="15431" w:type="dxa"/>
            <w:gridSpan w:val="4"/>
            <w:shd w:val="clear" w:color="auto" w:fill="F2F2F2"/>
            <w:vAlign w:val="center"/>
          </w:tcPr>
          <w:p w:rsidR="009C02B3" w:rsidRPr="00363FB9" w:rsidRDefault="009C02B3" w:rsidP="009224FD">
            <w:pPr>
              <w:pStyle w:val="Default"/>
              <w:jc w:val="both"/>
              <w:rPr>
                <w:b/>
                <w:sz w:val="16"/>
                <w:szCs w:val="16"/>
              </w:rPr>
            </w:pPr>
            <w:r w:rsidRPr="00363FB9">
              <w:rPr>
                <w:b/>
                <w:sz w:val="16"/>
                <w:szCs w:val="16"/>
              </w:rPr>
              <w:lastRenderedPageBreak/>
              <w:t xml:space="preserve">CE.3.8. Desarrollar y utilizar estrategias para analizar un texto leído, realizando inferencias y formulando hipótesis sobre su significado, detallando su estructura y subrayando las ideas principales y secundarias, señalar las palabras clave para producir esquemas a partir de los mismos, apoyándose en mapas conceptuales o esquemas de llaves que faciliten la mejora de la interpretación de la información. </w:t>
            </w:r>
            <w:r w:rsidR="00165921">
              <w:rPr>
                <w:b/>
                <w:sz w:val="16"/>
                <w:szCs w:val="16"/>
              </w:rPr>
              <w:t xml:space="preserve">PONDERACIÓN: </w:t>
            </w:r>
            <w:r w:rsidR="00D85A3F">
              <w:rPr>
                <w:b/>
                <w:sz w:val="16"/>
                <w:szCs w:val="16"/>
              </w:rPr>
              <w:t>7.14</w:t>
            </w:r>
          </w:p>
        </w:tc>
      </w:tr>
      <w:tr w:rsidR="009C02B3" w:rsidRPr="00363FB9" w:rsidTr="009C02B3">
        <w:tc>
          <w:tcPr>
            <w:tcW w:w="7715" w:type="dxa"/>
            <w:gridSpan w:val="2"/>
            <w:shd w:val="clear" w:color="auto" w:fill="99FF33"/>
            <w:vAlign w:val="center"/>
          </w:tcPr>
          <w:p w:rsidR="009C02B3" w:rsidRPr="00363FB9" w:rsidRDefault="009C02B3" w:rsidP="009224FD">
            <w:pPr>
              <w:jc w:val="both"/>
              <w:rPr>
                <w:rFonts w:cs="Arial"/>
                <w:b/>
                <w:color w:val="000000"/>
                <w:spacing w:val="-2"/>
                <w:sz w:val="16"/>
                <w:szCs w:val="16"/>
              </w:rPr>
            </w:pPr>
            <w:r w:rsidRPr="00363FB9">
              <w:rPr>
                <w:rFonts w:cs="Arial"/>
                <w:b/>
                <w:color w:val="000000"/>
                <w:spacing w:val="-2"/>
                <w:sz w:val="16"/>
                <w:szCs w:val="16"/>
              </w:rPr>
              <w:t>INDICADORES DE EVALUACIÓN</w:t>
            </w:r>
          </w:p>
        </w:tc>
        <w:tc>
          <w:tcPr>
            <w:tcW w:w="7716" w:type="dxa"/>
            <w:gridSpan w:val="2"/>
            <w:shd w:val="clear" w:color="auto" w:fill="99FF33"/>
          </w:tcPr>
          <w:p w:rsidR="009C02B3" w:rsidRPr="00363FB9" w:rsidRDefault="009C02B3" w:rsidP="009224FD">
            <w:pPr>
              <w:jc w:val="both"/>
              <w:rPr>
                <w:rFonts w:cs="Arial"/>
                <w:b/>
                <w:color w:val="000000"/>
                <w:spacing w:val="-2"/>
                <w:sz w:val="16"/>
                <w:szCs w:val="16"/>
              </w:rPr>
            </w:pPr>
            <w:r w:rsidRPr="00363FB9">
              <w:rPr>
                <w:rFonts w:cs="Arial"/>
                <w:b/>
                <w:color w:val="000000"/>
                <w:spacing w:val="-2"/>
                <w:sz w:val="16"/>
                <w:szCs w:val="16"/>
              </w:rPr>
              <w:t>CONTENIDOS IMPRESCINDIBLES Y DESEABLES</w:t>
            </w:r>
          </w:p>
        </w:tc>
      </w:tr>
      <w:tr w:rsidR="009C02B3" w:rsidRPr="00363FB9" w:rsidTr="009C02B3">
        <w:tc>
          <w:tcPr>
            <w:tcW w:w="3857" w:type="dxa"/>
            <w:shd w:val="clear" w:color="auto" w:fill="99FF33"/>
            <w:vAlign w:val="center"/>
          </w:tcPr>
          <w:p w:rsidR="009C02B3" w:rsidRPr="00363FB9" w:rsidRDefault="009C02B3" w:rsidP="009224FD">
            <w:pPr>
              <w:jc w:val="both"/>
              <w:rPr>
                <w:rFonts w:cs="Arial"/>
                <w:b/>
                <w:color w:val="000000"/>
                <w:spacing w:val="-2"/>
                <w:sz w:val="16"/>
                <w:szCs w:val="16"/>
              </w:rPr>
            </w:pPr>
            <w:r w:rsidRPr="00363FB9">
              <w:rPr>
                <w:rFonts w:cs="Arial"/>
                <w:b/>
                <w:color w:val="000000"/>
                <w:spacing w:val="-2"/>
                <w:sz w:val="16"/>
                <w:szCs w:val="16"/>
              </w:rPr>
              <w:t>QUINTO</w:t>
            </w:r>
          </w:p>
        </w:tc>
        <w:tc>
          <w:tcPr>
            <w:tcW w:w="3858" w:type="dxa"/>
            <w:shd w:val="clear" w:color="auto" w:fill="99FF33"/>
            <w:vAlign w:val="center"/>
          </w:tcPr>
          <w:p w:rsidR="009C02B3" w:rsidRPr="00363FB9" w:rsidRDefault="009C02B3" w:rsidP="009224FD">
            <w:pPr>
              <w:jc w:val="both"/>
              <w:rPr>
                <w:rFonts w:cs="Arial"/>
                <w:b/>
                <w:color w:val="000000"/>
                <w:spacing w:val="-2"/>
                <w:sz w:val="16"/>
                <w:szCs w:val="16"/>
              </w:rPr>
            </w:pPr>
            <w:r w:rsidRPr="00363FB9">
              <w:rPr>
                <w:rFonts w:cs="Arial"/>
                <w:b/>
                <w:color w:val="000000"/>
                <w:spacing w:val="-2"/>
                <w:sz w:val="16"/>
                <w:szCs w:val="16"/>
              </w:rPr>
              <w:t>SEXTO</w:t>
            </w:r>
          </w:p>
        </w:tc>
        <w:tc>
          <w:tcPr>
            <w:tcW w:w="3858" w:type="dxa"/>
            <w:shd w:val="clear" w:color="auto" w:fill="99FF33"/>
            <w:vAlign w:val="center"/>
          </w:tcPr>
          <w:p w:rsidR="009C02B3" w:rsidRPr="00363FB9" w:rsidRDefault="009C02B3" w:rsidP="009224FD">
            <w:pPr>
              <w:jc w:val="both"/>
              <w:rPr>
                <w:rFonts w:cs="Arial"/>
                <w:b/>
                <w:color w:val="000000"/>
                <w:spacing w:val="-2"/>
                <w:sz w:val="16"/>
                <w:szCs w:val="16"/>
              </w:rPr>
            </w:pPr>
            <w:r w:rsidRPr="00363FB9">
              <w:rPr>
                <w:rFonts w:cs="Arial"/>
                <w:b/>
                <w:color w:val="000000"/>
                <w:spacing w:val="-2"/>
                <w:sz w:val="16"/>
                <w:szCs w:val="16"/>
              </w:rPr>
              <w:t>QUINTO</w:t>
            </w:r>
          </w:p>
        </w:tc>
        <w:tc>
          <w:tcPr>
            <w:tcW w:w="3858" w:type="dxa"/>
            <w:shd w:val="clear" w:color="auto" w:fill="99FF33"/>
            <w:vAlign w:val="center"/>
          </w:tcPr>
          <w:p w:rsidR="009C02B3" w:rsidRPr="00363FB9" w:rsidRDefault="009C02B3" w:rsidP="009224FD">
            <w:pPr>
              <w:jc w:val="both"/>
              <w:rPr>
                <w:rFonts w:cs="Arial"/>
                <w:b/>
                <w:color w:val="000000"/>
                <w:spacing w:val="-2"/>
                <w:sz w:val="16"/>
                <w:szCs w:val="16"/>
              </w:rPr>
            </w:pPr>
            <w:r w:rsidRPr="00363FB9">
              <w:rPr>
                <w:rFonts w:cs="Arial"/>
                <w:b/>
                <w:color w:val="000000"/>
                <w:spacing w:val="-2"/>
                <w:sz w:val="16"/>
                <w:szCs w:val="16"/>
              </w:rPr>
              <w:t>SEXTO</w:t>
            </w:r>
          </w:p>
        </w:tc>
      </w:tr>
      <w:tr w:rsidR="009C02B3" w:rsidRPr="00363FB9" w:rsidTr="009C02B3">
        <w:tc>
          <w:tcPr>
            <w:tcW w:w="3857" w:type="dxa"/>
            <w:shd w:val="clear" w:color="auto" w:fill="auto"/>
            <w:vAlign w:val="center"/>
          </w:tcPr>
          <w:p w:rsidR="009C02B3" w:rsidRPr="00363FB9" w:rsidRDefault="009C02B3" w:rsidP="009224FD">
            <w:pPr>
              <w:pStyle w:val="Default"/>
              <w:jc w:val="both"/>
              <w:rPr>
                <w:color w:val="FF0000"/>
                <w:sz w:val="16"/>
                <w:szCs w:val="16"/>
              </w:rPr>
            </w:pPr>
            <w:r w:rsidRPr="00363FB9">
              <w:rPr>
                <w:color w:val="FF0000"/>
                <w:sz w:val="16"/>
                <w:szCs w:val="16"/>
              </w:rPr>
              <w:t xml:space="preserve">LCL.3.8.1. Desarrolla y utiliza estrategias diversas para analizar un texto leído. Identifica ideas principales y secundarias, marca las palabras claves, realiza esquemas, mapas conceptuales, esquemas de llaves, resúmenes para la mejora de la comprensión lectora. </w:t>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Respondiendo a preguntas sobre textos, con reactivos sobre Inferencias.</w:t>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23"/>
              </w:numPr>
              <w:tabs>
                <w:tab w:val="clear" w:pos="360"/>
                <w:tab w:val="num" w:pos="192"/>
              </w:tabs>
              <w:spacing w:after="0" w:line="240" w:lineRule="auto"/>
              <w:ind w:left="180" w:hanging="180"/>
              <w:jc w:val="both"/>
              <w:rPr>
                <w:color w:val="FF0000"/>
                <w:sz w:val="16"/>
                <w:szCs w:val="16"/>
              </w:rPr>
            </w:pPr>
            <w:r w:rsidRPr="00363FB9">
              <w:rPr>
                <w:i/>
                <w:color w:val="FF0000"/>
                <w:sz w:val="16"/>
                <w:szCs w:val="16"/>
              </w:rPr>
              <w:t>Ordenando secuencias temporales en un texto</w:t>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Pone título a la lectura.</w:t>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Iniciándose a las técnicas del subrayado.</w:t>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Interpretando el significado de símbolos e iconos básicos de la vida cotidiana (marcas, señales de tráfico, símbolos religiosos, iconos informáticos, leyendas de planos y mapas.</w:t>
            </w:r>
            <w:r w:rsidRPr="00363FB9">
              <w:rPr>
                <w:i/>
                <w:color w:val="FF0000"/>
                <w:sz w:val="16"/>
                <w:szCs w:val="16"/>
              </w:rPr>
              <w:tab/>
            </w:r>
          </w:p>
          <w:p w:rsidR="009C02B3" w:rsidRPr="00363FB9" w:rsidRDefault="009C02B3" w:rsidP="009224FD">
            <w:pPr>
              <w:shd w:val="clear" w:color="auto" w:fill="FFFFFF"/>
              <w:spacing w:after="0"/>
              <w:jc w:val="both"/>
              <w:rPr>
                <w:rFonts w:eastAsia="Times New Roman" w:cs="Arial"/>
                <w:color w:val="FF0000"/>
                <w:spacing w:val="-1"/>
                <w:sz w:val="16"/>
                <w:szCs w:val="16"/>
              </w:rPr>
            </w:pPr>
          </w:p>
        </w:tc>
        <w:tc>
          <w:tcPr>
            <w:tcW w:w="3858" w:type="dxa"/>
            <w:vAlign w:val="center"/>
          </w:tcPr>
          <w:p w:rsidR="009C02B3" w:rsidRPr="00363FB9" w:rsidRDefault="009C02B3" w:rsidP="009224FD">
            <w:pPr>
              <w:pStyle w:val="Default"/>
              <w:jc w:val="both"/>
              <w:rPr>
                <w:color w:val="FF0000"/>
                <w:sz w:val="16"/>
                <w:szCs w:val="16"/>
              </w:rPr>
            </w:pPr>
            <w:r w:rsidRPr="00363FB9">
              <w:rPr>
                <w:color w:val="FF0000"/>
                <w:sz w:val="16"/>
                <w:szCs w:val="16"/>
              </w:rPr>
              <w:t xml:space="preserve">LCL.3.8.1. Desarrolla y utiliza estrategias diversas para analizar un texto leído. Identifica ideas principales y secundarias, marca las palabras claves, realiza esquemas, mapas conceptuales, esquemas de llaves, resúmenes para la mejora de la comprensión lectora. </w:t>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Respondiendo a preguntas sobre textos, con reactivos sobre Inferencias, interpretación de datos, ideas y de información.</w:t>
            </w:r>
            <w:r w:rsidRPr="00363FB9">
              <w:rPr>
                <w:i/>
                <w:color w:val="FF0000"/>
                <w:sz w:val="16"/>
                <w:szCs w:val="16"/>
              </w:rPr>
              <w:tab/>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Ordenar secuencias temporales en un texto</w:t>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Poner título a la lectura</w:t>
            </w:r>
            <w:r w:rsidRPr="00363FB9">
              <w:rPr>
                <w:i/>
                <w:color w:val="FF0000"/>
                <w:sz w:val="16"/>
                <w:szCs w:val="16"/>
              </w:rPr>
              <w:tab/>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Realizar resúmenes de una noticia, textos, etc.</w:t>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Interpretación  del significado de símbolos e iconos extraídos de la vida cotidiana con una actitud crítica</w:t>
            </w:r>
            <w:r w:rsidRPr="00363FB9">
              <w:rPr>
                <w:i/>
                <w:color w:val="FF0000"/>
                <w:sz w:val="16"/>
                <w:szCs w:val="16"/>
              </w:rPr>
              <w:tab/>
            </w:r>
            <w:r w:rsidRPr="00363FB9">
              <w:rPr>
                <w:i/>
                <w:color w:val="FF0000"/>
                <w:sz w:val="16"/>
                <w:szCs w:val="16"/>
              </w:rPr>
              <w:tab/>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Interpretación de gráficos usuales, extraídos de libros, periódicos, etc.</w:t>
            </w:r>
            <w:r w:rsidRPr="00363FB9">
              <w:rPr>
                <w:i/>
                <w:color w:val="FF0000"/>
                <w:sz w:val="16"/>
                <w:szCs w:val="16"/>
              </w:rPr>
              <w:tab/>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Lectura e interpretación de textos en envases diversos, diferenciando la publicidad de lo que no lo es.</w:t>
            </w:r>
            <w:r w:rsidRPr="00363FB9">
              <w:rPr>
                <w:i/>
                <w:color w:val="FF0000"/>
                <w:sz w:val="16"/>
                <w:szCs w:val="16"/>
              </w:rPr>
              <w:tab/>
            </w:r>
          </w:p>
        </w:tc>
        <w:tc>
          <w:tcPr>
            <w:tcW w:w="3858" w:type="dxa"/>
          </w:tcPr>
          <w:p w:rsidR="009C02B3" w:rsidRPr="00363FB9" w:rsidRDefault="009C02B3" w:rsidP="009224FD">
            <w:pPr>
              <w:spacing w:after="0" w:line="228" w:lineRule="auto"/>
              <w:jc w:val="both"/>
              <w:rPr>
                <w:color w:val="FF0000"/>
                <w:sz w:val="16"/>
                <w:szCs w:val="16"/>
                <w:lang w:val="es-ES_tradnl"/>
              </w:rPr>
            </w:pPr>
            <w:r w:rsidRPr="00363FB9">
              <w:rPr>
                <w:color w:val="FF0000"/>
                <w:sz w:val="16"/>
                <w:szCs w:val="16"/>
                <w:lang w:val="es-ES_tradnl"/>
              </w:rPr>
              <w:t>2.1. Lectura de textos en distintos soportes (impresos, digitales y multimodales) tanto en el ámbito escolar como social.</w:t>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Responder a preguntas sobre textos, con reactivos sobre Inferencias.</w:t>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Poner título a la lectura</w:t>
            </w:r>
            <w:r w:rsidRPr="00363FB9">
              <w:rPr>
                <w:i/>
                <w:color w:val="FF0000"/>
                <w:sz w:val="16"/>
                <w:szCs w:val="16"/>
              </w:rPr>
              <w:tab/>
            </w:r>
          </w:p>
          <w:p w:rsidR="009C02B3" w:rsidRPr="00363FB9" w:rsidRDefault="009C02B3" w:rsidP="009224FD">
            <w:pPr>
              <w:numPr>
                <w:ilvl w:val="0"/>
                <w:numId w:val="23"/>
              </w:numPr>
              <w:tabs>
                <w:tab w:val="clear" w:pos="360"/>
                <w:tab w:val="num" w:pos="192"/>
              </w:tabs>
              <w:spacing w:after="0" w:line="240" w:lineRule="auto"/>
              <w:ind w:left="180" w:hanging="180"/>
              <w:jc w:val="both"/>
              <w:rPr>
                <w:color w:val="FF0000"/>
                <w:sz w:val="16"/>
                <w:szCs w:val="16"/>
              </w:rPr>
            </w:pPr>
            <w:r w:rsidRPr="00363FB9">
              <w:rPr>
                <w:i/>
                <w:color w:val="FF0000"/>
                <w:sz w:val="16"/>
                <w:szCs w:val="16"/>
              </w:rPr>
              <w:t>Ordenar secuencias temporales en un texto</w:t>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Iniciación a las técnicas del subrayado.</w:t>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Interpretando el significado de símbolos e iconos básicos de la vida cotidiana (marcas, señales de tráfico, símbolos religiosos, iconos informáticos, leyendas de planos y mapas.</w:t>
            </w:r>
            <w:r w:rsidRPr="00363FB9">
              <w:rPr>
                <w:i/>
                <w:color w:val="FF0000"/>
                <w:sz w:val="16"/>
                <w:szCs w:val="16"/>
              </w:rPr>
              <w:tab/>
            </w:r>
          </w:p>
          <w:p w:rsidR="009C02B3" w:rsidRPr="00363FB9" w:rsidRDefault="009C02B3" w:rsidP="009224FD">
            <w:pPr>
              <w:spacing w:after="0" w:line="228" w:lineRule="auto"/>
              <w:jc w:val="both"/>
              <w:rPr>
                <w:color w:val="FF0000"/>
                <w:sz w:val="16"/>
                <w:szCs w:val="16"/>
              </w:rPr>
            </w:pPr>
          </w:p>
          <w:p w:rsidR="009C02B3" w:rsidRPr="00363FB9" w:rsidRDefault="009C02B3" w:rsidP="009224FD">
            <w:pPr>
              <w:spacing w:after="0" w:line="228" w:lineRule="auto"/>
              <w:jc w:val="both"/>
              <w:rPr>
                <w:color w:val="FF0000"/>
                <w:sz w:val="16"/>
                <w:szCs w:val="16"/>
                <w:lang w:val="es-ES_tradnl"/>
              </w:rPr>
            </w:pPr>
          </w:p>
          <w:p w:rsidR="009C02B3" w:rsidRPr="00363FB9" w:rsidRDefault="009C02B3" w:rsidP="009224FD">
            <w:pPr>
              <w:spacing w:after="0" w:line="228" w:lineRule="auto"/>
              <w:jc w:val="both"/>
              <w:rPr>
                <w:color w:val="FF0000"/>
                <w:sz w:val="16"/>
                <w:szCs w:val="16"/>
                <w:lang w:val="es-ES_tradnl"/>
              </w:rPr>
            </w:pPr>
          </w:p>
          <w:p w:rsidR="009C02B3" w:rsidRPr="00363FB9" w:rsidRDefault="009C02B3" w:rsidP="009224FD">
            <w:pPr>
              <w:spacing w:after="0" w:line="228" w:lineRule="auto"/>
              <w:jc w:val="both"/>
              <w:rPr>
                <w:color w:val="FF0000"/>
                <w:sz w:val="16"/>
                <w:szCs w:val="16"/>
                <w:lang w:val="es-ES_tradnl"/>
              </w:rPr>
            </w:pPr>
          </w:p>
          <w:p w:rsidR="009C02B3" w:rsidRPr="00363FB9" w:rsidRDefault="009C02B3" w:rsidP="009224FD">
            <w:pPr>
              <w:spacing w:after="0" w:line="228" w:lineRule="auto"/>
              <w:jc w:val="both"/>
              <w:rPr>
                <w:color w:val="FF0000"/>
                <w:sz w:val="16"/>
                <w:szCs w:val="16"/>
                <w:lang w:val="es-ES_tradnl"/>
              </w:rPr>
            </w:pPr>
          </w:p>
          <w:p w:rsidR="009C02B3" w:rsidRPr="00363FB9" w:rsidRDefault="009C02B3" w:rsidP="009224FD">
            <w:pPr>
              <w:spacing w:after="0" w:line="228" w:lineRule="auto"/>
              <w:jc w:val="both"/>
              <w:rPr>
                <w:color w:val="FF0000"/>
                <w:sz w:val="16"/>
                <w:szCs w:val="16"/>
                <w:lang w:val="es-ES_tradnl"/>
              </w:rPr>
            </w:pPr>
          </w:p>
          <w:p w:rsidR="009C02B3" w:rsidRPr="00363FB9" w:rsidRDefault="009C02B3" w:rsidP="009224FD">
            <w:pPr>
              <w:spacing w:after="0" w:line="228" w:lineRule="auto"/>
              <w:jc w:val="both"/>
              <w:rPr>
                <w:color w:val="FF0000"/>
                <w:sz w:val="16"/>
                <w:szCs w:val="16"/>
                <w:lang w:val="es-ES_tradnl"/>
              </w:rPr>
            </w:pPr>
          </w:p>
        </w:tc>
        <w:tc>
          <w:tcPr>
            <w:tcW w:w="3858" w:type="dxa"/>
            <w:shd w:val="clear" w:color="auto" w:fill="auto"/>
          </w:tcPr>
          <w:p w:rsidR="009C02B3" w:rsidRPr="00363FB9" w:rsidRDefault="009C02B3" w:rsidP="009224FD">
            <w:pPr>
              <w:spacing w:after="0" w:line="228" w:lineRule="auto"/>
              <w:jc w:val="both"/>
              <w:rPr>
                <w:color w:val="FF0000"/>
                <w:sz w:val="16"/>
                <w:szCs w:val="16"/>
                <w:lang w:val="es-ES_tradnl"/>
              </w:rPr>
            </w:pPr>
            <w:r w:rsidRPr="00363FB9">
              <w:rPr>
                <w:color w:val="FF0000"/>
                <w:sz w:val="16"/>
                <w:szCs w:val="16"/>
                <w:lang w:val="es-ES_tradnl"/>
              </w:rPr>
              <w:t>2.1. Lectura de textos en distintos soportes (impresos, digitales y multimodales) tanto en el ámbito escolar como social.</w:t>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Responder a preguntas sobre textos, con reactivos sobre Inferencias, interpretación de datos, ideas y de información.</w:t>
            </w:r>
            <w:r w:rsidRPr="00363FB9">
              <w:rPr>
                <w:i/>
                <w:color w:val="FF0000"/>
                <w:sz w:val="16"/>
                <w:szCs w:val="16"/>
              </w:rPr>
              <w:tab/>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Ordenar secuencias temporales en un texto</w:t>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Poner título a la lectura</w:t>
            </w:r>
            <w:r w:rsidRPr="00363FB9">
              <w:rPr>
                <w:i/>
                <w:color w:val="FF0000"/>
                <w:sz w:val="16"/>
                <w:szCs w:val="16"/>
              </w:rPr>
              <w:tab/>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Realizar resúmenes de una noticia, textos, etc.</w:t>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Interpretación  del significado de símbolos e iconos extraídos de la vida cotidiana con una actitud crítica</w:t>
            </w:r>
            <w:r w:rsidRPr="00363FB9">
              <w:rPr>
                <w:i/>
                <w:color w:val="FF0000"/>
                <w:sz w:val="16"/>
                <w:szCs w:val="16"/>
              </w:rPr>
              <w:tab/>
            </w:r>
            <w:r w:rsidRPr="00363FB9">
              <w:rPr>
                <w:i/>
                <w:color w:val="FF0000"/>
                <w:sz w:val="16"/>
                <w:szCs w:val="16"/>
              </w:rPr>
              <w:tab/>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Interpretación de gráficos usuales, extraídos de libros, periódicos, etc.</w:t>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Lectura e interpretación de textos en envases diversos, diferenciando la publicidad de lo que no lo es.</w:t>
            </w:r>
            <w:r w:rsidRPr="00363FB9">
              <w:rPr>
                <w:i/>
                <w:color w:val="FF0000"/>
                <w:sz w:val="16"/>
                <w:szCs w:val="16"/>
              </w:rPr>
              <w:tab/>
            </w:r>
            <w:r w:rsidRPr="00363FB9">
              <w:rPr>
                <w:color w:val="FF0000"/>
                <w:sz w:val="16"/>
                <w:szCs w:val="16"/>
              </w:rPr>
              <w:tab/>
            </w:r>
          </w:p>
          <w:p w:rsidR="009C02B3" w:rsidRPr="00363FB9" w:rsidRDefault="009C02B3" w:rsidP="009224FD">
            <w:pPr>
              <w:spacing w:after="0" w:line="228" w:lineRule="auto"/>
              <w:jc w:val="both"/>
              <w:rPr>
                <w:color w:val="FF0000"/>
                <w:sz w:val="16"/>
                <w:szCs w:val="16"/>
              </w:rPr>
            </w:pPr>
          </w:p>
          <w:p w:rsidR="009C02B3" w:rsidRPr="00363FB9" w:rsidRDefault="009C02B3" w:rsidP="009224FD">
            <w:pPr>
              <w:spacing w:after="0" w:line="228" w:lineRule="auto"/>
              <w:jc w:val="both"/>
              <w:rPr>
                <w:color w:val="FF0000"/>
                <w:sz w:val="16"/>
                <w:szCs w:val="16"/>
                <w:lang w:val="es-ES_tradnl"/>
              </w:rPr>
            </w:pPr>
          </w:p>
        </w:tc>
      </w:tr>
    </w:tbl>
    <w:p w:rsidR="009C02B3" w:rsidRPr="003B60D8" w:rsidRDefault="009C02B3" w:rsidP="009224FD">
      <w:pPr>
        <w:jc w:val="both"/>
      </w:pPr>
    </w:p>
    <w:p w:rsidR="009C02B3" w:rsidRPr="003B60D8" w:rsidRDefault="009C02B3" w:rsidP="009224FD">
      <w:pPr>
        <w:jc w:val="both"/>
      </w:pPr>
    </w:p>
    <w:p w:rsidR="009C02B3" w:rsidRPr="003B60D8" w:rsidRDefault="009C02B3" w:rsidP="009224FD">
      <w:pPr>
        <w:jc w:val="both"/>
      </w:pPr>
    </w:p>
    <w:p w:rsidR="009C02B3" w:rsidRDefault="009C02B3" w:rsidP="009224FD">
      <w:pPr>
        <w:jc w:val="both"/>
      </w:pPr>
    </w:p>
    <w:p w:rsidR="00363FB9" w:rsidRPr="003B60D8" w:rsidRDefault="00363FB9" w:rsidP="009224FD">
      <w:pPr>
        <w:jc w:val="both"/>
      </w:pPr>
    </w:p>
    <w:p w:rsidR="009C02B3" w:rsidRPr="003B60D8" w:rsidRDefault="009C02B3" w:rsidP="009224FD">
      <w:pPr>
        <w:jc w:val="both"/>
      </w:pPr>
    </w:p>
    <w:tbl>
      <w:tblPr>
        <w:tblW w:w="1543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3858"/>
        <w:gridCol w:w="3858"/>
        <w:gridCol w:w="3858"/>
      </w:tblGrid>
      <w:tr w:rsidR="009C02B3" w:rsidRPr="00363FB9" w:rsidTr="009C02B3">
        <w:tc>
          <w:tcPr>
            <w:tcW w:w="15431" w:type="dxa"/>
            <w:gridSpan w:val="4"/>
            <w:shd w:val="clear" w:color="auto" w:fill="F2F2F2"/>
            <w:vAlign w:val="center"/>
          </w:tcPr>
          <w:p w:rsidR="009C02B3" w:rsidRDefault="009C02B3" w:rsidP="009224FD">
            <w:pPr>
              <w:pStyle w:val="Default"/>
              <w:jc w:val="both"/>
              <w:rPr>
                <w:b/>
                <w:sz w:val="16"/>
                <w:szCs w:val="16"/>
              </w:rPr>
            </w:pPr>
            <w:r w:rsidRPr="00363FB9">
              <w:rPr>
                <w:b/>
                <w:sz w:val="16"/>
                <w:szCs w:val="16"/>
              </w:rPr>
              <w:lastRenderedPageBreak/>
              <w:t xml:space="preserve">CE.3.9. Seleccionar y utilizar información científica obtenida en diferentes soportes para su uso en investigaciones y tareas propuestas, de tipo individual o grupal y comunicar los resultados. </w:t>
            </w:r>
          </w:p>
          <w:p w:rsidR="00D85A3F" w:rsidRPr="00363FB9" w:rsidRDefault="00D85A3F" w:rsidP="009224FD">
            <w:pPr>
              <w:pStyle w:val="Default"/>
              <w:jc w:val="both"/>
              <w:rPr>
                <w:b/>
                <w:sz w:val="16"/>
                <w:szCs w:val="16"/>
              </w:rPr>
            </w:pPr>
            <w:r>
              <w:rPr>
                <w:b/>
                <w:spacing w:val="-2"/>
                <w:sz w:val="16"/>
                <w:szCs w:val="16"/>
              </w:rPr>
              <w:t>PONDERACIÓN:5.14</w:t>
            </w:r>
          </w:p>
        </w:tc>
      </w:tr>
      <w:tr w:rsidR="009C02B3" w:rsidRPr="00363FB9" w:rsidTr="009C02B3">
        <w:tc>
          <w:tcPr>
            <w:tcW w:w="7715" w:type="dxa"/>
            <w:gridSpan w:val="2"/>
            <w:shd w:val="clear" w:color="auto" w:fill="99FF33"/>
            <w:vAlign w:val="center"/>
          </w:tcPr>
          <w:p w:rsidR="009C02B3" w:rsidRPr="00363FB9" w:rsidRDefault="009C02B3" w:rsidP="009224FD">
            <w:pPr>
              <w:jc w:val="both"/>
              <w:rPr>
                <w:rFonts w:cs="Arial"/>
                <w:b/>
                <w:color w:val="000000"/>
                <w:spacing w:val="-2"/>
                <w:sz w:val="16"/>
                <w:szCs w:val="16"/>
              </w:rPr>
            </w:pPr>
            <w:r w:rsidRPr="00363FB9">
              <w:rPr>
                <w:rFonts w:cs="Arial"/>
                <w:b/>
                <w:color w:val="000000"/>
                <w:spacing w:val="-2"/>
                <w:sz w:val="16"/>
                <w:szCs w:val="16"/>
              </w:rPr>
              <w:t>INDICADORES DE EVALUACIÓN</w:t>
            </w:r>
          </w:p>
        </w:tc>
        <w:tc>
          <w:tcPr>
            <w:tcW w:w="7716" w:type="dxa"/>
            <w:gridSpan w:val="2"/>
            <w:shd w:val="clear" w:color="auto" w:fill="99FF33"/>
          </w:tcPr>
          <w:p w:rsidR="009C02B3" w:rsidRPr="00363FB9" w:rsidRDefault="009C02B3" w:rsidP="009224FD">
            <w:pPr>
              <w:jc w:val="both"/>
              <w:rPr>
                <w:rFonts w:cs="Arial"/>
                <w:b/>
                <w:color w:val="000000"/>
                <w:spacing w:val="-2"/>
                <w:sz w:val="16"/>
                <w:szCs w:val="16"/>
              </w:rPr>
            </w:pPr>
            <w:r w:rsidRPr="00363FB9">
              <w:rPr>
                <w:rFonts w:cs="Arial"/>
                <w:b/>
                <w:color w:val="000000"/>
                <w:spacing w:val="-2"/>
                <w:sz w:val="16"/>
                <w:szCs w:val="16"/>
              </w:rPr>
              <w:t>CONTENIDOS IMPRESCINDIBLES Y DESEABLES</w:t>
            </w:r>
          </w:p>
        </w:tc>
      </w:tr>
      <w:tr w:rsidR="009C02B3" w:rsidRPr="00363FB9" w:rsidTr="009C02B3">
        <w:tc>
          <w:tcPr>
            <w:tcW w:w="3857" w:type="dxa"/>
            <w:shd w:val="clear" w:color="auto" w:fill="99FF33"/>
            <w:vAlign w:val="center"/>
          </w:tcPr>
          <w:p w:rsidR="009C02B3" w:rsidRPr="00363FB9" w:rsidRDefault="009C02B3" w:rsidP="009224FD">
            <w:pPr>
              <w:jc w:val="both"/>
              <w:rPr>
                <w:rFonts w:cs="Arial"/>
                <w:b/>
                <w:color w:val="000000"/>
                <w:spacing w:val="-2"/>
                <w:sz w:val="16"/>
                <w:szCs w:val="16"/>
              </w:rPr>
            </w:pPr>
            <w:r w:rsidRPr="00363FB9">
              <w:rPr>
                <w:rFonts w:cs="Arial"/>
                <w:b/>
                <w:color w:val="000000"/>
                <w:spacing w:val="-2"/>
                <w:sz w:val="16"/>
                <w:szCs w:val="16"/>
              </w:rPr>
              <w:t>QUINTO</w:t>
            </w:r>
          </w:p>
        </w:tc>
        <w:tc>
          <w:tcPr>
            <w:tcW w:w="3858" w:type="dxa"/>
            <w:shd w:val="clear" w:color="auto" w:fill="99FF33"/>
            <w:vAlign w:val="center"/>
          </w:tcPr>
          <w:p w:rsidR="009C02B3" w:rsidRPr="00363FB9" w:rsidRDefault="009C02B3" w:rsidP="009224FD">
            <w:pPr>
              <w:jc w:val="both"/>
              <w:rPr>
                <w:rFonts w:cs="Arial"/>
                <w:b/>
                <w:color w:val="000000"/>
                <w:spacing w:val="-2"/>
                <w:sz w:val="16"/>
                <w:szCs w:val="16"/>
              </w:rPr>
            </w:pPr>
            <w:r w:rsidRPr="00363FB9">
              <w:rPr>
                <w:rFonts w:cs="Arial"/>
                <w:b/>
                <w:color w:val="000000"/>
                <w:spacing w:val="-2"/>
                <w:sz w:val="16"/>
                <w:szCs w:val="16"/>
              </w:rPr>
              <w:t>SEXTO</w:t>
            </w:r>
          </w:p>
        </w:tc>
        <w:tc>
          <w:tcPr>
            <w:tcW w:w="3858" w:type="dxa"/>
            <w:shd w:val="clear" w:color="auto" w:fill="99FF33"/>
            <w:vAlign w:val="center"/>
          </w:tcPr>
          <w:p w:rsidR="009C02B3" w:rsidRPr="00363FB9" w:rsidRDefault="009C02B3" w:rsidP="009224FD">
            <w:pPr>
              <w:jc w:val="both"/>
              <w:rPr>
                <w:rFonts w:cs="Arial"/>
                <w:b/>
                <w:color w:val="000000"/>
                <w:spacing w:val="-2"/>
                <w:sz w:val="16"/>
                <w:szCs w:val="16"/>
              </w:rPr>
            </w:pPr>
            <w:r w:rsidRPr="00363FB9">
              <w:rPr>
                <w:rFonts w:cs="Arial"/>
                <w:b/>
                <w:color w:val="000000"/>
                <w:spacing w:val="-2"/>
                <w:sz w:val="16"/>
                <w:szCs w:val="16"/>
              </w:rPr>
              <w:t>QUINTO</w:t>
            </w:r>
          </w:p>
        </w:tc>
        <w:tc>
          <w:tcPr>
            <w:tcW w:w="3858" w:type="dxa"/>
            <w:shd w:val="clear" w:color="auto" w:fill="99FF33"/>
            <w:vAlign w:val="center"/>
          </w:tcPr>
          <w:p w:rsidR="009C02B3" w:rsidRPr="00363FB9" w:rsidRDefault="009C02B3" w:rsidP="009224FD">
            <w:pPr>
              <w:jc w:val="both"/>
              <w:rPr>
                <w:rFonts w:cs="Arial"/>
                <w:b/>
                <w:color w:val="000000"/>
                <w:spacing w:val="-2"/>
                <w:sz w:val="16"/>
                <w:szCs w:val="16"/>
              </w:rPr>
            </w:pPr>
            <w:r w:rsidRPr="00363FB9">
              <w:rPr>
                <w:rFonts w:cs="Arial"/>
                <w:b/>
                <w:color w:val="000000"/>
                <w:spacing w:val="-2"/>
                <w:sz w:val="16"/>
                <w:szCs w:val="16"/>
              </w:rPr>
              <w:t>SEXTO</w:t>
            </w:r>
          </w:p>
        </w:tc>
      </w:tr>
      <w:tr w:rsidR="009C02B3" w:rsidRPr="00363FB9" w:rsidTr="009C02B3">
        <w:tc>
          <w:tcPr>
            <w:tcW w:w="3857" w:type="dxa"/>
            <w:shd w:val="clear" w:color="auto" w:fill="auto"/>
          </w:tcPr>
          <w:p w:rsidR="009C02B3" w:rsidRPr="00363FB9" w:rsidRDefault="009C02B3" w:rsidP="009224FD">
            <w:pPr>
              <w:pStyle w:val="Default"/>
              <w:jc w:val="both"/>
              <w:rPr>
                <w:sz w:val="16"/>
                <w:szCs w:val="16"/>
              </w:rPr>
            </w:pPr>
            <w:r w:rsidRPr="00363FB9">
              <w:rPr>
                <w:sz w:val="16"/>
                <w:szCs w:val="16"/>
              </w:rPr>
              <w:t xml:space="preserve">LCL.3.9.1. Selecciona y utiliza información científica obtenida en diferentes soportes para su uso en investigaciones y tareas propuestas, de tipo individual o grupal y comunicar y presentar los resultados. </w:t>
            </w:r>
          </w:p>
          <w:p w:rsidR="009C02B3" w:rsidRPr="00363FB9" w:rsidRDefault="009C02B3" w:rsidP="009224FD">
            <w:pPr>
              <w:shd w:val="clear" w:color="auto" w:fill="FFFFFF"/>
              <w:spacing w:after="0"/>
              <w:ind w:left="5"/>
              <w:jc w:val="both"/>
              <w:rPr>
                <w:rFonts w:cs="Arial"/>
                <w:color w:val="FF0000"/>
                <w:spacing w:val="-1"/>
                <w:sz w:val="16"/>
                <w:szCs w:val="16"/>
              </w:rPr>
            </w:pPr>
          </w:p>
          <w:p w:rsidR="009C02B3" w:rsidRPr="00363FB9" w:rsidRDefault="009C02B3" w:rsidP="009224FD">
            <w:pPr>
              <w:pStyle w:val="Default"/>
              <w:jc w:val="both"/>
              <w:rPr>
                <w:sz w:val="16"/>
                <w:szCs w:val="16"/>
              </w:rPr>
            </w:pPr>
            <w:r w:rsidRPr="00363FB9">
              <w:rPr>
                <w:sz w:val="16"/>
                <w:szCs w:val="16"/>
              </w:rPr>
              <w:t xml:space="preserve">LCL.3.9.2. Comunica y presenta resultados y conclusiones en diferentes soportes. </w:t>
            </w:r>
          </w:p>
          <w:p w:rsidR="009C02B3" w:rsidRPr="00363FB9" w:rsidRDefault="009C02B3" w:rsidP="009224FD">
            <w:pPr>
              <w:shd w:val="clear" w:color="auto" w:fill="FFFFFF"/>
              <w:spacing w:after="0"/>
              <w:ind w:left="5"/>
              <w:jc w:val="both"/>
              <w:rPr>
                <w:rFonts w:cs="Arial"/>
                <w:sz w:val="16"/>
                <w:szCs w:val="16"/>
              </w:rPr>
            </w:pPr>
          </w:p>
          <w:p w:rsidR="009C02B3" w:rsidRPr="00363FB9" w:rsidRDefault="009C02B3" w:rsidP="009224FD">
            <w:pPr>
              <w:spacing w:after="0"/>
              <w:ind w:left="176"/>
              <w:jc w:val="both"/>
              <w:rPr>
                <w:rFonts w:eastAsia="Times New Roman" w:cs="Arial"/>
                <w:color w:val="000000"/>
                <w:spacing w:val="-1"/>
                <w:sz w:val="16"/>
                <w:szCs w:val="16"/>
                <w:lang w:val="es-ES_tradnl"/>
              </w:rPr>
            </w:pPr>
          </w:p>
        </w:tc>
        <w:tc>
          <w:tcPr>
            <w:tcW w:w="3858" w:type="dxa"/>
          </w:tcPr>
          <w:p w:rsidR="009C02B3" w:rsidRPr="00363FB9" w:rsidRDefault="009C02B3" w:rsidP="009224FD">
            <w:pPr>
              <w:pStyle w:val="Default"/>
              <w:jc w:val="both"/>
              <w:rPr>
                <w:sz w:val="16"/>
                <w:szCs w:val="16"/>
              </w:rPr>
            </w:pPr>
            <w:r w:rsidRPr="00363FB9">
              <w:rPr>
                <w:sz w:val="16"/>
                <w:szCs w:val="16"/>
              </w:rPr>
              <w:t xml:space="preserve">LCL.3.9.1. Selecciona y utiliza información científica obtenida en diferentes soportes para su uso en investigaciones y tareas propuestas, de tipo individual o grupal y comunicar y presentar los resultados. </w:t>
            </w:r>
          </w:p>
          <w:p w:rsidR="009C02B3" w:rsidRPr="00363FB9" w:rsidRDefault="009C02B3" w:rsidP="009224FD">
            <w:pPr>
              <w:shd w:val="clear" w:color="auto" w:fill="FFFFFF"/>
              <w:spacing w:after="0"/>
              <w:ind w:left="5"/>
              <w:jc w:val="both"/>
              <w:rPr>
                <w:rFonts w:cs="Arial"/>
                <w:color w:val="000000"/>
                <w:sz w:val="16"/>
                <w:szCs w:val="16"/>
              </w:rPr>
            </w:pPr>
          </w:p>
          <w:p w:rsidR="009C02B3" w:rsidRPr="00363FB9" w:rsidRDefault="009C02B3" w:rsidP="009224FD">
            <w:pPr>
              <w:pStyle w:val="Default"/>
              <w:jc w:val="both"/>
              <w:rPr>
                <w:sz w:val="16"/>
                <w:szCs w:val="16"/>
              </w:rPr>
            </w:pPr>
            <w:r w:rsidRPr="00363FB9">
              <w:rPr>
                <w:sz w:val="16"/>
                <w:szCs w:val="16"/>
              </w:rPr>
              <w:t xml:space="preserve">LCL.3.9.2. Comunica y presenta resultados y conclusiones en diferentes soportes. </w:t>
            </w:r>
          </w:p>
          <w:p w:rsidR="009C02B3" w:rsidRPr="00363FB9" w:rsidRDefault="009C02B3" w:rsidP="009224FD">
            <w:pPr>
              <w:shd w:val="clear" w:color="auto" w:fill="FFFFFF"/>
              <w:spacing w:after="0"/>
              <w:ind w:left="5"/>
              <w:jc w:val="both"/>
              <w:rPr>
                <w:rFonts w:cs="Arial"/>
                <w:color w:val="000000"/>
                <w:sz w:val="16"/>
                <w:szCs w:val="16"/>
              </w:rPr>
            </w:pPr>
          </w:p>
          <w:p w:rsidR="009C02B3" w:rsidRPr="00363FB9" w:rsidRDefault="009C02B3" w:rsidP="009224FD">
            <w:pPr>
              <w:spacing w:after="0"/>
              <w:ind w:left="176"/>
              <w:jc w:val="both"/>
              <w:rPr>
                <w:rFonts w:cs="Arial"/>
                <w:sz w:val="16"/>
                <w:szCs w:val="16"/>
              </w:rPr>
            </w:pPr>
          </w:p>
        </w:tc>
        <w:tc>
          <w:tcPr>
            <w:tcW w:w="3858" w:type="dxa"/>
          </w:tcPr>
          <w:p w:rsidR="009C02B3" w:rsidRPr="00363FB9" w:rsidRDefault="009C02B3" w:rsidP="009224FD">
            <w:pPr>
              <w:spacing w:after="0" w:line="228" w:lineRule="auto"/>
              <w:jc w:val="both"/>
              <w:rPr>
                <w:sz w:val="16"/>
                <w:szCs w:val="16"/>
                <w:lang w:val="es-ES_tradnl"/>
              </w:rPr>
            </w:pPr>
            <w:r w:rsidRPr="00363FB9">
              <w:rPr>
                <w:sz w:val="16"/>
                <w:szCs w:val="16"/>
                <w:lang w:val="es-ES_tradnl"/>
              </w:rPr>
              <w:t>2.6.</w:t>
            </w:r>
            <w:r w:rsidRPr="00363FB9">
              <w:rPr>
                <w:sz w:val="16"/>
                <w:szCs w:val="16"/>
                <w:lang w:val="es-ES_tradnl"/>
              </w:rPr>
              <w:tab/>
              <w:t>Construcción de conocimientos y valoración crítica aplicando de los resultados en trabajos de investigación.</w:t>
            </w:r>
          </w:p>
          <w:p w:rsidR="009C02B3" w:rsidRPr="00363FB9" w:rsidRDefault="009C02B3" w:rsidP="009224FD">
            <w:pPr>
              <w:spacing w:after="0" w:line="228" w:lineRule="auto"/>
              <w:jc w:val="both"/>
              <w:rPr>
                <w:sz w:val="16"/>
                <w:szCs w:val="16"/>
                <w:lang w:val="es-ES_tradnl"/>
              </w:rPr>
            </w:pPr>
          </w:p>
          <w:p w:rsidR="009C02B3" w:rsidRPr="00363FB9" w:rsidRDefault="009C02B3" w:rsidP="009224FD">
            <w:pPr>
              <w:spacing w:after="0" w:line="228" w:lineRule="auto"/>
              <w:jc w:val="both"/>
              <w:rPr>
                <w:sz w:val="16"/>
                <w:szCs w:val="16"/>
                <w:lang w:val="es-ES_tradnl"/>
              </w:rPr>
            </w:pPr>
            <w:r w:rsidRPr="00363FB9">
              <w:rPr>
                <w:sz w:val="16"/>
                <w:szCs w:val="16"/>
                <w:lang w:val="es-ES_tradnl"/>
              </w:rPr>
              <w:t>2.9. Utilización de las TIC para localizar, seleccionar, tratar y organizar la información de manera eficiente y responsable, haciendo uso de entornos virtuales, webs infantiles y juveniles, prensa  local,  enciclopedias, diccionarios,  repositorios  en línea, etc.</w:t>
            </w:r>
          </w:p>
        </w:tc>
        <w:tc>
          <w:tcPr>
            <w:tcW w:w="3858" w:type="dxa"/>
            <w:shd w:val="clear" w:color="auto" w:fill="auto"/>
          </w:tcPr>
          <w:p w:rsidR="009C02B3" w:rsidRPr="00363FB9" w:rsidRDefault="009C02B3" w:rsidP="009224FD">
            <w:pPr>
              <w:spacing w:after="0" w:line="228" w:lineRule="auto"/>
              <w:jc w:val="both"/>
              <w:rPr>
                <w:sz w:val="16"/>
                <w:szCs w:val="16"/>
                <w:lang w:val="es-ES_tradnl"/>
              </w:rPr>
            </w:pPr>
            <w:r w:rsidRPr="00363FB9">
              <w:rPr>
                <w:sz w:val="16"/>
                <w:szCs w:val="16"/>
                <w:lang w:val="es-ES_tradnl"/>
              </w:rPr>
              <w:t>2.6.</w:t>
            </w:r>
            <w:r w:rsidRPr="00363FB9">
              <w:rPr>
                <w:sz w:val="16"/>
                <w:szCs w:val="16"/>
                <w:lang w:val="es-ES_tradnl"/>
              </w:rPr>
              <w:tab/>
              <w:t>Construcción de conocimientos y valoración crítica aplicando de los resultados en trabajos de investigación.</w:t>
            </w:r>
          </w:p>
          <w:p w:rsidR="009C02B3" w:rsidRPr="00363FB9" w:rsidRDefault="009C02B3" w:rsidP="009224FD">
            <w:pPr>
              <w:spacing w:after="0" w:line="228" w:lineRule="auto"/>
              <w:jc w:val="both"/>
              <w:rPr>
                <w:sz w:val="16"/>
                <w:szCs w:val="16"/>
                <w:lang w:val="es-ES_tradnl"/>
              </w:rPr>
            </w:pPr>
          </w:p>
          <w:p w:rsidR="009C02B3" w:rsidRPr="00363FB9" w:rsidRDefault="009C02B3" w:rsidP="009224FD">
            <w:pPr>
              <w:spacing w:after="0" w:line="228" w:lineRule="auto"/>
              <w:jc w:val="both"/>
              <w:rPr>
                <w:sz w:val="16"/>
                <w:szCs w:val="16"/>
                <w:lang w:val="es-ES_tradnl"/>
              </w:rPr>
            </w:pPr>
            <w:r w:rsidRPr="00363FB9">
              <w:rPr>
                <w:sz w:val="16"/>
                <w:szCs w:val="16"/>
                <w:lang w:val="es-ES_tradnl"/>
              </w:rPr>
              <w:t>2.9. Utilización de las TIC para localizar, seleccionar, tratar y organizar la información de manera eficiente y responsable, haciendo uso de entornos virtuales, webs infantiles  y  juveniles,  prensa  local,  enciclopedias,  diccionarios,  repositorios  en línea, etc.</w:t>
            </w:r>
          </w:p>
        </w:tc>
      </w:tr>
    </w:tbl>
    <w:p w:rsidR="009C02B3" w:rsidRPr="003B60D8" w:rsidRDefault="009C02B3" w:rsidP="009224FD">
      <w:pPr>
        <w:jc w:val="both"/>
      </w:pPr>
    </w:p>
    <w:p w:rsidR="009C02B3" w:rsidRPr="003B60D8" w:rsidRDefault="009C02B3" w:rsidP="009224FD">
      <w:pPr>
        <w:jc w:val="both"/>
      </w:pPr>
    </w:p>
    <w:tbl>
      <w:tblPr>
        <w:tblW w:w="1543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3858"/>
        <w:gridCol w:w="3858"/>
        <w:gridCol w:w="3858"/>
      </w:tblGrid>
      <w:tr w:rsidR="009C02B3" w:rsidRPr="00363FB9" w:rsidTr="009C02B3">
        <w:tc>
          <w:tcPr>
            <w:tcW w:w="15431" w:type="dxa"/>
            <w:gridSpan w:val="4"/>
            <w:shd w:val="clear" w:color="auto" w:fill="F2F2F2"/>
            <w:vAlign w:val="center"/>
          </w:tcPr>
          <w:p w:rsidR="009C02B3" w:rsidRPr="00363FB9" w:rsidRDefault="009C02B3" w:rsidP="009224FD">
            <w:pPr>
              <w:pStyle w:val="Default"/>
              <w:jc w:val="both"/>
              <w:rPr>
                <w:b/>
                <w:sz w:val="16"/>
                <w:szCs w:val="16"/>
              </w:rPr>
            </w:pPr>
            <w:r w:rsidRPr="00363FB9">
              <w:rPr>
                <w:b/>
                <w:sz w:val="16"/>
                <w:szCs w:val="16"/>
              </w:rPr>
              <w:t xml:space="preserve">CE.3.10. Planificar y escribir textos propios en diferentes soportes respetando las normas de escritura, ajustándose a las diferentes realidades comunicativas, empleando estrategias de búsqueda de información y organización de ideas, utilizando las TIC para investigar eficientemente y presentar sus creaciones, mediante proyectos realizados a nivel individual o en pequeño grupo, cuidando su presentación y empleando el diccionario en diversos soportes para clarificar el significado, uso y la ortografía de las palabras. </w:t>
            </w:r>
            <w:r w:rsidR="00D85A3F">
              <w:rPr>
                <w:b/>
                <w:spacing w:val="-2"/>
                <w:sz w:val="16"/>
                <w:szCs w:val="16"/>
              </w:rPr>
              <w:t>PONDERACIÓN: 7.18</w:t>
            </w:r>
          </w:p>
        </w:tc>
      </w:tr>
      <w:tr w:rsidR="009C02B3" w:rsidRPr="00363FB9" w:rsidTr="009C02B3">
        <w:tc>
          <w:tcPr>
            <w:tcW w:w="7715" w:type="dxa"/>
            <w:gridSpan w:val="2"/>
            <w:shd w:val="clear" w:color="auto" w:fill="99FF33"/>
            <w:vAlign w:val="center"/>
          </w:tcPr>
          <w:p w:rsidR="009C02B3" w:rsidRPr="00363FB9" w:rsidRDefault="009C02B3" w:rsidP="009224FD">
            <w:pPr>
              <w:jc w:val="both"/>
              <w:rPr>
                <w:rFonts w:cs="Arial"/>
                <w:b/>
                <w:color w:val="000000"/>
                <w:spacing w:val="-2"/>
                <w:sz w:val="16"/>
                <w:szCs w:val="16"/>
              </w:rPr>
            </w:pPr>
            <w:r w:rsidRPr="00363FB9">
              <w:rPr>
                <w:rFonts w:cs="Arial"/>
                <w:b/>
                <w:color w:val="000000"/>
                <w:spacing w:val="-2"/>
                <w:sz w:val="16"/>
                <w:szCs w:val="16"/>
              </w:rPr>
              <w:t>INDICADORES DE EVALUACIÓN</w:t>
            </w:r>
          </w:p>
        </w:tc>
        <w:tc>
          <w:tcPr>
            <w:tcW w:w="7716" w:type="dxa"/>
            <w:gridSpan w:val="2"/>
            <w:shd w:val="clear" w:color="auto" w:fill="99FF33"/>
          </w:tcPr>
          <w:p w:rsidR="009C02B3" w:rsidRPr="00363FB9" w:rsidRDefault="009C02B3" w:rsidP="009224FD">
            <w:pPr>
              <w:jc w:val="both"/>
              <w:rPr>
                <w:rFonts w:cs="Arial"/>
                <w:b/>
                <w:color w:val="000000"/>
                <w:spacing w:val="-2"/>
                <w:sz w:val="16"/>
                <w:szCs w:val="16"/>
              </w:rPr>
            </w:pPr>
            <w:r w:rsidRPr="00363FB9">
              <w:rPr>
                <w:rFonts w:cs="Arial"/>
                <w:b/>
                <w:color w:val="000000"/>
                <w:spacing w:val="-2"/>
                <w:sz w:val="16"/>
                <w:szCs w:val="16"/>
              </w:rPr>
              <w:t>CONTENIDOS IMPRESCINDIBLES Y DESEABLES</w:t>
            </w:r>
          </w:p>
        </w:tc>
      </w:tr>
      <w:tr w:rsidR="009C02B3" w:rsidRPr="00363FB9" w:rsidTr="009C02B3">
        <w:tc>
          <w:tcPr>
            <w:tcW w:w="3857" w:type="dxa"/>
            <w:shd w:val="clear" w:color="auto" w:fill="99FF33"/>
            <w:vAlign w:val="center"/>
          </w:tcPr>
          <w:p w:rsidR="009C02B3" w:rsidRPr="00363FB9" w:rsidRDefault="009C02B3" w:rsidP="009224FD">
            <w:pPr>
              <w:jc w:val="both"/>
              <w:rPr>
                <w:rFonts w:cs="Arial"/>
                <w:b/>
                <w:color w:val="000000"/>
                <w:spacing w:val="-2"/>
                <w:sz w:val="16"/>
                <w:szCs w:val="16"/>
              </w:rPr>
            </w:pPr>
            <w:r w:rsidRPr="00363FB9">
              <w:rPr>
                <w:rFonts w:cs="Arial"/>
                <w:b/>
                <w:color w:val="000000"/>
                <w:spacing w:val="-2"/>
                <w:sz w:val="16"/>
                <w:szCs w:val="16"/>
              </w:rPr>
              <w:t>QUINTO</w:t>
            </w:r>
          </w:p>
        </w:tc>
        <w:tc>
          <w:tcPr>
            <w:tcW w:w="3858" w:type="dxa"/>
            <w:shd w:val="clear" w:color="auto" w:fill="99FF33"/>
            <w:vAlign w:val="center"/>
          </w:tcPr>
          <w:p w:rsidR="009C02B3" w:rsidRPr="00363FB9" w:rsidRDefault="009C02B3" w:rsidP="009224FD">
            <w:pPr>
              <w:jc w:val="both"/>
              <w:rPr>
                <w:rFonts w:cs="Arial"/>
                <w:b/>
                <w:color w:val="000000"/>
                <w:spacing w:val="-2"/>
                <w:sz w:val="16"/>
                <w:szCs w:val="16"/>
              </w:rPr>
            </w:pPr>
            <w:r w:rsidRPr="00363FB9">
              <w:rPr>
                <w:rFonts w:cs="Arial"/>
                <w:b/>
                <w:color w:val="000000"/>
                <w:spacing w:val="-2"/>
                <w:sz w:val="16"/>
                <w:szCs w:val="16"/>
              </w:rPr>
              <w:t>SEXTO</w:t>
            </w:r>
          </w:p>
        </w:tc>
        <w:tc>
          <w:tcPr>
            <w:tcW w:w="3858" w:type="dxa"/>
            <w:shd w:val="clear" w:color="auto" w:fill="99FF33"/>
            <w:vAlign w:val="center"/>
          </w:tcPr>
          <w:p w:rsidR="009C02B3" w:rsidRPr="00363FB9" w:rsidRDefault="009C02B3" w:rsidP="009224FD">
            <w:pPr>
              <w:jc w:val="both"/>
              <w:rPr>
                <w:rFonts w:cs="Arial"/>
                <w:b/>
                <w:color w:val="000000"/>
                <w:spacing w:val="-2"/>
                <w:sz w:val="16"/>
                <w:szCs w:val="16"/>
              </w:rPr>
            </w:pPr>
            <w:r w:rsidRPr="00363FB9">
              <w:rPr>
                <w:rFonts w:cs="Arial"/>
                <w:b/>
                <w:color w:val="000000"/>
                <w:spacing w:val="-2"/>
                <w:sz w:val="16"/>
                <w:szCs w:val="16"/>
              </w:rPr>
              <w:t>QUINTO</w:t>
            </w:r>
          </w:p>
        </w:tc>
        <w:tc>
          <w:tcPr>
            <w:tcW w:w="3858" w:type="dxa"/>
            <w:shd w:val="clear" w:color="auto" w:fill="99FF33"/>
            <w:vAlign w:val="center"/>
          </w:tcPr>
          <w:p w:rsidR="009C02B3" w:rsidRPr="00363FB9" w:rsidRDefault="009C02B3" w:rsidP="009224FD">
            <w:pPr>
              <w:jc w:val="both"/>
              <w:rPr>
                <w:rFonts w:cs="Arial"/>
                <w:b/>
                <w:color w:val="000000"/>
                <w:spacing w:val="-2"/>
                <w:sz w:val="16"/>
                <w:szCs w:val="16"/>
              </w:rPr>
            </w:pPr>
            <w:r w:rsidRPr="00363FB9">
              <w:rPr>
                <w:rFonts w:cs="Arial"/>
                <w:b/>
                <w:color w:val="000000"/>
                <w:spacing w:val="-2"/>
                <w:sz w:val="16"/>
                <w:szCs w:val="16"/>
              </w:rPr>
              <w:t>SEXTO</w:t>
            </w:r>
          </w:p>
        </w:tc>
      </w:tr>
      <w:tr w:rsidR="009C02B3" w:rsidRPr="00363FB9" w:rsidTr="009C02B3">
        <w:tc>
          <w:tcPr>
            <w:tcW w:w="3857" w:type="dxa"/>
            <w:shd w:val="clear" w:color="auto" w:fill="auto"/>
          </w:tcPr>
          <w:p w:rsidR="009C02B3" w:rsidRPr="00363FB9" w:rsidRDefault="009C02B3" w:rsidP="009224FD">
            <w:pPr>
              <w:pStyle w:val="Default"/>
              <w:jc w:val="both"/>
              <w:rPr>
                <w:color w:val="FF0000"/>
                <w:sz w:val="16"/>
                <w:szCs w:val="16"/>
              </w:rPr>
            </w:pPr>
            <w:r w:rsidRPr="00363FB9">
              <w:rPr>
                <w:color w:val="FF0000"/>
                <w:sz w:val="16"/>
                <w:szCs w:val="16"/>
              </w:rPr>
              <w:t xml:space="preserve">LCL.3.10.1. Escribe textos propios del ámbito de la vida cotidiana siguiendo modelos, en diferentes soportes: diarios, cartas, correos electrónicos, etc., cuidando la ortografía y la sintaxis, ajustándose a las diferentes realidades comunicativas. </w:t>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 xml:space="preserve">Escribiendo con intencionalidad </w:t>
            </w:r>
            <w:r w:rsidRPr="00363FB9">
              <w:rPr>
                <w:i/>
                <w:color w:val="FF0000"/>
                <w:sz w:val="16"/>
                <w:szCs w:val="16"/>
                <w:u w:val="single"/>
              </w:rPr>
              <w:t>caligráfica</w:t>
            </w:r>
            <w:r w:rsidRPr="00363FB9">
              <w:rPr>
                <w:i/>
                <w:color w:val="FF0000"/>
                <w:sz w:val="16"/>
                <w:szCs w:val="16"/>
              </w:rPr>
              <w:t>:</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Legibilidad y enlaces.</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Dirección adecuada, simetría, linealidad, distribución sobre el papel.</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Tamaño de la letra, proporción e inclinación.</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Márgenes/sangría.</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Limpieza del escrito.</w:t>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 xml:space="preserve">Manteniendo una actitud positiva y gusto por la </w:t>
            </w:r>
            <w:r w:rsidRPr="00363FB9">
              <w:rPr>
                <w:i/>
                <w:color w:val="FF0000"/>
                <w:sz w:val="16"/>
                <w:szCs w:val="16"/>
              </w:rPr>
              <w:lastRenderedPageBreak/>
              <w:t>escritura bien hecha.</w:t>
            </w:r>
          </w:p>
          <w:p w:rsidR="009C02B3" w:rsidRPr="00363FB9" w:rsidRDefault="009C02B3" w:rsidP="009224FD">
            <w:pPr>
              <w:numPr>
                <w:ilvl w:val="0"/>
                <w:numId w:val="23"/>
              </w:numPr>
              <w:tabs>
                <w:tab w:val="clear" w:pos="360"/>
                <w:tab w:val="num" w:pos="192"/>
              </w:tabs>
              <w:spacing w:after="0" w:line="240" w:lineRule="auto"/>
              <w:ind w:left="180" w:hanging="180"/>
              <w:jc w:val="both"/>
              <w:rPr>
                <w:sz w:val="16"/>
                <w:szCs w:val="16"/>
              </w:rPr>
            </w:pPr>
            <w:r w:rsidRPr="00363FB9">
              <w:rPr>
                <w:i/>
                <w:color w:val="FF0000"/>
                <w:sz w:val="16"/>
                <w:szCs w:val="16"/>
              </w:rPr>
              <w:t>Presentando de manera limpia y ordenada sus trabajos.</w:t>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Iniciándose en la rotulación de letras mayúsculas.</w:t>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 xml:space="preserve">Escribiendo con respeto a las normas </w:t>
            </w:r>
            <w:r w:rsidRPr="00363FB9">
              <w:rPr>
                <w:i/>
                <w:color w:val="FF0000"/>
                <w:sz w:val="16"/>
                <w:szCs w:val="16"/>
                <w:u w:val="single"/>
              </w:rPr>
              <w:t>ortográficas</w:t>
            </w:r>
            <w:r w:rsidRPr="00363FB9">
              <w:rPr>
                <w:i/>
                <w:color w:val="FF0000"/>
                <w:sz w:val="16"/>
                <w:szCs w:val="16"/>
              </w:rPr>
              <w:t>:</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Frases y textos, que incluyan palabras con dificultad ortográfica de  uso y que no siguen regla, seleccionadas por el centro.</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Repasando la Ortografía reglada del ciclo anterior.</w:t>
            </w:r>
            <w:r w:rsidRPr="00363FB9">
              <w:rPr>
                <w:i/>
                <w:color w:val="FF0000"/>
                <w:sz w:val="16"/>
                <w:szCs w:val="16"/>
              </w:rPr>
              <w:tab/>
            </w:r>
            <w:r w:rsidRPr="00363FB9">
              <w:rPr>
                <w:i/>
                <w:color w:val="FF0000"/>
                <w:sz w:val="16"/>
                <w:szCs w:val="16"/>
              </w:rPr>
              <w:tab/>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 xml:space="preserve">Escribiendo de manera autónoma atendiendo a las siguientes reglas: </w:t>
            </w:r>
          </w:p>
          <w:p w:rsidR="009C02B3" w:rsidRPr="00363FB9" w:rsidRDefault="009C02B3" w:rsidP="009224FD">
            <w:pPr>
              <w:numPr>
                <w:ilvl w:val="0"/>
                <w:numId w:val="43"/>
              </w:numPr>
              <w:tabs>
                <w:tab w:val="left" w:pos="459"/>
              </w:tabs>
              <w:spacing w:after="0" w:line="240" w:lineRule="auto"/>
              <w:ind w:left="317" w:firstLine="0"/>
              <w:jc w:val="both"/>
              <w:rPr>
                <w:i/>
                <w:color w:val="FF0000"/>
                <w:sz w:val="16"/>
                <w:szCs w:val="16"/>
              </w:rPr>
            </w:pPr>
            <w:r w:rsidRPr="00363FB9">
              <w:rPr>
                <w:i/>
                <w:color w:val="FF0000"/>
                <w:sz w:val="16"/>
                <w:szCs w:val="16"/>
              </w:rPr>
              <w:t>Reglas de la v, b.</w:t>
            </w:r>
            <w:r w:rsidRPr="00363FB9">
              <w:rPr>
                <w:i/>
                <w:color w:val="FF0000"/>
                <w:sz w:val="16"/>
                <w:szCs w:val="16"/>
              </w:rPr>
              <w:tab/>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43"/>
              </w:numPr>
              <w:tabs>
                <w:tab w:val="left" w:pos="459"/>
              </w:tabs>
              <w:spacing w:after="0" w:line="240" w:lineRule="auto"/>
              <w:ind w:left="317" w:firstLine="0"/>
              <w:jc w:val="both"/>
              <w:rPr>
                <w:i/>
                <w:color w:val="FF0000"/>
                <w:sz w:val="16"/>
                <w:szCs w:val="16"/>
              </w:rPr>
            </w:pPr>
            <w:r w:rsidRPr="00363FB9">
              <w:rPr>
                <w:i/>
                <w:color w:val="FF0000"/>
                <w:sz w:val="16"/>
                <w:szCs w:val="16"/>
              </w:rPr>
              <w:t xml:space="preserve">Diferenciar hecho de </w:t>
            </w:r>
            <w:proofErr w:type="gramStart"/>
            <w:r w:rsidRPr="00363FB9">
              <w:rPr>
                <w:i/>
                <w:color w:val="FF0000"/>
                <w:sz w:val="16"/>
                <w:szCs w:val="16"/>
              </w:rPr>
              <w:t>echo</w:t>
            </w:r>
            <w:proofErr w:type="gramEnd"/>
            <w:r w:rsidRPr="00363FB9">
              <w:rPr>
                <w:i/>
                <w:color w:val="FF0000"/>
                <w:sz w:val="16"/>
                <w:szCs w:val="16"/>
              </w:rPr>
              <w:t>.</w:t>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43"/>
              </w:numPr>
              <w:tabs>
                <w:tab w:val="left" w:pos="459"/>
              </w:tabs>
              <w:spacing w:after="0" w:line="240" w:lineRule="auto"/>
              <w:ind w:left="317" w:firstLine="0"/>
              <w:jc w:val="both"/>
              <w:rPr>
                <w:i/>
                <w:color w:val="FF0000"/>
                <w:sz w:val="16"/>
                <w:szCs w:val="16"/>
              </w:rPr>
            </w:pPr>
            <w:r w:rsidRPr="00363FB9">
              <w:rPr>
                <w:i/>
                <w:color w:val="FF0000"/>
                <w:sz w:val="16"/>
                <w:szCs w:val="16"/>
              </w:rPr>
              <w:t>“Ha” más participio y “a” más infinitivo.</w:t>
            </w:r>
            <w:r w:rsidRPr="00363FB9">
              <w:rPr>
                <w:i/>
                <w:color w:val="FF0000"/>
                <w:sz w:val="16"/>
                <w:szCs w:val="16"/>
              </w:rPr>
              <w:tab/>
            </w:r>
          </w:p>
          <w:p w:rsidR="009C02B3" w:rsidRPr="00363FB9" w:rsidRDefault="009C02B3" w:rsidP="009224FD">
            <w:pPr>
              <w:numPr>
                <w:ilvl w:val="0"/>
                <w:numId w:val="43"/>
              </w:numPr>
              <w:tabs>
                <w:tab w:val="left" w:pos="459"/>
              </w:tabs>
              <w:spacing w:after="0" w:line="240" w:lineRule="auto"/>
              <w:ind w:left="317" w:firstLine="0"/>
              <w:jc w:val="both"/>
              <w:rPr>
                <w:i/>
                <w:color w:val="FF0000"/>
                <w:sz w:val="16"/>
                <w:szCs w:val="16"/>
              </w:rPr>
            </w:pPr>
            <w:r w:rsidRPr="00363FB9">
              <w:rPr>
                <w:i/>
                <w:color w:val="FF0000"/>
                <w:sz w:val="16"/>
                <w:szCs w:val="16"/>
              </w:rPr>
              <w:t>Utilización correcta de los signos de Interrogación y de admiración.</w:t>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Utilizando adecuadamente los signos de puntuación:</w:t>
            </w:r>
          </w:p>
          <w:p w:rsidR="009C02B3" w:rsidRPr="00363FB9" w:rsidRDefault="009C02B3" w:rsidP="009224FD">
            <w:pPr>
              <w:numPr>
                <w:ilvl w:val="0"/>
                <w:numId w:val="43"/>
              </w:numPr>
              <w:tabs>
                <w:tab w:val="left" w:pos="459"/>
              </w:tabs>
              <w:spacing w:after="0" w:line="240" w:lineRule="auto"/>
              <w:ind w:left="317" w:firstLine="0"/>
              <w:jc w:val="both"/>
              <w:rPr>
                <w:i/>
                <w:color w:val="FF0000"/>
                <w:sz w:val="16"/>
                <w:szCs w:val="16"/>
              </w:rPr>
            </w:pPr>
            <w:r w:rsidRPr="00363FB9">
              <w:rPr>
                <w:i/>
                <w:color w:val="FF0000"/>
                <w:sz w:val="16"/>
                <w:szCs w:val="16"/>
              </w:rPr>
              <w:t xml:space="preserve">Punto y aparte.     </w:t>
            </w:r>
          </w:p>
          <w:p w:rsidR="009C02B3" w:rsidRPr="00363FB9" w:rsidRDefault="009C02B3" w:rsidP="009224FD">
            <w:pPr>
              <w:numPr>
                <w:ilvl w:val="0"/>
                <w:numId w:val="43"/>
              </w:numPr>
              <w:tabs>
                <w:tab w:val="left" w:pos="459"/>
              </w:tabs>
              <w:spacing w:after="0" w:line="240" w:lineRule="auto"/>
              <w:ind w:left="317" w:firstLine="0"/>
              <w:jc w:val="both"/>
              <w:rPr>
                <w:i/>
                <w:color w:val="FF0000"/>
                <w:sz w:val="16"/>
                <w:szCs w:val="16"/>
              </w:rPr>
            </w:pPr>
            <w:r w:rsidRPr="00363FB9">
              <w:rPr>
                <w:i/>
                <w:color w:val="FF0000"/>
                <w:sz w:val="16"/>
                <w:szCs w:val="16"/>
              </w:rPr>
              <w:t xml:space="preserve">Dos puntos. </w:t>
            </w:r>
          </w:p>
          <w:p w:rsidR="009C02B3" w:rsidRPr="00363FB9" w:rsidRDefault="009C02B3" w:rsidP="009224FD">
            <w:pPr>
              <w:numPr>
                <w:ilvl w:val="0"/>
                <w:numId w:val="43"/>
              </w:numPr>
              <w:tabs>
                <w:tab w:val="left" w:pos="459"/>
              </w:tabs>
              <w:spacing w:after="0" w:line="240" w:lineRule="auto"/>
              <w:ind w:left="317" w:firstLine="0"/>
              <w:jc w:val="both"/>
              <w:rPr>
                <w:i/>
                <w:color w:val="FF0000"/>
                <w:sz w:val="16"/>
                <w:szCs w:val="16"/>
              </w:rPr>
            </w:pPr>
            <w:r w:rsidRPr="00363FB9">
              <w:rPr>
                <w:i/>
                <w:color w:val="FF0000"/>
                <w:sz w:val="16"/>
                <w:szCs w:val="16"/>
              </w:rPr>
              <w:t>Coma en enumeraciones.</w:t>
            </w:r>
          </w:p>
          <w:p w:rsidR="009C02B3" w:rsidRPr="00363FB9" w:rsidRDefault="009C02B3" w:rsidP="009224FD">
            <w:pPr>
              <w:numPr>
                <w:ilvl w:val="0"/>
                <w:numId w:val="43"/>
              </w:numPr>
              <w:tabs>
                <w:tab w:val="left" w:pos="459"/>
              </w:tabs>
              <w:spacing w:after="0" w:line="240" w:lineRule="auto"/>
              <w:ind w:left="317" w:firstLine="0"/>
              <w:jc w:val="both"/>
              <w:rPr>
                <w:sz w:val="16"/>
                <w:szCs w:val="16"/>
              </w:rPr>
            </w:pPr>
            <w:r w:rsidRPr="00363FB9">
              <w:rPr>
                <w:i/>
                <w:color w:val="FF0000"/>
                <w:sz w:val="16"/>
                <w:szCs w:val="16"/>
              </w:rPr>
              <w:t>Punto y seguido y aparte.</w:t>
            </w:r>
            <w:r w:rsidRPr="00363FB9">
              <w:rPr>
                <w:i/>
                <w:color w:val="FF0000"/>
                <w:sz w:val="16"/>
                <w:szCs w:val="16"/>
              </w:rPr>
              <w:tab/>
            </w:r>
            <w:r w:rsidRPr="00363FB9">
              <w:rPr>
                <w:sz w:val="16"/>
                <w:szCs w:val="16"/>
              </w:rPr>
              <w:tab/>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Utilizando adecuadamente la acentuación de palabras agudas, llanas y   esdrújulas.</w:t>
            </w:r>
            <w:r w:rsidRPr="00363FB9">
              <w:rPr>
                <w:i/>
                <w:color w:val="FF0000"/>
                <w:sz w:val="16"/>
                <w:szCs w:val="16"/>
              </w:rPr>
              <w:tab/>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Iniciándose a la acentuación de diptongos e hiatos.</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Iniciándose en el uso de la tilde diacrítica en todas sus formas.</w:t>
            </w:r>
            <w:r w:rsidRPr="00363FB9">
              <w:rPr>
                <w:i/>
                <w:color w:val="FF0000"/>
                <w:sz w:val="16"/>
                <w:szCs w:val="16"/>
              </w:rPr>
              <w:tab/>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Usando adecuadamente el diccionario, con diversas intencionalidades (ortográficas, recreativas, semánticas, etc.).</w:t>
            </w:r>
          </w:p>
          <w:p w:rsidR="009C02B3" w:rsidRPr="00363FB9" w:rsidRDefault="009C02B3" w:rsidP="009224FD">
            <w:pPr>
              <w:tabs>
                <w:tab w:val="left" w:pos="317"/>
              </w:tabs>
              <w:spacing w:after="0"/>
              <w:ind w:left="317"/>
              <w:jc w:val="both"/>
              <w:rPr>
                <w:i/>
                <w:color w:val="FF0000"/>
                <w:sz w:val="16"/>
                <w:szCs w:val="16"/>
              </w:rPr>
            </w:pPr>
          </w:p>
          <w:p w:rsidR="009C02B3" w:rsidRPr="00363FB9" w:rsidRDefault="009C02B3" w:rsidP="009224FD">
            <w:pPr>
              <w:pStyle w:val="Default"/>
              <w:jc w:val="both"/>
              <w:rPr>
                <w:color w:val="FF0000"/>
                <w:sz w:val="16"/>
                <w:szCs w:val="16"/>
              </w:rPr>
            </w:pPr>
            <w:r w:rsidRPr="00363FB9">
              <w:rPr>
                <w:color w:val="FF0000"/>
                <w:sz w:val="16"/>
                <w:szCs w:val="16"/>
              </w:rPr>
              <w:t xml:space="preserve">LCL.3.10.2. Usa estrategias de búsqueda de información y organización de ideas, utilizando las TIC para investigar y presenta sus creaciones. </w:t>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 xml:space="preserve">Realizando trabajos en grupo sobre temas diversos (descripciones, narraciones, pequeñas monografías de investigación, etc.), promoviendo la desinhibición en la escritura de los mismos. </w:t>
            </w:r>
          </w:p>
          <w:p w:rsidR="009C02B3" w:rsidRPr="00363FB9" w:rsidRDefault="009C02B3" w:rsidP="009224FD">
            <w:pPr>
              <w:shd w:val="clear" w:color="auto" w:fill="FFFFFF"/>
              <w:spacing w:after="0"/>
              <w:jc w:val="both"/>
              <w:rPr>
                <w:rFonts w:eastAsia="Times New Roman" w:cs="Arial"/>
                <w:color w:val="000000"/>
                <w:spacing w:val="-1"/>
                <w:sz w:val="16"/>
                <w:szCs w:val="16"/>
              </w:rPr>
            </w:pPr>
          </w:p>
        </w:tc>
        <w:tc>
          <w:tcPr>
            <w:tcW w:w="3858" w:type="dxa"/>
          </w:tcPr>
          <w:p w:rsidR="009C02B3" w:rsidRPr="00363FB9" w:rsidRDefault="009C02B3" w:rsidP="009224FD">
            <w:pPr>
              <w:pStyle w:val="Default"/>
              <w:jc w:val="both"/>
              <w:rPr>
                <w:color w:val="FF0000"/>
                <w:sz w:val="16"/>
                <w:szCs w:val="16"/>
              </w:rPr>
            </w:pPr>
            <w:r w:rsidRPr="00363FB9">
              <w:rPr>
                <w:color w:val="FF0000"/>
                <w:sz w:val="16"/>
                <w:szCs w:val="16"/>
              </w:rPr>
              <w:lastRenderedPageBreak/>
              <w:t xml:space="preserve">LCL.3.10.1. Escribe textos propios del ámbito de la vida cotidiana siguiendo modelos, en diferentes soportes: diarios, cartas, correos electrónicos, etc., cuidando la ortografía y la sintaxis, ajustándose a las diferentes realidades comunicativas. </w:t>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Escribiendo con intencionalidad caligráfica:</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Legibilidad y enlaces.</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Dirección adecuada, simetría, linealidad, distribución sobre el papel.</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Tamaño de la letra, proporción e inclinación.</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Márgenes/sangría.</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Limpieza del escrito.</w:t>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 xml:space="preserve">Manteniendo una actitud positiva y gusto por la </w:t>
            </w:r>
            <w:r w:rsidRPr="00363FB9">
              <w:rPr>
                <w:i/>
                <w:color w:val="FF0000"/>
                <w:sz w:val="16"/>
                <w:szCs w:val="16"/>
              </w:rPr>
              <w:lastRenderedPageBreak/>
              <w:t>escritura bien hecha: Presentación limpia y ordenada de sus trabajos</w:t>
            </w:r>
            <w:r w:rsidRPr="00363FB9">
              <w:rPr>
                <w:i/>
                <w:color w:val="FF0000"/>
                <w:sz w:val="16"/>
                <w:szCs w:val="16"/>
              </w:rPr>
              <w:tab/>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Rotulando letras mayúsculas.</w:t>
            </w:r>
            <w:r w:rsidRPr="00363FB9">
              <w:rPr>
                <w:i/>
                <w:color w:val="FF0000"/>
                <w:sz w:val="16"/>
                <w:szCs w:val="16"/>
              </w:rPr>
              <w:tab/>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Escribiendo con respeto a las normas ortográficas:</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Frases y textos, que incluyan palabras con dificultad ortográfica de  uso y que no siguen regla, seleccionadas por el centro.</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Repasando la Ortografía reglada del curso anterior</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Diferenciar ahí, hay y ¡ay!</w:t>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Homófonas y homónimas usuales</w:t>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Utilización correcta de los signos de Interrogación y de admiración.</w:t>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Signos de puntuación: Punto y aparte, dos puntos, punto y seguido y aparte, coma en enumeraciones.</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Uso completo de la coma, incluyendo para aclarar o ampliar lo que se dice.</w:t>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Acentuación de diptongos e hiatos</w:t>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Tilde diacrítica.</w:t>
            </w:r>
            <w:r w:rsidRPr="00363FB9">
              <w:rPr>
                <w:i/>
                <w:color w:val="FF0000"/>
                <w:sz w:val="16"/>
                <w:szCs w:val="16"/>
              </w:rPr>
              <w:tab/>
            </w:r>
          </w:p>
          <w:p w:rsidR="009C02B3" w:rsidRPr="00363FB9" w:rsidRDefault="009C02B3" w:rsidP="009224FD">
            <w:pPr>
              <w:pStyle w:val="Default"/>
              <w:jc w:val="both"/>
              <w:rPr>
                <w:color w:val="FF0000"/>
                <w:sz w:val="16"/>
                <w:szCs w:val="16"/>
              </w:rPr>
            </w:pPr>
          </w:p>
          <w:p w:rsidR="009C02B3" w:rsidRPr="00363FB9" w:rsidRDefault="009C02B3" w:rsidP="009224FD">
            <w:pPr>
              <w:pStyle w:val="Default"/>
              <w:jc w:val="both"/>
              <w:rPr>
                <w:color w:val="FF0000"/>
                <w:sz w:val="16"/>
                <w:szCs w:val="16"/>
              </w:rPr>
            </w:pPr>
          </w:p>
          <w:p w:rsidR="009C02B3" w:rsidRPr="00363FB9" w:rsidRDefault="009C02B3" w:rsidP="009224FD">
            <w:pPr>
              <w:shd w:val="clear" w:color="auto" w:fill="FFFFFF"/>
              <w:spacing w:after="0"/>
              <w:jc w:val="both"/>
              <w:rPr>
                <w:rFonts w:cs="Arial"/>
                <w:sz w:val="16"/>
                <w:szCs w:val="16"/>
              </w:rPr>
            </w:pPr>
          </w:p>
          <w:p w:rsidR="009C02B3" w:rsidRPr="00363FB9" w:rsidRDefault="009C02B3" w:rsidP="009224FD">
            <w:pPr>
              <w:pStyle w:val="Default"/>
              <w:jc w:val="both"/>
              <w:rPr>
                <w:color w:val="FF0000"/>
                <w:sz w:val="16"/>
                <w:szCs w:val="16"/>
              </w:rPr>
            </w:pPr>
            <w:r w:rsidRPr="00363FB9">
              <w:rPr>
                <w:color w:val="FF0000"/>
                <w:sz w:val="16"/>
                <w:szCs w:val="16"/>
              </w:rPr>
              <w:t xml:space="preserve">LCL.3.10.2. Usa estrategias de búsqueda de información y organización de ideas, utilizando las TIC para investigar y presenta sus creaciones. </w:t>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 xml:space="preserve">Realizando trabajos en grupo sobre temas diversos (descripciones, narraciones, pequeñas monografías de investigación, etc.), promoviendo la desinhibición en la escritura de los mismos. </w:t>
            </w:r>
          </w:p>
          <w:p w:rsidR="009C02B3" w:rsidRPr="00363FB9" w:rsidRDefault="009C02B3" w:rsidP="009224FD">
            <w:pPr>
              <w:shd w:val="clear" w:color="auto" w:fill="FFFFFF"/>
              <w:spacing w:after="0"/>
              <w:jc w:val="both"/>
              <w:rPr>
                <w:rFonts w:cs="Arial"/>
                <w:sz w:val="16"/>
                <w:szCs w:val="16"/>
              </w:rPr>
            </w:pPr>
          </w:p>
        </w:tc>
        <w:tc>
          <w:tcPr>
            <w:tcW w:w="3858" w:type="dxa"/>
            <w:shd w:val="clear" w:color="auto" w:fill="FFFFFF"/>
          </w:tcPr>
          <w:p w:rsidR="009C02B3" w:rsidRPr="00363FB9" w:rsidRDefault="009C02B3" w:rsidP="009224FD">
            <w:pPr>
              <w:spacing w:after="0" w:line="228" w:lineRule="auto"/>
              <w:jc w:val="both"/>
              <w:rPr>
                <w:sz w:val="16"/>
                <w:szCs w:val="16"/>
                <w:lang w:val="es-ES_tradnl"/>
              </w:rPr>
            </w:pPr>
            <w:r w:rsidRPr="00363FB9">
              <w:rPr>
                <w:sz w:val="16"/>
                <w:szCs w:val="16"/>
                <w:lang w:val="es-ES_tradnl"/>
              </w:rPr>
              <w:lastRenderedPageBreak/>
              <w:t>3.3</w:t>
            </w:r>
            <w:proofErr w:type="gramStart"/>
            <w:r w:rsidRPr="00363FB9">
              <w:rPr>
                <w:sz w:val="16"/>
                <w:szCs w:val="16"/>
                <w:lang w:val="es-ES_tradnl"/>
              </w:rPr>
              <w:t>.Uso</w:t>
            </w:r>
            <w:proofErr w:type="gramEnd"/>
            <w:r w:rsidRPr="00363FB9">
              <w:rPr>
                <w:sz w:val="16"/>
                <w:szCs w:val="16"/>
                <w:lang w:val="es-ES_tradnl"/>
              </w:rPr>
              <w:t xml:space="preserve"> de recursos no verbales en las producciones escritas.</w:t>
            </w:r>
          </w:p>
          <w:p w:rsidR="009C02B3" w:rsidRPr="00363FB9" w:rsidRDefault="009C02B3" w:rsidP="009224FD">
            <w:pPr>
              <w:spacing w:after="0" w:line="228" w:lineRule="auto"/>
              <w:jc w:val="both"/>
              <w:rPr>
                <w:sz w:val="16"/>
                <w:szCs w:val="16"/>
                <w:lang w:val="es-ES_tradnl"/>
              </w:rPr>
            </w:pPr>
          </w:p>
          <w:p w:rsidR="009C02B3" w:rsidRPr="00363FB9" w:rsidRDefault="009C02B3" w:rsidP="009224FD">
            <w:pPr>
              <w:spacing w:after="0" w:line="228" w:lineRule="auto"/>
              <w:jc w:val="both"/>
              <w:rPr>
                <w:color w:val="FF0000"/>
                <w:sz w:val="16"/>
                <w:szCs w:val="16"/>
                <w:lang w:val="es-ES_tradnl"/>
              </w:rPr>
            </w:pPr>
            <w:r w:rsidRPr="00363FB9">
              <w:rPr>
                <w:sz w:val="16"/>
                <w:szCs w:val="16"/>
                <w:lang w:val="es-ES_tradnl"/>
              </w:rPr>
              <w:t>3</w:t>
            </w:r>
            <w:r w:rsidRPr="00363FB9">
              <w:rPr>
                <w:color w:val="FF0000"/>
                <w:sz w:val="16"/>
                <w:szCs w:val="16"/>
                <w:lang w:val="es-ES_tradnl"/>
              </w:rPr>
              <w:t>.4</w:t>
            </w:r>
            <w:proofErr w:type="gramStart"/>
            <w:r w:rsidRPr="00363FB9">
              <w:rPr>
                <w:color w:val="FF0000"/>
                <w:sz w:val="16"/>
                <w:szCs w:val="16"/>
                <w:lang w:val="es-ES_tradnl"/>
              </w:rPr>
              <w:t>.Organización</w:t>
            </w:r>
            <w:proofErr w:type="gramEnd"/>
            <w:r w:rsidRPr="00363FB9">
              <w:rPr>
                <w:color w:val="FF0000"/>
                <w:sz w:val="16"/>
                <w:szCs w:val="16"/>
                <w:lang w:val="es-ES_tradnl"/>
              </w:rPr>
              <w:t xml:space="preserve"> y representación de textos de forma creativa utilizando herramientas de edición de contenidos digitales que permitan incluir textos con caracteres (fuente, tamaño, negrita, subrayado, cursiva...) y la manipulación básica de imágenes (traslación, rotación y escalado), audio y vídeo para utilizarlas en las tareas de aprendizaje o para comunicar conclusiones, utilizando los recursos de forma responsable.</w:t>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Escritura con intencionalidad caligráfica:</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Legibilidad y enlaces.</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lastRenderedPageBreak/>
              <w:t>Dirección adecuada, simetría, linealidad, distribución sobre el papel.</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Tamaño de la letra, proporción e inclinación.</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Márgenes/sangría.</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Limpieza del escrito.</w:t>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Mantener una actitud positiva y gusto por la escritura bien hecha.</w:t>
            </w:r>
          </w:p>
          <w:p w:rsidR="009C02B3" w:rsidRPr="00363FB9" w:rsidRDefault="009C02B3" w:rsidP="009224FD">
            <w:pPr>
              <w:numPr>
                <w:ilvl w:val="0"/>
                <w:numId w:val="23"/>
              </w:numPr>
              <w:tabs>
                <w:tab w:val="clear" w:pos="360"/>
                <w:tab w:val="num" w:pos="192"/>
              </w:tabs>
              <w:spacing w:after="0" w:line="240" w:lineRule="auto"/>
              <w:ind w:left="180" w:hanging="180"/>
              <w:jc w:val="both"/>
              <w:rPr>
                <w:sz w:val="16"/>
                <w:szCs w:val="16"/>
              </w:rPr>
            </w:pPr>
            <w:r w:rsidRPr="00363FB9">
              <w:rPr>
                <w:i/>
                <w:color w:val="FF0000"/>
                <w:sz w:val="16"/>
                <w:szCs w:val="16"/>
              </w:rPr>
              <w:t>Presentación de manera limpia y ordenada sus trabajos.</w:t>
            </w:r>
          </w:p>
          <w:p w:rsidR="009C02B3" w:rsidRPr="00165921" w:rsidRDefault="009C02B3" w:rsidP="00165921">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Iniciación a la rotulación de letras mayúsculas.</w:t>
            </w:r>
          </w:p>
          <w:p w:rsidR="009C02B3" w:rsidRPr="00363FB9" w:rsidRDefault="009C02B3" w:rsidP="009224FD">
            <w:pPr>
              <w:spacing w:after="0" w:line="228" w:lineRule="auto"/>
              <w:jc w:val="both"/>
              <w:rPr>
                <w:sz w:val="16"/>
                <w:szCs w:val="16"/>
                <w:lang w:val="es-ES_tradnl"/>
              </w:rPr>
            </w:pPr>
            <w:r w:rsidRPr="00363FB9">
              <w:rPr>
                <w:sz w:val="16"/>
                <w:szCs w:val="16"/>
                <w:lang w:val="es-ES_tradnl"/>
              </w:rPr>
              <w:t>3.6</w:t>
            </w:r>
            <w:proofErr w:type="gramStart"/>
            <w:r w:rsidRPr="00363FB9">
              <w:rPr>
                <w:sz w:val="16"/>
                <w:szCs w:val="16"/>
                <w:lang w:val="es-ES_tradnl"/>
              </w:rPr>
              <w:t>.Respeto</w:t>
            </w:r>
            <w:proofErr w:type="gramEnd"/>
            <w:r w:rsidRPr="00363FB9">
              <w:rPr>
                <w:sz w:val="16"/>
                <w:szCs w:val="16"/>
                <w:lang w:val="es-ES_tradnl"/>
              </w:rPr>
              <w:t xml:space="preserve"> de las normas de  ortografía, con el fin de consolidar el uso adecuado de las normas lingüísticas.</w:t>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 xml:space="preserve">Escritura de palabras con dificultad ortográfica de  uso y que no siguen regla, seleccionadas para este ciclo. </w:t>
            </w:r>
            <w:r w:rsidRPr="00363FB9">
              <w:rPr>
                <w:i/>
                <w:color w:val="FF0000"/>
                <w:sz w:val="16"/>
                <w:szCs w:val="16"/>
              </w:rPr>
              <w:tab/>
            </w:r>
            <w:r w:rsidRPr="00363FB9">
              <w:rPr>
                <w:i/>
                <w:color w:val="FF0000"/>
                <w:sz w:val="16"/>
                <w:szCs w:val="16"/>
              </w:rPr>
              <w:tab/>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Repaso de la Ortogr</w:t>
            </w:r>
            <w:r w:rsidR="00165921">
              <w:rPr>
                <w:i/>
                <w:color w:val="FF0000"/>
                <w:sz w:val="16"/>
                <w:szCs w:val="16"/>
              </w:rPr>
              <w:t>afía reglada del ciclo anterior</w:t>
            </w:r>
            <w:r w:rsidRPr="00363FB9">
              <w:rPr>
                <w:i/>
                <w:color w:val="FF0000"/>
                <w:sz w:val="16"/>
                <w:szCs w:val="16"/>
              </w:rPr>
              <w:tab/>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Reglas de la v, b.</w:t>
            </w:r>
            <w:r w:rsidRPr="00363FB9">
              <w:rPr>
                <w:i/>
                <w:color w:val="FF0000"/>
                <w:sz w:val="16"/>
                <w:szCs w:val="16"/>
              </w:rPr>
              <w:tab/>
            </w:r>
            <w:r w:rsidRPr="00363FB9">
              <w:rPr>
                <w:i/>
                <w:color w:val="FF0000"/>
                <w:sz w:val="16"/>
                <w:szCs w:val="16"/>
              </w:rPr>
              <w:tab/>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 xml:space="preserve">Diferenciar hecho de </w:t>
            </w:r>
            <w:proofErr w:type="gramStart"/>
            <w:r w:rsidRPr="00363FB9">
              <w:rPr>
                <w:i/>
                <w:color w:val="FF0000"/>
                <w:sz w:val="16"/>
                <w:szCs w:val="16"/>
              </w:rPr>
              <w:t>echo</w:t>
            </w:r>
            <w:proofErr w:type="gramEnd"/>
            <w:r w:rsidRPr="00363FB9">
              <w:rPr>
                <w:i/>
                <w:color w:val="FF0000"/>
                <w:sz w:val="16"/>
                <w:szCs w:val="16"/>
              </w:rPr>
              <w:t>.</w:t>
            </w:r>
            <w:r w:rsidRPr="00363FB9">
              <w:rPr>
                <w:i/>
                <w:color w:val="FF0000"/>
                <w:sz w:val="16"/>
                <w:szCs w:val="16"/>
              </w:rPr>
              <w:tab/>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“Ha” más participio y “a” más infinitivo.</w:t>
            </w:r>
            <w:r w:rsidRPr="00363FB9">
              <w:rPr>
                <w:i/>
                <w:color w:val="FF0000"/>
                <w:sz w:val="16"/>
                <w:szCs w:val="16"/>
              </w:rPr>
              <w:tab/>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Utilización correcta de los signos de Interrogación y de admiración.</w:t>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Signos de puntuación:</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 xml:space="preserve">Punto y aparte.     </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 xml:space="preserve">Dos puntos. </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Coma en Enumeraciones.</w:t>
            </w:r>
          </w:p>
          <w:p w:rsidR="009C02B3" w:rsidRPr="00363FB9" w:rsidRDefault="009C02B3" w:rsidP="009224FD">
            <w:pPr>
              <w:numPr>
                <w:ilvl w:val="0"/>
                <w:numId w:val="43"/>
              </w:numPr>
              <w:tabs>
                <w:tab w:val="left" w:pos="317"/>
              </w:tabs>
              <w:spacing w:after="0" w:line="240" w:lineRule="auto"/>
              <w:ind w:left="317" w:hanging="141"/>
              <w:jc w:val="both"/>
              <w:rPr>
                <w:sz w:val="16"/>
                <w:szCs w:val="16"/>
              </w:rPr>
            </w:pPr>
            <w:r w:rsidRPr="00363FB9">
              <w:rPr>
                <w:i/>
                <w:color w:val="FF0000"/>
                <w:sz w:val="16"/>
                <w:szCs w:val="16"/>
              </w:rPr>
              <w:t>Punto y seguido y aparte.</w:t>
            </w:r>
            <w:r w:rsidRPr="00363FB9">
              <w:rPr>
                <w:i/>
                <w:color w:val="FF0000"/>
                <w:sz w:val="16"/>
                <w:szCs w:val="16"/>
              </w:rPr>
              <w:tab/>
            </w:r>
            <w:r w:rsidRPr="00363FB9">
              <w:rPr>
                <w:sz w:val="16"/>
                <w:szCs w:val="16"/>
              </w:rPr>
              <w:tab/>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Utilizar adecuadamente la acentuación de palabras agudas, llanas y   esdrújulas.</w:t>
            </w:r>
            <w:r w:rsidRPr="00363FB9">
              <w:rPr>
                <w:i/>
                <w:color w:val="FF0000"/>
                <w:sz w:val="16"/>
                <w:szCs w:val="16"/>
              </w:rPr>
              <w:tab/>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Iniciación a la acentuación de diptongos e hiatos</w:t>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Iniciación a la tilde diacrítica en todas sus formas</w:t>
            </w:r>
            <w:r w:rsidRPr="00363FB9">
              <w:rPr>
                <w:i/>
                <w:color w:val="FF0000"/>
                <w:sz w:val="16"/>
                <w:szCs w:val="16"/>
              </w:rPr>
              <w:tab/>
            </w:r>
            <w:r w:rsidRPr="00363FB9">
              <w:rPr>
                <w:i/>
                <w:color w:val="FF0000"/>
                <w:sz w:val="16"/>
                <w:szCs w:val="16"/>
              </w:rPr>
              <w:tab/>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 xml:space="preserve">Uso adecuado del diccionario, con diversas intencionalidades (ortográficas, recreativas, semánticas, etc.) </w:t>
            </w:r>
          </w:p>
          <w:p w:rsidR="009C02B3" w:rsidRPr="00363FB9" w:rsidRDefault="009C02B3" w:rsidP="009224FD">
            <w:pPr>
              <w:spacing w:after="0" w:line="228" w:lineRule="auto"/>
              <w:jc w:val="both"/>
              <w:rPr>
                <w:color w:val="FF0000"/>
                <w:sz w:val="16"/>
                <w:szCs w:val="16"/>
                <w:lang w:val="es-ES_tradnl"/>
              </w:rPr>
            </w:pPr>
            <w:r w:rsidRPr="00363FB9">
              <w:rPr>
                <w:color w:val="FF0000"/>
                <w:sz w:val="16"/>
                <w:szCs w:val="16"/>
                <w:lang w:val="es-ES_tradnl"/>
              </w:rPr>
              <w:t>3.7</w:t>
            </w:r>
            <w:proofErr w:type="gramStart"/>
            <w:r w:rsidRPr="00363FB9">
              <w:rPr>
                <w:color w:val="FF0000"/>
                <w:sz w:val="16"/>
                <w:szCs w:val="16"/>
                <w:lang w:val="es-ES_tradnl"/>
              </w:rPr>
              <w:t>.Gestión</w:t>
            </w:r>
            <w:proofErr w:type="gramEnd"/>
            <w:r w:rsidRPr="00363FB9">
              <w:rPr>
                <w:color w:val="FF0000"/>
                <w:sz w:val="16"/>
                <w:szCs w:val="16"/>
                <w:lang w:val="es-ES_tradnl"/>
              </w:rPr>
              <w:t xml:space="preserve"> de la información digital por aplicación de mecanismos de exploración de archivos y servicios en red, siguiendo un esquema de clasificación sencillo.</w:t>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 xml:space="preserve">Realización de trabajos en grupo sobre temas diversos (descripciones, narraciones, pequeñas monografías de investigación, etc.), promoviendo la desinhibición en la escritura de los mismos. </w:t>
            </w:r>
          </w:p>
        </w:tc>
        <w:tc>
          <w:tcPr>
            <w:tcW w:w="3858" w:type="dxa"/>
            <w:shd w:val="clear" w:color="auto" w:fill="FFFFFF"/>
          </w:tcPr>
          <w:p w:rsidR="009C02B3" w:rsidRPr="00363FB9" w:rsidRDefault="009C02B3" w:rsidP="009224FD">
            <w:pPr>
              <w:spacing w:after="0" w:line="228" w:lineRule="auto"/>
              <w:jc w:val="both"/>
              <w:rPr>
                <w:sz w:val="16"/>
                <w:szCs w:val="16"/>
                <w:lang w:val="es-ES_tradnl"/>
              </w:rPr>
            </w:pPr>
            <w:r w:rsidRPr="00363FB9">
              <w:rPr>
                <w:sz w:val="16"/>
                <w:szCs w:val="16"/>
                <w:lang w:val="es-ES_tradnl"/>
              </w:rPr>
              <w:lastRenderedPageBreak/>
              <w:t>3.3</w:t>
            </w:r>
            <w:proofErr w:type="gramStart"/>
            <w:r w:rsidRPr="00363FB9">
              <w:rPr>
                <w:sz w:val="16"/>
                <w:szCs w:val="16"/>
                <w:lang w:val="es-ES_tradnl"/>
              </w:rPr>
              <w:t>.Uso</w:t>
            </w:r>
            <w:proofErr w:type="gramEnd"/>
            <w:r w:rsidRPr="00363FB9">
              <w:rPr>
                <w:sz w:val="16"/>
                <w:szCs w:val="16"/>
                <w:lang w:val="es-ES_tradnl"/>
              </w:rPr>
              <w:t xml:space="preserve"> de recursos no verbales en las producciones escritas.</w:t>
            </w:r>
          </w:p>
          <w:p w:rsidR="009C02B3" w:rsidRPr="00363FB9" w:rsidRDefault="009C02B3" w:rsidP="009224FD">
            <w:pPr>
              <w:spacing w:after="0" w:line="228" w:lineRule="auto"/>
              <w:jc w:val="both"/>
              <w:rPr>
                <w:sz w:val="16"/>
                <w:szCs w:val="16"/>
                <w:lang w:val="es-ES_tradnl"/>
              </w:rPr>
            </w:pPr>
          </w:p>
          <w:p w:rsidR="009C02B3" w:rsidRPr="00363FB9" w:rsidRDefault="009C02B3" w:rsidP="009224FD">
            <w:pPr>
              <w:spacing w:after="0" w:line="228" w:lineRule="auto"/>
              <w:jc w:val="both"/>
              <w:rPr>
                <w:color w:val="FF0000"/>
                <w:sz w:val="16"/>
                <w:szCs w:val="16"/>
                <w:lang w:val="es-ES_tradnl"/>
              </w:rPr>
            </w:pPr>
            <w:r w:rsidRPr="00363FB9">
              <w:rPr>
                <w:color w:val="FF0000"/>
                <w:sz w:val="16"/>
                <w:szCs w:val="16"/>
                <w:lang w:val="es-ES_tradnl"/>
              </w:rPr>
              <w:t>3.4</w:t>
            </w:r>
            <w:proofErr w:type="gramStart"/>
            <w:r w:rsidRPr="00363FB9">
              <w:rPr>
                <w:color w:val="FF0000"/>
                <w:sz w:val="16"/>
                <w:szCs w:val="16"/>
                <w:lang w:val="es-ES_tradnl"/>
              </w:rPr>
              <w:t>.Organización</w:t>
            </w:r>
            <w:proofErr w:type="gramEnd"/>
            <w:r w:rsidRPr="00363FB9">
              <w:rPr>
                <w:color w:val="FF0000"/>
                <w:sz w:val="16"/>
                <w:szCs w:val="16"/>
                <w:lang w:val="es-ES_tradnl"/>
              </w:rPr>
              <w:t xml:space="preserve"> y representación de textos de forma creativa utilizando herramientas de edición de contenidos digitales que permitan incluir textos con caracteres (fuente, tamaño, negrita, subrayado, cursiva...) y la manipulación básica de imágenes (traslación, rotación y escalado), audio y vídeo para utilizarlas en las tareas de aprendizaje o para comunicar conclusiones, utilizando los recursos de forma responsable.</w:t>
            </w:r>
          </w:p>
          <w:p w:rsidR="009C02B3" w:rsidRPr="00363FB9" w:rsidRDefault="009C02B3" w:rsidP="009224FD">
            <w:pPr>
              <w:numPr>
                <w:ilvl w:val="0"/>
                <w:numId w:val="23"/>
              </w:numPr>
              <w:tabs>
                <w:tab w:val="clear" w:pos="360"/>
                <w:tab w:val="num" w:pos="192"/>
              </w:tabs>
              <w:spacing w:after="0" w:line="240" w:lineRule="auto"/>
              <w:ind w:left="180" w:hanging="180"/>
              <w:jc w:val="both"/>
              <w:rPr>
                <w:i/>
                <w:color w:val="FF0000"/>
                <w:sz w:val="16"/>
                <w:szCs w:val="16"/>
              </w:rPr>
            </w:pPr>
            <w:r w:rsidRPr="00363FB9">
              <w:rPr>
                <w:i/>
                <w:color w:val="FF0000"/>
                <w:sz w:val="16"/>
                <w:szCs w:val="16"/>
              </w:rPr>
              <w:t>Escritura con intencionalidad caligráfica:</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Legibilidad y enlaces.</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lastRenderedPageBreak/>
              <w:t>Dirección adecuada, simetría, linealidad, distribución sobre el papel.</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Tamaño de la letra, proporción e inclinación.</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Márgenes/sangría.</w:t>
            </w:r>
          </w:p>
          <w:p w:rsidR="009C02B3" w:rsidRPr="00363FB9" w:rsidRDefault="009C02B3"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Limpieza del escrito.</w:t>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Actitud positiva y gusto por la escritura bien hecha: Presentación limpia y ordenada de sus trabajos</w:t>
            </w:r>
            <w:r w:rsidRPr="00363FB9">
              <w:rPr>
                <w:i/>
                <w:color w:val="FF0000"/>
                <w:sz w:val="16"/>
                <w:szCs w:val="16"/>
              </w:rPr>
              <w:tab/>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Rotulación de letras mayúsculas.</w:t>
            </w:r>
            <w:r w:rsidRPr="00363FB9">
              <w:rPr>
                <w:i/>
                <w:color w:val="FF0000"/>
                <w:sz w:val="16"/>
                <w:szCs w:val="16"/>
              </w:rPr>
              <w:tab/>
            </w:r>
          </w:p>
          <w:p w:rsidR="009C02B3" w:rsidRPr="00363FB9" w:rsidRDefault="009C02B3" w:rsidP="009224FD">
            <w:pPr>
              <w:spacing w:after="0" w:line="228" w:lineRule="auto"/>
              <w:jc w:val="both"/>
              <w:rPr>
                <w:sz w:val="16"/>
                <w:szCs w:val="16"/>
                <w:lang w:val="es-ES_tradnl"/>
              </w:rPr>
            </w:pPr>
          </w:p>
          <w:p w:rsidR="009C02B3" w:rsidRPr="00363FB9" w:rsidRDefault="009C02B3" w:rsidP="009224FD">
            <w:pPr>
              <w:spacing w:after="0" w:line="228" w:lineRule="auto"/>
              <w:jc w:val="both"/>
              <w:rPr>
                <w:sz w:val="16"/>
                <w:szCs w:val="16"/>
                <w:lang w:val="es-ES_tradnl"/>
              </w:rPr>
            </w:pPr>
            <w:r w:rsidRPr="00363FB9">
              <w:rPr>
                <w:sz w:val="16"/>
                <w:szCs w:val="16"/>
                <w:lang w:val="es-ES_tradnl"/>
              </w:rPr>
              <w:t>3.6</w:t>
            </w:r>
            <w:proofErr w:type="gramStart"/>
            <w:r w:rsidRPr="00363FB9">
              <w:rPr>
                <w:sz w:val="16"/>
                <w:szCs w:val="16"/>
                <w:lang w:val="es-ES_tradnl"/>
              </w:rPr>
              <w:t>.Respeto</w:t>
            </w:r>
            <w:proofErr w:type="gramEnd"/>
            <w:r w:rsidRPr="00363FB9">
              <w:rPr>
                <w:sz w:val="16"/>
                <w:szCs w:val="16"/>
                <w:lang w:val="es-ES_tradnl"/>
              </w:rPr>
              <w:t xml:space="preserve"> de las normas de  ortografía, con el fin de consolidar el uso adecuado de las normas lingüísticas.</w:t>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Escritura de palabras con dificultad ortográfica de  uso y que no siguen regla, seleccionadas para este ciclo y curso.</w:t>
            </w:r>
            <w:r w:rsidRPr="00363FB9">
              <w:rPr>
                <w:i/>
                <w:color w:val="FF0000"/>
                <w:sz w:val="16"/>
                <w:szCs w:val="16"/>
              </w:rPr>
              <w:tab/>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Repaso de la Ortografía reglada del curso anterior</w:t>
            </w:r>
            <w:r w:rsidRPr="00363FB9">
              <w:rPr>
                <w:i/>
                <w:color w:val="FF0000"/>
                <w:sz w:val="16"/>
                <w:szCs w:val="16"/>
              </w:rPr>
              <w:tab/>
            </w:r>
            <w:r w:rsidRPr="00363FB9">
              <w:rPr>
                <w:i/>
                <w:color w:val="FF0000"/>
                <w:sz w:val="16"/>
                <w:szCs w:val="16"/>
              </w:rPr>
              <w:tab/>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Diferenciar ahí, hay y ¡ay!</w:t>
            </w:r>
            <w:r w:rsidRPr="00363FB9">
              <w:rPr>
                <w:i/>
                <w:color w:val="FF0000"/>
                <w:sz w:val="16"/>
                <w:szCs w:val="16"/>
              </w:rPr>
              <w:tab/>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Homófonas y homónimas usuales</w:t>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Utilización correcta de los signos de Interrogación y de admiración.</w:t>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Signos de puntuación: Punto y aparte, dos puntos, punto y seguido y aparte, coma en enumeraciones.</w:t>
            </w:r>
            <w:r w:rsidRPr="00363FB9">
              <w:rPr>
                <w:i/>
                <w:color w:val="FF0000"/>
                <w:sz w:val="16"/>
                <w:szCs w:val="16"/>
              </w:rPr>
              <w:tab/>
            </w:r>
            <w:r w:rsidRPr="00363FB9">
              <w:rPr>
                <w:i/>
                <w:color w:val="FF0000"/>
                <w:sz w:val="16"/>
                <w:szCs w:val="16"/>
              </w:rPr>
              <w:tab/>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Uso completo de la coma, incluyendo para aclarar o ampliar lo que se dice.</w:t>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Acentuación de diptongos e hiatos</w:t>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Tilde diacrítica</w:t>
            </w:r>
            <w:r w:rsidRPr="00363FB9">
              <w:rPr>
                <w:i/>
                <w:color w:val="FF0000"/>
                <w:sz w:val="16"/>
                <w:szCs w:val="16"/>
              </w:rPr>
              <w:tab/>
            </w:r>
            <w:r w:rsidRPr="00363FB9">
              <w:rPr>
                <w:i/>
                <w:color w:val="FF0000"/>
                <w:sz w:val="16"/>
                <w:szCs w:val="16"/>
              </w:rPr>
              <w:tab/>
            </w:r>
            <w:r w:rsidRPr="00363FB9">
              <w:rPr>
                <w:i/>
                <w:color w:val="FF0000"/>
                <w:sz w:val="16"/>
                <w:szCs w:val="16"/>
              </w:rPr>
              <w:tab/>
            </w:r>
            <w:r w:rsidRPr="00363FB9">
              <w:rPr>
                <w:i/>
                <w:color w:val="FF0000"/>
                <w:sz w:val="16"/>
                <w:szCs w:val="16"/>
              </w:rPr>
              <w:tab/>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Uso adecuado del diccionario, con diversas intencionalidades (ortográficas, recreativas, semánticas, etc.).</w:t>
            </w:r>
          </w:p>
          <w:p w:rsidR="009C02B3" w:rsidRPr="00363FB9" w:rsidRDefault="009C02B3" w:rsidP="009224FD">
            <w:pPr>
              <w:spacing w:after="0" w:line="228" w:lineRule="auto"/>
              <w:jc w:val="both"/>
              <w:rPr>
                <w:sz w:val="16"/>
                <w:szCs w:val="16"/>
                <w:lang w:val="es-ES_tradnl"/>
              </w:rPr>
            </w:pPr>
          </w:p>
          <w:p w:rsidR="009C02B3" w:rsidRPr="00363FB9" w:rsidRDefault="009C02B3" w:rsidP="009224FD">
            <w:pPr>
              <w:spacing w:after="0" w:line="228" w:lineRule="auto"/>
              <w:jc w:val="both"/>
              <w:rPr>
                <w:color w:val="FF0000"/>
                <w:sz w:val="16"/>
                <w:szCs w:val="16"/>
                <w:lang w:val="es-ES_tradnl"/>
              </w:rPr>
            </w:pPr>
            <w:r w:rsidRPr="00363FB9">
              <w:rPr>
                <w:color w:val="FF0000"/>
                <w:sz w:val="16"/>
                <w:szCs w:val="16"/>
                <w:lang w:val="es-ES_tradnl"/>
              </w:rPr>
              <w:t>3.7</w:t>
            </w:r>
            <w:proofErr w:type="gramStart"/>
            <w:r w:rsidRPr="00363FB9">
              <w:rPr>
                <w:color w:val="FF0000"/>
                <w:sz w:val="16"/>
                <w:szCs w:val="16"/>
                <w:lang w:val="es-ES_tradnl"/>
              </w:rPr>
              <w:t>.Gestión</w:t>
            </w:r>
            <w:proofErr w:type="gramEnd"/>
            <w:r w:rsidRPr="00363FB9">
              <w:rPr>
                <w:color w:val="FF0000"/>
                <w:sz w:val="16"/>
                <w:szCs w:val="16"/>
                <w:lang w:val="es-ES_tradnl"/>
              </w:rPr>
              <w:t xml:space="preserve"> de la información digital por aplicación de mecanismos de exploración de archivos y servicios en red, siguiendo un esquema de clasificación sencillo.</w:t>
            </w:r>
          </w:p>
          <w:p w:rsidR="009C02B3" w:rsidRPr="00363FB9" w:rsidRDefault="009C02B3" w:rsidP="009224FD">
            <w:pPr>
              <w:numPr>
                <w:ilvl w:val="0"/>
                <w:numId w:val="43"/>
              </w:numPr>
              <w:spacing w:after="0" w:line="240" w:lineRule="auto"/>
              <w:ind w:left="176" w:hanging="176"/>
              <w:jc w:val="both"/>
              <w:rPr>
                <w:i/>
                <w:color w:val="FF0000"/>
                <w:sz w:val="16"/>
                <w:szCs w:val="16"/>
              </w:rPr>
            </w:pPr>
            <w:r w:rsidRPr="00363FB9">
              <w:rPr>
                <w:i/>
                <w:color w:val="FF0000"/>
                <w:sz w:val="16"/>
                <w:szCs w:val="16"/>
              </w:rPr>
              <w:t xml:space="preserve">Realización de trabajos en grupo sobre temas diversos (descripciones, narraciones, pequeñas monografías de investigación, etc.), promoviendo la desinhibición en la escritura de los mismos. </w:t>
            </w:r>
          </w:p>
          <w:p w:rsidR="009C02B3" w:rsidRPr="00363FB9" w:rsidRDefault="009C02B3" w:rsidP="009224FD">
            <w:pPr>
              <w:spacing w:after="0" w:line="228" w:lineRule="auto"/>
              <w:jc w:val="both"/>
              <w:rPr>
                <w:sz w:val="16"/>
                <w:szCs w:val="16"/>
              </w:rPr>
            </w:pPr>
          </w:p>
        </w:tc>
      </w:tr>
    </w:tbl>
    <w:tbl>
      <w:tblPr>
        <w:tblpPr w:leftFromText="141" w:rightFromText="141" w:vertAnchor="text" w:horzAnchor="margin" w:tblpXSpec="center" w:tblpY="-229"/>
        <w:tblW w:w="15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3858"/>
        <w:gridCol w:w="3858"/>
        <w:gridCol w:w="3858"/>
      </w:tblGrid>
      <w:tr w:rsidR="00363FB9" w:rsidRPr="00363FB9" w:rsidTr="00363FB9">
        <w:tc>
          <w:tcPr>
            <w:tcW w:w="15431" w:type="dxa"/>
            <w:gridSpan w:val="4"/>
            <w:shd w:val="clear" w:color="auto" w:fill="F2F2F2"/>
            <w:vAlign w:val="center"/>
          </w:tcPr>
          <w:p w:rsidR="00363FB9" w:rsidRPr="00363FB9" w:rsidRDefault="00363FB9" w:rsidP="009224FD">
            <w:pPr>
              <w:pStyle w:val="Default"/>
              <w:jc w:val="both"/>
              <w:rPr>
                <w:rFonts w:eastAsia="Calibri" w:cs="Courier"/>
                <w:snapToGrid w:val="0"/>
                <w:color w:val="auto"/>
                <w:sz w:val="16"/>
                <w:szCs w:val="16"/>
                <w:lang w:eastAsia="en-US"/>
              </w:rPr>
            </w:pPr>
            <w:r w:rsidRPr="00363FB9">
              <w:rPr>
                <w:b/>
                <w:sz w:val="16"/>
                <w:szCs w:val="16"/>
              </w:rPr>
              <w:lastRenderedPageBreak/>
              <w:t>CE.3.11. Mejorar y mostrar interés por el uso de la lengua desarrollando la creatividad y la estética en sus producciones escritas, fomentando un pensamiento crítico y evitando un lenguaje discriminatorio.</w:t>
            </w:r>
            <w:r w:rsidRPr="00363FB9">
              <w:rPr>
                <w:rFonts w:eastAsia="Calibri" w:cs="Courier"/>
                <w:snapToGrid w:val="0"/>
                <w:color w:val="auto"/>
                <w:sz w:val="16"/>
                <w:szCs w:val="16"/>
                <w:lang w:eastAsia="en-US"/>
              </w:rPr>
              <w:t xml:space="preserve"> </w:t>
            </w:r>
            <w:r w:rsidR="00D85A3F">
              <w:rPr>
                <w:b/>
                <w:spacing w:val="-2"/>
                <w:sz w:val="16"/>
                <w:szCs w:val="16"/>
              </w:rPr>
              <w:t xml:space="preserve"> PONDERACIÓN:5.14</w:t>
            </w:r>
          </w:p>
        </w:tc>
      </w:tr>
      <w:tr w:rsidR="00363FB9" w:rsidRPr="00363FB9" w:rsidTr="00363FB9">
        <w:tc>
          <w:tcPr>
            <w:tcW w:w="7715" w:type="dxa"/>
            <w:gridSpan w:val="2"/>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INDICADORES DE EVALUACIÓN</w:t>
            </w:r>
          </w:p>
        </w:tc>
        <w:tc>
          <w:tcPr>
            <w:tcW w:w="7716" w:type="dxa"/>
            <w:gridSpan w:val="2"/>
            <w:shd w:val="clear" w:color="auto" w:fill="99FF33"/>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CONTENIDOS IMPRESCINDIBLES Y DESEABLES</w:t>
            </w:r>
          </w:p>
        </w:tc>
      </w:tr>
      <w:tr w:rsidR="00363FB9" w:rsidRPr="00363FB9" w:rsidTr="00363FB9">
        <w:tc>
          <w:tcPr>
            <w:tcW w:w="3857"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QUINTO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SEXTO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QUINTO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SEXTO</w:t>
            </w:r>
          </w:p>
        </w:tc>
      </w:tr>
      <w:tr w:rsidR="00363FB9" w:rsidRPr="00363FB9" w:rsidTr="00363FB9">
        <w:tc>
          <w:tcPr>
            <w:tcW w:w="3857" w:type="dxa"/>
            <w:shd w:val="clear" w:color="auto" w:fill="auto"/>
          </w:tcPr>
          <w:p w:rsidR="00363FB9" w:rsidRPr="00363FB9" w:rsidRDefault="00363FB9" w:rsidP="009224FD">
            <w:pPr>
              <w:pStyle w:val="Default"/>
              <w:jc w:val="both"/>
              <w:rPr>
                <w:color w:val="FF0000"/>
                <w:sz w:val="16"/>
                <w:szCs w:val="16"/>
              </w:rPr>
            </w:pPr>
            <w:r w:rsidRPr="00363FB9">
              <w:rPr>
                <w:color w:val="FF0000"/>
                <w:sz w:val="16"/>
                <w:szCs w:val="16"/>
              </w:rPr>
              <w:t xml:space="preserve">LCL.3.11.1. Mejora y muestra interés por el uso de la lengua desarrollando la creatividad y la estética en sus producciones escritas, fomentando un pensamiento crítico y evitando un lenguaje discriminatorio. </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Describiendo paisajes.</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Describiendo personas.</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Iniciación a la exposición de temas conocidos.</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Escribiendo cuentos de manera colaborativa.</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Redactando noticias.</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Escribiendo pareados y alargando poesías.</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Escribiendo poesías de manera autónoma.</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Iniciándose de forma colectiva e individual en la escritura de:</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 xml:space="preserve">Actas de </w:t>
            </w:r>
            <w:proofErr w:type="spellStart"/>
            <w:r w:rsidRPr="00363FB9">
              <w:rPr>
                <w:i/>
                <w:color w:val="FF0000"/>
                <w:sz w:val="16"/>
                <w:szCs w:val="16"/>
              </w:rPr>
              <w:t>de</w:t>
            </w:r>
            <w:proofErr w:type="spellEnd"/>
            <w:r w:rsidRPr="00363FB9">
              <w:rPr>
                <w:i/>
                <w:color w:val="FF0000"/>
                <w:sz w:val="16"/>
                <w:szCs w:val="16"/>
              </w:rPr>
              <w:t xml:space="preserve"> asambleas y otras reuniones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Solicitudes diversas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Correo a través de Internet</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SMS.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Reclamaciones diversas</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Expresando opiniones sobre asuntos de actualidad.</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Valorando y respetando la correcta ortografía y muestra interés y gusto por la producción escrita, intentando apreciar la calidad del mensaje.</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Promoviendo la desinhibición en la escritura de diversos textos</w:t>
            </w:r>
          </w:p>
          <w:p w:rsidR="00363FB9" w:rsidRPr="00363FB9" w:rsidRDefault="00363FB9" w:rsidP="009224FD">
            <w:pPr>
              <w:pStyle w:val="Default"/>
              <w:jc w:val="both"/>
              <w:rPr>
                <w:sz w:val="16"/>
                <w:szCs w:val="16"/>
              </w:rPr>
            </w:pPr>
            <w:r w:rsidRPr="00363FB9">
              <w:rPr>
                <w:sz w:val="16"/>
                <w:szCs w:val="16"/>
              </w:rPr>
              <w:br w:type="page"/>
            </w:r>
          </w:p>
          <w:p w:rsidR="00363FB9" w:rsidRPr="00363FB9" w:rsidRDefault="00363FB9" w:rsidP="009224FD">
            <w:pPr>
              <w:pStyle w:val="Prrafodelista"/>
              <w:spacing w:after="200" w:line="276" w:lineRule="auto"/>
              <w:ind w:left="0"/>
              <w:jc w:val="both"/>
              <w:rPr>
                <w:rFonts w:eastAsia="Times New Roman" w:cs="Arial"/>
                <w:color w:val="000000"/>
                <w:spacing w:val="-1"/>
                <w:sz w:val="16"/>
                <w:szCs w:val="16"/>
              </w:rPr>
            </w:pPr>
          </w:p>
        </w:tc>
        <w:tc>
          <w:tcPr>
            <w:tcW w:w="3858" w:type="dxa"/>
          </w:tcPr>
          <w:p w:rsidR="00363FB9" w:rsidRPr="00363FB9" w:rsidRDefault="00363FB9" w:rsidP="009224FD">
            <w:pPr>
              <w:shd w:val="clear" w:color="auto" w:fill="FFFFFF"/>
              <w:spacing w:after="0"/>
              <w:jc w:val="both"/>
              <w:rPr>
                <w:color w:val="FF0000"/>
                <w:sz w:val="16"/>
                <w:szCs w:val="16"/>
              </w:rPr>
            </w:pPr>
            <w:r w:rsidRPr="00363FB9">
              <w:rPr>
                <w:color w:val="FF0000"/>
                <w:sz w:val="16"/>
                <w:szCs w:val="16"/>
              </w:rPr>
              <w:t xml:space="preserve">LCL.3.11.1. Mejora y muestra interés por el uso de la lengua desarrollando la creatividad y la estética en sus producciones escritas, fomentando un pensamiento crítico y evitando un lenguaje discriminatorio. </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Planificando el proceso de escritura según:</w:t>
            </w:r>
          </w:p>
          <w:p w:rsidR="00363FB9" w:rsidRPr="00363FB9" w:rsidRDefault="00363FB9" w:rsidP="009224FD">
            <w:pPr>
              <w:numPr>
                <w:ilvl w:val="0"/>
                <w:numId w:val="43"/>
              </w:numPr>
              <w:tabs>
                <w:tab w:val="left" w:pos="317"/>
              </w:tabs>
              <w:spacing w:after="0" w:line="240" w:lineRule="auto"/>
              <w:ind w:left="317" w:hanging="141"/>
              <w:jc w:val="both"/>
              <w:rPr>
                <w:rFonts w:eastAsia="Times New Roman" w:cs="Arial"/>
                <w:color w:val="FF0000"/>
                <w:sz w:val="16"/>
                <w:szCs w:val="16"/>
                <w:lang w:eastAsia="es-ES"/>
              </w:rPr>
            </w:pPr>
            <w:r w:rsidRPr="00363FB9">
              <w:rPr>
                <w:rFonts w:eastAsia="Times New Roman" w:cs="Arial"/>
                <w:color w:val="FF0000"/>
                <w:sz w:val="16"/>
                <w:szCs w:val="16"/>
                <w:lang w:eastAsia="es-ES"/>
              </w:rPr>
              <w:t>Tema, la audiencia, el propósito, el tipo de texto, la revisión y la edición.</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Escribiendo diálogos, tanto en textos narrativos como para ser representados.</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Iniciándose en la escritura de textos con narración, descripciones y diálogos.</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Realizando una entrevista con ayuda.</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Realizando encuestas.</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Iniciándose en la interpretación y construcción de anuncios.</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Redactando de forma colectiva e individual:</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Actas de asambleas y otras reuniones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Solicitudes diversas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Correo a través de Internet</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SMS.</w:t>
            </w:r>
          </w:p>
          <w:p w:rsidR="00363FB9" w:rsidRPr="00363FB9" w:rsidRDefault="00363FB9" w:rsidP="009224FD">
            <w:pPr>
              <w:numPr>
                <w:ilvl w:val="0"/>
                <w:numId w:val="43"/>
              </w:numPr>
              <w:tabs>
                <w:tab w:val="left" w:pos="317"/>
              </w:tabs>
              <w:spacing w:after="0" w:line="240" w:lineRule="auto"/>
              <w:ind w:left="317" w:hanging="141"/>
              <w:jc w:val="both"/>
              <w:rPr>
                <w:sz w:val="16"/>
                <w:szCs w:val="16"/>
              </w:rPr>
            </w:pPr>
            <w:r w:rsidRPr="00363FB9">
              <w:rPr>
                <w:i/>
                <w:color w:val="FF0000"/>
                <w:sz w:val="16"/>
                <w:szCs w:val="16"/>
              </w:rPr>
              <w:t>Reclamaciones diversas</w:t>
            </w:r>
            <w:r w:rsidRPr="00363FB9">
              <w:rPr>
                <w:i/>
                <w:color w:val="FF0000"/>
                <w:sz w:val="16"/>
                <w:szCs w:val="16"/>
              </w:rPr>
              <w:tab/>
            </w:r>
            <w:r w:rsidRPr="00363FB9">
              <w:rPr>
                <w:i/>
                <w:color w:val="FF0000"/>
                <w:sz w:val="16"/>
                <w:szCs w:val="16"/>
              </w:rPr>
              <w:tab/>
            </w:r>
            <w:r w:rsidRPr="00363FB9">
              <w:rPr>
                <w:sz w:val="16"/>
                <w:szCs w:val="16"/>
              </w:rPr>
              <w:tab/>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Expresando opiniones sobre asuntos de actualidad.</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Promoviendo la desinhibición en la escritura de diversos textos</w:t>
            </w:r>
          </w:p>
          <w:p w:rsidR="00363FB9" w:rsidRPr="00363FB9" w:rsidRDefault="00363FB9" w:rsidP="009224FD">
            <w:pPr>
              <w:spacing w:after="0"/>
              <w:jc w:val="both"/>
              <w:rPr>
                <w:i/>
                <w:color w:val="FF0000"/>
                <w:sz w:val="16"/>
                <w:szCs w:val="16"/>
              </w:rPr>
            </w:pPr>
          </w:p>
          <w:p w:rsidR="00363FB9" w:rsidRPr="00363FB9" w:rsidRDefault="00363FB9" w:rsidP="009224FD">
            <w:pPr>
              <w:shd w:val="clear" w:color="auto" w:fill="FFFFFF"/>
              <w:spacing w:after="0"/>
              <w:jc w:val="both"/>
              <w:rPr>
                <w:sz w:val="16"/>
                <w:szCs w:val="16"/>
              </w:rPr>
            </w:pPr>
          </w:p>
          <w:p w:rsidR="00363FB9" w:rsidRPr="00363FB9" w:rsidRDefault="00363FB9" w:rsidP="009224FD">
            <w:pPr>
              <w:shd w:val="clear" w:color="auto" w:fill="FFFFFF"/>
              <w:spacing w:after="0"/>
              <w:jc w:val="both"/>
              <w:rPr>
                <w:rFonts w:cs="Arial"/>
                <w:sz w:val="16"/>
                <w:szCs w:val="16"/>
              </w:rPr>
            </w:pPr>
            <w:r w:rsidRPr="00363FB9">
              <w:rPr>
                <w:sz w:val="16"/>
                <w:szCs w:val="16"/>
              </w:rPr>
              <w:t xml:space="preserve">. </w:t>
            </w:r>
          </w:p>
        </w:tc>
        <w:tc>
          <w:tcPr>
            <w:tcW w:w="3858" w:type="dxa"/>
          </w:tcPr>
          <w:p w:rsidR="00363FB9" w:rsidRPr="00363FB9" w:rsidRDefault="00363FB9" w:rsidP="009224FD">
            <w:pPr>
              <w:spacing w:after="0" w:line="228" w:lineRule="auto"/>
              <w:jc w:val="both"/>
              <w:rPr>
                <w:color w:val="FF0000"/>
                <w:sz w:val="16"/>
                <w:szCs w:val="16"/>
                <w:lang w:val="es-ES_tradnl"/>
              </w:rPr>
            </w:pPr>
            <w:r w:rsidRPr="00363FB9">
              <w:rPr>
                <w:color w:val="FF0000"/>
                <w:sz w:val="16"/>
                <w:szCs w:val="16"/>
                <w:lang w:val="es-ES_tradnl"/>
              </w:rPr>
              <w:t>3.1. Redacción de textos creativos, copiados o dictados, con diferentes intenciones tanto del ámbito escolar como social con una caligrafía, orden y presentación adecuados y con un vocabulario acorde al nivel educativo. Plan de escritura.</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Descripción de paisajes.</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Descripción de personas.</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Iniciación a la exposición de lo que sabemos.</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Escribiendo cuentos de manera colaborativa.</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Redactando noticias.</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Escribiendo pareados y alargando poesías.</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Escribiendo poesías de manera autónoma</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Iniciar de forma colectiva e individual en la escritura de:</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Actas de reuniones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Solicitudes diversas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Correo a través de Internet</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Reclamaciones diversas</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Expresar opiniones sobre asuntos de actualidad.</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Valora y respeta la correcta ortografía y muestra interés y gusto por la producción escrita, intentando apreciar la calidad del mensaje.</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Promover la desinhibición en la escritura de diversos textos</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lang w:val="es-ES_tradnl"/>
              </w:rPr>
            </w:pPr>
            <w:r w:rsidRPr="00363FB9">
              <w:rPr>
                <w:sz w:val="16"/>
                <w:szCs w:val="16"/>
                <w:lang w:val="es-ES_tradnl"/>
              </w:rPr>
              <w:t>3.2.  Planificación de textos, organización del contenido y uso de los recursos lingüísticos necesarios según la intención comunicativa y el tipo de texto, para escribir textos instructivos, publicitarios y narrativos de carácter gráfico.</w:t>
            </w:r>
          </w:p>
          <w:p w:rsidR="00363FB9" w:rsidRPr="00363FB9" w:rsidRDefault="00363FB9" w:rsidP="009224FD">
            <w:pPr>
              <w:spacing w:after="0" w:line="228" w:lineRule="auto"/>
              <w:jc w:val="both"/>
              <w:rPr>
                <w:sz w:val="16"/>
                <w:szCs w:val="16"/>
                <w:lang w:val="es-ES_tradnl"/>
              </w:rPr>
            </w:pPr>
          </w:p>
          <w:p w:rsidR="00363FB9" w:rsidRPr="00363FB9" w:rsidRDefault="00363FB9" w:rsidP="009224FD">
            <w:pPr>
              <w:spacing w:after="0" w:line="228" w:lineRule="auto"/>
              <w:jc w:val="both"/>
              <w:rPr>
                <w:sz w:val="16"/>
                <w:szCs w:val="16"/>
                <w:lang w:val="es-ES_tradnl"/>
              </w:rPr>
            </w:pPr>
            <w:r w:rsidRPr="00363FB9">
              <w:rPr>
                <w:sz w:val="16"/>
                <w:szCs w:val="16"/>
                <w:lang w:val="es-ES_tradnl"/>
              </w:rPr>
              <w:t>3.5.  Revisión y mejora de la redacción del texto mediante la elaboración de borradores, con ayuda  de sus iguales y el profesorado, usando un vocabulario adecuado a la edad.</w:t>
            </w:r>
          </w:p>
          <w:p w:rsidR="00363FB9" w:rsidRPr="00363FB9" w:rsidRDefault="00363FB9" w:rsidP="009224FD">
            <w:pPr>
              <w:spacing w:after="0" w:line="228" w:lineRule="auto"/>
              <w:jc w:val="both"/>
              <w:rPr>
                <w:sz w:val="16"/>
                <w:szCs w:val="16"/>
                <w:lang w:val="es-ES_tradnl"/>
              </w:rPr>
            </w:pPr>
          </w:p>
          <w:p w:rsidR="00363FB9" w:rsidRPr="00363FB9" w:rsidRDefault="00363FB9" w:rsidP="009224FD">
            <w:pPr>
              <w:spacing w:after="0" w:line="228" w:lineRule="auto"/>
              <w:jc w:val="both"/>
              <w:rPr>
                <w:sz w:val="16"/>
                <w:szCs w:val="16"/>
                <w:lang w:val="es-ES_tradnl"/>
              </w:rPr>
            </w:pPr>
            <w:r w:rsidRPr="00363FB9">
              <w:rPr>
                <w:sz w:val="16"/>
                <w:szCs w:val="16"/>
                <w:lang w:val="es-ES_tradnl"/>
              </w:rPr>
              <w:t>3.8</w:t>
            </w:r>
            <w:proofErr w:type="gramStart"/>
            <w:r w:rsidRPr="00363FB9">
              <w:rPr>
                <w:sz w:val="16"/>
                <w:szCs w:val="16"/>
                <w:lang w:val="es-ES_tradnl"/>
              </w:rPr>
              <w:t>.Evaluación</w:t>
            </w:r>
            <w:proofErr w:type="gramEnd"/>
            <w:r w:rsidRPr="00363FB9">
              <w:rPr>
                <w:sz w:val="16"/>
                <w:szCs w:val="16"/>
                <w:lang w:val="es-ES_tradnl"/>
              </w:rPr>
              <w:t xml:space="preserve">, autoevaluación y </w:t>
            </w:r>
            <w:proofErr w:type="spellStart"/>
            <w:r w:rsidRPr="00363FB9">
              <w:rPr>
                <w:sz w:val="16"/>
                <w:szCs w:val="16"/>
                <w:lang w:val="es-ES_tradnl"/>
              </w:rPr>
              <w:t>coevaluación</w:t>
            </w:r>
            <w:proofErr w:type="spellEnd"/>
            <w:r w:rsidRPr="00363FB9">
              <w:rPr>
                <w:sz w:val="16"/>
                <w:szCs w:val="16"/>
                <w:lang w:val="es-ES_tradnl"/>
              </w:rPr>
              <w:t xml:space="preserve"> de las producciones escritas.</w:t>
            </w:r>
          </w:p>
          <w:p w:rsidR="00363FB9" w:rsidRPr="00363FB9" w:rsidRDefault="00363FB9" w:rsidP="009224FD">
            <w:pPr>
              <w:spacing w:after="0" w:line="228" w:lineRule="auto"/>
              <w:jc w:val="both"/>
              <w:rPr>
                <w:sz w:val="16"/>
                <w:szCs w:val="16"/>
                <w:lang w:val="es-ES_tradnl"/>
              </w:rPr>
            </w:pPr>
          </w:p>
          <w:p w:rsidR="00363FB9" w:rsidRPr="00363FB9" w:rsidRDefault="00363FB9" w:rsidP="009224FD">
            <w:pPr>
              <w:spacing w:after="0" w:line="228" w:lineRule="auto"/>
              <w:jc w:val="both"/>
              <w:rPr>
                <w:sz w:val="16"/>
                <w:szCs w:val="16"/>
                <w:lang w:val="es-ES_tradnl"/>
              </w:rPr>
            </w:pPr>
            <w:r w:rsidRPr="00363FB9">
              <w:rPr>
                <w:sz w:val="16"/>
                <w:szCs w:val="16"/>
                <w:lang w:val="es-ES_tradnl"/>
              </w:rPr>
              <w:t>3.9.Utilización en la creación de textos de conectores y vocabulario adecuados al nivel educativo, con especial atención a los signos de puntuación, cuerpo y estilo, imágenes, palabras clave, títulos, subtítulos, etc.</w:t>
            </w:r>
          </w:p>
        </w:tc>
        <w:tc>
          <w:tcPr>
            <w:tcW w:w="3858" w:type="dxa"/>
            <w:shd w:val="clear" w:color="auto" w:fill="auto"/>
          </w:tcPr>
          <w:p w:rsidR="00363FB9" w:rsidRPr="00363FB9" w:rsidRDefault="00363FB9" w:rsidP="009224FD">
            <w:pPr>
              <w:spacing w:after="0" w:line="228" w:lineRule="auto"/>
              <w:jc w:val="both"/>
              <w:rPr>
                <w:color w:val="FF0000"/>
                <w:sz w:val="16"/>
                <w:szCs w:val="16"/>
                <w:lang w:val="es-ES_tradnl"/>
              </w:rPr>
            </w:pPr>
            <w:r w:rsidRPr="00363FB9">
              <w:rPr>
                <w:color w:val="FF0000"/>
                <w:sz w:val="16"/>
                <w:szCs w:val="16"/>
                <w:lang w:val="es-ES_tradnl"/>
              </w:rPr>
              <w:lastRenderedPageBreak/>
              <w:t>3.1. Redacción de textos creativos, copiados o dictados, con diferentes intenciones tanto del ámbito escolar como social con una caligrafía, orden y presentación adecuados y con un vocabulario acorde al nivel educativo. Plan de escritura.</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Planificación del proceso de escritura según:</w:t>
            </w:r>
          </w:p>
          <w:p w:rsidR="00363FB9" w:rsidRPr="00363FB9" w:rsidRDefault="00363FB9" w:rsidP="009224FD">
            <w:pPr>
              <w:numPr>
                <w:ilvl w:val="0"/>
                <w:numId w:val="43"/>
              </w:numPr>
              <w:tabs>
                <w:tab w:val="left" w:pos="317"/>
              </w:tabs>
              <w:spacing w:after="0" w:line="240" w:lineRule="auto"/>
              <w:ind w:left="317" w:hanging="141"/>
              <w:jc w:val="both"/>
              <w:rPr>
                <w:rFonts w:eastAsia="Times New Roman" w:cs="Arial"/>
                <w:color w:val="FF0000"/>
                <w:sz w:val="16"/>
                <w:szCs w:val="16"/>
                <w:lang w:eastAsia="es-ES"/>
              </w:rPr>
            </w:pPr>
            <w:r w:rsidRPr="00363FB9">
              <w:rPr>
                <w:rFonts w:eastAsia="Times New Roman" w:cs="Arial"/>
                <w:color w:val="FF0000"/>
                <w:sz w:val="16"/>
                <w:szCs w:val="16"/>
                <w:lang w:eastAsia="es-ES"/>
              </w:rPr>
              <w:t>Tema, la audiencia, el propósito, el tipo de texto, la revisión y la edición.</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Escritura de diálogos, tanto en textos narrativos como para ser representados.</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Iniciación a la escritura de textos con narración, descripciones y diálogos.</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Realización de entrevistas con ayuda.</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Realización de encuestas.</w:t>
            </w:r>
          </w:p>
          <w:p w:rsidR="00363FB9" w:rsidRPr="00363FB9" w:rsidRDefault="00363FB9"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Iniciación a la interpretación y construcción de anuncios.</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Redactar de forma colectiva e individual:</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Actas de asambleas y otras reuniones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Solicitudes diversas</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Correo a través de Internet</w:t>
            </w:r>
          </w:p>
          <w:p w:rsidR="00363FB9" w:rsidRPr="00363FB9" w:rsidRDefault="00363FB9" w:rsidP="009224FD">
            <w:pPr>
              <w:numPr>
                <w:ilvl w:val="0"/>
                <w:numId w:val="43"/>
              </w:numPr>
              <w:tabs>
                <w:tab w:val="left" w:pos="317"/>
              </w:tabs>
              <w:spacing w:after="0" w:line="240" w:lineRule="auto"/>
              <w:ind w:left="317" w:hanging="141"/>
              <w:jc w:val="both"/>
              <w:rPr>
                <w:i/>
                <w:color w:val="FF0000"/>
                <w:sz w:val="16"/>
                <w:szCs w:val="16"/>
              </w:rPr>
            </w:pPr>
            <w:r w:rsidRPr="00363FB9">
              <w:rPr>
                <w:i/>
                <w:color w:val="FF0000"/>
                <w:sz w:val="16"/>
                <w:szCs w:val="16"/>
              </w:rPr>
              <w:t>SMS.</w:t>
            </w:r>
          </w:p>
          <w:p w:rsidR="00363FB9" w:rsidRPr="00363FB9" w:rsidRDefault="00363FB9" w:rsidP="009224FD">
            <w:pPr>
              <w:numPr>
                <w:ilvl w:val="0"/>
                <w:numId w:val="43"/>
              </w:numPr>
              <w:tabs>
                <w:tab w:val="left" w:pos="317"/>
              </w:tabs>
              <w:spacing w:after="0" w:line="240" w:lineRule="auto"/>
              <w:ind w:left="317" w:hanging="141"/>
              <w:jc w:val="both"/>
              <w:rPr>
                <w:sz w:val="16"/>
                <w:szCs w:val="16"/>
              </w:rPr>
            </w:pPr>
            <w:r w:rsidRPr="00363FB9">
              <w:rPr>
                <w:i/>
                <w:color w:val="FF0000"/>
                <w:sz w:val="16"/>
                <w:szCs w:val="16"/>
              </w:rPr>
              <w:t>Reclamaciones diversas</w:t>
            </w:r>
            <w:r w:rsidRPr="00363FB9">
              <w:rPr>
                <w:i/>
                <w:color w:val="FF0000"/>
                <w:sz w:val="16"/>
                <w:szCs w:val="16"/>
              </w:rPr>
              <w:tab/>
            </w:r>
            <w:r w:rsidRPr="00363FB9">
              <w:rPr>
                <w:i/>
                <w:color w:val="FF0000"/>
                <w:sz w:val="16"/>
                <w:szCs w:val="16"/>
              </w:rPr>
              <w:tab/>
            </w:r>
            <w:r w:rsidRPr="00363FB9">
              <w:rPr>
                <w:sz w:val="16"/>
                <w:szCs w:val="16"/>
              </w:rPr>
              <w:tab/>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Expresar opiniones sobre asuntos de actualidad.</w:t>
            </w:r>
          </w:p>
          <w:p w:rsidR="00363FB9" w:rsidRPr="00363FB9" w:rsidRDefault="00363FB9" w:rsidP="009224FD">
            <w:pPr>
              <w:numPr>
                <w:ilvl w:val="0"/>
                <w:numId w:val="43"/>
              </w:numPr>
              <w:spacing w:after="0" w:line="240" w:lineRule="auto"/>
              <w:ind w:left="176" w:hanging="176"/>
              <w:jc w:val="both"/>
              <w:rPr>
                <w:i/>
                <w:color w:val="FF0000"/>
                <w:sz w:val="16"/>
                <w:szCs w:val="16"/>
              </w:rPr>
            </w:pPr>
            <w:r w:rsidRPr="00363FB9">
              <w:rPr>
                <w:i/>
                <w:color w:val="FF0000"/>
                <w:sz w:val="16"/>
                <w:szCs w:val="16"/>
              </w:rPr>
              <w:t>Promover la desinhibición en la escritura de diversos textos</w:t>
            </w:r>
          </w:p>
          <w:p w:rsidR="00363FB9" w:rsidRPr="00363FB9" w:rsidRDefault="00363FB9" w:rsidP="009224FD">
            <w:pPr>
              <w:spacing w:after="0"/>
              <w:jc w:val="both"/>
              <w:rPr>
                <w:i/>
                <w:color w:val="FF0000"/>
                <w:sz w:val="16"/>
                <w:szCs w:val="16"/>
              </w:rPr>
            </w:pPr>
          </w:p>
          <w:p w:rsidR="00363FB9" w:rsidRPr="00363FB9" w:rsidRDefault="00363FB9" w:rsidP="009224FD">
            <w:pPr>
              <w:shd w:val="clear" w:color="auto" w:fill="FFFFFF"/>
              <w:spacing w:after="0"/>
              <w:jc w:val="both"/>
              <w:rPr>
                <w:sz w:val="16"/>
                <w:szCs w:val="16"/>
              </w:rPr>
            </w:pPr>
          </w:p>
          <w:p w:rsidR="00363FB9" w:rsidRPr="00363FB9" w:rsidRDefault="00363FB9" w:rsidP="009224FD">
            <w:pPr>
              <w:spacing w:after="0" w:line="228" w:lineRule="auto"/>
              <w:jc w:val="both"/>
              <w:rPr>
                <w:sz w:val="16"/>
                <w:szCs w:val="16"/>
                <w:lang w:val="es-ES_tradnl"/>
              </w:rPr>
            </w:pPr>
            <w:r w:rsidRPr="00363FB9">
              <w:rPr>
                <w:sz w:val="16"/>
                <w:szCs w:val="16"/>
                <w:lang w:val="es-ES_tradnl"/>
              </w:rPr>
              <w:t>3.2.  Planificación de  textos, organización  del  contenido y  uso  de  los  recursos  lingüísticos  necesarios  según  la  intención comunicativa y el tipo de texto, para escribir textos instructivos, publicitarios y narrativos de carácter gráfico.</w:t>
            </w:r>
          </w:p>
          <w:p w:rsidR="00363FB9" w:rsidRPr="00363FB9" w:rsidRDefault="00363FB9" w:rsidP="009224FD">
            <w:pPr>
              <w:spacing w:after="0" w:line="228" w:lineRule="auto"/>
              <w:jc w:val="both"/>
              <w:rPr>
                <w:sz w:val="16"/>
                <w:szCs w:val="16"/>
                <w:lang w:val="es-ES_tradnl"/>
              </w:rPr>
            </w:pPr>
          </w:p>
          <w:p w:rsidR="00363FB9" w:rsidRPr="00363FB9" w:rsidRDefault="00363FB9" w:rsidP="009224FD">
            <w:pPr>
              <w:spacing w:after="0" w:line="228" w:lineRule="auto"/>
              <w:jc w:val="both"/>
              <w:rPr>
                <w:sz w:val="16"/>
                <w:szCs w:val="16"/>
                <w:lang w:val="es-ES_tradnl"/>
              </w:rPr>
            </w:pPr>
            <w:r w:rsidRPr="00363FB9">
              <w:rPr>
                <w:sz w:val="16"/>
                <w:szCs w:val="16"/>
                <w:lang w:val="es-ES_tradnl"/>
              </w:rPr>
              <w:t>3.5.  Revisión y mejora de la redacción del texto mediante la elaboración de borradores, con ayuda  de sus iguales y el profesorado, usando un vocabulario adecuado a la edad.</w:t>
            </w:r>
          </w:p>
          <w:p w:rsidR="00363FB9" w:rsidRPr="00363FB9" w:rsidRDefault="00363FB9" w:rsidP="009224FD">
            <w:pPr>
              <w:spacing w:after="0" w:line="228" w:lineRule="auto"/>
              <w:jc w:val="both"/>
              <w:rPr>
                <w:sz w:val="16"/>
                <w:szCs w:val="16"/>
                <w:lang w:val="es-ES_tradnl"/>
              </w:rPr>
            </w:pPr>
          </w:p>
          <w:p w:rsidR="00363FB9" w:rsidRPr="00363FB9" w:rsidRDefault="00363FB9" w:rsidP="009224FD">
            <w:pPr>
              <w:spacing w:after="0" w:line="228" w:lineRule="auto"/>
              <w:jc w:val="both"/>
              <w:rPr>
                <w:sz w:val="16"/>
                <w:szCs w:val="16"/>
                <w:lang w:val="es-ES_tradnl"/>
              </w:rPr>
            </w:pPr>
            <w:r w:rsidRPr="00363FB9">
              <w:rPr>
                <w:sz w:val="16"/>
                <w:szCs w:val="16"/>
                <w:lang w:val="es-ES_tradnl"/>
              </w:rPr>
              <w:t>3.8</w:t>
            </w:r>
            <w:proofErr w:type="gramStart"/>
            <w:r w:rsidRPr="00363FB9">
              <w:rPr>
                <w:sz w:val="16"/>
                <w:szCs w:val="16"/>
                <w:lang w:val="es-ES_tradnl"/>
              </w:rPr>
              <w:t>.Evaluación</w:t>
            </w:r>
            <w:proofErr w:type="gramEnd"/>
            <w:r w:rsidRPr="00363FB9">
              <w:rPr>
                <w:sz w:val="16"/>
                <w:szCs w:val="16"/>
                <w:lang w:val="es-ES_tradnl"/>
              </w:rPr>
              <w:t xml:space="preserve">, autoevaluación y </w:t>
            </w:r>
            <w:proofErr w:type="spellStart"/>
            <w:r w:rsidRPr="00363FB9">
              <w:rPr>
                <w:sz w:val="16"/>
                <w:szCs w:val="16"/>
                <w:lang w:val="es-ES_tradnl"/>
              </w:rPr>
              <w:t>coevaluación</w:t>
            </w:r>
            <w:proofErr w:type="spellEnd"/>
            <w:r w:rsidRPr="00363FB9">
              <w:rPr>
                <w:sz w:val="16"/>
                <w:szCs w:val="16"/>
                <w:lang w:val="es-ES_tradnl"/>
              </w:rPr>
              <w:t xml:space="preserve"> de las producciones escritas.</w:t>
            </w:r>
          </w:p>
          <w:p w:rsidR="00363FB9" w:rsidRPr="00363FB9" w:rsidRDefault="00363FB9" w:rsidP="009224FD">
            <w:pPr>
              <w:spacing w:after="0" w:line="228" w:lineRule="auto"/>
              <w:jc w:val="both"/>
              <w:rPr>
                <w:sz w:val="16"/>
                <w:szCs w:val="16"/>
                <w:lang w:val="es-ES_tradnl"/>
              </w:rPr>
            </w:pPr>
          </w:p>
          <w:p w:rsidR="00363FB9" w:rsidRPr="00363FB9" w:rsidRDefault="00363FB9" w:rsidP="009224FD">
            <w:pPr>
              <w:spacing w:after="0" w:line="228" w:lineRule="auto"/>
              <w:jc w:val="both"/>
              <w:rPr>
                <w:sz w:val="16"/>
                <w:szCs w:val="16"/>
                <w:lang w:val="es-ES_tradnl"/>
              </w:rPr>
            </w:pPr>
            <w:r w:rsidRPr="00363FB9">
              <w:rPr>
                <w:sz w:val="16"/>
                <w:szCs w:val="16"/>
                <w:lang w:val="es-ES_tradnl"/>
              </w:rPr>
              <w:t>3.9.Utilización en la creación de textos de conectores y vocabulario adecuados al nivel educativo, con especial atención a los signos de puntuación, cuerpo y estilo, imágenes, palabras clave, títulos, subtítulos, etc.</w:t>
            </w:r>
          </w:p>
        </w:tc>
      </w:tr>
    </w:tbl>
    <w:p w:rsidR="009C02B3" w:rsidRPr="003B60D8" w:rsidRDefault="009C02B3" w:rsidP="009224FD">
      <w:pPr>
        <w:pStyle w:val="Default"/>
        <w:jc w:val="both"/>
        <w:rPr>
          <w:sz w:val="20"/>
          <w:szCs w:val="20"/>
        </w:rPr>
      </w:pPr>
      <w:r w:rsidRPr="003B60D8">
        <w:rPr>
          <w:snapToGrid w:val="0"/>
          <w:sz w:val="20"/>
          <w:szCs w:val="20"/>
        </w:rPr>
        <w:lastRenderedPageBreak/>
        <w:t>.</w:t>
      </w:r>
    </w:p>
    <w:p w:rsidR="009C02B3" w:rsidRPr="003B60D8" w:rsidRDefault="009C02B3" w:rsidP="009224FD">
      <w:pPr>
        <w:jc w:val="both"/>
      </w:pPr>
    </w:p>
    <w:tbl>
      <w:tblPr>
        <w:tblpPr w:leftFromText="141" w:rightFromText="141" w:vertAnchor="text" w:horzAnchor="margin" w:tblpXSpec="center" w:tblpY="10"/>
        <w:tblW w:w="15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3858"/>
        <w:gridCol w:w="3858"/>
        <w:gridCol w:w="3858"/>
      </w:tblGrid>
      <w:tr w:rsidR="00363FB9" w:rsidRPr="003B60D8" w:rsidTr="00363FB9">
        <w:tc>
          <w:tcPr>
            <w:tcW w:w="15431" w:type="dxa"/>
            <w:gridSpan w:val="4"/>
            <w:shd w:val="clear" w:color="auto" w:fill="F2F2F2"/>
            <w:vAlign w:val="center"/>
          </w:tcPr>
          <w:p w:rsidR="00363FB9" w:rsidRPr="00363FB9" w:rsidRDefault="00363FB9" w:rsidP="009224FD">
            <w:pPr>
              <w:pStyle w:val="Default"/>
              <w:jc w:val="both"/>
              <w:rPr>
                <w:b/>
                <w:sz w:val="16"/>
                <w:szCs w:val="16"/>
              </w:rPr>
            </w:pPr>
            <w:r w:rsidRPr="00363FB9">
              <w:rPr>
                <w:b/>
                <w:sz w:val="16"/>
                <w:szCs w:val="16"/>
              </w:rPr>
              <w:t xml:space="preserve">CE.3.12. Aplicar los conocimientos de las categorías gramaticales al discurso o redacciones propuestas (lectura, audición colectiva, recitado, dramatizaciones, etc.) generando palabras y adecuando su expresión al tiempo verbal, al vocabulario y al contexto en el que se emplea, utilizando el diccionario y aplicando las normas ortográficas para mejorar sus producciones y favorecer una comunicación más eficaz. </w:t>
            </w:r>
            <w:r w:rsidR="00D85A3F">
              <w:rPr>
                <w:b/>
                <w:spacing w:val="-2"/>
                <w:sz w:val="16"/>
                <w:szCs w:val="16"/>
              </w:rPr>
              <w:t xml:space="preserve"> PONDERACIÓN:7.14</w:t>
            </w:r>
          </w:p>
        </w:tc>
      </w:tr>
      <w:tr w:rsidR="00363FB9" w:rsidRPr="003B60D8" w:rsidTr="00363FB9">
        <w:tc>
          <w:tcPr>
            <w:tcW w:w="7715" w:type="dxa"/>
            <w:gridSpan w:val="2"/>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INDICADORES DE EVALUACIÓN</w:t>
            </w:r>
          </w:p>
        </w:tc>
        <w:tc>
          <w:tcPr>
            <w:tcW w:w="7716" w:type="dxa"/>
            <w:gridSpan w:val="2"/>
            <w:shd w:val="clear" w:color="auto" w:fill="99FF33"/>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CONTENIDOS IMPRESCINDIBLES Y DESEABLES</w:t>
            </w:r>
          </w:p>
        </w:tc>
      </w:tr>
      <w:tr w:rsidR="00363FB9" w:rsidRPr="003B60D8" w:rsidTr="00363FB9">
        <w:tc>
          <w:tcPr>
            <w:tcW w:w="3857"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QUINTO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SEXTO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QUINTO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SEXTO</w:t>
            </w:r>
          </w:p>
        </w:tc>
      </w:tr>
      <w:tr w:rsidR="00363FB9" w:rsidRPr="003B60D8" w:rsidTr="00363FB9">
        <w:tc>
          <w:tcPr>
            <w:tcW w:w="3857" w:type="dxa"/>
            <w:shd w:val="clear" w:color="auto" w:fill="auto"/>
          </w:tcPr>
          <w:p w:rsidR="00363FB9" w:rsidRPr="00363FB9" w:rsidRDefault="00363FB9" w:rsidP="009224FD">
            <w:pPr>
              <w:pStyle w:val="Default"/>
              <w:jc w:val="both"/>
              <w:rPr>
                <w:sz w:val="16"/>
                <w:szCs w:val="16"/>
              </w:rPr>
            </w:pPr>
            <w:r w:rsidRPr="00363FB9">
              <w:rPr>
                <w:sz w:val="16"/>
                <w:szCs w:val="16"/>
              </w:rPr>
              <w:t>LCL.3.12.1. Aplica los conocimientos de las categorías gramaticales al discurso o redacciones propuestas (lectura, audición colectiva, recitado, dramatizaciones, etc.) generando palabras y adecuando su expresión al tiempo verbal, al vocabulario y al contexto en el que se emplea, utilizando el diccionario y aplicando las normas ortográficas para mejorar sus producciones y favorecer una comunicación más eficaz.</w:t>
            </w:r>
          </w:p>
          <w:p w:rsidR="00363FB9" w:rsidRPr="00363FB9" w:rsidRDefault="00363FB9" w:rsidP="009224FD">
            <w:pPr>
              <w:spacing w:after="0"/>
              <w:ind w:left="176"/>
              <w:jc w:val="both"/>
              <w:rPr>
                <w:i/>
                <w:color w:val="FF0000"/>
                <w:sz w:val="16"/>
                <w:szCs w:val="16"/>
              </w:rPr>
            </w:pPr>
          </w:p>
          <w:p w:rsidR="00363FB9" w:rsidRPr="00363FB9" w:rsidRDefault="00363FB9" w:rsidP="009224FD">
            <w:pPr>
              <w:shd w:val="clear" w:color="auto" w:fill="FFFFFF"/>
              <w:spacing w:after="0"/>
              <w:jc w:val="both"/>
              <w:rPr>
                <w:rFonts w:eastAsia="Times New Roman" w:cs="Arial"/>
                <w:color w:val="000000"/>
                <w:sz w:val="16"/>
                <w:szCs w:val="16"/>
              </w:rPr>
            </w:pPr>
          </w:p>
        </w:tc>
        <w:tc>
          <w:tcPr>
            <w:tcW w:w="3858" w:type="dxa"/>
          </w:tcPr>
          <w:p w:rsidR="00363FB9" w:rsidRPr="00363FB9" w:rsidRDefault="00363FB9" w:rsidP="009224FD">
            <w:pPr>
              <w:pStyle w:val="Default"/>
              <w:jc w:val="both"/>
              <w:rPr>
                <w:sz w:val="16"/>
                <w:szCs w:val="16"/>
              </w:rPr>
            </w:pPr>
            <w:r w:rsidRPr="00363FB9">
              <w:rPr>
                <w:sz w:val="16"/>
                <w:szCs w:val="16"/>
              </w:rPr>
              <w:t xml:space="preserve">LCL.3.12.1. Aplica los conocimientos de las categorías gramaticales al discurso o redacciones propuestas (lectura, audición colectiva, recitado, dramatizaciones, etc.) generando palabras y adecuando su expresión al tiempo verbal, al vocabulario y al contexto en el que se emplea, utilizando el diccionario y aplicando las normas ortográficas para mejorar sus producciones y favorecer una comunicación más eficaz. </w:t>
            </w:r>
          </w:p>
          <w:p w:rsidR="00363FB9" w:rsidRPr="00363FB9" w:rsidRDefault="00363FB9" w:rsidP="009224FD">
            <w:pPr>
              <w:spacing w:after="0"/>
              <w:ind w:left="176"/>
              <w:jc w:val="both"/>
              <w:rPr>
                <w:rFonts w:cs="Arial"/>
                <w:sz w:val="16"/>
                <w:szCs w:val="16"/>
              </w:rPr>
            </w:pPr>
          </w:p>
        </w:tc>
        <w:tc>
          <w:tcPr>
            <w:tcW w:w="3858" w:type="dxa"/>
          </w:tcPr>
          <w:p w:rsidR="00363FB9" w:rsidRPr="00363FB9" w:rsidRDefault="00363FB9" w:rsidP="009224FD">
            <w:pPr>
              <w:spacing w:after="0" w:line="228" w:lineRule="auto"/>
              <w:jc w:val="both"/>
              <w:rPr>
                <w:sz w:val="16"/>
                <w:szCs w:val="16"/>
                <w:lang w:val="es-ES_tradnl"/>
              </w:rPr>
            </w:pPr>
            <w:r w:rsidRPr="00363FB9">
              <w:rPr>
                <w:sz w:val="16"/>
                <w:szCs w:val="16"/>
                <w:lang w:val="es-ES_tradnl"/>
              </w:rPr>
              <w:t>4.1. Consolidación de las nociones gramaticales, léxicas, fonológicas y ortográficas adquiridas en ciclos anteriores.</w:t>
            </w:r>
          </w:p>
          <w:p w:rsidR="00363FB9" w:rsidRPr="00363FB9" w:rsidRDefault="00363FB9" w:rsidP="009224FD">
            <w:pPr>
              <w:spacing w:after="0" w:line="228" w:lineRule="auto"/>
              <w:jc w:val="both"/>
              <w:rPr>
                <w:sz w:val="16"/>
                <w:szCs w:val="16"/>
                <w:lang w:val="es-ES_tradnl"/>
              </w:rPr>
            </w:pPr>
          </w:p>
          <w:p w:rsidR="00363FB9" w:rsidRPr="00363FB9" w:rsidRDefault="00363FB9" w:rsidP="009224FD">
            <w:pPr>
              <w:spacing w:after="0" w:line="228" w:lineRule="auto"/>
              <w:jc w:val="both"/>
              <w:rPr>
                <w:sz w:val="16"/>
                <w:szCs w:val="16"/>
                <w:lang w:val="es-ES_tradnl"/>
              </w:rPr>
            </w:pPr>
            <w:r w:rsidRPr="00363FB9">
              <w:rPr>
                <w:sz w:val="16"/>
                <w:szCs w:val="16"/>
                <w:lang w:val="es-ES_tradnl"/>
              </w:rPr>
              <w:t>4.2</w:t>
            </w:r>
            <w:proofErr w:type="gramStart"/>
            <w:r w:rsidRPr="00363FB9">
              <w:rPr>
                <w:sz w:val="16"/>
                <w:szCs w:val="16"/>
                <w:lang w:val="es-ES_tradnl"/>
              </w:rPr>
              <w:t>.La</w:t>
            </w:r>
            <w:proofErr w:type="gramEnd"/>
            <w:r w:rsidRPr="00363FB9">
              <w:rPr>
                <w:sz w:val="16"/>
                <w:szCs w:val="16"/>
                <w:lang w:val="es-ES_tradnl"/>
              </w:rPr>
              <w:t xml:space="preserve"> palabra. Formación de las palabras. Clases de nombres. Uso de adverbios. Locuciones  adverbiales. Los  pronombres. Los matices de significado que aportan prefijos y sufijos. Relación entre el sentido figurado y las construcciones lexicalizadas. Las irregularidades verbales y su voz, modo, tiempo, número y persona así como su ortografía. Significado de arcaísmos, neologismos y extranjerismos de uso frecuente y su relación con su equivalente en castellano.</w:t>
            </w:r>
          </w:p>
          <w:p w:rsidR="00363FB9" w:rsidRPr="00363FB9" w:rsidRDefault="00363FB9" w:rsidP="009224FD">
            <w:pPr>
              <w:spacing w:after="0" w:line="228" w:lineRule="auto"/>
              <w:jc w:val="both"/>
              <w:rPr>
                <w:sz w:val="16"/>
                <w:szCs w:val="16"/>
                <w:lang w:val="es-ES_tradnl"/>
              </w:rPr>
            </w:pPr>
          </w:p>
          <w:p w:rsidR="00363FB9" w:rsidRPr="00363FB9" w:rsidRDefault="00363FB9" w:rsidP="009224FD">
            <w:pPr>
              <w:spacing w:after="0" w:line="228" w:lineRule="auto"/>
              <w:jc w:val="both"/>
              <w:rPr>
                <w:sz w:val="16"/>
                <w:szCs w:val="16"/>
                <w:lang w:val="es-ES_tradnl"/>
              </w:rPr>
            </w:pPr>
            <w:r w:rsidRPr="00363FB9">
              <w:rPr>
                <w:sz w:val="16"/>
                <w:szCs w:val="16"/>
                <w:lang w:val="es-ES_tradnl"/>
              </w:rPr>
              <w:t>4.3</w:t>
            </w:r>
            <w:proofErr w:type="gramStart"/>
            <w:r w:rsidRPr="00363FB9">
              <w:rPr>
                <w:sz w:val="16"/>
                <w:szCs w:val="16"/>
                <w:lang w:val="es-ES_tradnl"/>
              </w:rPr>
              <w:t>.La</w:t>
            </w:r>
            <w:proofErr w:type="gramEnd"/>
            <w:r w:rsidRPr="00363FB9">
              <w:rPr>
                <w:sz w:val="16"/>
                <w:szCs w:val="16"/>
                <w:lang w:val="es-ES_tradnl"/>
              </w:rPr>
              <w:t xml:space="preserve"> oración simple. Sujeto y predicado. Identificación de los diferentes predicados. Diferenciación entre predicado verbal y nominal. Complementos del predicado.</w:t>
            </w:r>
          </w:p>
          <w:p w:rsidR="00363FB9" w:rsidRPr="00363FB9" w:rsidRDefault="00363FB9" w:rsidP="009224FD">
            <w:pPr>
              <w:spacing w:after="0" w:line="228" w:lineRule="auto"/>
              <w:jc w:val="both"/>
              <w:rPr>
                <w:sz w:val="16"/>
                <w:szCs w:val="16"/>
                <w:lang w:val="es-ES_tradnl"/>
              </w:rPr>
            </w:pPr>
          </w:p>
          <w:p w:rsidR="00363FB9" w:rsidRPr="00363FB9" w:rsidRDefault="00363FB9" w:rsidP="009224FD">
            <w:pPr>
              <w:spacing w:after="0" w:line="228" w:lineRule="auto"/>
              <w:jc w:val="both"/>
              <w:rPr>
                <w:sz w:val="16"/>
                <w:szCs w:val="16"/>
                <w:lang w:val="es-ES_tradnl"/>
              </w:rPr>
            </w:pPr>
            <w:r w:rsidRPr="00363FB9">
              <w:rPr>
                <w:sz w:val="16"/>
                <w:szCs w:val="16"/>
                <w:lang w:val="es-ES_tradnl"/>
              </w:rPr>
              <w:t>4.4</w:t>
            </w:r>
            <w:proofErr w:type="gramStart"/>
            <w:r w:rsidRPr="00363FB9">
              <w:rPr>
                <w:sz w:val="16"/>
                <w:szCs w:val="16"/>
                <w:lang w:val="es-ES_tradnl"/>
              </w:rPr>
              <w:t>.Uso</w:t>
            </w:r>
            <w:proofErr w:type="gramEnd"/>
            <w:r w:rsidRPr="00363FB9">
              <w:rPr>
                <w:sz w:val="16"/>
                <w:szCs w:val="16"/>
                <w:lang w:val="es-ES_tradnl"/>
              </w:rPr>
              <w:t xml:space="preserve"> de los conectores básicos que dan cohesión a las producciones orales y escritas.</w:t>
            </w:r>
          </w:p>
          <w:p w:rsidR="00363FB9" w:rsidRPr="00363FB9" w:rsidRDefault="00363FB9" w:rsidP="009224FD">
            <w:pPr>
              <w:spacing w:after="0" w:line="228" w:lineRule="auto"/>
              <w:jc w:val="both"/>
              <w:rPr>
                <w:sz w:val="16"/>
                <w:szCs w:val="16"/>
                <w:lang w:val="es-ES_tradnl"/>
              </w:rPr>
            </w:pPr>
          </w:p>
          <w:p w:rsidR="00363FB9" w:rsidRPr="00363FB9" w:rsidRDefault="00363FB9" w:rsidP="009224FD">
            <w:pPr>
              <w:spacing w:after="0" w:line="228" w:lineRule="auto"/>
              <w:jc w:val="both"/>
              <w:rPr>
                <w:sz w:val="16"/>
                <w:szCs w:val="16"/>
                <w:lang w:val="es-ES_tradnl"/>
              </w:rPr>
            </w:pPr>
            <w:r w:rsidRPr="00363FB9">
              <w:rPr>
                <w:sz w:val="16"/>
                <w:szCs w:val="16"/>
                <w:lang w:val="es-ES_tradnl"/>
              </w:rPr>
              <w:t>4.5</w:t>
            </w:r>
            <w:proofErr w:type="gramStart"/>
            <w:r w:rsidRPr="00363FB9">
              <w:rPr>
                <w:sz w:val="16"/>
                <w:szCs w:val="16"/>
                <w:lang w:val="es-ES_tradnl"/>
              </w:rPr>
              <w:t>.La</w:t>
            </w:r>
            <w:proofErr w:type="gramEnd"/>
            <w:r w:rsidRPr="00363FB9">
              <w:rPr>
                <w:sz w:val="16"/>
                <w:szCs w:val="16"/>
                <w:lang w:val="es-ES_tradnl"/>
              </w:rPr>
              <w:t xml:space="preserve"> sílaba: segmentación de las palabras y aplicación de las reglas de acentuación a cualquier tipo  de  palabra.  Los  acentos diacríticos.</w:t>
            </w:r>
          </w:p>
          <w:p w:rsidR="00363FB9" w:rsidRPr="00363FB9" w:rsidRDefault="00363FB9" w:rsidP="009224FD">
            <w:pPr>
              <w:spacing w:after="0" w:line="228" w:lineRule="auto"/>
              <w:jc w:val="both"/>
              <w:rPr>
                <w:sz w:val="16"/>
                <w:szCs w:val="16"/>
                <w:lang w:val="es-ES_tradnl"/>
              </w:rPr>
            </w:pPr>
          </w:p>
          <w:p w:rsidR="00363FB9" w:rsidRPr="00363FB9" w:rsidRDefault="00363FB9" w:rsidP="009224FD">
            <w:pPr>
              <w:spacing w:after="0" w:line="228" w:lineRule="auto"/>
              <w:jc w:val="both"/>
              <w:rPr>
                <w:sz w:val="16"/>
                <w:szCs w:val="16"/>
                <w:lang w:val="es-ES_tradnl"/>
              </w:rPr>
            </w:pPr>
            <w:r w:rsidRPr="00363FB9">
              <w:rPr>
                <w:sz w:val="16"/>
                <w:szCs w:val="16"/>
                <w:lang w:val="es-ES_tradnl"/>
              </w:rPr>
              <w:t>4.6</w:t>
            </w:r>
            <w:proofErr w:type="gramStart"/>
            <w:r w:rsidRPr="00363FB9">
              <w:rPr>
                <w:sz w:val="16"/>
                <w:szCs w:val="16"/>
                <w:lang w:val="es-ES_tradnl"/>
              </w:rPr>
              <w:t>.Ortografía</w:t>
            </w:r>
            <w:proofErr w:type="gramEnd"/>
            <w:r w:rsidRPr="00363FB9">
              <w:rPr>
                <w:sz w:val="16"/>
                <w:szCs w:val="16"/>
                <w:lang w:val="es-ES_tradnl"/>
              </w:rPr>
              <w:t>: uso adecuado de los signos de puntuación (puntos suspensivos, paréntesis, guion, comillas). Interés por la búsqueda de la correcta ortografía de las palabras usando diccionarios en diferentes formatos.</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lang w:val="es-ES_tradnl"/>
              </w:rPr>
            </w:pPr>
            <w:r w:rsidRPr="00363FB9">
              <w:rPr>
                <w:sz w:val="16"/>
                <w:szCs w:val="16"/>
                <w:lang w:val="es-ES_tradnl"/>
              </w:rPr>
              <w:t>4.8. Uso de las herramientas más comunes de las TIC para compartir información, recursos y planificar y realizar un trabajo individualmente o en equipo.</w:t>
            </w:r>
          </w:p>
        </w:tc>
        <w:tc>
          <w:tcPr>
            <w:tcW w:w="3858" w:type="dxa"/>
            <w:shd w:val="clear" w:color="auto" w:fill="auto"/>
          </w:tcPr>
          <w:p w:rsidR="00363FB9" w:rsidRPr="00363FB9" w:rsidRDefault="00363FB9" w:rsidP="009224FD">
            <w:pPr>
              <w:spacing w:after="0" w:line="228" w:lineRule="auto"/>
              <w:jc w:val="both"/>
              <w:rPr>
                <w:sz w:val="16"/>
                <w:szCs w:val="16"/>
                <w:lang w:val="es-ES_tradnl"/>
              </w:rPr>
            </w:pPr>
            <w:r w:rsidRPr="00363FB9">
              <w:rPr>
                <w:sz w:val="16"/>
                <w:szCs w:val="16"/>
                <w:lang w:val="es-ES_tradnl"/>
              </w:rPr>
              <w:lastRenderedPageBreak/>
              <w:t>4.1. Consolidación de las nociones gramaticales, léxicas, fonológicas y ortográficas adquiridas en ciclos anteriores.</w:t>
            </w:r>
          </w:p>
          <w:p w:rsidR="00363FB9" w:rsidRPr="00363FB9" w:rsidRDefault="00363FB9" w:rsidP="009224FD">
            <w:pPr>
              <w:spacing w:after="0" w:line="228" w:lineRule="auto"/>
              <w:jc w:val="both"/>
              <w:rPr>
                <w:sz w:val="16"/>
                <w:szCs w:val="16"/>
                <w:lang w:val="es-ES_tradnl"/>
              </w:rPr>
            </w:pPr>
          </w:p>
          <w:p w:rsidR="00363FB9" w:rsidRPr="00363FB9" w:rsidRDefault="00363FB9" w:rsidP="009224FD">
            <w:pPr>
              <w:spacing w:after="0" w:line="228" w:lineRule="auto"/>
              <w:jc w:val="both"/>
              <w:rPr>
                <w:sz w:val="16"/>
                <w:szCs w:val="16"/>
                <w:lang w:val="es-ES_tradnl"/>
              </w:rPr>
            </w:pPr>
            <w:r w:rsidRPr="00363FB9">
              <w:rPr>
                <w:sz w:val="16"/>
                <w:szCs w:val="16"/>
                <w:lang w:val="es-ES_tradnl"/>
              </w:rPr>
              <w:t>4.2</w:t>
            </w:r>
            <w:proofErr w:type="gramStart"/>
            <w:r w:rsidRPr="00363FB9">
              <w:rPr>
                <w:sz w:val="16"/>
                <w:szCs w:val="16"/>
                <w:lang w:val="es-ES_tradnl"/>
              </w:rPr>
              <w:t>.La</w:t>
            </w:r>
            <w:proofErr w:type="gramEnd"/>
            <w:r w:rsidRPr="00363FB9">
              <w:rPr>
                <w:sz w:val="16"/>
                <w:szCs w:val="16"/>
                <w:lang w:val="es-ES_tradnl"/>
              </w:rPr>
              <w:t xml:space="preserve"> palabra. Formación de las palabras. Clases de nombres. Uso de adverbios. Locuciones  adverbiales. Los  pronombres. Los matices de significado que aportan prefijos y sufijos. Relación entre el sentido figurado y las construcciones lexicalizadas. Las irregularidades verbales y su voz, modo, tiempo, número y persona así como su ortografía. Significado de arcaísmos, neologismos y extranjerismos de uso frecuente y su relación con su equivalente en castellano.</w:t>
            </w:r>
          </w:p>
          <w:p w:rsidR="00363FB9" w:rsidRPr="00363FB9" w:rsidRDefault="00363FB9" w:rsidP="009224FD">
            <w:pPr>
              <w:spacing w:after="0" w:line="228" w:lineRule="auto"/>
              <w:jc w:val="both"/>
              <w:rPr>
                <w:sz w:val="16"/>
                <w:szCs w:val="16"/>
                <w:lang w:val="es-ES_tradnl"/>
              </w:rPr>
            </w:pPr>
          </w:p>
          <w:p w:rsidR="00363FB9" w:rsidRPr="00363FB9" w:rsidRDefault="00363FB9" w:rsidP="009224FD">
            <w:pPr>
              <w:spacing w:after="0" w:line="228" w:lineRule="auto"/>
              <w:jc w:val="both"/>
              <w:rPr>
                <w:sz w:val="16"/>
                <w:szCs w:val="16"/>
                <w:lang w:val="es-ES_tradnl"/>
              </w:rPr>
            </w:pPr>
            <w:r w:rsidRPr="00363FB9">
              <w:rPr>
                <w:sz w:val="16"/>
                <w:szCs w:val="16"/>
                <w:lang w:val="es-ES_tradnl"/>
              </w:rPr>
              <w:t>4.3</w:t>
            </w:r>
            <w:proofErr w:type="gramStart"/>
            <w:r w:rsidRPr="00363FB9">
              <w:rPr>
                <w:sz w:val="16"/>
                <w:szCs w:val="16"/>
                <w:lang w:val="es-ES_tradnl"/>
              </w:rPr>
              <w:t>.La</w:t>
            </w:r>
            <w:proofErr w:type="gramEnd"/>
            <w:r w:rsidRPr="00363FB9">
              <w:rPr>
                <w:sz w:val="16"/>
                <w:szCs w:val="16"/>
                <w:lang w:val="es-ES_tradnl"/>
              </w:rPr>
              <w:t xml:space="preserve"> oración simple. Sujeto y predicado. Identificación de los diferentes predicados. Diferenciación entre predicado verbal y nominal. Complementos del predicado.</w:t>
            </w:r>
          </w:p>
          <w:p w:rsidR="00363FB9" w:rsidRPr="00363FB9" w:rsidRDefault="00363FB9" w:rsidP="009224FD">
            <w:pPr>
              <w:spacing w:after="0" w:line="228" w:lineRule="auto"/>
              <w:jc w:val="both"/>
              <w:rPr>
                <w:sz w:val="16"/>
                <w:szCs w:val="16"/>
                <w:lang w:val="es-ES_tradnl"/>
              </w:rPr>
            </w:pPr>
          </w:p>
          <w:p w:rsidR="00363FB9" w:rsidRPr="00363FB9" w:rsidRDefault="00363FB9" w:rsidP="009224FD">
            <w:pPr>
              <w:spacing w:after="0" w:line="228" w:lineRule="auto"/>
              <w:jc w:val="both"/>
              <w:rPr>
                <w:sz w:val="16"/>
                <w:szCs w:val="16"/>
                <w:lang w:val="es-ES_tradnl"/>
              </w:rPr>
            </w:pPr>
            <w:r w:rsidRPr="00363FB9">
              <w:rPr>
                <w:sz w:val="16"/>
                <w:szCs w:val="16"/>
                <w:lang w:val="es-ES_tradnl"/>
              </w:rPr>
              <w:t>4.4</w:t>
            </w:r>
            <w:proofErr w:type="gramStart"/>
            <w:r w:rsidRPr="00363FB9">
              <w:rPr>
                <w:sz w:val="16"/>
                <w:szCs w:val="16"/>
                <w:lang w:val="es-ES_tradnl"/>
              </w:rPr>
              <w:t>.Uso</w:t>
            </w:r>
            <w:proofErr w:type="gramEnd"/>
            <w:r w:rsidRPr="00363FB9">
              <w:rPr>
                <w:sz w:val="16"/>
                <w:szCs w:val="16"/>
                <w:lang w:val="es-ES_tradnl"/>
              </w:rPr>
              <w:t xml:space="preserve"> de los conectores básicos que dan cohesión a las producciones orales y escritas.</w:t>
            </w:r>
          </w:p>
          <w:p w:rsidR="00363FB9" w:rsidRPr="00363FB9" w:rsidRDefault="00363FB9" w:rsidP="009224FD">
            <w:pPr>
              <w:spacing w:after="0" w:line="228" w:lineRule="auto"/>
              <w:jc w:val="both"/>
              <w:rPr>
                <w:sz w:val="16"/>
                <w:szCs w:val="16"/>
                <w:lang w:val="es-ES_tradnl"/>
              </w:rPr>
            </w:pPr>
          </w:p>
          <w:p w:rsidR="00363FB9" w:rsidRPr="00363FB9" w:rsidRDefault="00363FB9" w:rsidP="009224FD">
            <w:pPr>
              <w:spacing w:after="0" w:line="228" w:lineRule="auto"/>
              <w:jc w:val="both"/>
              <w:rPr>
                <w:sz w:val="16"/>
                <w:szCs w:val="16"/>
                <w:lang w:val="es-ES_tradnl"/>
              </w:rPr>
            </w:pPr>
            <w:r w:rsidRPr="00363FB9">
              <w:rPr>
                <w:sz w:val="16"/>
                <w:szCs w:val="16"/>
                <w:lang w:val="es-ES_tradnl"/>
              </w:rPr>
              <w:t>4.5</w:t>
            </w:r>
            <w:proofErr w:type="gramStart"/>
            <w:r w:rsidRPr="00363FB9">
              <w:rPr>
                <w:sz w:val="16"/>
                <w:szCs w:val="16"/>
                <w:lang w:val="es-ES_tradnl"/>
              </w:rPr>
              <w:t>.La</w:t>
            </w:r>
            <w:proofErr w:type="gramEnd"/>
            <w:r w:rsidRPr="00363FB9">
              <w:rPr>
                <w:sz w:val="16"/>
                <w:szCs w:val="16"/>
                <w:lang w:val="es-ES_tradnl"/>
              </w:rPr>
              <w:t xml:space="preserve"> sílaba: segmentación de las palabras y aplicación de las reglas de acentuación a cualquier tipo  de  palabra.  Los  acentos diacríticos.</w:t>
            </w:r>
          </w:p>
          <w:p w:rsidR="00363FB9" w:rsidRPr="00363FB9" w:rsidRDefault="00363FB9" w:rsidP="009224FD">
            <w:pPr>
              <w:spacing w:after="0" w:line="228" w:lineRule="auto"/>
              <w:jc w:val="both"/>
              <w:rPr>
                <w:sz w:val="16"/>
                <w:szCs w:val="16"/>
                <w:lang w:val="es-ES_tradnl"/>
              </w:rPr>
            </w:pPr>
          </w:p>
          <w:p w:rsidR="00363FB9" w:rsidRPr="00363FB9" w:rsidRDefault="00363FB9" w:rsidP="009224FD">
            <w:pPr>
              <w:spacing w:after="0" w:line="228" w:lineRule="auto"/>
              <w:jc w:val="both"/>
              <w:rPr>
                <w:sz w:val="16"/>
                <w:szCs w:val="16"/>
                <w:lang w:val="es-ES_tradnl"/>
              </w:rPr>
            </w:pPr>
            <w:r w:rsidRPr="00363FB9">
              <w:rPr>
                <w:sz w:val="16"/>
                <w:szCs w:val="16"/>
                <w:lang w:val="es-ES_tradnl"/>
              </w:rPr>
              <w:t>4.6</w:t>
            </w:r>
            <w:proofErr w:type="gramStart"/>
            <w:r w:rsidRPr="00363FB9">
              <w:rPr>
                <w:sz w:val="16"/>
                <w:szCs w:val="16"/>
                <w:lang w:val="es-ES_tradnl"/>
              </w:rPr>
              <w:t>.Ortografía</w:t>
            </w:r>
            <w:proofErr w:type="gramEnd"/>
            <w:r w:rsidRPr="00363FB9">
              <w:rPr>
                <w:sz w:val="16"/>
                <w:szCs w:val="16"/>
                <w:lang w:val="es-ES_tradnl"/>
              </w:rPr>
              <w:t>: uso adecuado de los signos de puntuación (puntos suspensivos, paréntesis, guion, comillas). Interés por la búsqueda de la correcta ortografía de las palabras usando diccionarios en diferentes formatos.</w:t>
            </w:r>
          </w:p>
          <w:p w:rsidR="00363FB9" w:rsidRPr="00363FB9" w:rsidRDefault="00363FB9" w:rsidP="009224FD">
            <w:pPr>
              <w:spacing w:after="0" w:line="228" w:lineRule="auto"/>
              <w:jc w:val="both"/>
              <w:rPr>
                <w:sz w:val="16"/>
                <w:szCs w:val="16"/>
              </w:rPr>
            </w:pPr>
          </w:p>
          <w:p w:rsidR="00363FB9" w:rsidRPr="00363FB9" w:rsidRDefault="00363FB9" w:rsidP="009224FD">
            <w:pPr>
              <w:spacing w:after="0" w:line="228" w:lineRule="auto"/>
              <w:jc w:val="both"/>
              <w:rPr>
                <w:sz w:val="16"/>
                <w:szCs w:val="16"/>
                <w:lang w:val="es-ES_tradnl"/>
              </w:rPr>
            </w:pPr>
            <w:r w:rsidRPr="00363FB9">
              <w:rPr>
                <w:sz w:val="16"/>
                <w:szCs w:val="16"/>
                <w:lang w:val="es-ES_tradnl"/>
              </w:rPr>
              <w:t>4.8. Uso de las herramientas más comunes de las TIC para compartir información, recursos y planificar y realizar un trabajo individualmente o en equipo.</w:t>
            </w:r>
          </w:p>
        </w:tc>
      </w:tr>
    </w:tbl>
    <w:p w:rsidR="009C02B3" w:rsidRPr="003B60D8" w:rsidRDefault="009C02B3" w:rsidP="009224FD">
      <w:pPr>
        <w:jc w:val="both"/>
      </w:pPr>
    </w:p>
    <w:tbl>
      <w:tblPr>
        <w:tblpPr w:leftFromText="141" w:rightFromText="141" w:vertAnchor="text" w:horzAnchor="margin" w:tblpXSpec="center" w:tblpY="244"/>
        <w:tblW w:w="15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3858"/>
        <w:gridCol w:w="3858"/>
        <w:gridCol w:w="3858"/>
      </w:tblGrid>
      <w:tr w:rsidR="00363FB9" w:rsidRPr="003B60D8" w:rsidTr="00363FB9">
        <w:tc>
          <w:tcPr>
            <w:tcW w:w="15431" w:type="dxa"/>
            <w:gridSpan w:val="4"/>
            <w:shd w:val="clear" w:color="auto" w:fill="F2F2F2"/>
            <w:vAlign w:val="center"/>
          </w:tcPr>
          <w:p w:rsidR="00363FB9" w:rsidRPr="00363FB9" w:rsidRDefault="00363FB9" w:rsidP="009224FD">
            <w:pPr>
              <w:pStyle w:val="Default"/>
              <w:jc w:val="both"/>
              <w:rPr>
                <w:b/>
                <w:sz w:val="16"/>
                <w:szCs w:val="16"/>
              </w:rPr>
            </w:pPr>
            <w:r w:rsidRPr="00363FB9">
              <w:rPr>
                <w:b/>
                <w:sz w:val="16"/>
                <w:szCs w:val="16"/>
              </w:rPr>
              <w:t>CE.3.13. Conocer la variedad lingüística de España y las variedades del dialecto andaluz, mostrando respeto y valorando su riqueza idiomática.</w:t>
            </w:r>
            <w:r w:rsidR="00D85A3F">
              <w:rPr>
                <w:b/>
                <w:sz w:val="16"/>
                <w:szCs w:val="16"/>
              </w:rPr>
              <w:t xml:space="preserve"> </w:t>
            </w:r>
            <w:r w:rsidR="00D85A3F">
              <w:rPr>
                <w:b/>
                <w:spacing w:val="-2"/>
                <w:sz w:val="16"/>
                <w:szCs w:val="16"/>
              </w:rPr>
              <w:t xml:space="preserve"> PONDERACIÓN:5.14</w:t>
            </w:r>
          </w:p>
        </w:tc>
      </w:tr>
      <w:tr w:rsidR="00363FB9" w:rsidRPr="003B60D8" w:rsidTr="00363FB9">
        <w:tc>
          <w:tcPr>
            <w:tcW w:w="7715" w:type="dxa"/>
            <w:gridSpan w:val="2"/>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INDICADORES DE EVALUACIÓN</w:t>
            </w:r>
          </w:p>
        </w:tc>
        <w:tc>
          <w:tcPr>
            <w:tcW w:w="7716" w:type="dxa"/>
            <w:gridSpan w:val="2"/>
            <w:shd w:val="clear" w:color="auto" w:fill="99FF33"/>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CONTENIDOS IMPRESCINDIBLES Y DESEABLES</w:t>
            </w:r>
          </w:p>
        </w:tc>
      </w:tr>
      <w:tr w:rsidR="00363FB9" w:rsidRPr="003B60D8" w:rsidTr="00363FB9">
        <w:tc>
          <w:tcPr>
            <w:tcW w:w="3857"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QUINTO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SEXTO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QUINTO</w:t>
            </w:r>
          </w:p>
        </w:tc>
        <w:tc>
          <w:tcPr>
            <w:tcW w:w="3858" w:type="dxa"/>
            <w:shd w:val="clear" w:color="auto" w:fill="99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SEXTO</w:t>
            </w:r>
          </w:p>
        </w:tc>
      </w:tr>
      <w:tr w:rsidR="00363FB9" w:rsidRPr="003B60D8" w:rsidTr="00363FB9">
        <w:tc>
          <w:tcPr>
            <w:tcW w:w="3857" w:type="dxa"/>
            <w:shd w:val="clear" w:color="auto" w:fill="auto"/>
          </w:tcPr>
          <w:p w:rsidR="00363FB9" w:rsidRPr="00363FB9" w:rsidRDefault="00363FB9" w:rsidP="009224FD">
            <w:pPr>
              <w:pStyle w:val="Default"/>
              <w:jc w:val="both"/>
              <w:rPr>
                <w:sz w:val="16"/>
                <w:szCs w:val="16"/>
              </w:rPr>
            </w:pPr>
            <w:r w:rsidRPr="00363FB9">
              <w:rPr>
                <w:sz w:val="16"/>
                <w:szCs w:val="16"/>
              </w:rPr>
              <w:t xml:space="preserve">LCL.3.13.1. Conoce la variedad lingüística de España y las variedades del dialecto andaluz, mostrando respeto y valorando su riqueza idiomática. </w:t>
            </w:r>
          </w:p>
          <w:p w:rsidR="00363FB9" w:rsidRPr="00363FB9" w:rsidRDefault="00363FB9" w:rsidP="009224FD">
            <w:pPr>
              <w:shd w:val="clear" w:color="auto" w:fill="FFFFFF"/>
              <w:spacing w:after="0"/>
              <w:jc w:val="both"/>
              <w:rPr>
                <w:rFonts w:eastAsia="Times New Roman" w:cs="Arial"/>
                <w:color w:val="000000"/>
                <w:sz w:val="16"/>
                <w:szCs w:val="16"/>
              </w:rPr>
            </w:pPr>
          </w:p>
        </w:tc>
        <w:tc>
          <w:tcPr>
            <w:tcW w:w="3858" w:type="dxa"/>
            <w:vAlign w:val="center"/>
          </w:tcPr>
          <w:p w:rsidR="00363FB9" w:rsidRPr="00363FB9" w:rsidRDefault="00363FB9" w:rsidP="009224FD">
            <w:pPr>
              <w:pStyle w:val="Default"/>
              <w:jc w:val="both"/>
              <w:rPr>
                <w:sz w:val="16"/>
                <w:szCs w:val="16"/>
              </w:rPr>
            </w:pPr>
            <w:r w:rsidRPr="00363FB9">
              <w:rPr>
                <w:sz w:val="16"/>
                <w:szCs w:val="16"/>
              </w:rPr>
              <w:t xml:space="preserve">LCL.3.13.1. Conoce la variedad lingüística de España y las variedades del dialecto andaluz, mostrando respeto y valorando su riqueza idiomática. </w:t>
            </w:r>
          </w:p>
          <w:p w:rsidR="00363FB9" w:rsidRPr="00363FB9" w:rsidRDefault="00363FB9" w:rsidP="009224FD">
            <w:pPr>
              <w:shd w:val="clear" w:color="auto" w:fill="FFFFFF"/>
              <w:spacing w:after="0"/>
              <w:jc w:val="both"/>
              <w:rPr>
                <w:rFonts w:cs="Arial"/>
                <w:sz w:val="16"/>
                <w:szCs w:val="16"/>
              </w:rPr>
            </w:pPr>
          </w:p>
          <w:p w:rsidR="00363FB9" w:rsidRPr="00363FB9" w:rsidRDefault="00363FB9" w:rsidP="009224FD">
            <w:pPr>
              <w:pStyle w:val="Default"/>
              <w:jc w:val="both"/>
              <w:rPr>
                <w:sz w:val="16"/>
                <w:szCs w:val="16"/>
              </w:rPr>
            </w:pPr>
            <w:r w:rsidRPr="00363FB9">
              <w:rPr>
                <w:sz w:val="16"/>
                <w:szCs w:val="16"/>
              </w:rPr>
              <w:t xml:space="preserve">LCL.3.13.2. Reconoce e identifica algunas de las características relevantes (históricas, socio-culturales, geográficas y lingüísticas) de las lenguas oficiales en España. </w:t>
            </w:r>
          </w:p>
          <w:p w:rsidR="00363FB9" w:rsidRPr="00363FB9" w:rsidRDefault="00363FB9" w:rsidP="009224FD">
            <w:pPr>
              <w:shd w:val="clear" w:color="auto" w:fill="FFFFFF"/>
              <w:spacing w:after="0"/>
              <w:jc w:val="both"/>
              <w:rPr>
                <w:rFonts w:cs="Arial"/>
                <w:sz w:val="16"/>
                <w:szCs w:val="16"/>
              </w:rPr>
            </w:pPr>
          </w:p>
        </w:tc>
        <w:tc>
          <w:tcPr>
            <w:tcW w:w="3858" w:type="dxa"/>
          </w:tcPr>
          <w:p w:rsidR="00363FB9" w:rsidRPr="00363FB9" w:rsidRDefault="00363FB9" w:rsidP="009224FD">
            <w:pPr>
              <w:spacing w:after="0" w:line="228" w:lineRule="auto"/>
              <w:jc w:val="both"/>
              <w:rPr>
                <w:sz w:val="16"/>
                <w:szCs w:val="16"/>
                <w:lang w:val="es-ES_tradnl"/>
              </w:rPr>
            </w:pPr>
            <w:r w:rsidRPr="00363FB9">
              <w:rPr>
                <w:sz w:val="16"/>
                <w:szCs w:val="16"/>
                <w:lang w:val="es-ES_tradnl"/>
              </w:rPr>
              <w:t>4.7. Actitud positiva ante el uso de las lenguas evitando y denunciando cualquier tipo de discriminación por razón de género, cultura u opinión. Identificación de las principales características de las lenguas de España, conciencia de las variantes lingüísticas presentes en el contexto social y escolar y reconocimiento de las tradiciones populares lingüísticas de Andalucía.</w:t>
            </w:r>
          </w:p>
        </w:tc>
        <w:tc>
          <w:tcPr>
            <w:tcW w:w="3858" w:type="dxa"/>
            <w:shd w:val="clear" w:color="auto" w:fill="auto"/>
          </w:tcPr>
          <w:p w:rsidR="00363FB9" w:rsidRPr="00363FB9" w:rsidRDefault="00363FB9" w:rsidP="009224FD">
            <w:pPr>
              <w:spacing w:after="0" w:line="228" w:lineRule="auto"/>
              <w:jc w:val="both"/>
              <w:rPr>
                <w:sz w:val="16"/>
                <w:szCs w:val="16"/>
                <w:lang w:val="es-ES_tradnl"/>
              </w:rPr>
            </w:pPr>
            <w:r w:rsidRPr="00363FB9">
              <w:rPr>
                <w:sz w:val="16"/>
                <w:szCs w:val="16"/>
                <w:lang w:val="es-ES_tradnl"/>
              </w:rPr>
              <w:t>4.7. Actitud positiva ante el uso de las lenguas evitando y denunciando cualquier tipo de discriminación por razón de género, cultura u opinión. Identificación de las principales características de las lenguas de España, conciencia de las variantes lingüísticas presentes en el contexto social y escolar y reconocimiento de las tradiciones populares lingüísticas de Andalucía.</w:t>
            </w:r>
          </w:p>
        </w:tc>
      </w:tr>
    </w:tbl>
    <w:p w:rsidR="009C02B3" w:rsidRPr="003B60D8" w:rsidRDefault="009C02B3" w:rsidP="009224FD">
      <w:pPr>
        <w:jc w:val="both"/>
      </w:pPr>
    </w:p>
    <w:p w:rsidR="009C02B3" w:rsidRPr="003B60D8" w:rsidRDefault="009C02B3" w:rsidP="009224FD">
      <w:pPr>
        <w:jc w:val="both"/>
      </w:pPr>
    </w:p>
    <w:p w:rsidR="009C02B3" w:rsidRPr="003B60D8" w:rsidRDefault="009C02B3" w:rsidP="009224FD">
      <w:pPr>
        <w:jc w:val="both"/>
      </w:pPr>
    </w:p>
    <w:p w:rsidR="009C02B3" w:rsidRDefault="009C02B3" w:rsidP="009224FD">
      <w:pPr>
        <w:jc w:val="both"/>
      </w:pPr>
    </w:p>
    <w:p w:rsidR="00363FB9" w:rsidRDefault="00363FB9" w:rsidP="009224FD">
      <w:pPr>
        <w:jc w:val="both"/>
      </w:pPr>
    </w:p>
    <w:p w:rsidR="00363FB9" w:rsidRPr="003B60D8" w:rsidRDefault="00363FB9" w:rsidP="009224FD">
      <w:pPr>
        <w:jc w:val="both"/>
      </w:pPr>
    </w:p>
    <w:tbl>
      <w:tblPr>
        <w:tblW w:w="1543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3858"/>
        <w:gridCol w:w="3858"/>
        <w:gridCol w:w="3858"/>
      </w:tblGrid>
      <w:tr w:rsidR="009C02B3" w:rsidRPr="003B60D8" w:rsidTr="009C02B3">
        <w:tc>
          <w:tcPr>
            <w:tcW w:w="15431" w:type="dxa"/>
            <w:gridSpan w:val="4"/>
            <w:shd w:val="clear" w:color="auto" w:fill="F2F2F2"/>
            <w:vAlign w:val="center"/>
          </w:tcPr>
          <w:p w:rsidR="009C02B3" w:rsidRPr="00363FB9" w:rsidRDefault="009C02B3" w:rsidP="009224FD">
            <w:pPr>
              <w:pStyle w:val="Default"/>
              <w:jc w:val="both"/>
              <w:rPr>
                <w:b/>
                <w:sz w:val="16"/>
                <w:szCs w:val="16"/>
              </w:rPr>
            </w:pPr>
            <w:r w:rsidRPr="00363FB9">
              <w:rPr>
                <w:b/>
                <w:sz w:val="16"/>
                <w:szCs w:val="16"/>
              </w:rPr>
              <w:lastRenderedPageBreak/>
              <w:t xml:space="preserve">CE.3.14. Conocer y crear textos literarios con sentido estético y creatividad tales como refranes, cantinelas, poemas y otras manifestaciones de la cultura popular, aplicándolos a su situación personal, comentando su validez histórica y los recursos estilísticos que contengan, representando posteriormente dramatizaciones de dichos textos, pequeñas obras teatrales, de producciones propias o de los compañeros, utilizando los recursos básicos. </w:t>
            </w:r>
            <w:r w:rsidR="00D85A3F">
              <w:rPr>
                <w:b/>
                <w:spacing w:val="-2"/>
                <w:sz w:val="16"/>
                <w:szCs w:val="16"/>
              </w:rPr>
              <w:t>PONDERACIÓN:5.14</w:t>
            </w:r>
          </w:p>
        </w:tc>
      </w:tr>
      <w:tr w:rsidR="009C02B3" w:rsidRPr="003B60D8" w:rsidTr="009C02B3">
        <w:tc>
          <w:tcPr>
            <w:tcW w:w="7715" w:type="dxa"/>
            <w:gridSpan w:val="2"/>
            <w:shd w:val="clear" w:color="auto" w:fill="99FF33"/>
            <w:vAlign w:val="center"/>
          </w:tcPr>
          <w:p w:rsidR="009C02B3" w:rsidRPr="00363FB9" w:rsidRDefault="009C02B3" w:rsidP="009224FD">
            <w:pPr>
              <w:jc w:val="both"/>
              <w:rPr>
                <w:rFonts w:cs="Arial"/>
                <w:b/>
                <w:color w:val="000000"/>
                <w:spacing w:val="-2"/>
                <w:sz w:val="16"/>
                <w:szCs w:val="16"/>
              </w:rPr>
            </w:pPr>
            <w:r w:rsidRPr="00363FB9">
              <w:rPr>
                <w:rFonts w:cs="Arial"/>
                <w:b/>
                <w:color w:val="000000"/>
                <w:spacing w:val="-2"/>
                <w:sz w:val="16"/>
                <w:szCs w:val="16"/>
              </w:rPr>
              <w:t>INDICADORES DE EVALUACIÓN</w:t>
            </w:r>
          </w:p>
        </w:tc>
        <w:tc>
          <w:tcPr>
            <w:tcW w:w="7716" w:type="dxa"/>
            <w:gridSpan w:val="2"/>
            <w:shd w:val="clear" w:color="auto" w:fill="99FF33"/>
          </w:tcPr>
          <w:p w:rsidR="009C02B3" w:rsidRPr="00363FB9" w:rsidRDefault="009C02B3" w:rsidP="009224FD">
            <w:pPr>
              <w:jc w:val="both"/>
              <w:rPr>
                <w:rFonts w:cs="Arial"/>
                <w:b/>
                <w:color w:val="000000"/>
                <w:spacing w:val="-2"/>
                <w:sz w:val="16"/>
                <w:szCs w:val="16"/>
              </w:rPr>
            </w:pPr>
            <w:r w:rsidRPr="00363FB9">
              <w:rPr>
                <w:rFonts w:cs="Arial"/>
                <w:b/>
                <w:color w:val="000000"/>
                <w:spacing w:val="-2"/>
                <w:sz w:val="16"/>
                <w:szCs w:val="16"/>
              </w:rPr>
              <w:t>CONTENIDOS IMPRESCINDIBLES Y DESEABLES</w:t>
            </w:r>
          </w:p>
        </w:tc>
      </w:tr>
      <w:tr w:rsidR="009C02B3" w:rsidRPr="003B60D8" w:rsidTr="009C02B3">
        <w:tc>
          <w:tcPr>
            <w:tcW w:w="3857" w:type="dxa"/>
            <w:shd w:val="clear" w:color="auto" w:fill="99FF33"/>
            <w:vAlign w:val="center"/>
          </w:tcPr>
          <w:p w:rsidR="009C02B3" w:rsidRPr="00363FB9" w:rsidRDefault="009C02B3" w:rsidP="009224FD">
            <w:pPr>
              <w:jc w:val="both"/>
              <w:rPr>
                <w:rFonts w:cs="Arial"/>
                <w:b/>
                <w:color w:val="000000"/>
                <w:spacing w:val="-2"/>
                <w:sz w:val="16"/>
                <w:szCs w:val="16"/>
              </w:rPr>
            </w:pPr>
            <w:r w:rsidRPr="00363FB9">
              <w:rPr>
                <w:rFonts w:cs="Arial"/>
                <w:b/>
                <w:color w:val="000000"/>
                <w:spacing w:val="-2"/>
                <w:sz w:val="16"/>
                <w:szCs w:val="16"/>
              </w:rPr>
              <w:t>QUINTO</w:t>
            </w:r>
          </w:p>
        </w:tc>
        <w:tc>
          <w:tcPr>
            <w:tcW w:w="3858" w:type="dxa"/>
            <w:shd w:val="clear" w:color="auto" w:fill="99FF33"/>
            <w:vAlign w:val="center"/>
          </w:tcPr>
          <w:p w:rsidR="009C02B3" w:rsidRPr="00363FB9" w:rsidRDefault="009C02B3" w:rsidP="009224FD">
            <w:pPr>
              <w:jc w:val="both"/>
              <w:rPr>
                <w:rFonts w:cs="Arial"/>
                <w:b/>
                <w:color w:val="000000"/>
                <w:spacing w:val="-2"/>
                <w:sz w:val="16"/>
                <w:szCs w:val="16"/>
              </w:rPr>
            </w:pPr>
            <w:r w:rsidRPr="00363FB9">
              <w:rPr>
                <w:rFonts w:cs="Arial"/>
                <w:b/>
                <w:color w:val="000000"/>
                <w:spacing w:val="-2"/>
                <w:sz w:val="16"/>
                <w:szCs w:val="16"/>
              </w:rPr>
              <w:t>SEXTO</w:t>
            </w:r>
          </w:p>
        </w:tc>
        <w:tc>
          <w:tcPr>
            <w:tcW w:w="3858" w:type="dxa"/>
            <w:shd w:val="clear" w:color="auto" w:fill="99FF33"/>
            <w:vAlign w:val="center"/>
          </w:tcPr>
          <w:p w:rsidR="009C02B3" w:rsidRPr="00363FB9" w:rsidRDefault="009C02B3" w:rsidP="009224FD">
            <w:pPr>
              <w:jc w:val="both"/>
              <w:rPr>
                <w:rFonts w:cs="Arial"/>
                <w:b/>
                <w:color w:val="000000"/>
                <w:spacing w:val="-2"/>
                <w:sz w:val="16"/>
                <w:szCs w:val="16"/>
              </w:rPr>
            </w:pPr>
            <w:r w:rsidRPr="00363FB9">
              <w:rPr>
                <w:rFonts w:cs="Arial"/>
                <w:b/>
                <w:color w:val="000000"/>
                <w:spacing w:val="-2"/>
                <w:sz w:val="16"/>
                <w:szCs w:val="16"/>
              </w:rPr>
              <w:t>QUINTO</w:t>
            </w:r>
          </w:p>
        </w:tc>
        <w:tc>
          <w:tcPr>
            <w:tcW w:w="3858" w:type="dxa"/>
            <w:shd w:val="clear" w:color="auto" w:fill="99FF33"/>
            <w:vAlign w:val="center"/>
          </w:tcPr>
          <w:p w:rsidR="009C02B3" w:rsidRPr="00363FB9" w:rsidRDefault="009C02B3" w:rsidP="009224FD">
            <w:pPr>
              <w:jc w:val="both"/>
              <w:rPr>
                <w:rFonts w:cs="Arial"/>
                <w:b/>
                <w:color w:val="000000"/>
                <w:spacing w:val="-2"/>
                <w:sz w:val="16"/>
                <w:szCs w:val="16"/>
              </w:rPr>
            </w:pPr>
            <w:r w:rsidRPr="00363FB9">
              <w:rPr>
                <w:rFonts w:cs="Arial"/>
                <w:b/>
                <w:color w:val="000000"/>
                <w:spacing w:val="-2"/>
                <w:sz w:val="16"/>
                <w:szCs w:val="16"/>
              </w:rPr>
              <w:t>SEXTO</w:t>
            </w:r>
          </w:p>
        </w:tc>
      </w:tr>
      <w:tr w:rsidR="009C02B3" w:rsidRPr="003B60D8" w:rsidTr="009C02B3">
        <w:tc>
          <w:tcPr>
            <w:tcW w:w="3857" w:type="dxa"/>
            <w:shd w:val="clear" w:color="auto" w:fill="auto"/>
          </w:tcPr>
          <w:p w:rsidR="009C02B3" w:rsidRPr="00363FB9" w:rsidRDefault="009C02B3" w:rsidP="009224FD">
            <w:pPr>
              <w:pStyle w:val="Default"/>
              <w:jc w:val="both"/>
              <w:rPr>
                <w:sz w:val="16"/>
                <w:szCs w:val="16"/>
              </w:rPr>
            </w:pPr>
            <w:r w:rsidRPr="00363FB9">
              <w:rPr>
                <w:sz w:val="16"/>
                <w:szCs w:val="16"/>
              </w:rPr>
              <w:t xml:space="preserve">LCL.3.14.1. Conoce y crea textos literarios con sentido estético y creatividad tales como refranes, cantilenas, poemas y otras manifestaciones de la sabiduría popular, aplicándolos a su situación personal, comentando su validez histórica y los recursos estilísticos que contengan. </w:t>
            </w:r>
          </w:p>
          <w:p w:rsidR="009C02B3" w:rsidRPr="00363FB9" w:rsidRDefault="009C02B3" w:rsidP="009224FD">
            <w:pPr>
              <w:shd w:val="clear" w:color="auto" w:fill="FFFFFF"/>
              <w:spacing w:after="0"/>
              <w:jc w:val="both"/>
              <w:rPr>
                <w:rFonts w:eastAsia="Times New Roman" w:cs="Arial"/>
                <w:color w:val="000000"/>
                <w:sz w:val="16"/>
                <w:szCs w:val="16"/>
              </w:rPr>
            </w:pPr>
          </w:p>
          <w:p w:rsidR="009C02B3" w:rsidRPr="00363FB9" w:rsidRDefault="009C02B3" w:rsidP="009224FD">
            <w:pPr>
              <w:pStyle w:val="Default"/>
              <w:jc w:val="both"/>
              <w:rPr>
                <w:color w:val="FF0000"/>
                <w:sz w:val="16"/>
                <w:szCs w:val="16"/>
              </w:rPr>
            </w:pPr>
            <w:r w:rsidRPr="00363FB9">
              <w:rPr>
                <w:color w:val="FF0000"/>
                <w:sz w:val="16"/>
                <w:szCs w:val="16"/>
              </w:rPr>
              <w:t xml:space="preserve">LCL.3.14.2. Representa dramatizaciones de textos, pequeñas obras teatrales, de producciones propias o de los compañeros, utilizando los recursos básicos. </w:t>
            </w:r>
          </w:p>
          <w:p w:rsidR="009C02B3" w:rsidRPr="00363FB9" w:rsidRDefault="009C02B3" w:rsidP="009224FD">
            <w:pPr>
              <w:shd w:val="clear" w:color="auto" w:fill="FFFFFF"/>
              <w:spacing w:after="0"/>
              <w:jc w:val="both"/>
              <w:rPr>
                <w:rFonts w:eastAsia="Times New Roman" w:cs="Arial"/>
                <w:color w:val="000000"/>
                <w:sz w:val="16"/>
                <w:szCs w:val="16"/>
              </w:rPr>
            </w:pPr>
          </w:p>
        </w:tc>
        <w:tc>
          <w:tcPr>
            <w:tcW w:w="3858" w:type="dxa"/>
          </w:tcPr>
          <w:p w:rsidR="009C02B3" w:rsidRPr="00363FB9" w:rsidRDefault="009C02B3" w:rsidP="009224FD">
            <w:pPr>
              <w:pStyle w:val="Default"/>
              <w:jc w:val="both"/>
              <w:rPr>
                <w:sz w:val="16"/>
                <w:szCs w:val="16"/>
              </w:rPr>
            </w:pPr>
            <w:r w:rsidRPr="00363FB9">
              <w:rPr>
                <w:sz w:val="16"/>
                <w:szCs w:val="16"/>
              </w:rPr>
              <w:t xml:space="preserve">LCL.3.14.1. Conoce y crea textos literarios con sentido estético y creatividad tales como refranes, cantilenas, poemas y otras manifestaciones de la sabiduría popular, aplicándolos a su situación personal, comentando su validez histórica y los recursos estilísticos que contengan. </w:t>
            </w:r>
          </w:p>
          <w:p w:rsidR="009C02B3" w:rsidRPr="00363FB9" w:rsidRDefault="009C02B3" w:rsidP="009224FD">
            <w:pPr>
              <w:pStyle w:val="Default"/>
              <w:jc w:val="both"/>
              <w:rPr>
                <w:color w:val="FF0000"/>
                <w:sz w:val="16"/>
                <w:szCs w:val="16"/>
              </w:rPr>
            </w:pPr>
          </w:p>
          <w:p w:rsidR="009C02B3" w:rsidRPr="00363FB9" w:rsidRDefault="009C02B3" w:rsidP="009224FD">
            <w:pPr>
              <w:pStyle w:val="Default"/>
              <w:jc w:val="both"/>
              <w:rPr>
                <w:color w:val="FF0000"/>
                <w:sz w:val="16"/>
                <w:szCs w:val="16"/>
              </w:rPr>
            </w:pPr>
            <w:r w:rsidRPr="00363FB9">
              <w:rPr>
                <w:color w:val="FF0000"/>
                <w:sz w:val="16"/>
                <w:szCs w:val="16"/>
              </w:rPr>
              <w:t xml:space="preserve">LCL.3.14.2. Representa dramatizaciones de textos, pequeñas obras teatrales, de producciones propias o de los compañeros, utilizando los recursos básicos. </w:t>
            </w:r>
          </w:p>
          <w:p w:rsidR="009C02B3" w:rsidRPr="00363FB9" w:rsidRDefault="009C02B3" w:rsidP="009224FD">
            <w:pPr>
              <w:shd w:val="clear" w:color="auto" w:fill="FFFFFF"/>
              <w:spacing w:after="0"/>
              <w:jc w:val="both"/>
              <w:rPr>
                <w:rFonts w:cs="Arial"/>
                <w:sz w:val="16"/>
                <w:szCs w:val="16"/>
              </w:rPr>
            </w:pPr>
          </w:p>
        </w:tc>
        <w:tc>
          <w:tcPr>
            <w:tcW w:w="3858" w:type="dxa"/>
          </w:tcPr>
          <w:p w:rsidR="009C02B3" w:rsidRPr="00363FB9" w:rsidRDefault="009C02B3" w:rsidP="009224FD">
            <w:pPr>
              <w:spacing w:after="0" w:line="228" w:lineRule="auto"/>
              <w:jc w:val="both"/>
              <w:rPr>
                <w:sz w:val="16"/>
                <w:szCs w:val="16"/>
                <w:lang w:val="es-ES_tradnl"/>
              </w:rPr>
            </w:pPr>
            <w:r w:rsidRPr="00363FB9">
              <w:rPr>
                <w:sz w:val="16"/>
                <w:szCs w:val="16"/>
                <w:lang w:val="es-ES_tradnl"/>
              </w:rPr>
              <w:t>5.1. Uso de las estrategias necesarias, individualmente o en equipo, de escucha activa y lectura dialogada, comentada o dramatizada, en el centro u otros contextos sociales, de fragmentos u obras de la literatura universal y andaluza, adaptada a la edad, presentadas en formatos y soportes diversos.</w:t>
            </w:r>
          </w:p>
          <w:p w:rsidR="009C02B3" w:rsidRPr="00363FB9" w:rsidRDefault="009C02B3" w:rsidP="009224FD">
            <w:pPr>
              <w:spacing w:after="0" w:line="228" w:lineRule="auto"/>
              <w:jc w:val="both"/>
              <w:rPr>
                <w:sz w:val="16"/>
                <w:szCs w:val="16"/>
                <w:lang w:val="es-ES_tradnl"/>
              </w:rPr>
            </w:pPr>
          </w:p>
          <w:p w:rsidR="009C02B3" w:rsidRPr="00363FB9" w:rsidRDefault="009C02B3" w:rsidP="009224FD">
            <w:pPr>
              <w:spacing w:after="0" w:line="228" w:lineRule="auto"/>
              <w:jc w:val="both"/>
              <w:rPr>
                <w:sz w:val="16"/>
                <w:szCs w:val="16"/>
                <w:lang w:val="es-ES_tradnl"/>
              </w:rPr>
            </w:pPr>
            <w:r w:rsidRPr="00363FB9">
              <w:rPr>
                <w:sz w:val="16"/>
                <w:szCs w:val="16"/>
                <w:lang w:val="es-ES_tradnl"/>
              </w:rPr>
              <w:t>5.2</w:t>
            </w:r>
            <w:proofErr w:type="gramStart"/>
            <w:r w:rsidRPr="00363FB9">
              <w:rPr>
                <w:sz w:val="16"/>
                <w:szCs w:val="16"/>
                <w:lang w:val="es-ES_tradnl"/>
              </w:rPr>
              <w:t>.Profundización</w:t>
            </w:r>
            <w:proofErr w:type="gramEnd"/>
            <w:r w:rsidRPr="00363FB9">
              <w:rPr>
                <w:sz w:val="16"/>
                <w:szCs w:val="16"/>
                <w:lang w:val="es-ES_tradnl"/>
              </w:rPr>
              <w:t xml:space="preserve"> en la teoría literaria: verso y prosa; métrica, ritmo y rima; artes mayor y menor; el lenguaje figurado.</w:t>
            </w:r>
          </w:p>
          <w:p w:rsidR="009C02B3" w:rsidRPr="00363FB9" w:rsidRDefault="009C02B3" w:rsidP="009224FD">
            <w:pPr>
              <w:spacing w:after="0" w:line="228" w:lineRule="auto"/>
              <w:jc w:val="both"/>
              <w:rPr>
                <w:sz w:val="16"/>
                <w:szCs w:val="16"/>
                <w:lang w:val="es-ES_tradnl"/>
              </w:rPr>
            </w:pPr>
          </w:p>
          <w:p w:rsidR="009C02B3" w:rsidRPr="00363FB9" w:rsidRDefault="009C02B3" w:rsidP="009224FD">
            <w:pPr>
              <w:spacing w:after="0" w:line="228" w:lineRule="auto"/>
              <w:jc w:val="both"/>
              <w:rPr>
                <w:sz w:val="16"/>
                <w:szCs w:val="16"/>
                <w:lang w:val="es-ES_tradnl"/>
              </w:rPr>
            </w:pPr>
            <w:r w:rsidRPr="00363FB9">
              <w:rPr>
                <w:sz w:val="16"/>
                <w:szCs w:val="16"/>
                <w:lang w:val="es-ES_tradnl"/>
              </w:rPr>
              <w:t>5.3</w:t>
            </w:r>
            <w:proofErr w:type="gramStart"/>
            <w:r w:rsidRPr="00363FB9">
              <w:rPr>
                <w:sz w:val="16"/>
                <w:szCs w:val="16"/>
                <w:lang w:val="es-ES_tradnl"/>
              </w:rPr>
              <w:t>.Escritura</w:t>
            </w:r>
            <w:proofErr w:type="gramEnd"/>
            <w:r w:rsidRPr="00363FB9">
              <w:rPr>
                <w:sz w:val="16"/>
                <w:szCs w:val="16"/>
                <w:lang w:val="es-ES_tradnl"/>
              </w:rPr>
              <w:t xml:space="preserve"> y recitado de poemas con explicación de los usos de recursos retóricos y métricos.</w:t>
            </w:r>
          </w:p>
          <w:p w:rsidR="009C02B3" w:rsidRPr="00363FB9" w:rsidRDefault="009C02B3" w:rsidP="009224FD">
            <w:pPr>
              <w:spacing w:after="0" w:line="228" w:lineRule="auto"/>
              <w:jc w:val="both"/>
              <w:rPr>
                <w:sz w:val="16"/>
                <w:szCs w:val="16"/>
                <w:lang w:val="es-ES_tradnl"/>
              </w:rPr>
            </w:pPr>
          </w:p>
          <w:p w:rsidR="009C02B3" w:rsidRPr="00363FB9" w:rsidRDefault="009C02B3" w:rsidP="009224FD">
            <w:pPr>
              <w:spacing w:after="0" w:line="228" w:lineRule="auto"/>
              <w:jc w:val="both"/>
              <w:rPr>
                <w:sz w:val="16"/>
                <w:szCs w:val="16"/>
                <w:lang w:val="es-ES_tradnl"/>
              </w:rPr>
            </w:pPr>
            <w:r w:rsidRPr="00363FB9">
              <w:rPr>
                <w:sz w:val="16"/>
                <w:szCs w:val="16"/>
                <w:lang w:val="es-ES_tradnl"/>
              </w:rPr>
              <w:t>5.4</w:t>
            </w:r>
            <w:proofErr w:type="gramStart"/>
            <w:r w:rsidRPr="00363FB9">
              <w:rPr>
                <w:sz w:val="16"/>
                <w:szCs w:val="16"/>
                <w:lang w:val="es-ES_tradnl"/>
              </w:rPr>
              <w:t>.Lectura</w:t>
            </w:r>
            <w:proofErr w:type="gramEnd"/>
            <w:r w:rsidRPr="00363FB9">
              <w:rPr>
                <w:sz w:val="16"/>
                <w:szCs w:val="16"/>
                <w:lang w:val="es-ES_tradnl"/>
              </w:rPr>
              <w:t xml:space="preserve"> de relatos, teatros y poemas propios, redactados individual o colectivamente con elementos fantásticos y uso  de  recursos  retóricos adecuados a la edad.</w:t>
            </w:r>
          </w:p>
          <w:p w:rsidR="009C02B3" w:rsidRPr="00363FB9" w:rsidRDefault="009C02B3" w:rsidP="009224FD">
            <w:pPr>
              <w:spacing w:after="0" w:line="228" w:lineRule="auto"/>
              <w:jc w:val="both"/>
              <w:rPr>
                <w:sz w:val="16"/>
                <w:szCs w:val="16"/>
                <w:lang w:val="es-ES_tradnl"/>
              </w:rPr>
            </w:pPr>
          </w:p>
          <w:p w:rsidR="009C02B3" w:rsidRPr="00363FB9" w:rsidRDefault="009C02B3" w:rsidP="009224FD">
            <w:pPr>
              <w:spacing w:after="0" w:line="228" w:lineRule="auto"/>
              <w:jc w:val="both"/>
              <w:rPr>
                <w:sz w:val="16"/>
                <w:szCs w:val="16"/>
                <w:lang w:val="es-ES_tradnl"/>
              </w:rPr>
            </w:pPr>
            <w:r w:rsidRPr="00363FB9">
              <w:rPr>
                <w:sz w:val="16"/>
                <w:szCs w:val="16"/>
                <w:lang w:val="es-ES_tradnl"/>
              </w:rPr>
              <w:t>5.5 Hacer referencia expresa al narrador, a los personajes tanto principales como secundarios, el espacio y el tiempo en obras literarias leídas o dramatizadas; de producción propia o ajena.</w:t>
            </w:r>
          </w:p>
          <w:p w:rsidR="009C02B3" w:rsidRPr="00363FB9" w:rsidRDefault="009C02B3" w:rsidP="009224FD">
            <w:pPr>
              <w:spacing w:after="0" w:line="228" w:lineRule="auto"/>
              <w:jc w:val="both"/>
              <w:rPr>
                <w:sz w:val="16"/>
                <w:szCs w:val="16"/>
                <w:lang w:val="es-ES_tradnl"/>
              </w:rPr>
            </w:pPr>
          </w:p>
          <w:p w:rsidR="009C02B3" w:rsidRPr="00363FB9" w:rsidRDefault="009C02B3" w:rsidP="009224FD">
            <w:pPr>
              <w:numPr>
                <w:ilvl w:val="0"/>
                <w:numId w:val="43"/>
              </w:numPr>
              <w:spacing w:after="0" w:line="240" w:lineRule="auto"/>
              <w:ind w:left="176" w:hanging="176"/>
              <w:jc w:val="both"/>
              <w:rPr>
                <w:sz w:val="16"/>
                <w:szCs w:val="16"/>
                <w:lang w:val="es-ES_tradnl"/>
              </w:rPr>
            </w:pPr>
            <w:r w:rsidRPr="00363FB9">
              <w:rPr>
                <w:rFonts w:eastAsia="Times New Roman" w:cs="Arial"/>
                <w:color w:val="FF0000"/>
                <w:sz w:val="16"/>
                <w:szCs w:val="16"/>
                <w:lang w:eastAsia="es-ES"/>
              </w:rPr>
              <w:t>Dramatizaciones de textos, pequeñas obras teatrales</w:t>
            </w:r>
          </w:p>
        </w:tc>
        <w:tc>
          <w:tcPr>
            <w:tcW w:w="3858" w:type="dxa"/>
            <w:shd w:val="clear" w:color="auto" w:fill="auto"/>
          </w:tcPr>
          <w:p w:rsidR="009C02B3" w:rsidRPr="00363FB9" w:rsidRDefault="009C02B3" w:rsidP="009224FD">
            <w:pPr>
              <w:spacing w:after="0" w:line="228" w:lineRule="auto"/>
              <w:jc w:val="both"/>
              <w:rPr>
                <w:sz w:val="16"/>
                <w:szCs w:val="16"/>
                <w:lang w:val="es-ES_tradnl"/>
              </w:rPr>
            </w:pPr>
            <w:r w:rsidRPr="00363FB9">
              <w:rPr>
                <w:sz w:val="16"/>
                <w:szCs w:val="16"/>
                <w:lang w:val="es-ES_tradnl"/>
              </w:rPr>
              <w:t>5.1. Uso de las estrategias necesarias, individualmente o en equipo, de escucha activa y lectura dialogada, comentada o dramatizada, en el centro u otros contextos sociales, de fragmentos u obras de la literatura universal y andaluza, adaptada a la edad, presentadas en formatos y soportes diversos.</w:t>
            </w:r>
          </w:p>
          <w:p w:rsidR="009C02B3" w:rsidRPr="00363FB9" w:rsidRDefault="009C02B3" w:rsidP="009224FD">
            <w:pPr>
              <w:spacing w:after="0" w:line="228" w:lineRule="auto"/>
              <w:jc w:val="both"/>
              <w:rPr>
                <w:sz w:val="16"/>
                <w:szCs w:val="16"/>
                <w:lang w:val="es-ES_tradnl"/>
              </w:rPr>
            </w:pPr>
          </w:p>
          <w:p w:rsidR="009C02B3" w:rsidRPr="00363FB9" w:rsidRDefault="009C02B3" w:rsidP="009224FD">
            <w:pPr>
              <w:spacing w:after="0" w:line="228" w:lineRule="auto"/>
              <w:jc w:val="both"/>
              <w:rPr>
                <w:sz w:val="16"/>
                <w:szCs w:val="16"/>
                <w:lang w:val="es-ES_tradnl"/>
              </w:rPr>
            </w:pPr>
            <w:r w:rsidRPr="00363FB9">
              <w:rPr>
                <w:sz w:val="16"/>
                <w:szCs w:val="16"/>
                <w:lang w:val="es-ES_tradnl"/>
              </w:rPr>
              <w:t>5.2</w:t>
            </w:r>
            <w:proofErr w:type="gramStart"/>
            <w:r w:rsidRPr="00363FB9">
              <w:rPr>
                <w:sz w:val="16"/>
                <w:szCs w:val="16"/>
                <w:lang w:val="es-ES_tradnl"/>
              </w:rPr>
              <w:t>.Profundización</w:t>
            </w:r>
            <w:proofErr w:type="gramEnd"/>
            <w:r w:rsidRPr="00363FB9">
              <w:rPr>
                <w:sz w:val="16"/>
                <w:szCs w:val="16"/>
                <w:lang w:val="es-ES_tradnl"/>
              </w:rPr>
              <w:t xml:space="preserve"> en la teoría literaria: verso y prosa; métrica, ritmo y rima; artes mayor y menor; el lenguaje figurado.</w:t>
            </w:r>
          </w:p>
          <w:p w:rsidR="009C02B3" w:rsidRPr="00363FB9" w:rsidRDefault="009C02B3" w:rsidP="009224FD">
            <w:pPr>
              <w:spacing w:after="0" w:line="228" w:lineRule="auto"/>
              <w:jc w:val="both"/>
              <w:rPr>
                <w:sz w:val="16"/>
                <w:szCs w:val="16"/>
                <w:lang w:val="es-ES_tradnl"/>
              </w:rPr>
            </w:pPr>
          </w:p>
          <w:p w:rsidR="009C02B3" w:rsidRPr="00363FB9" w:rsidRDefault="009C02B3" w:rsidP="009224FD">
            <w:pPr>
              <w:spacing w:after="0" w:line="228" w:lineRule="auto"/>
              <w:jc w:val="both"/>
              <w:rPr>
                <w:sz w:val="16"/>
                <w:szCs w:val="16"/>
                <w:lang w:val="es-ES_tradnl"/>
              </w:rPr>
            </w:pPr>
            <w:r w:rsidRPr="00363FB9">
              <w:rPr>
                <w:sz w:val="16"/>
                <w:szCs w:val="16"/>
                <w:lang w:val="es-ES_tradnl"/>
              </w:rPr>
              <w:t>5.3</w:t>
            </w:r>
            <w:proofErr w:type="gramStart"/>
            <w:r w:rsidRPr="00363FB9">
              <w:rPr>
                <w:sz w:val="16"/>
                <w:szCs w:val="16"/>
                <w:lang w:val="es-ES_tradnl"/>
              </w:rPr>
              <w:t>.Escritura</w:t>
            </w:r>
            <w:proofErr w:type="gramEnd"/>
            <w:r w:rsidRPr="00363FB9">
              <w:rPr>
                <w:sz w:val="16"/>
                <w:szCs w:val="16"/>
                <w:lang w:val="es-ES_tradnl"/>
              </w:rPr>
              <w:t xml:space="preserve"> y recitado de poemas con explicación de los usos de recursos retóricos y métricos.</w:t>
            </w:r>
          </w:p>
          <w:p w:rsidR="009C02B3" w:rsidRPr="00363FB9" w:rsidRDefault="009C02B3" w:rsidP="009224FD">
            <w:pPr>
              <w:spacing w:after="0" w:line="228" w:lineRule="auto"/>
              <w:jc w:val="both"/>
              <w:rPr>
                <w:sz w:val="16"/>
                <w:szCs w:val="16"/>
                <w:lang w:val="es-ES_tradnl"/>
              </w:rPr>
            </w:pPr>
          </w:p>
          <w:p w:rsidR="009C02B3" w:rsidRPr="00363FB9" w:rsidRDefault="009C02B3" w:rsidP="009224FD">
            <w:pPr>
              <w:spacing w:after="0" w:line="228" w:lineRule="auto"/>
              <w:jc w:val="both"/>
              <w:rPr>
                <w:sz w:val="16"/>
                <w:szCs w:val="16"/>
                <w:lang w:val="es-ES_tradnl"/>
              </w:rPr>
            </w:pPr>
            <w:r w:rsidRPr="00363FB9">
              <w:rPr>
                <w:sz w:val="16"/>
                <w:szCs w:val="16"/>
                <w:lang w:val="es-ES_tradnl"/>
              </w:rPr>
              <w:t>5.4</w:t>
            </w:r>
            <w:proofErr w:type="gramStart"/>
            <w:r w:rsidRPr="00363FB9">
              <w:rPr>
                <w:sz w:val="16"/>
                <w:szCs w:val="16"/>
                <w:lang w:val="es-ES_tradnl"/>
              </w:rPr>
              <w:t>.Lectura</w:t>
            </w:r>
            <w:proofErr w:type="gramEnd"/>
            <w:r w:rsidRPr="00363FB9">
              <w:rPr>
                <w:sz w:val="16"/>
                <w:szCs w:val="16"/>
                <w:lang w:val="es-ES_tradnl"/>
              </w:rPr>
              <w:t xml:space="preserve"> de relatos, teatros y poemas propios, redactados individual o colectivamente con elementos fantásticos y uso  de  recursos  retóricos adecuados a la edad.</w:t>
            </w:r>
          </w:p>
          <w:p w:rsidR="009C02B3" w:rsidRPr="00363FB9" w:rsidRDefault="009C02B3" w:rsidP="009224FD">
            <w:pPr>
              <w:spacing w:after="0" w:line="228" w:lineRule="auto"/>
              <w:jc w:val="both"/>
              <w:rPr>
                <w:sz w:val="16"/>
                <w:szCs w:val="16"/>
                <w:lang w:val="es-ES_tradnl"/>
              </w:rPr>
            </w:pPr>
          </w:p>
          <w:p w:rsidR="009C02B3" w:rsidRPr="00363FB9" w:rsidRDefault="009C02B3" w:rsidP="009224FD">
            <w:pPr>
              <w:spacing w:after="0" w:line="228" w:lineRule="auto"/>
              <w:jc w:val="both"/>
              <w:rPr>
                <w:sz w:val="16"/>
                <w:szCs w:val="16"/>
                <w:lang w:val="es-ES_tradnl"/>
              </w:rPr>
            </w:pPr>
            <w:r w:rsidRPr="00363FB9">
              <w:rPr>
                <w:sz w:val="16"/>
                <w:szCs w:val="16"/>
                <w:lang w:val="es-ES_tradnl"/>
              </w:rPr>
              <w:t>5.5 Hacer referencia expresa al narrador, a los personajes tanto principales como secundarios, el espacio y el tiempo en obras literarias leídas o dramatizadas; de producción propia o ajena.</w:t>
            </w:r>
          </w:p>
          <w:p w:rsidR="009C02B3" w:rsidRPr="00363FB9" w:rsidRDefault="009C02B3" w:rsidP="009224FD">
            <w:pPr>
              <w:spacing w:after="0" w:line="228" w:lineRule="auto"/>
              <w:jc w:val="both"/>
              <w:rPr>
                <w:rFonts w:eastAsia="Times New Roman" w:cs="Arial"/>
                <w:color w:val="FF0000"/>
                <w:sz w:val="16"/>
                <w:szCs w:val="16"/>
                <w:lang w:eastAsia="es-ES"/>
              </w:rPr>
            </w:pPr>
          </w:p>
          <w:p w:rsidR="009C02B3" w:rsidRPr="00363FB9" w:rsidRDefault="009C02B3" w:rsidP="009224FD">
            <w:pPr>
              <w:numPr>
                <w:ilvl w:val="0"/>
                <w:numId w:val="43"/>
              </w:numPr>
              <w:spacing w:after="0" w:line="240" w:lineRule="auto"/>
              <w:ind w:left="176" w:hanging="176"/>
              <w:jc w:val="both"/>
              <w:rPr>
                <w:rFonts w:eastAsia="Times New Roman" w:cs="Arial"/>
                <w:color w:val="FF0000"/>
                <w:sz w:val="16"/>
                <w:szCs w:val="16"/>
                <w:lang w:eastAsia="es-ES"/>
              </w:rPr>
            </w:pPr>
            <w:r w:rsidRPr="00363FB9">
              <w:rPr>
                <w:rFonts w:eastAsia="Times New Roman" w:cs="Arial"/>
                <w:color w:val="FF0000"/>
                <w:sz w:val="16"/>
                <w:szCs w:val="16"/>
                <w:lang w:eastAsia="es-ES"/>
              </w:rPr>
              <w:t>Dramatizaciones de textos, pequeñas obras teatrales</w:t>
            </w:r>
          </w:p>
          <w:p w:rsidR="009C02B3" w:rsidRPr="00363FB9" w:rsidRDefault="009C02B3" w:rsidP="009224FD">
            <w:pPr>
              <w:spacing w:after="0" w:line="228" w:lineRule="auto"/>
              <w:jc w:val="both"/>
              <w:rPr>
                <w:sz w:val="16"/>
                <w:szCs w:val="16"/>
                <w:lang w:val="es-ES_tradnl"/>
              </w:rPr>
            </w:pPr>
          </w:p>
          <w:p w:rsidR="009C02B3" w:rsidRPr="00363FB9" w:rsidRDefault="009C02B3" w:rsidP="009224FD">
            <w:pPr>
              <w:spacing w:after="0" w:line="228" w:lineRule="auto"/>
              <w:jc w:val="both"/>
              <w:rPr>
                <w:sz w:val="16"/>
                <w:szCs w:val="16"/>
                <w:lang w:val="es-ES_tradnl"/>
              </w:rPr>
            </w:pPr>
            <w:r w:rsidRPr="00363FB9">
              <w:rPr>
                <w:sz w:val="16"/>
                <w:szCs w:val="16"/>
                <w:lang w:val="es-ES_tradnl"/>
              </w:rPr>
              <w:t>5.6</w:t>
            </w:r>
            <w:proofErr w:type="gramStart"/>
            <w:r w:rsidRPr="00363FB9">
              <w:rPr>
                <w:sz w:val="16"/>
                <w:szCs w:val="16"/>
                <w:lang w:val="es-ES_tradnl"/>
              </w:rPr>
              <w:t>.Autoevaluación</w:t>
            </w:r>
            <w:proofErr w:type="gramEnd"/>
            <w:r w:rsidRPr="00363FB9">
              <w:rPr>
                <w:sz w:val="16"/>
                <w:szCs w:val="16"/>
                <w:lang w:val="es-ES_tradnl"/>
              </w:rPr>
              <w:t xml:space="preserve"> y </w:t>
            </w:r>
            <w:proofErr w:type="spellStart"/>
            <w:r w:rsidRPr="00363FB9">
              <w:rPr>
                <w:sz w:val="16"/>
                <w:szCs w:val="16"/>
                <w:lang w:val="es-ES_tradnl"/>
              </w:rPr>
              <w:t>coevaluación</w:t>
            </w:r>
            <w:proofErr w:type="spellEnd"/>
            <w:r w:rsidRPr="00363FB9">
              <w:rPr>
                <w:sz w:val="16"/>
                <w:szCs w:val="16"/>
                <w:lang w:val="es-ES_tradnl"/>
              </w:rPr>
              <w:t xml:space="preserve"> de las dramatizaciones realizadas en el aula, con responsabilidad y respetando los criterios  previamente acordados. Uso de las técnicas teatrales: expresión vocal y corporal.</w:t>
            </w:r>
          </w:p>
          <w:p w:rsidR="009C02B3" w:rsidRPr="00363FB9" w:rsidRDefault="009C02B3" w:rsidP="009224FD">
            <w:pPr>
              <w:spacing w:after="0" w:line="228" w:lineRule="auto"/>
              <w:jc w:val="both"/>
              <w:rPr>
                <w:spacing w:val="-8"/>
                <w:sz w:val="16"/>
                <w:szCs w:val="16"/>
                <w:lang w:val="es-ES_tradnl"/>
              </w:rPr>
            </w:pPr>
            <w:r w:rsidRPr="00363FB9">
              <w:rPr>
                <w:spacing w:val="-8"/>
                <w:sz w:val="16"/>
                <w:szCs w:val="16"/>
                <w:lang w:val="es-ES_tradnl"/>
              </w:rPr>
              <w:t>5.7</w:t>
            </w:r>
            <w:proofErr w:type="gramStart"/>
            <w:r w:rsidRPr="00363FB9">
              <w:rPr>
                <w:spacing w:val="-8"/>
                <w:sz w:val="16"/>
                <w:szCs w:val="16"/>
                <w:lang w:val="es-ES_tradnl"/>
              </w:rPr>
              <w:t>.Análisis</w:t>
            </w:r>
            <w:proofErr w:type="gramEnd"/>
            <w:r w:rsidRPr="00363FB9">
              <w:rPr>
                <w:spacing w:val="-8"/>
                <w:sz w:val="16"/>
                <w:szCs w:val="16"/>
                <w:lang w:val="es-ES_tradnl"/>
              </w:rPr>
              <w:t xml:space="preserve"> de las características expresivas, elementos y estructuras de los textos dramáticos y relación con otros géneros como el cine o la televisión.</w:t>
            </w:r>
          </w:p>
        </w:tc>
      </w:tr>
    </w:tbl>
    <w:p w:rsidR="009C02B3" w:rsidRPr="003B60D8" w:rsidRDefault="009C02B3" w:rsidP="009224FD">
      <w:pPr>
        <w:jc w:val="both"/>
      </w:pPr>
    </w:p>
    <w:p w:rsidR="009C02B3" w:rsidRPr="003B60D8" w:rsidRDefault="009C02B3" w:rsidP="009224FD">
      <w:pPr>
        <w:jc w:val="both"/>
        <w:rPr>
          <w:rFonts w:ascii="Times New Roman" w:hAnsi="Times New Roman" w:cs="Times New Roman"/>
          <w:b/>
          <w:color w:val="000000" w:themeColor="text1"/>
        </w:rPr>
      </w:pPr>
    </w:p>
    <w:p w:rsidR="003B60D8" w:rsidRPr="00D87BD9" w:rsidRDefault="00084345" w:rsidP="009224FD">
      <w:pPr>
        <w:ind w:firstLine="708"/>
        <w:jc w:val="both"/>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lastRenderedPageBreak/>
        <w:t>1-3</w:t>
      </w:r>
      <w:r w:rsidR="003B60D8" w:rsidRPr="00D87BD9">
        <w:rPr>
          <w:rFonts w:ascii="Times New Roman" w:hAnsi="Times New Roman" w:cs="Times New Roman"/>
          <w:b/>
          <w:color w:val="000000" w:themeColor="text1"/>
          <w:sz w:val="28"/>
          <w:szCs w:val="28"/>
          <w:u w:val="single"/>
        </w:rPr>
        <w:t>-CRITERIOS DE EVALUACIÓN DE MATEMÁTICAS</w:t>
      </w:r>
      <w:r w:rsidR="00165921">
        <w:rPr>
          <w:rFonts w:ascii="Times New Roman" w:hAnsi="Times New Roman" w:cs="Times New Roman"/>
          <w:b/>
          <w:color w:val="000000" w:themeColor="text1"/>
          <w:sz w:val="28"/>
          <w:szCs w:val="28"/>
          <w:u w:val="single"/>
        </w:rPr>
        <w:t xml:space="preserve"> DE 1º Y 2º DE EDUCACIÓN PRIMARIA</w:t>
      </w:r>
    </w:p>
    <w:p w:rsidR="009C02B3" w:rsidRPr="003B60D8" w:rsidRDefault="009C02B3" w:rsidP="009224FD">
      <w:pPr>
        <w:jc w:val="both"/>
        <w:rPr>
          <w:b/>
        </w:rPr>
      </w:pPr>
    </w:p>
    <w:tbl>
      <w:tblPr>
        <w:tblpPr w:leftFromText="141" w:rightFromText="141" w:vertAnchor="text" w:horzAnchor="margin" w:tblpXSpec="center" w:tblpY="76"/>
        <w:tblW w:w="15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3"/>
        <w:gridCol w:w="3863"/>
        <w:gridCol w:w="3863"/>
        <w:gridCol w:w="3863"/>
      </w:tblGrid>
      <w:tr w:rsidR="00363FB9" w:rsidRPr="00363FB9" w:rsidTr="00363FB9">
        <w:tc>
          <w:tcPr>
            <w:tcW w:w="15452" w:type="dxa"/>
            <w:gridSpan w:val="4"/>
            <w:shd w:val="clear" w:color="auto" w:fill="F2F2F2"/>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CRITERIOS DE EVALUACIÓN</w:t>
            </w:r>
          </w:p>
        </w:tc>
      </w:tr>
      <w:tr w:rsidR="00363FB9" w:rsidRPr="00363FB9" w:rsidTr="00363FB9">
        <w:tc>
          <w:tcPr>
            <w:tcW w:w="15452" w:type="dxa"/>
            <w:gridSpan w:val="4"/>
            <w:shd w:val="clear" w:color="auto" w:fill="F2F2F2"/>
            <w:vAlign w:val="center"/>
          </w:tcPr>
          <w:p w:rsidR="00363FB9" w:rsidRDefault="00363FB9" w:rsidP="009224FD">
            <w:pPr>
              <w:jc w:val="both"/>
              <w:rPr>
                <w:rFonts w:cs="Arial"/>
                <w:b/>
                <w:color w:val="000000"/>
                <w:spacing w:val="-2"/>
                <w:sz w:val="16"/>
                <w:szCs w:val="16"/>
              </w:rPr>
            </w:pPr>
            <w:r w:rsidRPr="00363FB9">
              <w:rPr>
                <w:rFonts w:cs="Arial"/>
                <w:b/>
                <w:color w:val="000000"/>
                <w:spacing w:val="-2"/>
                <w:sz w:val="16"/>
                <w:szCs w:val="16"/>
              </w:rPr>
              <w:t>C.E.1.1 Identificar y resolver situaciones problemáticas adecuadas a su nivel, partiendo del entorno inmediato, seleccionando las operaciones necesarias y utilizando razonamientos y estrategias. Apreciar la utilidad de los conocimientos matemáticos que le serán válidos en la resolución de problemas. Expresar verbalmente de forma razonada y coherente el proceso seguido en la resolución, adoptando una respuesta coherente y abierta al debate.</w:t>
            </w:r>
          </w:p>
          <w:p w:rsidR="00D85A3F" w:rsidRPr="00363FB9" w:rsidRDefault="00D85A3F" w:rsidP="009224FD">
            <w:pPr>
              <w:jc w:val="both"/>
              <w:rPr>
                <w:rFonts w:cs="Arial"/>
                <w:b/>
                <w:color w:val="000000"/>
                <w:spacing w:val="-2"/>
                <w:sz w:val="16"/>
                <w:szCs w:val="16"/>
              </w:rPr>
            </w:pPr>
            <w:r>
              <w:rPr>
                <w:rFonts w:cs="Arial"/>
                <w:b/>
                <w:color w:val="000000"/>
                <w:spacing w:val="-2"/>
                <w:sz w:val="16"/>
                <w:szCs w:val="16"/>
              </w:rPr>
              <w:t>PONDERACIÓN: 9.33</w:t>
            </w:r>
          </w:p>
        </w:tc>
      </w:tr>
      <w:tr w:rsidR="00363FB9" w:rsidRPr="00363FB9" w:rsidTr="00363FB9">
        <w:trPr>
          <w:trHeight w:val="179"/>
        </w:trPr>
        <w:tc>
          <w:tcPr>
            <w:tcW w:w="7726" w:type="dxa"/>
            <w:gridSpan w:val="2"/>
            <w:shd w:val="clear" w:color="auto" w:fill="CCFF33"/>
            <w:vAlign w:val="center"/>
          </w:tcPr>
          <w:p w:rsidR="00363FB9" w:rsidRPr="00363FB9" w:rsidRDefault="00363FB9" w:rsidP="009224FD">
            <w:pPr>
              <w:jc w:val="both"/>
              <w:rPr>
                <w:rFonts w:eastAsia="Times New Roman"/>
                <w:b/>
                <w:spacing w:val="-1"/>
                <w:sz w:val="16"/>
                <w:szCs w:val="16"/>
              </w:rPr>
            </w:pPr>
            <w:r w:rsidRPr="00363FB9">
              <w:rPr>
                <w:rFonts w:cs="Arial"/>
                <w:b/>
                <w:color w:val="000000"/>
                <w:spacing w:val="-2"/>
                <w:sz w:val="16"/>
                <w:szCs w:val="16"/>
              </w:rPr>
              <w:t>INDICADORES DE EVALUACIÓN</w:t>
            </w:r>
          </w:p>
        </w:tc>
        <w:tc>
          <w:tcPr>
            <w:tcW w:w="7726" w:type="dxa"/>
            <w:gridSpan w:val="2"/>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CONTENIDOS IMPRESCINDIBLES Y DESEABLES</w:t>
            </w:r>
          </w:p>
        </w:tc>
      </w:tr>
      <w:tr w:rsidR="00363FB9" w:rsidRPr="00363FB9" w:rsidTr="00363FB9">
        <w:trPr>
          <w:trHeight w:val="179"/>
        </w:trPr>
        <w:tc>
          <w:tcPr>
            <w:tcW w:w="3863" w:type="dxa"/>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PRIMERO</w:t>
            </w:r>
          </w:p>
        </w:tc>
        <w:tc>
          <w:tcPr>
            <w:tcW w:w="3863" w:type="dxa"/>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SEGUNDO</w:t>
            </w:r>
          </w:p>
        </w:tc>
        <w:tc>
          <w:tcPr>
            <w:tcW w:w="3863" w:type="dxa"/>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PRIMERO</w:t>
            </w:r>
          </w:p>
        </w:tc>
        <w:tc>
          <w:tcPr>
            <w:tcW w:w="3863" w:type="dxa"/>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SEGUNDO</w:t>
            </w:r>
          </w:p>
        </w:tc>
      </w:tr>
      <w:tr w:rsidR="00363FB9" w:rsidRPr="00363FB9" w:rsidTr="00363FB9">
        <w:tc>
          <w:tcPr>
            <w:tcW w:w="3863" w:type="dxa"/>
            <w:shd w:val="clear" w:color="auto" w:fill="auto"/>
          </w:tcPr>
          <w:p w:rsidR="00363FB9" w:rsidRPr="00363FB9" w:rsidRDefault="00363FB9" w:rsidP="009224FD">
            <w:pPr>
              <w:spacing w:after="0"/>
              <w:jc w:val="both"/>
              <w:rPr>
                <w:sz w:val="16"/>
                <w:szCs w:val="16"/>
              </w:rPr>
            </w:pPr>
            <w:r w:rsidRPr="00363FB9">
              <w:rPr>
                <w:sz w:val="16"/>
                <w:szCs w:val="16"/>
              </w:rPr>
              <w:t xml:space="preserve">MAT. 1.1.1. Identifica y resuelve problemas aditivos de una operación en situaciones sencillas de cambio, combinación, igualación y comparación de la vida cotidiana. </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Resuelve situaciones problemáticas sencillas, relacionadas con su entorno, utilizando  la suma con o sin llevada o la resta sin llevada:</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t>Oralmente</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t>Con apoyo icónico</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t>Con materiales tangibles</w:t>
            </w:r>
          </w:p>
          <w:p w:rsidR="00363FB9" w:rsidRPr="00363FB9" w:rsidRDefault="00363FB9" w:rsidP="009224FD">
            <w:pPr>
              <w:spacing w:after="0"/>
              <w:jc w:val="both"/>
              <w:rPr>
                <w:sz w:val="16"/>
                <w:szCs w:val="16"/>
              </w:rPr>
            </w:pPr>
          </w:p>
          <w:p w:rsidR="00363FB9" w:rsidRPr="00363FB9" w:rsidRDefault="00363FB9" w:rsidP="009224FD">
            <w:pPr>
              <w:spacing w:after="0"/>
              <w:jc w:val="both"/>
              <w:rPr>
                <w:sz w:val="16"/>
                <w:szCs w:val="16"/>
              </w:rPr>
            </w:pPr>
            <w:r w:rsidRPr="00363FB9">
              <w:rPr>
                <w:sz w:val="16"/>
                <w:szCs w:val="16"/>
              </w:rPr>
              <w:t xml:space="preserve">MAT. 1.1.2. Identifica los datos numéricos y elementos básicos de un problema, utilizando estrategias personales de resolución. </w:t>
            </w:r>
          </w:p>
          <w:p w:rsidR="00363FB9" w:rsidRPr="00363FB9" w:rsidRDefault="00363FB9" w:rsidP="009224FD">
            <w:pPr>
              <w:spacing w:after="0"/>
              <w:jc w:val="both"/>
              <w:rPr>
                <w:sz w:val="16"/>
                <w:szCs w:val="16"/>
              </w:rPr>
            </w:pPr>
          </w:p>
          <w:p w:rsidR="00363FB9" w:rsidRPr="00363FB9" w:rsidRDefault="00363FB9" w:rsidP="009224FD">
            <w:pPr>
              <w:spacing w:after="0"/>
              <w:jc w:val="both"/>
              <w:rPr>
                <w:sz w:val="16"/>
                <w:szCs w:val="16"/>
              </w:rPr>
            </w:pPr>
            <w:r w:rsidRPr="00363FB9">
              <w:rPr>
                <w:sz w:val="16"/>
                <w:szCs w:val="16"/>
              </w:rPr>
              <w:t xml:space="preserve">MAT.1.1.3. Reconoce y asocia la operación que corresponde al problema. Expresa matemáticamente los cálculos a realizar y resuelve la operación que </w:t>
            </w:r>
            <w:r w:rsidRPr="00363FB9">
              <w:rPr>
                <w:sz w:val="16"/>
                <w:szCs w:val="16"/>
              </w:rPr>
              <w:lastRenderedPageBreak/>
              <w:t>corresponde al problema, bien mentalmente, bien con el algoritmo de la operación o con calculadora. Comprueba la solución y explica con claridad el proceso seguido en la resolución.</w:t>
            </w:r>
          </w:p>
        </w:tc>
        <w:tc>
          <w:tcPr>
            <w:tcW w:w="3863" w:type="dxa"/>
          </w:tcPr>
          <w:p w:rsidR="00363FB9" w:rsidRPr="00363FB9" w:rsidRDefault="00363FB9" w:rsidP="009224FD">
            <w:pPr>
              <w:spacing w:after="0"/>
              <w:jc w:val="both"/>
              <w:rPr>
                <w:color w:val="FF0000"/>
                <w:sz w:val="16"/>
                <w:szCs w:val="16"/>
              </w:rPr>
            </w:pPr>
            <w:r w:rsidRPr="00363FB9">
              <w:rPr>
                <w:color w:val="FF0000"/>
                <w:sz w:val="16"/>
                <w:szCs w:val="16"/>
              </w:rPr>
              <w:lastRenderedPageBreak/>
              <w:t xml:space="preserve">MAT. 1.1.1. Identifica, resuelve e inventa problemas aditivos de una operación en situaciones sencillas de cambio, combinación, igualación y comparación de la vida cotidiana. </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Resuelve situaciones problemáticas sencillas con  una operación  (sumar o restar) utilizando diversas incógnitas  en el planteamiento.</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t xml:space="preserve">Incógnitas: </w:t>
            </w:r>
          </w:p>
          <w:p w:rsidR="00363FB9" w:rsidRPr="00363FB9" w:rsidRDefault="00363FB9" w:rsidP="009224FD">
            <w:pPr>
              <w:numPr>
                <w:ilvl w:val="1"/>
                <w:numId w:val="29"/>
              </w:numPr>
              <w:tabs>
                <w:tab w:val="left" w:pos="459"/>
              </w:tabs>
              <w:spacing w:after="0" w:line="240" w:lineRule="auto"/>
              <w:ind w:hanging="601"/>
              <w:jc w:val="both"/>
              <w:rPr>
                <w:color w:val="FF0000"/>
                <w:sz w:val="16"/>
                <w:szCs w:val="16"/>
              </w:rPr>
            </w:pPr>
            <w:r w:rsidRPr="00363FB9">
              <w:rPr>
                <w:color w:val="FF0000"/>
                <w:sz w:val="16"/>
                <w:szCs w:val="16"/>
              </w:rPr>
              <w:t>Resultado desconocido (Estado Final)</w:t>
            </w:r>
          </w:p>
          <w:p w:rsidR="00363FB9" w:rsidRPr="00363FB9" w:rsidRDefault="00363FB9" w:rsidP="009224FD">
            <w:pPr>
              <w:numPr>
                <w:ilvl w:val="1"/>
                <w:numId w:val="29"/>
              </w:numPr>
              <w:tabs>
                <w:tab w:val="left" w:pos="459"/>
              </w:tabs>
              <w:spacing w:after="0" w:line="240" w:lineRule="auto"/>
              <w:ind w:hanging="601"/>
              <w:jc w:val="both"/>
              <w:rPr>
                <w:color w:val="FF0000"/>
                <w:sz w:val="16"/>
                <w:szCs w:val="16"/>
              </w:rPr>
            </w:pPr>
            <w:r w:rsidRPr="00363FB9">
              <w:rPr>
                <w:color w:val="FF0000"/>
                <w:sz w:val="16"/>
                <w:szCs w:val="16"/>
              </w:rPr>
              <w:t>Cambio desconocido (Acción)</w:t>
            </w:r>
          </w:p>
          <w:p w:rsidR="00363FB9" w:rsidRPr="00363FB9" w:rsidRDefault="00363FB9" w:rsidP="009224FD">
            <w:pPr>
              <w:numPr>
                <w:ilvl w:val="1"/>
                <w:numId w:val="29"/>
              </w:numPr>
              <w:tabs>
                <w:tab w:val="left" w:pos="459"/>
              </w:tabs>
              <w:spacing w:after="0" w:line="240" w:lineRule="auto"/>
              <w:ind w:hanging="601"/>
              <w:jc w:val="both"/>
              <w:rPr>
                <w:color w:val="FF0000"/>
                <w:sz w:val="16"/>
                <w:szCs w:val="16"/>
              </w:rPr>
            </w:pPr>
            <w:r w:rsidRPr="00363FB9">
              <w:rPr>
                <w:color w:val="FF0000"/>
                <w:sz w:val="16"/>
                <w:szCs w:val="16"/>
              </w:rPr>
              <w:t>Principio desconocido (Estado Inicial).</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Inventando  oralmente o por escrito situaciones problemáticas sencillas y su resolución, con diversas estructuras, utilizando el vocabulario del ciclo:</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t>Con datos sugeridos</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t>Con datos  inventados por ellos</w:t>
            </w:r>
          </w:p>
          <w:p w:rsidR="00363FB9" w:rsidRPr="00363FB9" w:rsidRDefault="00363FB9" w:rsidP="009224FD">
            <w:pPr>
              <w:spacing w:after="0"/>
              <w:jc w:val="both"/>
              <w:rPr>
                <w:sz w:val="16"/>
                <w:szCs w:val="16"/>
              </w:rPr>
            </w:pPr>
          </w:p>
          <w:p w:rsidR="00363FB9" w:rsidRPr="00363FB9" w:rsidRDefault="00363FB9" w:rsidP="009224FD">
            <w:pPr>
              <w:spacing w:after="0"/>
              <w:jc w:val="both"/>
              <w:rPr>
                <w:sz w:val="16"/>
                <w:szCs w:val="16"/>
              </w:rPr>
            </w:pPr>
            <w:r w:rsidRPr="00363FB9">
              <w:rPr>
                <w:sz w:val="16"/>
                <w:szCs w:val="16"/>
              </w:rPr>
              <w:t xml:space="preserve">MAT. 1.1.2. Identifica los datos numéricos y elementos básicos de un problema, utilizando estrategias personales de resolución. </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Expresa los elementos del problema:</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lastRenderedPageBreak/>
              <w:t>Datos</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t>Operaciones previstas</w:t>
            </w:r>
          </w:p>
          <w:p w:rsidR="00363FB9" w:rsidRPr="00363FB9" w:rsidRDefault="00363FB9" w:rsidP="009224FD">
            <w:pPr>
              <w:numPr>
                <w:ilvl w:val="1"/>
                <w:numId w:val="29"/>
              </w:numPr>
              <w:tabs>
                <w:tab w:val="left" w:pos="459"/>
              </w:tabs>
              <w:spacing w:after="0" w:line="240" w:lineRule="auto"/>
              <w:ind w:left="495" w:hanging="142"/>
              <w:jc w:val="both"/>
              <w:rPr>
                <w:color w:val="FF0000"/>
                <w:sz w:val="16"/>
                <w:szCs w:val="16"/>
              </w:rPr>
            </w:pPr>
            <w:r w:rsidRPr="00363FB9">
              <w:rPr>
                <w:color w:val="FF0000"/>
                <w:sz w:val="16"/>
                <w:szCs w:val="16"/>
              </w:rPr>
              <w:t>Resultado o solución (recogiendo la pregunta)</w:t>
            </w:r>
          </w:p>
          <w:p w:rsidR="00363FB9" w:rsidRPr="00363FB9" w:rsidRDefault="00363FB9" w:rsidP="009224FD">
            <w:pPr>
              <w:spacing w:after="0"/>
              <w:jc w:val="both"/>
              <w:rPr>
                <w:sz w:val="16"/>
                <w:szCs w:val="16"/>
              </w:rPr>
            </w:pPr>
          </w:p>
          <w:p w:rsidR="00363FB9" w:rsidRPr="00363FB9" w:rsidRDefault="00363FB9" w:rsidP="009224FD">
            <w:pPr>
              <w:spacing w:after="0"/>
              <w:jc w:val="both"/>
              <w:rPr>
                <w:sz w:val="16"/>
                <w:szCs w:val="16"/>
              </w:rPr>
            </w:pPr>
            <w:r w:rsidRPr="00363FB9">
              <w:rPr>
                <w:sz w:val="16"/>
                <w:szCs w:val="16"/>
              </w:rPr>
              <w:t>MAT.1.1.3. Reconoce y asocia la operación que corresponde al problema. Expresa matemáticamente los cálculos a realizar y resuelve la operación que corresponde al problema, bien mentalmente, bien con el algoritmo de la operación o con calculadora. Comprueba la solución y explica con claridad el proceso seguido en la resolución.</w:t>
            </w:r>
          </w:p>
        </w:tc>
        <w:tc>
          <w:tcPr>
            <w:tcW w:w="3863" w:type="dxa"/>
          </w:tcPr>
          <w:p w:rsidR="00363FB9" w:rsidRPr="00363FB9" w:rsidRDefault="00363FB9" w:rsidP="009224FD">
            <w:pPr>
              <w:spacing w:after="0"/>
              <w:jc w:val="both"/>
              <w:rPr>
                <w:sz w:val="16"/>
                <w:szCs w:val="16"/>
              </w:rPr>
            </w:pPr>
            <w:r w:rsidRPr="00363FB9">
              <w:rPr>
                <w:sz w:val="16"/>
                <w:szCs w:val="16"/>
              </w:rPr>
              <w:lastRenderedPageBreak/>
              <w:t>1.1. Identificación de problemas de la vida cotidiana en los que intervienen la suma y la resta.</w:t>
            </w:r>
          </w:p>
          <w:p w:rsidR="00363FB9" w:rsidRPr="00363FB9" w:rsidRDefault="00363FB9" w:rsidP="009224FD">
            <w:pPr>
              <w:spacing w:after="0"/>
              <w:jc w:val="both"/>
              <w:rPr>
                <w:sz w:val="16"/>
                <w:szCs w:val="16"/>
              </w:rPr>
            </w:pPr>
          </w:p>
          <w:p w:rsidR="00363FB9" w:rsidRPr="00363FB9" w:rsidRDefault="00363FB9" w:rsidP="009224FD">
            <w:pPr>
              <w:spacing w:after="0"/>
              <w:jc w:val="both"/>
              <w:rPr>
                <w:sz w:val="16"/>
                <w:szCs w:val="16"/>
              </w:rPr>
            </w:pPr>
            <w:r w:rsidRPr="00363FB9">
              <w:rPr>
                <w:sz w:val="16"/>
                <w:szCs w:val="16"/>
              </w:rPr>
              <w:t>1.2. Resolución de diferentes tipos de problemas.</w:t>
            </w:r>
          </w:p>
          <w:p w:rsidR="00363FB9" w:rsidRPr="00363FB9" w:rsidRDefault="00363FB9" w:rsidP="009224FD">
            <w:pPr>
              <w:spacing w:after="0"/>
              <w:jc w:val="both"/>
              <w:rPr>
                <w:sz w:val="16"/>
                <w:szCs w:val="16"/>
              </w:rPr>
            </w:pPr>
            <w:r w:rsidRPr="00363FB9">
              <w:rPr>
                <w:sz w:val="16"/>
                <w:szCs w:val="16"/>
              </w:rPr>
              <w:t xml:space="preserve"> </w:t>
            </w:r>
            <w:proofErr w:type="gramStart"/>
            <w:r w:rsidRPr="00363FB9">
              <w:rPr>
                <w:sz w:val="16"/>
                <w:szCs w:val="16"/>
              </w:rPr>
              <w:t>numéricos</w:t>
            </w:r>
            <w:proofErr w:type="gramEnd"/>
            <w:r w:rsidRPr="00363FB9">
              <w:rPr>
                <w:sz w:val="16"/>
                <w:szCs w:val="16"/>
              </w:rPr>
              <w:t xml:space="preserve"> de una operación con sumas y restas, referidas a situaciones reales sencillas de cambio, combinación, igualación y comparación.</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Resolver situaciones problemáticas sencillas, relacionadas con su entorno, utilizando  la suma con o sin llevada o la resta sin llevada:</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t>Oralmente</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t>Con apoyo icónico</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t>Con materiales tangibles</w:t>
            </w:r>
            <w:r w:rsidRPr="00363FB9">
              <w:rPr>
                <w:color w:val="FF0000"/>
                <w:sz w:val="16"/>
                <w:szCs w:val="16"/>
              </w:rPr>
              <w:tab/>
            </w:r>
          </w:p>
          <w:p w:rsidR="00363FB9" w:rsidRPr="00363FB9" w:rsidRDefault="00363FB9" w:rsidP="009224FD">
            <w:pPr>
              <w:spacing w:after="0"/>
              <w:jc w:val="both"/>
              <w:rPr>
                <w:sz w:val="16"/>
                <w:szCs w:val="16"/>
              </w:rPr>
            </w:pPr>
          </w:p>
          <w:p w:rsidR="00363FB9" w:rsidRPr="00363FB9" w:rsidRDefault="00363FB9" w:rsidP="009224FD">
            <w:pPr>
              <w:spacing w:after="0"/>
              <w:jc w:val="both"/>
              <w:rPr>
                <w:sz w:val="16"/>
                <w:szCs w:val="16"/>
              </w:rPr>
            </w:pPr>
            <w:r w:rsidRPr="00363FB9">
              <w:rPr>
                <w:sz w:val="16"/>
                <w:szCs w:val="16"/>
              </w:rPr>
              <w:t xml:space="preserve">1.3. Elementos de un problema (enunciado, datos, pregunta, solución) y dificultades a superar (comprensión lingüística, datos numéricos, codificación y expresión matemáticas, resolución, comprobación de </w:t>
            </w:r>
            <w:r w:rsidRPr="00363FB9">
              <w:rPr>
                <w:sz w:val="16"/>
                <w:szCs w:val="16"/>
              </w:rPr>
              <w:lastRenderedPageBreak/>
              <w:t>la solución, comunicación oral del proceso seguido).</w:t>
            </w:r>
          </w:p>
          <w:p w:rsidR="00363FB9" w:rsidRPr="00363FB9" w:rsidRDefault="00363FB9" w:rsidP="009224FD">
            <w:pPr>
              <w:spacing w:after="0"/>
              <w:jc w:val="both"/>
              <w:rPr>
                <w:sz w:val="16"/>
                <w:szCs w:val="16"/>
              </w:rPr>
            </w:pPr>
          </w:p>
          <w:p w:rsidR="00363FB9" w:rsidRPr="00363FB9" w:rsidRDefault="00363FB9" w:rsidP="009224FD">
            <w:pPr>
              <w:shd w:val="clear" w:color="auto" w:fill="FFFFFF"/>
              <w:tabs>
                <w:tab w:val="left" w:pos="413"/>
              </w:tabs>
              <w:spacing w:after="0"/>
              <w:ind w:firstLine="14"/>
              <w:jc w:val="both"/>
              <w:rPr>
                <w:sz w:val="16"/>
                <w:szCs w:val="16"/>
              </w:rPr>
            </w:pPr>
          </w:p>
        </w:tc>
        <w:tc>
          <w:tcPr>
            <w:tcW w:w="3863" w:type="dxa"/>
          </w:tcPr>
          <w:p w:rsidR="00363FB9" w:rsidRPr="00363FB9" w:rsidRDefault="00363FB9" w:rsidP="009224FD">
            <w:pPr>
              <w:spacing w:after="0"/>
              <w:jc w:val="both"/>
              <w:rPr>
                <w:sz w:val="16"/>
                <w:szCs w:val="16"/>
              </w:rPr>
            </w:pPr>
            <w:r w:rsidRPr="00363FB9">
              <w:rPr>
                <w:sz w:val="16"/>
                <w:szCs w:val="16"/>
              </w:rPr>
              <w:lastRenderedPageBreak/>
              <w:t>1.1</w:t>
            </w:r>
            <w:proofErr w:type="gramStart"/>
            <w:r w:rsidRPr="00363FB9">
              <w:rPr>
                <w:sz w:val="16"/>
                <w:szCs w:val="16"/>
              </w:rPr>
              <w:t>.Identificación</w:t>
            </w:r>
            <w:proofErr w:type="gramEnd"/>
            <w:r w:rsidRPr="00363FB9">
              <w:rPr>
                <w:sz w:val="16"/>
                <w:szCs w:val="16"/>
              </w:rPr>
              <w:t xml:space="preserve"> de problemas de la vida cotidiana en los que intervienen la suma y la resta.</w:t>
            </w:r>
          </w:p>
          <w:p w:rsidR="00363FB9" w:rsidRPr="00363FB9" w:rsidRDefault="00363FB9" w:rsidP="009224FD">
            <w:pPr>
              <w:spacing w:after="0"/>
              <w:ind w:left="360"/>
              <w:jc w:val="both"/>
              <w:rPr>
                <w:sz w:val="16"/>
                <w:szCs w:val="16"/>
              </w:rPr>
            </w:pPr>
          </w:p>
          <w:p w:rsidR="00363FB9" w:rsidRPr="00363FB9" w:rsidRDefault="00363FB9" w:rsidP="009224FD">
            <w:pPr>
              <w:spacing w:after="0"/>
              <w:jc w:val="both"/>
              <w:rPr>
                <w:color w:val="FF0000"/>
                <w:sz w:val="16"/>
                <w:szCs w:val="16"/>
              </w:rPr>
            </w:pPr>
            <w:r w:rsidRPr="00363FB9">
              <w:rPr>
                <w:color w:val="FF0000"/>
                <w:sz w:val="16"/>
                <w:szCs w:val="16"/>
              </w:rPr>
              <w:t>1.2. Resolución de diferentes tipos de problemas numéricos de una operación con sumas y restas, referidas a situaciones reales sencillas de cambio, combinación, igualación y comparación.</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Resolver situaciones problemáticas sencillas con  una operación  (sumar o restar) utilizando diversas incógnitas  en el planteamiento.</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t xml:space="preserve">Incógnitas: </w:t>
            </w:r>
          </w:p>
          <w:p w:rsidR="00363FB9" w:rsidRPr="00363FB9" w:rsidRDefault="00363FB9" w:rsidP="009224FD">
            <w:pPr>
              <w:numPr>
                <w:ilvl w:val="1"/>
                <w:numId w:val="29"/>
              </w:numPr>
              <w:tabs>
                <w:tab w:val="left" w:pos="459"/>
              </w:tabs>
              <w:spacing w:after="0" w:line="240" w:lineRule="auto"/>
              <w:ind w:hanging="601"/>
              <w:jc w:val="both"/>
              <w:rPr>
                <w:color w:val="FF0000"/>
                <w:sz w:val="16"/>
                <w:szCs w:val="16"/>
              </w:rPr>
            </w:pPr>
            <w:r w:rsidRPr="00363FB9">
              <w:rPr>
                <w:color w:val="FF0000"/>
                <w:sz w:val="16"/>
                <w:szCs w:val="16"/>
              </w:rPr>
              <w:t>Resultado desconocido (Estado Final)</w:t>
            </w:r>
          </w:p>
          <w:p w:rsidR="00363FB9" w:rsidRPr="00363FB9" w:rsidRDefault="00363FB9" w:rsidP="009224FD">
            <w:pPr>
              <w:numPr>
                <w:ilvl w:val="1"/>
                <w:numId w:val="29"/>
              </w:numPr>
              <w:tabs>
                <w:tab w:val="left" w:pos="459"/>
              </w:tabs>
              <w:spacing w:after="0" w:line="240" w:lineRule="auto"/>
              <w:ind w:hanging="601"/>
              <w:jc w:val="both"/>
              <w:rPr>
                <w:color w:val="FF0000"/>
                <w:sz w:val="16"/>
                <w:szCs w:val="16"/>
              </w:rPr>
            </w:pPr>
            <w:r w:rsidRPr="00363FB9">
              <w:rPr>
                <w:color w:val="FF0000"/>
                <w:sz w:val="16"/>
                <w:szCs w:val="16"/>
              </w:rPr>
              <w:t>Cambio desconocido (Acción)</w:t>
            </w:r>
          </w:p>
          <w:p w:rsidR="00363FB9" w:rsidRPr="00363FB9" w:rsidRDefault="00363FB9" w:rsidP="009224FD">
            <w:pPr>
              <w:numPr>
                <w:ilvl w:val="1"/>
                <w:numId w:val="29"/>
              </w:numPr>
              <w:tabs>
                <w:tab w:val="left" w:pos="459"/>
              </w:tabs>
              <w:spacing w:after="0" w:line="240" w:lineRule="auto"/>
              <w:ind w:hanging="601"/>
              <w:jc w:val="both"/>
              <w:rPr>
                <w:color w:val="FF0000"/>
                <w:sz w:val="16"/>
                <w:szCs w:val="16"/>
              </w:rPr>
            </w:pPr>
            <w:r w:rsidRPr="00363FB9">
              <w:rPr>
                <w:color w:val="FF0000"/>
                <w:sz w:val="16"/>
                <w:szCs w:val="16"/>
              </w:rPr>
              <w:t>Principio desconocido (Estado Inicial).</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Inventar  oralmente o por escrito situaciones problemáticas sencillas y su resolución, con diversas estructuras, utilizando el vocabulario del ciclo:</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t>Con datos sugeridos.</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t>Con datos  inventados por ellos.</w:t>
            </w:r>
          </w:p>
          <w:p w:rsidR="00363FB9" w:rsidRPr="00363FB9" w:rsidRDefault="00363FB9" w:rsidP="009224FD">
            <w:pPr>
              <w:spacing w:after="0"/>
              <w:jc w:val="both"/>
              <w:rPr>
                <w:sz w:val="16"/>
                <w:szCs w:val="16"/>
              </w:rPr>
            </w:pPr>
          </w:p>
          <w:p w:rsidR="00363FB9" w:rsidRPr="00363FB9" w:rsidRDefault="00363FB9" w:rsidP="009224FD">
            <w:pPr>
              <w:spacing w:after="0"/>
              <w:jc w:val="both"/>
              <w:rPr>
                <w:sz w:val="16"/>
                <w:szCs w:val="16"/>
              </w:rPr>
            </w:pPr>
            <w:r w:rsidRPr="00363FB9">
              <w:rPr>
                <w:sz w:val="16"/>
                <w:szCs w:val="16"/>
              </w:rPr>
              <w:lastRenderedPageBreak/>
              <w:t>1.3</w:t>
            </w:r>
            <w:proofErr w:type="gramStart"/>
            <w:r w:rsidRPr="00363FB9">
              <w:rPr>
                <w:sz w:val="16"/>
                <w:szCs w:val="16"/>
              </w:rPr>
              <w:t>.Elementos</w:t>
            </w:r>
            <w:proofErr w:type="gramEnd"/>
            <w:r w:rsidRPr="00363FB9">
              <w:rPr>
                <w:sz w:val="16"/>
                <w:szCs w:val="16"/>
              </w:rPr>
              <w:t xml:space="preserve"> de un problema (enunciado, datos, pregunta, solución) y dificultades a superar (comprensión lingüística, datos numéricos, codificación y expresión matemáticas, resolución, comprobación de la solución, comunicación oral del proceso seguido).</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Elementos del problema:</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t>Datos</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t>Operaciones previstas</w:t>
            </w:r>
          </w:p>
          <w:p w:rsidR="00363FB9" w:rsidRPr="00363FB9" w:rsidRDefault="00363FB9" w:rsidP="009224FD">
            <w:pPr>
              <w:numPr>
                <w:ilvl w:val="1"/>
                <w:numId w:val="29"/>
              </w:numPr>
              <w:tabs>
                <w:tab w:val="left" w:pos="459"/>
              </w:tabs>
              <w:spacing w:after="0" w:line="240" w:lineRule="auto"/>
              <w:ind w:left="495" w:hanging="142"/>
              <w:jc w:val="both"/>
              <w:rPr>
                <w:color w:val="FF0000"/>
                <w:sz w:val="16"/>
                <w:szCs w:val="16"/>
              </w:rPr>
            </w:pPr>
            <w:r w:rsidRPr="00363FB9">
              <w:rPr>
                <w:color w:val="FF0000"/>
                <w:sz w:val="16"/>
                <w:szCs w:val="16"/>
              </w:rPr>
              <w:t>Resultado o solución (recogiendo la pregunta)</w:t>
            </w:r>
          </w:p>
          <w:p w:rsidR="00363FB9" w:rsidRPr="00363FB9" w:rsidRDefault="00363FB9" w:rsidP="009224FD">
            <w:pPr>
              <w:spacing w:after="0"/>
              <w:jc w:val="both"/>
              <w:rPr>
                <w:sz w:val="16"/>
                <w:szCs w:val="16"/>
              </w:rPr>
            </w:pPr>
          </w:p>
          <w:p w:rsidR="00363FB9" w:rsidRPr="00363FB9" w:rsidRDefault="00363FB9" w:rsidP="009224FD">
            <w:pPr>
              <w:spacing w:after="0"/>
              <w:jc w:val="both"/>
              <w:rPr>
                <w:sz w:val="16"/>
                <w:szCs w:val="16"/>
              </w:rPr>
            </w:pPr>
            <w:r w:rsidRPr="00363FB9">
              <w:rPr>
                <w:sz w:val="16"/>
                <w:szCs w:val="16"/>
              </w:rPr>
              <w:t>1.4</w:t>
            </w:r>
            <w:proofErr w:type="gramStart"/>
            <w:r w:rsidRPr="00363FB9">
              <w:rPr>
                <w:sz w:val="16"/>
                <w:szCs w:val="16"/>
              </w:rPr>
              <w:t>.Planteamientos</w:t>
            </w:r>
            <w:proofErr w:type="gramEnd"/>
            <w:r w:rsidRPr="00363FB9">
              <w:rPr>
                <w:sz w:val="16"/>
                <w:szCs w:val="16"/>
              </w:rPr>
              <w:t xml:space="preserve"> y estrategias para comprender y resolver problemas de sumas y restas: problemas orales, gráficos y escritos; resolución mental de operaciones, con calculadora y con el algoritmo; problemas con datos que sobran, que faltan, con varias soluciones; invención de problemas y comunicación a los compañeros; explicación oral del proceso seguido en la resolución de problemas. Resolución individual, en pareja o por equipos</w:t>
            </w:r>
            <w:proofErr w:type="gramStart"/>
            <w:r w:rsidRPr="00363FB9">
              <w:rPr>
                <w:sz w:val="16"/>
                <w:szCs w:val="16"/>
              </w:rPr>
              <w:t>.</w:t>
            </w:r>
            <w:r w:rsidRPr="00363FB9">
              <w:rPr>
                <w:color w:val="FF0000"/>
                <w:sz w:val="16"/>
                <w:szCs w:val="16"/>
              </w:rPr>
              <w:t>.</w:t>
            </w:r>
            <w:proofErr w:type="gramEnd"/>
            <w:r w:rsidRPr="00363FB9">
              <w:rPr>
                <w:color w:val="FF0000"/>
                <w:sz w:val="16"/>
                <w:szCs w:val="16"/>
              </w:rPr>
              <w:tab/>
            </w:r>
          </w:p>
        </w:tc>
      </w:tr>
      <w:tr w:rsidR="00363FB9" w:rsidRPr="00363FB9" w:rsidTr="00363FB9">
        <w:tc>
          <w:tcPr>
            <w:tcW w:w="15452" w:type="dxa"/>
            <w:gridSpan w:val="4"/>
            <w:shd w:val="clear" w:color="auto" w:fill="F2F2F2"/>
            <w:vAlign w:val="center"/>
          </w:tcPr>
          <w:p w:rsidR="00363FB9" w:rsidRPr="00363FB9" w:rsidRDefault="00363FB9" w:rsidP="009224FD">
            <w:pPr>
              <w:jc w:val="both"/>
              <w:rPr>
                <w:rFonts w:cs="Arial"/>
                <w:b/>
                <w:color w:val="000000"/>
                <w:sz w:val="16"/>
                <w:szCs w:val="16"/>
              </w:rPr>
            </w:pPr>
            <w:r w:rsidRPr="00363FB9">
              <w:rPr>
                <w:rFonts w:cs="Arial"/>
                <w:b/>
                <w:color w:val="000000"/>
                <w:sz w:val="16"/>
                <w:szCs w:val="16"/>
              </w:rPr>
              <w:lastRenderedPageBreak/>
              <w:t>CE. 1.2. Resolver situaciones problem</w:t>
            </w:r>
            <w:r w:rsidRPr="00363FB9">
              <w:rPr>
                <w:rFonts w:eastAsia="Times New Roman" w:cs="Arial"/>
                <w:b/>
                <w:color w:val="000000"/>
                <w:sz w:val="16"/>
                <w:szCs w:val="16"/>
              </w:rPr>
              <w:t>áticas abiertas e investigaciones matemáticas sencillas sobre números, cálculos, medidas y geometría, iniciándose en el método de trabajo científico, utilizando diferentes estrategias, colaborando con los demás y explicando oralmente el proceso seguido en la resolución y las conclusiones. Utilizar medios tecnológicos para la búsqueda de información y realizar sencillos informes guiados para exponer el proceso y las conclusiones obtenidas.</w:t>
            </w:r>
            <w:r w:rsidR="00D85A3F">
              <w:rPr>
                <w:rFonts w:eastAsia="Times New Roman" w:cs="Arial"/>
                <w:b/>
                <w:color w:val="000000"/>
                <w:sz w:val="16"/>
                <w:szCs w:val="16"/>
              </w:rPr>
              <w:t xml:space="preserve"> </w:t>
            </w:r>
            <w:r w:rsidR="00D85A3F">
              <w:rPr>
                <w:rFonts w:cs="Arial"/>
                <w:b/>
                <w:color w:val="000000"/>
                <w:spacing w:val="-2"/>
                <w:sz w:val="16"/>
                <w:szCs w:val="16"/>
              </w:rPr>
              <w:t xml:space="preserve"> PONDERACIÓN: 10.33</w:t>
            </w:r>
          </w:p>
        </w:tc>
      </w:tr>
      <w:tr w:rsidR="00363FB9" w:rsidRPr="00363FB9" w:rsidTr="00363FB9">
        <w:trPr>
          <w:trHeight w:val="378"/>
        </w:trPr>
        <w:tc>
          <w:tcPr>
            <w:tcW w:w="7726" w:type="dxa"/>
            <w:gridSpan w:val="2"/>
            <w:shd w:val="clear" w:color="auto" w:fill="CCFF33"/>
            <w:vAlign w:val="center"/>
          </w:tcPr>
          <w:p w:rsidR="00363FB9" w:rsidRPr="00363FB9" w:rsidRDefault="00363FB9" w:rsidP="009224FD">
            <w:pPr>
              <w:jc w:val="both"/>
              <w:rPr>
                <w:rFonts w:eastAsia="Times New Roman"/>
                <w:b/>
                <w:spacing w:val="-1"/>
                <w:sz w:val="16"/>
                <w:szCs w:val="16"/>
              </w:rPr>
            </w:pPr>
            <w:r w:rsidRPr="00363FB9">
              <w:rPr>
                <w:rFonts w:cs="Arial"/>
                <w:b/>
                <w:color w:val="000000"/>
                <w:spacing w:val="-2"/>
                <w:sz w:val="16"/>
                <w:szCs w:val="16"/>
              </w:rPr>
              <w:t>INDICADORES DE EVALUACIÓN</w:t>
            </w:r>
          </w:p>
        </w:tc>
        <w:tc>
          <w:tcPr>
            <w:tcW w:w="7726" w:type="dxa"/>
            <w:gridSpan w:val="2"/>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CONTENIDOS IMPRESCINDIBLES Y DESEABLES</w:t>
            </w:r>
          </w:p>
        </w:tc>
      </w:tr>
      <w:tr w:rsidR="00363FB9" w:rsidRPr="00363FB9" w:rsidTr="00363FB9">
        <w:trPr>
          <w:trHeight w:val="378"/>
        </w:trPr>
        <w:tc>
          <w:tcPr>
            <w:tcW w:w="3863" w:type="dxa"/>
            <w:tcBorders>
              <w:bottom w:val="single" w:sz="4" w:space="0" w:color="auto"/>
            </w:tcBorders>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PRIMERO</w:t>
            </w:r>
          </w:p>
        </w:tc>
        <w:tc>
          <w:tcPr>
            <w:tcW w:w="3863" w:type="dxa"/>
            <w:tcBorders>
              <w:bottom w:val="single" w:sz="4" w:space="0" w:color="auto"/>
            </w:tcBorders>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SEGUNDO</w:t>
            </w:r>
          </w:p>
        </w:tc>
        <w:tc>
          <w:tcPr>
            <w:tcW w:w="3863" w:type="dxa"/>
            <w:tcBorders>
              <w:bottom w:val="single" w:sz="4" w:space="0" w:color="auto"/>
            </w:tcBorders>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PRIMERO</w:t>
            </w:r>
          </w:p>
        </w:tc>
        <w:tc>
          <w:tcPr>
            <w:tcW w:w="3863" w:type="dxa"/>
            <w:tcBorders>
              <w:bottom w:val="single" w:sz="4" w:space="0" w:color="auto"/>
            </w:tcBorders>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SEGUNDO</w:t>
            </w:r>
          </w:p>
        </w:tc>
      </w:tr>
      <w:tr w:rsidR="00363FB9" w:rsidRPr="00363FB9" w:rsidTr="00363FB9">
        <w:trPr>
          <w:trHeight w:val="236"/>
        </w:trPr>
        <w:tc>
          <w:tcPr>
            <w:tcW w:w="3863" w:type="dxa"/>
            <w:tcBorders>
              <w:bottom w:val="single" w:sz="4" w:space="0" w:color="auto"/>
            </w:tcBorders>
            <w:shd w:val="clear" w:color="auto" w:fill="auto"/>
          </w:tcPr>
          <w:p w:rsidR="00363FB9" w:rsidRPr="00363FB9" w:rsidRDefault="00363FB9" w:rsidP="009224FD">
            <w:pPr>
              <w:spacing w:after="0"/>
              <w:jc w:val="both"/>
              <w:rPr>
                <w:sz w:val="16"/>
                <w:szCs w:val="16"/>
              </w:rPr>
            </w:pPr>
            <w:r w:rsidRPr="00363FB9">
              <w:rPr>
                <w:sz w:val="16"/>
                <w:szCs w:val="16"/>
              </w:rPr>
              <w:t xml:space="preserve">MAT.1.2.1. Realiza investigaciones sencillas con experiencias cercanas de su entorno relacionadas con la numeración, cálculos, medidas y geometría, planteando el proceso de trabajo con preguntas adecuadas, siendo </w:t>
            </w:r>
            <w:r w:rsidRPr="00363FB9">
              <w:rPr>
                <w:sz w:val="16"/>
                <w:szCs w:val="16"/>
              </w:rPr>
              <w:lastRenderedPageBreak/>
              <w:t xml:space="preserve">ordenado, organizado y sistemático en el registro de sus observaciones. </w:t>
            </w:r>
          </w:p>
          <w:p w:rsidR="00363FB9" w:rsidRPr="00363FB9" w:rsidRDefault="00363FB9" w:rsidP="009224FD">
            <w:pPr>
              <w:spacing w:after="0"/>
              <w:jc w:val="both"/>
              <w:rPr>
                <w:sz w:val="16"/>
                <w:szCs w:val="16"/>
              </w:rPr>
            </w:pPr>
          </w:p>
          <w:p w:rsidR="00363FB9" w:rsidRPr="00363FB9" w:rsidRDefault="00363FB9" w:rsidP="009224FD">
            <w:pPr>
              <w:spacing w:after="0"/>
              <w:jc w:val="both"/>
              <w:rPr>
                <w:sz w:val="16"/>
                <w:szCs w:val="16"/>
              </w:rPr>
            </w:pPr>
            <w:r w:rsidRPr="00363FB9">
              <w:rPr>
                <w:sz w:val="16"/>
                <w:szCs w:val="16"/>
              </w:rPr>
              <w:t xml:space="preserve">MAT. 1.2.2. Expresa con claridad las estrategias utilizadas y las conclusiones obtenidas. </w:t>
            </w:r>
          </w:p>
          <w:p w:rsidR="00363FB9" w:rsidRPr="00363FB9" w:rsidRDefault="00363FB9" w:rsidP="009224FD">
            <w:pPr>
              <w:jc w:val="both"/>
              <w:rPr>
                <w:sz w:val="16"/>
                <w:szCs w:val="16"/>
              </w:rPr>
            </w:pPr>
          </w:p>
          <w:p w:rsidR="00363FB9" w:rsidRPr="00363FB9" w:rsidRDefault="00363FB9" w:rsidP="009224FD">
            <w:pPr>
              <w:jc w:val="both"/>
              <w:rPr>
                <w:sz w:val="16"/>
                <w:szCs w:val="16"/>
              </w:rPr>
            </w:pPr>
            <w:r w:rsidRPr="00363FB9">
              <w:rPr>
                <w:sz w:val="16"/>
                <w:szCs w:val="16"/>
              </w:rPr>
              <w:t>MAT. 1.2.3. Elabora y presenta informes sencillos sobre el proyecto desarrollado.</w:t>
            </w:r>
          </w:p>
        </w:tc>
        <w:tc>
          <w:tcPr>
            <w:tcW w:w="3863" w:type="dxa"/>
            <w:tcBorders>
              <w:bottom w:val="single" w:sz="4" w:space="0" w:color="auto"/>
            </w:tcBorders>
          </w:tcPr>
          <w:p w:rsidR="00363FB9" w:rsidRPr="00363FB9" w:rsidRDefault="00363FB9" w:rsidP="009224FD">
            <w:pPr>
              <w:spacing w:after="0"/>
              <w:jc w:val="both"/>
              <w:rPr>
                <w:sz w:val="16"/>
                <w:szCs w:val="16"/>
              </w:rPr>
            </w:pPr>
            <w:r w:rsidRPr="00363FB9">
              <w:rPr>
                <w:sz w:val="16"/>
                <w:szCs w:val="16"/>
              </w:rPr>
              <w:lastRenderedPageBreak/>
              <w:t xml:space="preserve">MAT.1.2.1. Realiza investigaciones sencillas con experiencias cercanas de su entorno relacionadas con la numeración, cálculos, medidas y geometría, planteando el proceso de trabajo con preguntas adecuadas, siendo </w:t>
            </w:r>
            <w:r w:rsidRPr="00363FB9">
              <w:rPr>
                <w:sz w:val="16"/>
                <w:szCs w:val="16"/>
              </w:rPr>
              <w:lastRenderedPageBreak/>
              <w:t xml:space="preserve">ordenado, organizado y sistemático en el registro de sus observaciones. </w:t>
            </w:r>
          </w:p>
          <w:p w:rsidR="00363FB9" w:rsidRPr="00363FB9" w:rsidRDefault="00363FB9" w:rsidP="009224FD">
            <w:pPr>
              <w:spacing w:after="0"/>
              <w:jc w:val="both"/>
              <w:rPr>
                <w:sz w:val="16"/>
                <w:szCs w:val="16"/>
              </w:rPr>
            </w:pPr>
          </w:p>
          <w:p w:rsidR="00363FB9" w:rsidRPr="00363FB9" w:rsidRDefault="00363FB9" w:rsidP="009224FD">
            <w:pPr>
              <w:spacing w:after="0"/>
              <w:jc w:val="both"/>
              <w:rPr>
                <w:sz w:val="16"/>
                <w:szCs w:val="16"/>
              </w:rPr>
            </w:pPr>
            <w:r w:rsidRPr="00363FB9">
              <w:rPr>
                <w:sz w:val="16"/>
                <w:szCs w:val="16"/>
              </w:rPr>
              <w:t xml:space="preserve">MAT. 1.2.2. Expresa con claridad las estrategias utilizadas y las conclusiones obtenidas. </w:t>
            </w:r>
          </w:p>
          <w:p w:rsidR="00363FB9" w:rsidRPr="00363FB9" w:rsidRDefault="00363FB9" w:rsidP="009224FD">
            <w:pPr>
              <w:jc w:val="both"/>
              <w:rPr>
                <w:sz w:val="16"/>
                <w:szCs w:val="16"/>
              </w:rPr>
            </w:pPr>
          </w:p>
          <w:p w:rsidR="00363FB9" w:rsidRPr="00363FB9" w:rsidRDefault="00363FB9" w:rsidP="009224FD">
            <w:pPr>
              <w:jc w:val="both"/>
              <w:rPr>
                <w:sz w:val="16"/>
                <w:szCs w:val="16"/>
              </w:rPr>
            </w:pPr>
            <w:r w:rsidRPr="00363FB9">
              <w:rPr>
                <w:sz w:val="16"/>
                <w:szCs w:val="16"/>
              </w:rPr>
              <w:t>MAT. 1.2.3. Elabora y presenta informes sencillos sobre el proyecto desarrollado.</w:t>
            </w:r>
          </w:p>
        </w:tc>
        <w:tc>
          <w:tcPr>
            <w:tcW w:w="3863" w:type="dxa"/>
            <w:tcBorders>
              <w:bottom w:val="single" w:sz="4" w:space="0" w:color="auto"/>
            </w:tcBorders>
          </w:tcPr>
          <w:p w:rsidR="00363FB9" w:rsidRPr="00363FB9" w:rsidRDefault="00363FB9" w:rsidP="009224FD">
            <w:pPr>
              <w:spacing w:after="0"/>
              <w:jc w:val="both"/>
              <w:rPr>
                <w:sz w:val="16"/>
                <w:szCs w:val="16"/>
              </w:rPr>
            </w:pPr>
            <w:r w:rsidRPr="00363FB9">
              <w:rPr>
                <w:sz w:val="16"/>
                <w:szCs w:val="16"/>
              </w:rPr>
              <w:lastRenderedPageBreak/>
              <w:t>1.7</w:t>
            </w:r>
            <w:proofErr w:type="gramStart"/>
            <w:r w:rsidRPr="00363FB9">
              <w:rPr>
                <w:sz w:val="16"/>
                <w:szCs w:val="16"/>
              </w:rPr>
              <w:t>.Utilización</w:t>
            </w:r>
            <w:proofErr w:type="gramEnd"/>
            <w:r w:rsidRPr="00363FB9">
              <w:rPr>
                <w:sz w:val="16"/>
                <w:szCs w:val="16"/>
              </w:rPr>
              <w:t xml:space="preserve"> de recursos informáticos para la realización de actividades y la comprensión de contenidos matemáticos.</w:t>
            </w:r>
          </w:p>
          <w:p w:rsidR="00363FB9" w:rsidRPr="00363FB9" w:rsidRDefault="00363FB9" w:rsidP="009224FD">
            <w:pPr>
              <w:spacing w:after="0"/>
              <w:jc w:val="both"/>
              <w:rPr>
                <w:sz w:val="16"/>
                <w:szCs w:val="16"/>
              </w:rPr>
            </w:pPr>
          </w:p>
          <w:p w:rsidR="00363FB9" w:rsidRPr="00363FB9" w:rsidRDefault="00363FB9" w:rsidP="009224FD">
            <w:pPr>
              <w:spacing w:after="0"/>
              <w:jc w:val="both"/>
              <w:rPr>
                <w:sz w:val="16"/>
                <w:szCs w:val="16"/>
              </w:rPr>
            </w:pPr>
            <w:r w:rsidRPr="00363FB9">
              <w:rPr>
                <w:sz w:val="16"/>
                <w:szCs w:val="16"/>
              </w:rPr>
              <w:lastRenderedPageBreak/>
              <w:t>1.13</w:t>
            </w:r>
            <w:proofErr w:type="gramStart"/>
            <w:r w:rsidRPr="00363FB9">
              <w:rPr>
                <w:sz w:val="16"/>
                <w:szCs w:val="16"/>
              </w:rPr>
              <w:t>.Utilización</w:t>
            </w:r>
            <w:proofErr w:type="gramEnd"/>
            <w:r w:rsidRPr="00363FB9">
              <w:rPr>
                <w:sz w:val="16"/>
                <w:szCs w:val="16"/>
              </w:rPr>
              <w:t xml:space="preserve"> de recursos informáticos para la realización de actividades y la comprensión de contenidos matemáticos.</w:t>
            </w:r>
          </w:p>
        </w:tc>
        <w:tc>
          <w:tcPr>
            <w:tcW w:w="3863" w:type="dxa"/>
            <w:tcBorders>
              <w:bottom w:val="single" w:sz="4" w:space="0" w:color="auto"/>
            </w:tcBorders>
          </w:tcPr>
          <w:p w:rsidR="00363FB9" w:rsidRPr="00363FB9" w:rsidRDefault="00363FB9" w:rsidP="009224FD">
            <w:pPr>
              <w:spacing w:after="0"/>
              <w:jc w:val="both"/>
              <w:rPr>
                <w:sz w:val="16"/>
                <w:szCs w:val="16"/>
              </w:rPr>
            </w:pPr>
            <w:r w:rsidRPr="00363FB9">
              <w:rPr>
                <w:sz w:val="16"/>
                <w:szCs w:val="16"/>
              </w:rPr>
              <w:lastRenderedPageBreak/>
              <w:t>1.5</w:t>
            </w:r>
            <w:proofErr w:type="gramStart"/>
            <w:r w:rsidRPr="00363FB9">
              <w:rPr>
                <w:sz w:val="16"/>
                <w:szCs w:val="16"/>
              </w:rPr>
              <w:t>.Acercamiento</w:t>
            </w:r>
            <w:proofErr w:type="gramEnd"/>
            <w:r w:rsidRPr="00363FB9">
              <w:rPr>
                <w:sz w:val="16"/>
                <w:szCs w:val="16"/>
              </w:rPr>
              <w:t xml:space="preserve"> al método de trabajo científico mediante el estudio de algunas de sus características y su puesta en práctica en situaciones de su entorno inmediato. Resolución de problemas e investigaciones </w:t>
            </w:r>
            <w:r w:rsidRPr="00363FB9">
              <w:rPr>
                <w:sz w:val="16"/>
                <w:szCs w:val="16"/>
              </w:rPr>
              <w:lastRenderedPageBreak/>
              <w:t>matemáticas sencillas sobre números, cálculos, medidas y geometría.</w:t>
            </w:r>
          </w:p>
          <w:p w:rsidR="00363FB9" w:rsidRPr="00363FB9" w:rsidRDefault="00363FB9" w:rsidP="009224FD">
            <w:pPr>
              <w:spacing w:after="0"/>
              <w:jc w:val="both"/>
              <w:rPr>
                <w:sz w:val="16"/>
                <w:szCs w:val="16"/>
              </w:rPr>
            </w:pPr>
          </w:p>
          <w:p w:rsidR="00363FB9" w:rsidRPr="00363FB9" w:rsidRDefault="00363FB9" w:rsidP="009224FD">
            <w:pPr>
              <w:spacing w:after="0"/>
              <w:jc w:val="both"/>
              <w:rPr>
                <w:sz w:val="16"/>
                <w:szCs w:val="16"/>
              </w:rPr>
            </w:pPr>
            <w:r w:rsidRPr="00363FB9">
              <w:rPr>
                <w:sz w:val="16"/>
                <w:szCs w:val="16"/>
              </w:rPr>
              <w:t>1.6</w:t>
            </w:r>
            <w:proofErr w:type="gramStart"/>
            <w:r w:rsidRPr="00363FB9">
              <w:rPr>
                <w:sz w:val="16"/>
                <w:szCs w:val="16"/>
              </w:rPr>
              <w:t>.Desarrollo</w:t>
            </w:r>
            <w:proofErr w:type="gramEnd"/>
            <w:r w:rsidRPr="00363FB9">
              <w:rPr>
                <w:sz w:val="16"/>
                <w:szCs w:val="16"/>
              </w:rPr>
              <w:t xml:space="preserve"> de estrategias personales para resolver problemas e investigaciones.</w:t>
            </w:r>
          </w:p>
          <w:p w:rsidR="00363FB9" w:rsidRPr="00363FB9" w:rsidRDefault="00363FB9" w:rsidP="009224FD">
            <w:pPr>
              <w:spacing w:after="0"/>
              <w:jc w:val="both"/>
              <w:rPr>
                <w:sz w:val="16"/>
                <w:szCs w:val="16"/>
              </w:rPr>
            </w:pPr>
          </w:p>
          <w:p w:rsidR="00363FB9" w:rsidRPr="00363FB9" w:rsidRDefault="00363FB9" w:rsidP="009224FD">
            <w:pPr>
              <w:spacing w:after="0"/>
              <w:jc w:val="both"/>
              <w:rPr>
                <w:sz w:val="16"/>
                <w:szCs w:val="16"/>
              </w:rPr>
            </w:pPr>
            <w:r w:rsidRPr="00363FB9">
              <w:rPr>
                <w:sz w:val="16"/>
                <w:szCs w:val="16"/>
              </w:rPr>
              <w:t>1.7</w:t>
            </w:r>
            <w:proofErr w:type="gramStart"/>
            <w:r w:rsidRPr="00363FB9">
              <w:rPr>
                <w:sz w:val="16"/>
                <w:szCs w:val="16"/>
              </w:rPr>
              <w:t>.Utilización</w:t>
            </w:r>
            <w:proofErr w:type="gramEnd"/>
            <w:r w:rsidRPr="00363FB9">
              <w:rPr>
                <w:sz w:val="16"/>
                <w:szCs w:val="16"/>
              </w:rPr>
              <w:t xml:space="preserve"> de recursos informáticos para la realización de actividades y la comprensión de contenidos matemáticos.</w:t>
            </w:r>
          </w:p>
          <w:p w:rsidR="00363FB9" w:rsidRPr="00363FB9" w:rsidRDefault="00363FB9" w:rsidP="009224FD">
            <w:pPr>
              <w:spacing w:after="0"/>
              <w:jc w:val="both"/>
              <w:rPr>
                <w:sz w:val="16"/>
                <w:szCs w:val="16"/>
              </w:rPr>
            </w:pPr>
          </w:p>
          <w:p w:rsidR="00363FB9" w:rsidRPr="00363FB9" w:rsidRDefault="00363FB9" w:rsidP="009224FD">
            <w:pPr>
              <w:spacing w:after="0"/>
              <w:jc w:val="both"/>
              <w:rPr>
                <w:sz w:val="16"/>
                <w:szCs w:val="16"/>
              </w:rPr>
            </w:pPr>
            <w:r w:rsidRPr="00363FB9">
              <w:rPr>
                <w:sz w:val="16"/>
                <w:szCs w:val="16"/>
              </w:rPr>
              <w:t>1.12</w:t>
            </w:r>
            <w:proofErr w:type="gramStart"/>
            <w:r w:rsidRPr="00363FB9">
              <w:rPr>
                <w:sz w:val="16"/>
                <w:szCs w:val="16"/>
              </w:rPr>
              <w:t>.Utilización</w:t>
            </w:r>
            <w:proofErr w:type="gramEnd"/>
            <w:r w:rsidRPr="00363FB9">
              <w:rPr>
                <w:sz w:val="16"/>
                <w:szCs w:val="16"/>
              </w:rPr>
              <w:t xml:space="preserve"> de medios tecnológicos en el proceso de aprendizaje para obtener información y realizar cálculos numéricos, resolver problemas y presentar resultados. Calculadora. Pautas de uso. Utilización para la generación de series, composición y descomposición de números, para hacer cálculos, aprender estrategias mentales y resolver problemas.</w:t>
            </w:r>
          </w:p>
          <w:p w:rsidR="00363FB9" w:rsidRPr="00363FB9" w:rsidRDefault="00363FB9" w:rsidP="009224FD">
            <w:pPr>
              <w:spacing w:after="0"/>
              <w:jc w:val="both"/>
              <w:rPr>
                <w:sz w:val="16"/>
                <w:szCs w:val="16"/>
              </w:rPr>
            </w:pPr>
          </w:p>
          <w:p w:rsidR="00363FB9" w:rsidRPr="00363FB9" w:rsidRDefault="00363FB9" w:rsidP="009224FD">
            <w:pPr>
              <w:spacing w:after="0"/>
              <w:jc w:val="both"/>
              <w:rPr>
                <w:sz w:val="16"/>
                <w:szCs w:val="16"/>
              </w:rPr>
            </w:pPr>
            <w:r w:rsidRPr="00363FB9">
              <w:rPr>
                <w:sz w:val="16"/>
                <w:szCs w:val="16"/>
              </w:rPr>
              <w:t>1.13</w:t>
            </w:r>
            <w:proofErr w:type="gramStart"/>
            <w:r w:rsidRPr="00363FB9">
              <w:rPr>
                <w:sz w:val="16"/>
                <w:szCs w:val="16"/>
              </w:rPr>
              <w:t>.Utilización</w:t>
            </w:r>
            <w:proofErr w:type="gramEnd"/>
            <w:r w:rsidRPr="00363FB9">
              <w:rPr>
                <w:sz w:val="16"/>
                <w:szCs w:val="16"/>
              </w:rPr>
              <w:t xml:space="preserve"> de recursos informáticos para la realización de actividades y la comprensión de contenidos matemáticos.</w:t>
            </w:r>
          </w:p>
        </w:tc>
      </w:tr>
      <w:tr w:rsidR="00363FB9" w:rsidRPr="00363FB9" w:rsidTr="00363FB9">
        <w:tc>
          <w:tcPr>
            <w:tcW w:w="15452" w:type="dxa"/>
            <w:gridSpan w:val="4"/>
            <w:tcBorders>
              <w:top w:val="single" w:sz="4" w:space="0" w:color="auto"/>
            </w:tcBorders>
            <w:shd w:val="clear" w:color="auto" w:fill="F2F2F2"/>
            <w:vAlign w:val="center"/>
          </w:tcPr>
          <w:p w:rsidR="00363FB9" w:rsidRPr="00363FB9" w:rsidRDefault="00363FB9" w:rsidP="009224FD">
            <w:pPr>
              <w:jc w:val="both"/>
              <w:rPr>
                <w:rFonts w:cs="Arial"/>
                <w:b/>
                <w:color w:val="000000"/>
                <w:sz w:val="16"/>
                <w:szCs w:val="16"/>
              </w:rPr>
            </w:pPr>
            <w:r w:rsidRPr="00363FB9">
              <w:rPr>
                <w:rFonts w:cs="Arial"/>
                <w:b/>
                <w:color w:val="000000"/>
                <w:sz w:val="16"/>
                <w:szCs w:val="16"/>
              </w:rPr>
              <w:lastRenderedPageBreak/>
              <w:t>CE. 1.3 Mostrar una disposici</w:t>
            </w:r>
            <w:r w:rsidRPr="00363FB9">
              <w:rPr>
                <w:rFonts w:eastAsia="Times New Roman" w:cs="Arial"/>
                <w:b/>
                <w:color w:val="000000"/>
                <w:sz w:val="16"/>
                <w:szCs w:val="16"/>
              </w:rPr>
              <w:t>ón favorable hacia el trabajo matemático, valorando la presentación limpia y ordenada de los cálculos, así como confianza en las propias posibilidades y espíritu de superación de los retos y errores asociados al aprendizaje.</w:t>
            </w:r>
            <w:r w:rsidR="00D85A3F">
              <w:rPr>
                <w:rFonts w:eastAsia="Times New Roman" w:cs="Arial"/>
                <w:b/>
                <w:color w:val="000000"/>
                <w:sz w:val="16"/>
                <w:szCs w:val="16"/>
              </w:rPr>
              <w:t xml:space="preserve"> </w:t>
            </w:r>
            <w:r w:rsidR="00D85A3F">
              <w:rPr>
                <w:rFonts w:cs="Arial"/>
                <w:b/>
                <w:color w:val="000000"/>
                <w:spacing w:val="-2"/>
                <w:sz w:val="16"/>
                <w:szCs w:val="16"/>
              </w:rPr>
              <w:t xml:space="preserve"> PONDERACIÓN:8.33</w:t>
            </w:r>
          </w:p>
        </w:tc>
      </w:tr>
      <w:tr w:rsidR="00363FB9" w:rsidRPr="00363FB9" w:rsidTr="00363FB9">
        <w:tc>
          <w:tcPr>
            <w:tcW w:w="7726" w:type="dxa"/>
            <w:gridSpan w:val="2"/>
            <w:shd w:val="clear" w:color="auto" w:fill="CCFF33"/>
            <w:vAlign w:val="center"/>
          </w:tcPr>
          <w:p w:rsidR="00363FB9" w:rsidRPr="00363FB9" w:rsidRDefault="00363FB9" w:rsidP="009224FD">
            <w:pPr>
              <w:jc w:val="both"/>
              <w:rPr>
                <w:rFonts w:eastAsia="Times New Roman"/>
                <w:b/>
                <w:spacing w:val="-1"/>
                <w:sz w:val="16"/>
                <w:szCs w:val="16"/>
              </w:rPr>
            </w:pPr>
            <w:r w:rsidRPr="00363FB9">
              <w:rPr>
                <w:rFonts w:cs="Arial"/>
                <w:b/>
                <w:color w:val="000000"/>
                <w:spacing w:val="-2"/>
                <w:sz w:val="16"/>
                <w:szCs w:val="16"/>
              </w:rPr>
              <w:t>INDICADORES DE EVALUACIÓN</w:t>
            </w:r>
          </w:p>
        </w:tc>
        <w:tc>
          <w:tcPr>
            <w:tcW w:w="7726" w:type="dxa"/>
            <w:gridSpan w:val="2"/>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CONTENIDOS IMPRESCINDIBLES Y DESEABLES</w:t>
            </w:r>
          </w:p>
        </w:tc>
      </w:tr>
      <w:tr w:rsidR="00363FB9" w:rsidRPr="00363FB9" w:rsidTr="00363FB9">
        <w:tc>
          <w:tcPr>
            <w:tcW w:w="3863" w:type="dxa"/>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PRIMERO</w:t>
            </w:r>
          </w:p>
        </w:tc>
        <w:tc>
          <w:tcPr>
            <w:tcW w:w="3863" w:type="dxa"/>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SEGUNDO</w:t>
            </w:r>
          </w:p>
        </w:tc>
        <w:tc>
          <w:tcPr>
            <w:tcW w:w="3863" w:type="dxa"/>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PRIMERO</w:t>
            </w:r>
          </w:p>
        </w:tc>
        <w:tc>
          <w:tcPr>
            <w:tcW w:w="3863" w:type="dxa"/>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SEGUNDO</w:t>
            </w:r>
          </w:p>
        </w:tc>
      </w:tr>
      <w:tr w:rsidR="00363FB9" w:rsidRPr="00363FB9" w:rsidTr="00363FB9">
        <w:tc>
          <w:tcPr>
            <w:tcW w:w="3863" w:type="dxa"/>
            <w:shd w:val="clear" w:color="auto" w:fill="auto"/>
          </w:tcPr>
          <w:p w:rsidR="00363FB9" w:rsidRPr="00363FB9" w:rsidRDefault="00363FB9" w:rsidP="009224FD">
            <w:pPr>
              <w:spacing w:after="0"/>
              <w:jc w:val="both"/>
              <w:rPr>
                <w:sz w:val="16"/>
                <w:szCs w:val="16"/>
              </w:rPr>
            </w:pPr>
            <w:r w:rsidRPr="00363FB9">
              <w:rPr>
                <w:sz w:val="16"/>
                <w:szCs w:val="16"/>
              </w:rPr>
              <w:t xml:space="preserve">MAT. 1.3.1 Muestra interés por realizar las actividades matemáticas, es constante en la búsqueda de </w:t>
            </w:r>
            <w:r w:rsidRPr="00363FB9">
              <w:rPr>
                <w:sz w:val="16"/>
                <w:szCs w:val="16"/>
              </w:rPr>
              <w:lastRenderedPageBreak/>
              <w:t>soluciones ante problemas, tiene confianza en sí mismo y demuestra iniciativa y espíritu de superación de las dificultades y retos matemáticos, presenta clara y ordenadamente los trabajos.</w:t>
            </w:r>
          </w:p>
          <w:p w:rsidR="00363FB9" w:rsidRPr="00363FB9" w:rsidRDefault="00363FB9" w:rsidP="009224FD">
            <w:pPr>
              <w:spacing w:after="0"/>
              <w:jc w:val="both"/>
              <w:rPr>
                <w:sz w:val="16"/>
                <w:szCs w:val="16"/>
              </w:rPr>
            </w:pPr>
          </w:p>
          <w:p w:rsidR="00363FB9" w:rsidRPr="00363FB9" w:rsidRDefault="00363FB9" w:rsidP="009224FD">
            <w:pPr>
              <w:spacing w:after="0"/>
              <w:jc w:val="both"/>
              <w:rPr>
                <w:sz w:val="16"/>
                <w:szCs w:val="16"/>
              </w:rPr>
            </w:pPr>
            <w:r w:rsidRPr="00363FB9">
              <w:rPr>
                <w:sz w:val="16"/>
                <w:szCs w:val="16"/>
              </w:rPr>
              <w:t>MAT. 1.3.2. Toma decisiones, las valora y reflexiona sobre ellas en los procesos del trabajo matemático de su entorno inmediato, contrasta sus decisiones con el grupo, siendo capaz de aplicar las ideas claves en otras situaciones parecidas.</w:t>
            </w:r>
          </w:p>
        </w:tc>
        <w:tc>
          <w:tcPr>
            <w:tcW w:w="3863" w:type="dxa"/>
          </w:tcPr>
          <w:p w:rsidR="00363FB9" w:rsidRPr="00363FB9" w:rsidRDefault="00363FB9" w:rsidP="009224FD">
            <w:pPr>
              <w:spacing w:after="0"/>
              <w:jc w:val="both"/>
              <w:rPr>
                <w:sz w:val="16"/>
                <w:szCs w:val="16"/>
              </w:rPr>
            </w:pPr>
            <w:r w:rsidRPr="00363FB9">
              <w:rPr>
                <w:sz w:val="16"/>
                <w:szCs w:val="16"/>
              </w:rPr>
              <w:lastRenderedPageBreak/>
              <w:t xml:space="preserve"> MAT. 1.3.1 Muestra interés por realizar las actividades matemáticas, es constante en la búsqueda de </w:t>
            </w:r>
            <w:r w:rsidRPr="00363FB9">
              <w:rPr>
                <w:sz w:val="16"/>
                <w:szCs w:val="16"/>
              </w:rPr>
              <w:lastRenderedPageBreak/>
              <w:t>soluciones ante problemas, tiene confianza en sí mismo y demuestra iniciativa y espíritu de superación de las dificultades y retos matemáticos, presenta clara y ordenadamente los trabajos.</w:t>
            </w:r>
          </w:p>
          <w:p w:rsidR="00363FB9" w:rsidRPr="00363FB9" w:rsidRDefault="00363FB9" w:rsidP="009224FD">
            <w:pPr>
              <w:spacing w:after="0"/>
              <w:jc w:val="both"/>
              <w:rPr>
                <w:sz w:val="16"/>
                <w:szCs w:val="16"/>
              </w:rPr>
            </w:pPr>
          </w:p>
          <w:p w:rsidR="00363FB9" w:rsidRPr="00363FB9" w:rsidRDefault="00363FB9" w:rsidP="009224FD">
            <w:pPr>
              <w:spacing w:after="0"/>
              <w:jc w:val="both"/>
              <w:rPr>
                <w:sz w:val="16"/>
                <w:szCs w:val="16"/>
              </w:rPr>
            </w:pPr>
            <w:r w:rsidRPr="00363FB9">
              <w:rPr>
                <w:sz w:val="16"/>
                <w:szCs w:val="16"/>
              </w:rPr>
              <w:t>MAT. 1.3.2. Toma decisiones, las valora y reflexiona sobre ellas en los procesos del trabajo matemático de su entorno inmediato, contrasta sus decisiones con el grupo, siendo capaz de aplicar las ideas claves en otras situaciones parecidas.</w:t>
            </w:r>
          </w:p>
        </w:tc>
        <w:tc>
          <w:tcPr>
            <w:tcW w:w="3863" w:type="dxa"/>
          </w:tcPr>
          <w:p w:rsidR="00363FB9" w:rsidRPr="00363FB9" w:rsidRDefault="00363FB9" w:rsidP="009224FD">
            <w:pPr>
              <w:shd w:val="clear" w:color="auto" w:fill="FFFFFF"/>
              <w:tabs>
                <w:tab w:val="left" w:pos="418"/>
              </w:tabs>
              <w:spacing w:after="0"/>
              <w:ind w:left="5"/>
              <w:jc w:val="both"/>
              <w:rPr>
                <w:rFonts w:cs="Arial"/>
                <w:sz w:val="16"/>
                <w:szCs w:val="16"/>
              </w:rPr>
            </w:pPr>
            <w:r w:rsidRPr="00363FB9">
              <w:rPr>
                <w:rFonts w:cs="Arial"/>
                <w:color w:val="000000"/>
                <w:spacing w:val="-9"/>
                <w:sz w:val="16"/>
                <w:szCs w:val="16"/>
              </w:rPr>
              <w:lastRenderedPageBreak/>
              <w:t>1.8</w:t>
            </w:r>
            <w:proofErr w:type="gramStart"/>
            <w:r w:rsidRPr="00363FB9">
              <w:rPr>
                <w:rFonts w:cs="Arial"/>
                <w:color w:val="000000"/>
                <w:spacing w:val="-9"/>
                <w:sz w:val="16"/>
                <w:szCs w:val="16"/>
              </w:rPr>
              <w:t>.</w:t>
            </w:r>
            <w:r w:rsidRPr="00363FB9">
              <w:rPr>
                <w:rFonts w:cs="Arial"/>
                <w:color w:val="000000"/>
                <w:sz w:val="16"/>
                <w:szCs w:val="16"/>
              </w:rPr>
              <w:t>Disposici</w:t>
            </w:r>
            <w:r w:rsidRPr="00363FB9">
              <w:rPr>
                <w:rFonts w:eastAsia="Times New Roman" w:cs="Arial"/>
                <w:color w:val="000000"/>
                <w:sz w:val="16"/>
                <w:szCs w:val="16"/>
              </w:rPr>
              <w:t>ón</w:t>
            </w:r>
            <w:proofErr w:type="gramEnd"/>
            <w:r w:rsidRPr="00363FB9">
              <w:rPr>
                <w:rFonts w:eastAsia="Times New Roman" w:cs="Arial"/>
                <w:color w:val="000000"/>
                <w:sz w:val="16"/>
                <w:szCs w:val="16"/>
              </w:rPr>
              <w:t xml:space="preserve"> favorable para conocer y utilizar diferentes contenidos matemáticos para obtener y </w:t>
            </w:r>
            <w:r w:rsidRPr="00363FB9">
              <w:rPr>
                <w:rFonts w:eastAsia="Times New Roman" w:cs="Arial"/>
                <w:color w:val="000000"/>
                <w:sz w:val="16"/>
                <w:szCs w:val="16"/>
              </w:rPr>
              <w:lastRenderedPageBreak/>
              <w:t>expresar información, para la interpretación de mensajes y para resolver problemas en situaciones reales de la vida cotidiana.</w:t>
            </w:r>
          </w:p>
          <w:p w:rsidR="00363FB9" w:rsidRPr="00363FB9" w:rsidRDefault="00363FB9" w:rsidP="009224FD">
            <w:pPr>
              <w:shd w:val="clear" w:color="auto" w:fill="FFFFFF"/>
              <w:tabs>
                <w:tab w:val="left" w:pos="350"/>
              </w:tabs>
              <w:spacing w:after="0"/>
              <w:ind w:left="24"/>
              <w:jc w:val="both"/>
              <w:rPr>
                <w:rFonts w:cs="Arial"/>
                <w:color w:val="000000"/>
                <w:spacing w:val="-10"/>
                <w:sz w:val="16"/>
                <w:szCs w:val="16"/>
              </w:rPr>
            </w:pPr>
          </w:p>
          <w:p w:rsidR="00363FB9" w:rsidRPr="00363FB9" w:rsidRDefault="00363FB9" w:rsidP="009224FD">
            <w:pPr>
              <w:shd w:val="clear" w:color="auto" w:fill="FFFFFF"/>
              <w:tabs>
                <w:tab w:val="left" w:pos="350"/>
              </w:tabs>
              <w:spacing w:after="0"/>
              <w:ind w:left="24"/>
              <w:jc w:val="both"/>
              <w:rPr>
                <w:rFonts w:cs="Arial"/>
                <w:sz w:val="16"/>
                <w:szCs w:val="16"/>
              </w:rPr>
            </w:pPr>
            <w:r w:rsidRPr="00363FB9">
              <w:rPr>
                <w:rFonts w:cs="Arial"/>
                <w:color w:val="000000"/>
                <w:spacing w:val="-10"/>
                <w:sz w:val="16"/>
                <w:szCs w:val="16"/>
              </w:rPr>
              <w:t>1.9</w:t>
            </w:r>
            <w:proofErr w:type="gramStart"/>
            <w:r w:rsidRPr="00363FB9">
              <w:rPr>
                <w:rFonts w:cs="Arial"/>
                <w:color w:val="000000"/>
                <w:spacing w:val="-10"/>
                <w:sz w:val="16"/>
                <w:szCs w:val="16"/>
              </w:rPr>
              <w:t>.</w:t>
            </w:r>
            <w:r w:rsidRPr="00363FB9">
              <w:rPr>
                <w:rFonts w:cs="Arial"/>
                <w:color w:val="000000"/>
                <w:spacing w:val="-3"/>
                <w:sz w:val="16"/>
                <w:szCs w:val="16"/>
              </w:rPr>
              <w:t>Inter</w:t>
            </w:r>
            <w:r w:rsidRPr="00363FB9">
              <w:rPr>
                <w:rFonts w:eastAsia="Times New Roman" w:cs="Arial"/>
                <w:color w:val="000000"/>
                <w:spacing w:val="-3"/>
                <w:sz w:val="16"/>
                <w:szCs w:val="16"/>
              </w:rPr>
              <w:t>és</w:t>
            </w:r>
            <w:proofErr w:type="gramEnd"/>
            <w:r w:rsidRPr="00363FB9">
              <w:rPr>
                <w:rFonts w:eastAsia="Times New Roman" w:cs="Arial"/>
                <w:color w:val="000000"/>
                <w:spacing w:val="-3"/>
                <w:sz w:val="16"/>
                <w:szCs w:val="16"/>
              </w:rPr>
              <w:t xml:space="preserve"> por la presentación ordenada y limpia de los cálculos y sus resultados y cuidado en la realización de medidas.</w:t>
            </w:r>
          </w:p>
          <w:p w:rsidR="00363FB9" w:rsidRPr="00363FB9" w:rsidRDefault="00363FB9" w:rsidP="009224FD">
            <w:pPr>
              <w:widowControl w:val="0"/>
              <w:shd w:val="clear" w:color="auto" w:fill="FFFFFF"/>
              <w:tabs>
                <w:tab w:val="left" w:pos="475"/>
              </w:tabs>
              <w:autoSpaceDE w:val="0"/>
              <w:autoSpaceDN w:val="0"/>
              <w:adjustRightInd w:val="0"/>
              <w:spacing w:after="0"/>
              <w:ind w:right="5"/>
              <w:jc w:val="both"/>
              <w:rPr>
                <w:rFonts w:cs="Arial"/>
                <w:color w:val="000000"/>
                <w:sz w:val="16"/>
                <w:szCs w:val="16"/>
              </w:rPr>
            </w:pPr>
          </w:p>
          <w:p w:rsidR="00363FB9" w:rsidRPr="00363FB9" w:rsidRDefault="00363FB9" w:rsidP="009224FD">
            <w:pPr>
              <w:widowControl w:val="0"/>
              <w:shd w:val="clear" w:color="auto" w:fill="FFFFFF"/>
              <w:tabs>
                <w:tab w:val="left" w:pos="475"/>
              </w:tabs>
              <w:autoSpaceDE w:val="0"/>
              <w:autoSpaceDN w:val="0"/>
              <w:adjustRightInd w:val="0"/>
              <w:spacing w:after="0"/>
              <w:ind w:right="5"/>
              <w:jc w:val="both"/>
              <w:rPr>
                <w:rFonts w:cs="Arial"/>
                <w:color w:val="000000"/>
                <w:spacing w:val="-7"/>
                <w:sz w:val="16"/>
                <w:szCs w:val="16"/>
              </w:rPr>
            </w:pPr>
            <w:r w:rsidRPr="00363FB9">
              <w:rPr>
                <w:rFonts w:cs="Arial"/>
                <w:color w:val="000000"/>
                <w:sz w:val="16"/>
                <w:szCs w:val="16"/>
              </w:rPr>
              <w:t>1.10</w:t>
            </w:r>
            <w:proofErr w:type="gramStart"/>
            <w:r w:rsidRPr="00363FB9">
              <w:rPr>
                <w:rFonts w:cs="Arial"/>
                <w:color w:val="000000"/>
                <w:sz w:val="16"/>
                <w:szCs w:val="16"/>
              </w:rPr>
              <w:t>.Iniciativa</w:t>
            </w:r>
            <w:proofErr w:type="gramEnd"/>
            <w:r w:rsidRPr="00363FB9">
              <w:rPr>
                <w:rFonts w:cs="Arial"/>
                <w:color w:val="000000"/>
                <w:sz w:val="16"/>
                <w:szCs w:val="16"/>
              </w:rPr>
              <w:t>, participaci</w:t>
            </w:r>
            <w:r w:rsidRPr="00363FB9">
              <w:rPr>
                <w:rFonts w:eastAsia="Times New Roman" w:cs="Arial"/>
                <w:color w:val="000000"/>
                <w:sz w:val="16"/>
                <w:szCs w:val="16"/>
              </w:rPr>
              <w:t>ón y colaboración activa en el trabajo cooperativo para investigar, resolver e inventar problemas, respetando el trabajo de los demás.</w:t>
            </w:r>
          </w:p>
          <w:p w:rsidR="00363FB9" w:rsidRPr="00363FB9" w:rsidRDefault="00363FB9" w:rsidP="009224FD">
            <w:pPr>
              <w:widowControl w:val="0"/>
              <w:shd w:val="clear" w:color="auto" w:fill="FFFFFF"/>
              <w:tabs>
                <w:tab w:val="left" w:pos="475"/>
              </w:tabs>
              <w:autoSpaceDE w:val="0"/>
              <w:autoSpaceDN w:val="0"/>
              <w:adjustRightInd w:val="0"/>
              <w:spacing w:after="0"/>
              <w:ind w:right="5"/>
              <w:jc w:val="both"/>
              <w:rPr>
                <w:rFonts w:cs="Arial"/>
                <w:color w:val="000000"/>
                <w:sz w:val="16"/>
                <w:szCs w:val="16"/>
              </w:rPr>
            </w:pPr>
          </w:p>
          <w:p w:rsidR="00363FB9" w:rsidRPr="00363FB9" w:rsidRDefault="00363FB9" w:rsidP="009224FD">
            <w:pPr>
              <w:widowControl w:val="0"/>
              <w:shd w:val="clear" w:color="auto" w:fill="FFFFFF"/>
              <w:tabs>
                <w:tab w:val="left" w:pos="475"/>
              </w:tabs>
              <w:autoSpaceDE w:val="0"/>
              <w:autoSpaceDN w:val="0"/>
              <w:adjustRightInd w:val="0"/>
              <w:spacing w:after="0"/>
              <w:ind w:right="5"/>
              <w:jc w:val="both"/>
              <w:rPr>
                <w:rFonts w:cs="Arial"/>
                <w:sz w:val="16"/>
                <w:szCs w:val="16"/>
              </w:rPr>
            </w:pPr>
            <w:r w:rsidRPr="00363FB9">
              <w:rPr>
                <w:rFonts w:cs="Arial"/>
                <w:color w:val="000000"/>
                <w:sz w:val="16"/>
                <w:szCs w:val="16"/>
              </w:rPr>
              <w:t>1.11</w:t>
            </w:r>
            <w:proofErr w:type="gramStart"/>
            <w:r w:rsidRPr="00363FB9">
              <w:rPr>
                <w:rFonts w:cs="Arial"/>
                <w:color w:val="000000"/>
                <w:sz w:val="16"/>
                <w:szCs w:val="16"/>
              </w:rPr>
              <w:t>.Confianza</w:t>
            </w:r>
            <w:proofErr w:type="gramEnd"/>
            <w:r w:rsidRPr="00363FB9">
              <w:rPr>
                <w:rFonts w:cs="Arial"/>
                <w:color w:val="000000"/>
                <w:sz w:val="16"/>
                <w:szCs w:val="16"/>
              </w:rPr>
              <w:t xml:space="preserve"> en las propias posibilidades y esp</w:t>
            </w:r>
            <w:r w:rsidRPr="00363FB9">
              <w:rPr>
                <w:rFonts w:eastAsia="Times New Roman" w:cs="Arial"/>
                <w:color w:val="000000"/>
                <w:sz w:val="16"/>
                <w:szCs w:val="16"/>
              </w:rPr>
              <w:t>íritu de superación de los retos y errores asociados al aprendizaje matemático.</w:t>
            </w:r>
          </w:p>
        </w:tc>
        <w:tc>
          <w:tcPr>
            <w:tcW w:w="3863" w:type="dxa"/>
            <w:vAlign w:val="center"/>
          </w:tcPr>
          <w:p w:rsidR="00363FB9" w:rsidRPr="00363FB9" w:rsidRDefault="00363FB9" w:rsidP="009224FD">
            <w:pPr>
              <w:spacing w:after="0"/>
              <w:jc w:val="both"/>
              <w:rPr>
                <w:rFonts w:cs="Arial"/>
                <w:sz w:val="16"/>
                <w:szCs w:val="16"/>
              </w:rPr>
            </w:pPr>
            <w:r w:rsidRPr="00363FB9">
              <w:rPr>
                <w:rFonts w:cs="Arial"/>
                <w:sz w:val="16"/>
                <w:szCs w:val="16"/>
              </w:rPr>
              <w:lastRenderedPageBreak/>
              <w:t>1.8</w:t>
            </w:r>
            <w:proofErr w:type="gramStart"/>
            <w:r w:rsidRPr="00363FB9">
              <w:rPr>
                <w:rFonts w:cs="Arial"/>
                <w:sz w:val="16"/>
                <w:szCs w:val="16"/>
              </w:rPr>
              <w:t>.Disposición</w:t>
            </w:r>
            <w:proofErr w:type="gramEnd"/>
            <w:r w:rsidRPr="00363FB9">
              <w:rPr>
                <w:rFonts w:cs="Arial"/>
                <w:sz w:val="16"/>
                <w:szCs w:val="16"/>
              </w:rPr>
              <w:t xml:space="preserve"> favorable para conocer y utilizar diferentes contenidos matemáticos para obtener y </w:t>
            </w:r>
            <w:r w:rsidRPr="00363FB9">
              <w:rPr>
                <w:rFonts w:cs="Arial"/>
                <w:sz w:val="16"/>
                <w:szCs w:val="16"/>
              </w:rPr>
              <w:lastRenderedPageBreak/>
              <w:t>expresar información, para la interpretación de mensajes y para resolver problemas en situaciones reales de la vida cotidiana.</w:t>
            </w:r>
          </w:p>
          <w:p w:rsidR="00363FB9" w:rsidRPr="00363FB9" w:rsidRDefault="00363FB9" w:rsidP="009224FD">
            <w:pPr>
              <w:spacing w:after="0"/>
              <w:jc w:val="both"/>
              <w:rPr>
                <w:rFonts w:cs="Arial"/>
                <w:sz w:val="16"/>
                <w:szCs w:val="16"/>
              </w:rPr>
            </w:pPr>
          </w:p>
          <w:p w:rsidR="00363FB9" w:rsidRPr="00363FB9" w:rsidRDefault="00363FB9" w:rsidP="009224FD">
            <w:pPr>
              <w:spacing w:after="0"/>
              <w:jc w:val="both"/>
              <w:rPr>
                <w:rFonts w:cs="Arial"/>
                <w:sz w:val="16"/>
                <w:szCs w:val="16"/>
              </w:rPr>
            </w:pPr>
            <w:r w:rsidRPr="00363FB9">
              <w:rPr>
                <w:rFonts w:cs="Arial"/>
                <w:sz w:val="16"/>
                <w:szCs w:val="16"/>
              </w:rPr>
              <w:t>1.9</w:t>
            </w:r>
            <w:proofErr w:type="gramStart"/>
            <w:r w:rsidRPr="00363FB9">
              <w:rPr>
                <w:rFonts w:cs="Arial"/>
                <w:sz w:val="16"/>
                <w:szCs w:val="16"/>
              </w:rPr>
              <w:t>.Interés</w:t>
            </w:r>
            <w:proofErr w:type="gramEnd"/>
            <w:r w:rsidRPr="00363FB9">
              <w:rPr>
                <w:rFonts w:cs="Arial"/>
                <w:sz w:val="16"/>
                <w:szCs w:val="16"/>
              </w:rPr>
              <w:t xml:space="preserve"> por la presentación ordenada y limpia de los cálculos y sus resultados y cuidado en la realización de medidas.</w:t>
            </w:r>
          </w:p>
          <w:p w:rsidR="00363FB9" w:rsidRPr="00363FB9" w:rsidRDefault="00363FB9" w:rsidP="009224FD">
            <w:pPr>
              <w:spacing w:after="0"/>
              <w:jc w:val="both"/>
              <w:rPr>
                <w:rFonts w:cs="Arial"/>
                <w:sz w:val="16"/>
                <w:szCs w:val="16"/>
              </w:rPr>
            </w:pPr>
          </w:p>
          <w:p w:rsidR="00363FB9" w:rsidRPr="00363FB9" w:rsidRDefault="00363FB9" w:rsidP="009224FD">
            <w:pPr>
              <w:spacing w:after="0"/>
              <w:jc w:val="both"/>
              <w:rPr>
                <w:rFonts w:cs="Arial"/>
                <w:sz w:val="16"/>
                <w:szCs w:val="16"/>
              </w:rPr>
            </w:pPr>
            <w:r w:rsidRPr="00363FB9">
              <w:rPr>
                <w:rFonts w:cs="Arial"/>
                <w:sz w:val="16"/>
                <w:szCs w:val="16"/>
              </w:rPr>
              <w:t>1.10</w:t>
            </w:r>
            <w:proofErr w:type="gramStart"/>
            <w:r w:rsidRPr="00363FB9">
              <w:rPr>
                <w:rFonts w:cs="Arial"/>
                <w:sz w:val="16"/>
                <w:szCs w:val="16"/>
              </w:rPr>
              <w:t>.Iniciativa</w:t>
            </w:r>
            <w:proofErr w:type="gramEnd"/>
            <w:r w:rsidRPr="00363FB9">
              <w:rPr>
                <w:rFonts w:cs="Arial"/>
                <w:sz w:val="16"/>
                <w:szCs w:val="16"/>
              </w:rPr>
              <w:t>, participación y colaboración activa en el trabajo cooperativo para investigar, resolver e inventar problemas, respetando el trabajo de los demás.</w:t>
            </w:r>
          </w:p>
          <w:p w:rsidR="00363FB9" w:rsidRPr="00363FB9" w:rsidRDefault="00363FB9" w:rsidP="009224FD">
            <w:pPr>
              <w:spacing w:after="0"/>
              <w:jc w:val="both"/>
              <w:rPr>
                <w:rFonts w:cs="Arial"/>
                <w:sz w:val="16"/>
                <w:szCs w:val="16"/>
              </w:rPr>
            </w:pPr>
          </w:p>
          <w:p w:rsidR="00363FB9" w:rsidRPr="00363FB9" w:rsidRDefault="00363FB9" w:rsidP="009224FD">
            <w:pPr>
              <w:spacing w:after="0"/>
              <w:jc w:val="both"/>
              <w:rPr>
                <w:rFonts w:cs="Arial"/>
                <w:sz w:val="16"/>
                <w:szCs w:val="16"/>
              </w:rPr>
            </w:pPr>
            <w:r w:rsidRPr="00363FB9">
              <w:rPr>
                <w:rFonts w:cs="Arial"/>
                <w:sz w:val="16"/>
                <w:szCs w:val="16"/>
              </w:rPr>
              <w:t>1.11</w:t>
            </w:r>
            <w:proofErr w:type="gramStart"/>
            <w:r w:rsidRPr="00363FB9">
              <w:rPr>
                <w:rFonts w:cs="Arial"/>
                <w:sz w:val="16"/>
                <w:szCs w:val="16"/>
              </w:rPr>
              <w:t>.Confianza</w:t>
            </w:r>
            <w:proofErr w:type="gramEnd"/>
            <w:r w:rsidRPr="00363FB9">
              <w:rPr>
                <w:rFonts w:cs="Arial"/>
                <w:sz w:val="16"/>
                <w:szCs w:val="16"/>
              </w:rPr>
              <w:t xml:space="preserve"> en las propias posibilidades y espíritu de superación de los retos y errores asociados al aprendizaje matemático.</w:t>
            </w:r>
          </w:p>
          <w:p w:rsidR="00363FB9" w:rsidRPr="00363FB9" w:rsidRDefault="00363FB9" w:rsidP="009224FD">
            <w:pPr>
              <w:spacing w:after="0"/>
              <w:jc w:val="both"/>
              <w:rPr>
                <w:rFonts w:cs="Arial"/>
                <w:sz w:val="16"/>
                <w:szCs w:val="16"/>
              </w:rPr>
            </w:pPr>
          </w:p>
        </w:tc>
      </w:tr>
      <w:tr w:rsidR="00363FB9" w:rsidRPr="00363FB9" w:rsidTr="00363FB9">
        <w:tc>
          <w:tcPr>
            <w:tcW w:w="15452" w:type="dxa"/>
            <w:gridSpan w:val="4"/>
            <w:shd w:val="clear" w:color="auto" w:fill="F2F2F2"/>
            <w:vAlign w:val="center"/>
          </w:tcPr>
          <w:p w:rsidR="00363FB9" w:rsidRPr="00363FB9" w:rsidRDefault="00363FB9" w:rsidP="009224FD">
            <w:pPr>
              <w:jc w:val="both"/>
              <w:rPr>
                <w:rFonts w:cs="Arial"/>
                <w:b/>
                <w:color w:val="000000"/>
                <w:sz w:val="16"/>
                <w:szCs w:val="16"/>
              </w:rPr>
            </w:pPr>
            <w:r w:rsidRPr="00363FB9">
              <w:rPr>
                <w:rFonts w:cs="Arial"/>
                <w:b/>
                <w:color w:val="000000"/>
                <w:sz w:val="16"/>
                <w:szCs w:val="16"/>
              </w:rPr>
              <w:lastRenderedPageBreak/>
              <w:t>CE. 1.4 Interpretar y expresar el valor de los n</w:t>
            </w:r>
            <w:r w:rsidRPr="00363FB9">
              <w:rPr>
                <w:rFonts w:eastAsia="Times New Roman" w:cs="Arial"/>
                <w:b/>
                <w:color w:val="000000"/>
                <w:sz w:val="16"/>
                <w:szCs w:val="16"/>
              </w:rPr>
              <w:t>úmeros en textos numéricos de la vida cotidiana y formular preguntas y problemas sencillos sobre cantidades pequeñas de objetos y hechos o situaciones en los que se precise contar, leer, escribir, comparar y ordenar números de hasta tres cifras, indicando el valor de posición de cada una de ellas.</w:t>
            </w:r>
            <w:r w:rsidR="00D85A3F">
              <w:rPr>
                <w:rFonts w:eastAsia="Times New Roman" w:cs="Arial"/>
                <w:b/>
                <w:color w:val="000000"/>
                <w:sz w:val="16"/>
                <w:szCs w:val="16"/>
              </w:rPr>
              <w:t xml:space="preserve"> </w:t>
            </w:r>
            <w:r w:rsidR="00D85A3F">
              <w:rPr>
                <w:rFonts w:cs="Arial"/>
                <w:b/>
                <w:color w:val="000000"/>
                <w:spacing w:val="-2"/>
                <w:sz w:val="16"/>
                <w:szCs w:val="16"/>
              </w:rPr>
              <w:t xml:space="preserve"> PONDERACIÓN: 10.37</w:t>
            </w:r>
          </w:p>
        </w:tc>
      </w:tr>
      <w:tr w:rsidR="00363FB9" w:rsidRPr="00363FB9" w:rsidTr="00363FB9">
        <w:tc>
          <w:tcPr>
            <w:tcW w:w="7726" w:type="dxa"/>
            <w:gridSpan w:val="2"/>
            <w:shd w:val="clear" w:color="auto" w:fill="CCFF33"/>
            <w:vAlign w:val="center"/>
          </w:tcPr>
          <w:p w:rsidR="00363FB9" w:rsidRPr="00363FB9" w:rsidRDefault="00363FB9" w:rsidP="009224FD">
            <w:pPr>
              <w:jc w:val="both"/>
              <w:rPr>
                <w:rFonts w:eastAsia="Times New Roman"/>
                <w:b/>
                <w:spacing w:val="-1"/>
                <w:sz w:val="16"/>
                <w:szCs w:val="16"/>
              </w:rPr>
            </w:pPr>
            <w:r w:rsidRPr="00363FB9">
              <w:rPr>
                <w:rFonts w:cs="Arial"/>
                <w:b/>
                <w:color w:val="000000"/>
                <w:spacing w:val="-2"/>
                <w:sz w:val="16"/>
                <w:szCs w:val="16"/>
              </w:rPr>
              <w:t>INDICADORES DE EVALUACIÓN</w:t>
            </w:r>
          </w:p>
        </w:tc>
        <w:tc>
          <w:tcPr>
            <w:tcW w:w="7726" w:type="dxa"/>
            <w:gridSpan w:val="2"/>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CONTENIDOS IMPRESCINDIBLES Y DESEABLES</w:t>
            </w:r>
          </w:p>
        </w:tc>
      </w:tr>
      <w:tr w:rsidR="00363FB9" w:rsidRPr="00363FB9" w:rsidTr="00363FB9">
        <w:tc>
          <w:tcPr>
            <w:tcW w:w="3863" w:type="dxa"/>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PRIMERO</w:t>
            </w:r>
          </w:p>
        </w:tc>
        <w:tc>
          <w:tcPr>
            <w:tcW w:w="3863" w:type="dxa"/>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SEGUNDO</w:t>
            </w:r>
          </w:p>
        </w:tc>
        <w:tc>
          <w:tcPr>
            <w:tcW w:w="3863" w:type="dxa"/>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PRIMERO</w:t>
            </w:r>
          </w:p>
        </w:tc>
        <w:tc>
          <w:tcPr>
            <w:tcW w:w="3863" w:type="dxa"/>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SEGUNDO</w:t>
            </w:r>
          </w:p>
        </w:tc>
      </w:tr>
      <w:tr w:rsidR="00363FB9" w:rsidRPr="00363FB9" w:rsidTr="00363FB9">
        <w:tc>
          <w:tcPr>
            <w:tcW w:w="3863" w:type="dxa"/>
            <w:shd w:val="clear" w:color="auto" w:fill="auto"/>
          </w:tcPr>
          <w:p w:rsidR="00363FB9" w:rsidRPr="00363FB9" w:rsidRDefault="00363FB9" w:rsidP="009224FD">
            <w:pPr>
              <w:shd w:val="clear" w:color="auto" w:fill="FFFFFF"/>
              <w:spacing w:after="0"/>
              <w:ind w:left="5"/>
              <w:jc w:val="both"/>
              <w:rPr>
                <w:color w:val="FF0000"/>
                <w:sz w:val="16"/>
                <w:szCs w:val="16"/>
              </w:rPr>
            </w:pPr>
            <w:r w:rsidRPr="00363FB9">
              <w:rPr>
                <w:color w:val="FF0000"/>
                <w:sz w:val="16"/>
                <w:szCs w:val="16"/>
              </w:rPr>
              <w:t xml:space="preserve">MAT.1.4.1. Interpreta y expresa el valor de los números en textos numéricos de la vida cotidiana. </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Lee y escribe números hasta el 99</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Cuenta, escribe y calcula mentalmente series progresivas en números menores de 100:</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t>De 1 en 1</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t>De 2 en 2</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t>De 5 en 5</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t>De 10 en 10</w:t>
            </w:r>
          </w:p>
          <w:p w:rsidR="00363FB9" w:rsidRPr="00363FB9" w:rsidRDefault="00363FB9" w:rsidP="009224FD">
            <w:pPr>
              <w:shd w:val="clear" w:color="auto" w:fill="FFFFFF"/>
              <w:spacing w:after="0"/>
              <w:ind w:left="360"/>
              <w:jc w:val="both"/>
              <w:rPr>
                <w:rFonts w:cs="Arial"/>
                <w:color w:val="FF0000"/>
                <w:sz w:val="16"/>
                <w:szCs w:val="16"/>
              </w:rPr>
            </w:pPr>
          </w:p>
          <w:p w:rsidR="00363FB9" w:rsidRPr="00363FB9" w:rsidRDefault="00363FB9" w:rsidP="009224FD">
            <w:pPr>
              <w:shd w:val="clear" w:color="auto" w:fill="FFFFFF"/>
              <w:spacing w:after="0"/>
              <w:ind w:left="5"/>
              <w:jc w:val="both"/>
              <w:rPr>
                <w:color w:val="FF0000"/>
                <w:sz w:val="16"/>
                <w:szCs w:val="16"/>
              </w:rPr>
            </w:pPr>
            <w:r w:rsidRPr="00363FB9">
              <w:rPr>
                <w:color w:val="FF0000"/>
                <w:sz w:val="16"/>
                <w:szCs w:val="16"/>
              </w:rPr>
              <w:t xml:space="preserve">MAT. 1.4.2. Compara y ordena números naturales de hasta tres cifras por el valor posicional y por representación en la recta numérica. </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Reconoce la unidad y decena (hasta 99)</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t>Realiza su representación gráfica</w:t>
            </w:r>
          </w:p>
          <w:p w:rsidR="00363FB9" w:rsidRPr="00363FB9" w:rsidRDefault="00363FB9" w:rsidP="009224FD">
            <w:pPr>
              <w:numPr>
                <w:ilvl w:val="1"/>
                <w:numId w:val="29"/>
              </w:numPr>
              <w:tabs>
                <w:tab w:val="left" w:pos="429"/>
              </w:tabs>
              <w:spacing w:after="0" w:line="240" w:lineRule="auto"/>
              <w:ind w:left="429" w:hanging="120"/>
              <w:jc w:val="both"/>
              <w:rPr>
                <w:color w:val="FF0000"/>
                <w:sz w:val="16"/>
                <w:szCs w:val="16"/>
              </w:rPr>
            </w:pPr>
            <w:r w:rsidRPr="00363FB9">
              <w:rPr>
                <w:color w:val="FF0000"/>
                <w:sz w:val="16"/>
                <w:szCs w:val="16"/>
              </w:rPr>
              <w:t>Separa las unidades y decenas de una cantidad</w:t>
            </w:r>
          </w:p>
          <w:p w:rsidR="00363FB9" w:rsidRPr="00363FB9" w:rsidRDefault="00363FB9" w:rsidP="009224FD">
            <w:pPr>
              <w:numPr>
                <w:ilvl w:val="1"/>
                <w:numId w:val="29"/>
              </w:numPr>
              <w:tabs>
                <w:tab w:val="left" w:pos="429"/>
              </w:tabs>
              <w:spacing w:after="0" w:line="240" w:lineRule="auto"/>
              <w:ind w:left="429" w:hanging="120"/>
              <w:jc w:val="both"/>
              <w:rPr>
                <w:color w:val="FF0000"/>
                <w:sz w:val="16"/>
                <w:szCs w:val="16"/>
              </w:rPr>
            </w:pPr>
            <w:r w:rsidRPr="00363FB9">
              <w:rPr>
                <w:color w:val="FF0000"/>
                <w:sz w:val="16"/>
                <w:szCs w:val="16"/>
              </w:rPr>
              <w:t>Escribe cantidades a partir de las unidades y decenas que lo componen</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Escribe (o identificar oralmente) el número anterior y posterior a otro dado.</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Reconoce y escribe  números ordinales hasta el 5º.</w:t>
            </w:r>
          </w:p>
          <w:p w:rsidR="00363FB9" w:rsidRPr="00363FB9" w:rsidRDefault="00363FB9" w:rsidP="009224FD">
            <w:pPr>
              <w:numPr>
                <w:ilvl w:val="0"/>
                <w:numId w:val="27"/>
              </w:numPr>
              <w:spacing w:after="0" w:line="240" w:lineRule="auto"/>
              <w:ind w:left="176" w:hanging="176"/>
              <w:jc w:val="both"/>
              <w:rPr>
                <w:sz w:val="16"/>
                <w:szCs w:val="16"/>
              </w:rPr>
            </w:pPr>
            <w:r w:rsidRPr="00363FB9">
              <w:rPr>
                <w:color w:val="FF0000"/>
                <w:sz w:val="16"/>
                <w:szCs w:val="16"/>
              </w:rPr>
              <w:t>Descompone números de hasta dos cifras, en dos sumandos.</w:t>
            </w:r>
          </w:p>
        </w:tc>
        <w:tc>
          <w:tcPr>
            <w:tcW w:w="3863" w:type="dxa"/>
          </w:tcPr>
          <w:p w:rsidR="00363FB9" w:rsidRPr="00363FB9" w:rsidRDefault="00363FB9" w:rsidP="009224FD">
            <w:pPr>
              <w:shd w:val="clear" w:color="auto" w:fill="FFFFFF"/>
              <w:spacing w:after="0"/>
              <w:ind w:left="5"/>
              <w:jc w:val="both"/>
              <w:rPr>
                <w:color w:val="FF0000"/>
                <w:sz w:val="16"/>
                <w:szCs w:val="16"/>
              </w:rPr>
            </w:pPr>
            <w:r w:rsidRPr="00363FB9">
              <w:rPr>
                <w:color w:val="FF0000"/>
                <w:sz w:val="16"/>
                <w:szCs w:val="16"/>
              </w:rPr>
              <w:lastRenderedPageBreak/>
              <w:t xml:space="preserve">MAT.1.4.1. Interpreta y expresa el valor de los números en textos numéricos de la vida cotidiana. </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Lee y escribe números hasta el 999</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Cuenta, escribe y calcula mentalmente series progresivas y regresivas de 1, 2, 3, 5,10.</w:t>
            </w:r>
          </w:p>
          <w:p w:rsidR="00363FB9" w:rsidRPr="00363FB9" w:rsidRDefault="00363FB9" w:rsidP="009224FD">
            <w:pPr>
              <w:shd w:val="clear" w:color="auto" w:fill="FFFFFF"/>
              <w:spacing w:after="0"/>
              <w:ind w:left="5"/>
              <w:jc w:val="both"/>
              <w:rPr>
                <w:sz w:val="16"/>
                <w:szCs w:val="16"/>
              </w:rPr>
            </w:pPr>
          </w:p>
          <w:p w:rsidR="00363FB9" w:rsidRPr="00363FB9" w:rsidRDefault="00363FB9" w:rsidP="009224FD">
            <w:pPr>
              <w:shd w:val="clear" w:color="auto" w:fill="FFFFFF"/>
              <w:spacing w:after="0"/>
              <w:ind w:left="5"/>
              <w:jc w:val="both"/>
              <w:rPr>
                <w:color w:val="FF0000"/>
                <w:sz w:val="16"/>
                <w:szCs w:val="16"/>
              </w:rPr>
            </w:pPr>
            <w:r w:rsidRPr="00363FB9">
              <w:rPr>
                <w:color w:val="FF0000"/>
                <w:sz w:val="16"/>
                <w:szCs w:val="16"/>
              </w:rPr>
              <w:t xml:space="preserve">MAT. 1.4.2. Compara y ordena números naturales de hasta tres cifras por el valor posicional y por </w:t>
            </w:r>
            <w:r w:rsidRPr="00363FB9">
              <w:rPr>
                <w:color w:val="FF0000"/>
                <w:sz w:val="16"/>
                <w:szCs w:val="16"/>
              </w:rPr>
              <w:lastRenderedPageBreak/>
              <w:t xml:space="preserve">representación en la recta numérica. </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sz w:val="16"/>
                <w:szCs w:val="16"/>
              </w:rPr>
              <w:t xml:space="preserve"> </w:t>
            </w:r>
            <w:r w:rsidRPr="00363FB9">
              <w:rPr>
                <w:color w:val="FF0000"/>
                <w:sz w:val="16"/>
                <w:szCs w:val="16"/>
              </w:rPr>
              <w:t>Opera con la unidad, decena y centena:</w:t>
            </w:r>
          </w:p>
          <w:p w:rsidR="00363FB9" w:rsidRPr="00363FB9" w:rsidRDefault="00363FB9" w:rsidP="009224FD">
            <w:pPr>
              <w:numPr>
                <w:ilvl w:val="1"/>
                <w:numId w:val="29"/>
              </w:numPr>
              <w:tabs>
                <w:tab w:val="left" w:pos="429"/>
              </w:tabs>
              <w:spacing w:after="0" w:line="240" w:lineRule="auto"/>
              <w:ind w:left="429" w:hanging="120"/>
              <w:jc w:val="both"/>
              <w:rPr>
                <w:color w:val="FF0000"/>
                <w:sz w:val="16"/>
                <w:szCs w:val="16"/>
              </w:rPr>
            </w:pPr>
            <w:r w:rsidRPr="00363FB9">
              <w:rPr>
                <w:color w:val="FF0000"/>
                <w:sz w:val="16"/>
                <w:szCs w:val="16"/>
              </w:rPr>
              <w:t>Separa las unidades, decenas y centenas de una cantidad</w:t>
            </w:r>
          </w:p>
          <w:p w:rsidR="00363FB9" w:rsidRPr="00363FB9" w:rsidRDefault="00363FB9" w:rsidP="009224FD">
            <w:pPr>
              <w:numPr>
                <w:ilvl w:val="1"/>
                <w:numId w:val="29"/>
              </w:numPr>
              <w:tabs>
                <w:tab w:val="left" w:pos="429"/>
              </w:tabs>
              <w:spacing w:after="0" w:line="240" w:lineRule="auto"/>
              <w:ind w:left="429" w:hanging="120"/>
              <w:jc w:val="both"/>
              <w:rPr>
                <w:color w:val="FF0000"/>
                <w:sz w:val="16"/>
                <w:szCs w:val="16"/>
              </w:rPr>
            </w:pPr>
            <w:r w:rsidRPr="00363FB9">
              <w:rPr>
                <w:color w:val="FF0000"/>
                <w:sz w:val="16"/>
                <w:szCs w:val="16"/>
              </w:rPr>
              <w:t>Escribe cantidades a partir de las unidades, decenas y centenas, que lo componen</w:t>
            </w:r>
          </w:p>
          <w:p w:rsidR="00363FB9" w:rsidRPr="00363FB9" w:rsidRDefault="00363FB9" w:rsidP="009224FD">
            <w:pPr>
              <w:numPr>
                <w:ilvl w:val="1"/>
                <w:numId w:val="29"/>
              </w:numPr>
              <w:tabs>
                <w:tab w:val="left" w:pos="429"/>
              </w:tabs>
              <w:spacing w:after="0" w:line="240" w:lineRule="auto"/>
              <w:ind w:left="429" w:hanging="120"/>
              <w:jc w:val="both"/>
              <w:rPr>
                <w:color w:val="FF0000"/>
                <w:sz w:val="16"/>
                <w:szCs w:val="16"/>
              </w:rPr>
            </w:pPr>
            <w:r w:rsidRPr="00363FB9">
              <w:rPr>
                <w:color w:val="FF0000"/>
                <w:sz w:val="16"/>
                <w:szCs w:val="16"/>
              </w:rPr>
              <w:t xml:space="preserve"> Compara el valor de las centenas en relación con las unidades.</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Identifica y escribe el número anterior y posterior a otro dado.</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Reconoce y escribe  números ordinales hasta el 10.</w:t>
            </w:r>
          </w:p>
          <w:p w:rsidR="00363FB9" w:rsidRPr="00363FB9" w:rsidRDefault="00363FB9" w:rsidP="009224FD">
            <w:pPr>
              <w:shd w:val="clear" w:color="auto" w:fill="FFFFFF"/>
              <w:spacing w:after="0"/>
              <w:ind w:left="5"/>
              <w:jc w:val="both"/>
              <w:rPr>
                <w:sz w:val="16"/>
                <w:szCs w:val="16"/>
              </w:rPr>
            </w:pPr>
          </w:p>
          <w:p w:rsidR="00363FB9" w:rsidRPr="00363FB9" w:rsidRDefault="00363FB9" w:rsidP="009224FD">
            <w:pPr>
              <w:shd w:val="clear" w:color="auto" w:fill="FFFFFF"/>
              <w:spacing w:after="0"/>
              <w:ind w:left="5"/>
              <w:jc w:val="both"/>
              <w:rPr>
                <w:sz w:val="16"/>
                <w:szCs w:val="16"/>
              </w:rPr>
            </w:pPr>
            <w:r w:rsidRPr="00363FB9">
              <w:rPr>
                <w:sz w:val="16"/>
                <w:szCs w:val="16"/>
              </w:rPr>
              <w:t xml:space="preserve">MAT. 1.4.3. Descompone, compone y redondea números hasta la decena o centena más próxima. </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Descompone números de hasta tres cifras, en tres sumandos</w:t>
            </w:r>
          </w:p>
          <w:p w:rsidR="00363FB9" w:rsidRPr="00363FB9" w:rsidRDefault="00363FB9" w:rsidP="009224FD">
            <w:pPr>
              <w:shd w:val="clear" w:color="auto" w:fill="FFFFFF"/>
              <w:spacing w:after="0"/>
              <w:jc w:val="both"/>
              <w:rPr>
                <w:rFonts w:cs="Arial"/>
                <w:sz w:val="16"/>
                <w:szCs w:val="16"/>
              </w:rPr>
            </w:pPr>
          </w:p>
          <w:p w:rsidR="00363FB9" w:rsidRPr="00363FB9" w:rsidRDefault="00363FB9" w:rsidP="009224FD">
            <w:pPr>
              <w:shd w:val="clear" w:color="auto" w:fill="FFFFFF"/>
              <w:spacing w:after="0"/>
              <w:ind w:left="5"/>
              <w:jc w:val="both"/>
              <w:rPr>
                <w:rFonts w:cs="Arial"/>
                <w:i/>
                <w:color w:val="FF0000"/>
                <w:sz w:val="16"/>
                <w:szCs w:val="16"/>
              </w:rPr>
            </w:pPr>
            <w:r w:rsidRPr="00363FB9">
              <w:rPr>
                <w:sz w:val="16"/>
                <w:szCs w:val="16"/>
              </w:rPr>
              <w:t>MAT. 1.4.4 Formula preguntas y problemas sobre situaciones de la vida cotidiana que se resuelven contando, leyendo, escribiendo y comparando números.</w:t>
            </w:r>
          </w:p>
        </w:tc>
        <w:tc>
          <w:tcPr>
            <w:tcW w:w="3863" w:type="dxa"/>
          </w:tcPr>
          <w:p w:rsidR="00363FB9" w:rsidRPr="00363FB9" w:rsidRDefault="00363FB9" w:rsidP="009224FD">
            <w:pPr>
              <w:widowControl w:val="0"/>
              <w:numPr>
                <w:ilvl w:val="0"/>
                <w:numId w:val="46"/>
              </w:numPr>
              <w:shd w:val="clear" w:color="auto" w:fill="FFFFFF"/>
              <w:tabs>
                <w:tab w:val="left" w:pos="336"/>
              </w:tabs>
              <w:autoSpaceDE w:val="0"/>
              <w:autoSpaceDN w:val="0"/>
              <w:adjustRightInd w:val="0"/>
              <w:spacing w:after="0" w:line="240" w:lineRule="auto"/>
              <w:jc w:val="both"/>
              <w:rPr>
                <w:rFonts w:cs="Arial"/>
                <w:color w:val="FF0000"/>
                <w:spacing w:val="-6"/>
                <w:sz w:val="16"/>
                <w:szCs w:val="16"/>
              </w:rPr>
            </w:pPr>
            <w:r w:rsidRPr="00363FB9">
              <w:rPr>
                <w:rFonts w:cs="Arial"/>
                <w:color w:val="FF0000"/>
                <w:spacing w:val="-3"/>
                <w:sz w:val="16"/>
                <w:szCs w:val="16"/>
              </w:rPr>
              <w:lastRenderedPageBreak/>
              <w:t>Significado y utilidad de los n</w:t>
            </w:r>
            <w:r w:rsidRPr="00363FB9">
              <w:rPr>
                <w:rFonts w:eastAsia="Times New Roman" w:cs="Arial"/>
                <w:color w:val="FF0000"/>
                <w:spacing w:val="-3"/>
                <w:sz w:val="16"/>
                <w:szCs w:val="16"/>
              </w:rPr>
              <w:t>úmeros naturales en situaciones de la vida cotidiana (</w:t>
            </w:r>
            <w:r w:rsidRPr="00363FB9">
              <w:rPr>
                <w:rFonts w:eastAsia="Times New Roman" w:cs="Arial"/>
                <w:color w:val="FF0000"/>
                <w:sz w:val="16"/>
                <w:szCs w:val="16"/>
              </w:rPr>
              <w:t>contar, medir,  ordenar, expresar cantidades, comparar, jugar... comunicarnos)</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Leer y escribir números hasta el 99.</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Contar, escribir y calcular mentalmente series progresivas en números menores de 100:</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t>De 1 en 1.</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t>De 2 en 2.</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t>De 5 en 5.</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t>De 10 en 10.</w:t>
            </w:r>
          </w:p>
          <w:p w:rsidR="00363FB9" w:rsidRPr="00363FB9" w:rsidRDefault="00363FB9" w:rsidP="009224FD">
            <w:pPr>
              <w:tabs>
                <w:tab w:val="left" w:pos="459"/>
              </w:tabs>
              <w:spacing w:after="0"/>
              <w:ind w:left="1085"/>
              <w:jc w:val="both"/>
              <w:rPr>
                <w:color w:val="FF0000"/>
                <w:sz w:val="16"/>
                <w:szCs w:val="16"/>
              </w:rPr>
            </w:pPr>
            <w:r w:rsidRPr="00363FB9">
              <w:rPr>
                <w:color w:val="FF0000"/>
                <w:sz w:val="16"/>
                <w:szCs w:val="16"/>
              </w:rPr>
              <w:lastRenderedPageBreak/>
              <w:tab/>
            </w:r>
          </w:p>
          <w:p w:rsidR="00363FB9" w:rsidRPr="00363FB9" w:rsidRDefault="00363FB9" w:rsidP="009224FD">
            <w:pPr>
              <w:widowControl w:val="0"/>
              <w:numPr>
                <w:ilvl w:val="0"/>
                <w:numId w:val="46"/>
              </w:numPr>
              <w:shd w:val="clear" w:color="auto" w:fill="FFFFFF"/>
              <w:tabs>
                <w:tab w:val="left" w:pos="336"/>
              </w:tabs>
              <w:autoSpaceDE w:val="0"/>
              <w:autoSpaceDN w:val="0"/>
              <w:adjustRightInd w:val="0"/>
              <w:spacing w:after="0" w:line="240" w:lineRule="auto"/>
              <w:jc w:val="both"/>
              <w:rPr>
                <w:rFonts w:cs="Arial"/>
                <w:color w:val="000000"/>
                <w:spacing w:val="-6"/>
                <w:sz w:val="16"/>
                <w:szCs w:val="16"/>
              </w:rPr>
            </w:pPr>
            <w:r w:rsidRPr="00363FB9">
              <w:rPr>
                <w:rFonts w:cs="Arial"/>
                <w:color w:val="000000"/>
                <w:spacing w:val="-1"/>
                <w:sz w:val="16"/>
                <w:szCs w:val="16"/>
              </w:rPr>
              <w:t>Sistema de numeraci</w:t>
            </w:r>
            <w:r w:rsidRPr="00363FB9">
              <w:rPr>
                <w:rFonts w:eastAsia="Times New Roman" w:cs="Arial"/>
                <w:color w:val="000000"/>
                <w:spacing w:val="-1"/>
                <w:sz w:val="16"/>
                <w:szCs w:val="16"/>
              </w:rPr>
              <w:t xml:space="preserve">ón decimal: lectura y escritura de números, grafía, nombre, </w:t>
            </w:r>
            <w:r w:rsidRPr="00363FB9">
              <w:rPr>
                <w:rFonts w:eastAsia="Times New Roman" w:cs="Arial"/>
                <w:color w:val="000000"/>
                <w:sz w:val="16"/>
                <w:szCs w:val="16"/>
              </w:rPr>
              <w:t>reglas de formación de los números y del valor posicional hasta tres cifras.</w:t>
            </w:r>
          </w:p>
          <w:p w:rsidR="00363FB9" w:rsidRPr="00363FB9" w:rsidRDefault="00363FB9" w:rsidP="009224FD">
            <w:pPr>
              <w:pStyle w:val="Prrafodelista"/>
              <w:jc w:val="both"/>
              <w:rPr>
                <w:rFonts w:cs="Arial"/>
                <w:color w:val="000000"/>
                <w:spacing w:val="-6"/>
                <w:sz w:val="16"/>
                <w:szCs w:val="16"/>
              </w:rPr>
            </w:pPr>
          </w:p>
          <w:p w:rsidR="00363FB9" w:rsidRPr="00363FB9" w:rsidRDefault="00363FB9" w:rsidP="009224FD">
            <w:pPr>
              <w:widowControl w:val="0"/>
              <w:numPr>
                <w:ilvl w:val="0"/>
                <w:numId w:val="46"/>
              </w:numPr>
              <w:shd w:val="clear" w:color="auto" w:fill="FFFFFF"/>
              <w:tabs>
                <w:tab w:val="left" w:pos="336"/>
              </w:tabs>
              <w:autoSpaceDE w:val="0"/>
              <w:autoSpaceDN w:val="0"/>
              <w:adjustRightInd w:val="0"/>
              <w:spacing w:after="0" w:line="240" w:lineRule="auto"/>
              <w:jc w:val="both"/>
              <w:rPr>
                <w:rFonts w:cs="Arial"/>
                <w:color w:val="FF0000"/>
                <w:spacing w:val="-6"/>
                <w:sz w:val="16"/>
                <w:szCs w:val="16"/>
              </w:rPr>
            </w:pPr>
            <w:r w:rsidRPr="00363FB9">
              <w:rPr>
                <w:rFonts w:cs="Arial"/>
                <w:color w:val="FF0000"/>
                <w:spacing w:val="-2"/>
                <w:sz w:val="16"/>
                <w:szCs w:val="16"/>
              </w:rPr>
              <w:t>Orden y relaciones entre los n</w:t>
            </w:r>
            <w:r w:rsidRPr="00363FB9">
              <w:rPr>
                <w:rFonts w:eastAsia="Times New Roman" w:cs="Arial"/>
                <w:color w:val="FF0000"/>
                <w:spacing w:val="-2"/>
                <w:sz w:val="16"/>
                <w:szCs w:val="16"/>
              </w:rPr>
              <w:t xml:space="preserve">úmeros: ordenación, descomposición, composición, </w:t>
            </w:r>
            <w:r w:rsidRPr="00363FB9">
              <w:rPr>
                <w:rFonts w:eastAsia="Times New Roman" w:cs="Arial"/>
                <w:color w:val="FF0000"/>
                <w:sz w:val="16"/>
                <w:szCs w:val="16"/>
              </w:rPr>
              <w:t>redondeo y comparación de números en contextos familiares.</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Escribir (o identificar oralmente) el número anterior y posterior a otro dado.</w:t>
            </w:r>
            <w:r w:rsidRPr="00363FB9">
              <w:rPr>
                <w:color w:val="FF0000"/>
                <w:sz w:val="16"/>
                <w:szCs w:val="16"/>
              </w:rPr>
              <w:tab/>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Descomponer números de hasta dos cifras, en dos sumandos.</w:t>
            </w:r>
          </w:p>
          <w:p w:rsidR="00363FB9" w:rsidRPr="00363FB9" w:rsidRDefault="00363FB9" w:rsidP="009224FD">
            <w:pPr>
              <w:spacing w:after="0"/>
              <w:ind w:left="176"/>
              <w:jc w:val="both"/>
              <w:rPr>
                <w:color w:val="FF0000"/>
                <w:sz w:val="16"/>
                <w:szCs w:val="16"/>
              </w:rPr>
            </w:pPr>
            <w:r w:rsidRPr="00363FB9">
              <w:rPr>
                <w:color w:val="FF0000"/>
                <w:sz w:val="16"/>
                <w:szCs w:val="16"/>
              </w:rPr>
              <w:tab/>
            </w:r>
          </w:p>
          <w:p w:rsidR="00363FB9" w:rsidRPr="00363FB9" w:rsidRDefault="00363FB9" w:rsidP="009224FD">
            <w:pPr>
              <w:widowControl w:val="0"/>
              <w:numPr>
                <w:ilvl w:val="0"/>
                <w:numId w:val="46"/>
              </w:numPr>
              <w:shd w:val="clear" w:color="auto" w:fill="FFFFFF"/>
              <w:tabs>
                <w:tab w:val="left" w:pos="336"/>
              </w:tabs>
              <w:autoSpaceDE w:val="0"/>
              <w:autoSpaceDN w:val="0"/>
              <w:adjustRightInd w:val="0"/>
              <w:spacing w:after="0" w:line="240" w:lineRule="auto"/>
              <w:jc w:val="both"/>
              <w:rPr>
                <w:rFonts w:cs="Arial"/>
                <w:color w:val="FF0000"/>
                <w:spacing w:val="-6"/>
                <w:sz w:val="16"/>
                <w:szCs w:val="16"/>
              </w:rPr>
            </w:pPr>
            <w:r w:rsidRPr="00363FB9">
              <w:rPr>
                <w:rFonts w:cs="Arial"/>
                <w:color w:val="FF0000"/>
                <w:spacing w:val="-2"/>
                <w:sz w:val="16"/>
                <w:szCs w:val="16"/>
              </w:rPr>
              <w:t>Equivalencias entre los elementos del Sistema de Numeraci</w:t>
            </w:r>
            <w:r w:rsidRPr="00363FB9">
              <w:rPr>
                <w:rFonts w:eastAsia="Times New Roman" w:cs="Arial"/>
                <w:color w:val="FF0000"/>
                <w:spacing w:val="-2"/>
                <w:sz w:val="16"/>
                <w:szCs w:val="16"/>
              </w:rPr>
              <w:t xml:space="preserve">ón Decimal: unidades, </w:t>
            </w:r>
            <w:r w:rsidRPr="00363FB9">
              <w:rPr>
                <w:rFonts w:eastAsia="Times New Roman" w:cs="Arial"/>
                <w:color w:val="FF0000"/>
                <w:sz w:val="16"/>
                <w:szCs w:val="16"/>
              </w:rPr>
              <w:t>decenas, centenas.</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Reconocer la unidad y decena (hasta 99).</w:t>
            </w:r>
          </w:p>
          <w:p w:rsidR="00363FB9" w:rsidRPr="00363FB9" w:rsidRDefault="00363FB9" w:rsidP="009224FD">
            <w:pPr>
              <w:numPr>
                <w:ilvl w:val="1"/>
                <w:numId w:val="29"/>
              </w:numPr>
              <w:tabs>
                <w:tab w:val="left" w:pos="459"/>
              </w:tabs>
              <w:spacing w:after="0" w:line="240" w:lineRule="auto"/>
              <w:ind w:hanging="768"/>
              <w:jc w:val="both"/>
              <w:rPr>
                <w:color w:val="FF0000"/>
                <w:sz w:val="16"/>
                <w:szCs w:val="16"/>
              </w:rPr>
            </w:pPr>
            <w:r w:rsidRPr="00363FB9">
              <w:rPr>
                <w:color w:val="FF0000"/>
                <w:sz w:val="16"/>
                <w:szCs w:val="16"/>
              </w:rPr>
              <w:t>Realizar su representación gráfica.</w:t>
            </w:r>
          </w:p>
          <w:p w:rsidR="00363FB9" w:rsidRPr="00363FB9" w:rsidRDefault="00363FB9" w:rsidP="009224FD">
            <w:pPr>
              <w:numPr>
                <w:ilvl w:val="1"/>
                <w:numId w:val="29"/>
              </w:numPr>
              <w:tabs>
                <w:tab w:val="left" w:pos="429"/>
              </w:tabs>
              <w:spacing w:after="0" w:line="240" w:lineRule="auto"/>
              <w:ind w:left="429" w:hanging="120"/>
              <w:jc w:val="both"/>
              <w:rPr>
                <w:color w:val="FF0000"/>
                <w:sz w:val="16"/>
                <w:szCs w:val="16"/>
              </w:rPr>
            </w:pPr>
            <w:r w:rsidRPr="00363FB9">
              <w:rPr>
                <w:color w:val="FF0000"/>
                <w:sz w:val="16"/>
                <w:szCs w:val="16"/>
              </w:rPr>
              <w:t>Separar las unidades y decenas de una cantidad.</w:t>
            </w:r>
          </w:p>
          <w:p w:rsidR="00363FB9" w:rsidRPr="00363FB9" w:rsidRDefault="00363FB9" w:rsidP="009224FD">
            <w:pPr>
              <w:numPr>
                <w:ilvl w:val="1"/>
                <w:numId w:val="29"/>
              </w:numPr>
              <w:tabs>
                <w:tab w:val="left" w:pos="429"/>
              </w:tabs>
              <w:spacing w:after="0" w:line="240" w:lineRule="auto"/>
              <w:ind w:left="429" w:hanging="120"/>
              <w:jc w:val="both"/>
              <w:rPr>
                <w:color w:val="FF0000"/>
                <w:sz w:val="16"/>
                <w:szCs w:val="16"/>
              </w:rPr>
            </w:pPr>
            <w:r w:rsidRPr="00363FB9">
              <w:rPr>
                <w:color w:val="FF0000"/>
                <w:sz w:val="16"/>
                <w:szCs w:val="16"/>
              </w:rPr>
              <w:t>Escribir cantidades a partir de las unidades y decenas que lo componen.</w:t>
            </w:r>
          </w:p>
          <w:p w:rsidR="00363FB9" w:rsidRPr="00363FB9" w:rsidRDefault="00363FB9" w:rsidP="009224FD">
            <w:pPr>
              <w:widowControl w:val="0"/>
              <w:shd w:val="clear" w:color="auto" w:fill="FFFFFF"/>
              <w:tabs>
                <w:tab w:val="left" w:pos="336"/>
              </w:tabs>
              <w:autoSpaceDE w:val="0"/>
              <w:autoSpaceDN w:val="0"/>
              <w:adjustRightInd w:val="0"/>
              <w:spacing w:after="0"/>
              <w:jc w:val="both"/>
              <w:rPr>
                <w:rFonts w:cs="Arial"/>
                <w:color w:val="000000"/>
                <w:spacing w:val="-6"/>
                <w:sz w:val="16"/>
                <w:szCs w:val="16"/>
              </w:rPr>
            </w:pPr>
          </w:p>
          <w:p w:rsidR="00363FB9" w:rsidRPr="00363FB9" w:rsidRDefault="00363FB9" w:rsidP="009224FD">
            <w:pPr>
              <w:widowControl w:val="0"/>
              <w:numPr>
                <w:ilvl w:val="0"/>
                <w:numId w:val="46"/>
              </w:numPr>
              <w:shd w:val="clear" w:color="auto" w:fill="FFFFFF"/>
              <w:tabs>
                <w:tab w:val="left" w:pos="336"/>
              </w:tabs>
              <w:autoSpaceDE w:val="0"/>
              <w:autoSpaceDN w:val="0"/>
              <w:adjustRightInd w:val="0"/>
              <w:spacing w:after="0" w:line="240" w:lineRule="auto"/>
              <w:jc w:val="both"/>
              <w:rPr>
                <w:rFonts w:cs="Arial"/>
                <w:color w:val="000000"/>
                <w:spacing w:val="-6"/>
                <w:sz w:val="16"/>
                <w:szCs w:val="16"/>
              </w:rPr>
            </w:pPr>
            <w:r w:rsidRPr="00363FB9">
              <w:rPr>
                <w:rFonts w:cs="Arial"/>
                <w:color w:val="000000"/>
                <w:spacing w:val="-1"/>
                <w:sz w:val="16"/>
                <w:szCs w:val="16"/>
              </w:rPr>
              <w:t>Utilizaci</w:t>
            </w:r>
            <w:r w:rsidRPr="00363FB9">
              <w:rPr>
                <w:rFonts w:eastAsia="Times New Roman" w:cs="Arial"/>
                <w:color w:val="000000"/>
                <w:spacing w:val="-1"/>
                <w:sz w:val="16"/>
                <w:szCs w:val="16"/>
              </w:rPr>
              <w:t xml:space="preserve">ón de los números, sus relaciones y operaciones para obtener y expresar </w:t>
            </w:r>
            <w:r w:rsidRPr="00363FB9">
              <w:rPr>
                <w:rFonts w:eastAsia="Times New Roman" w:cs="Arial"/>
                <w:color w:val="000000"/>
                <w:sz w:val="16"/>
                <w:szCs w:val="16"/>
              </w:rPr>
              <w:t>información, interpretar mensajes y para resolver problemas en situaciones reales.</w:t>
            </w:r>
          </w:p>
          <w:p w:rsidR="00363FB9" w:rsidRPr="00363FB9" w:rsidRDefault="00363FB9" w:rsidP="009224FD">
            <w:pPr>
              <w:widowControl w:val="0"/>
              <w:shd w:val="clear" w:color="auto" w:fill="FFFFFF"/>
              <w:autoSpaceDE w:val="0"/>
              <w:autoSpaceDN w:val="0"/>
              <w:adjustRightInd w:val="0"/>
              <w:spacing w:after="0"/>
              <w:jc w:val="both"/>
              <w:rPr>
                <w:rFonts w:cs="Arial"/>
                <w:color w:val="000000"/>
                <w:spacing w:val="-6"/>
                <w:sz w:val="16"/>
                <w:szCs w:val="16"/>
              </w:rPr>
            </w:pPr>
          </w:p>
          <w:p w:rsidR="00363FB9" w:rsidRPr="00363FB9" w:rsidRDefault="00363FB9" w:rsidP="009224FD">
            <w:pPr>
              <w:widowControl w:val="0"/>
              <w:numPr>
                <w:ilvl w:val="0"/>
                <w:numId w:val="46"/>
              </w:numPr>
              <w:shd w:val="clear" w:color="auto" w:fill="FFFFFF"/>
              <w:tabs>
                <w:tab w:val="left" w:pos="336"/>
              </w:tabs>
              <w:autoSpaceDE w:val="0"/>
              <w:autoSpaceDN w:val="0"/>
              <w:adjustRightInd w:val="0"/>
              <w:spacing w:after="0" w:line="240" w:lineRule="auto"/>
              <w:jc w:val="both"/>
              <w:rPr>
                <w:rFonts w:cs="Arial"/>
                <w:sz w:val="16"/>
                <w:szCs w:val="16"/>
              </w:rPr>
            </w:pPr>
            <w:r w:rsidRPr="00363FB9">
              <w:rPr>
                <w:rFonts w:cs="Arial"/>
                <w:color w:val="000000"/>
                <w:sz w:val="16"/>
                <w:szCs w:val="16"/>
              </w:rPr>
              <w:t>Utilizaci</w:t>
            </w:r>
            <w:r w:rsidRPr="00363FB9">
              <w:rPr>
                <w:rFonts w:eastAsia="Times New Roman" w:cs="Arial"/>
                <w:color w:val="000000"/>
                <w:sz w:val="16"/>
                <w:szCs w:val="16"/>
              </w:rPr>
              <w:t>ón de los números ordinales en contextos reales.</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Reconocer y escribir números ordinales hasta el 5º.</w:t>
            </w:r>
          </w:p>
        </w:tc>
        <w:tc>
          <w:tcPr>
            <w:tcW w:w="3863" w:type="dxa"/>
          </w:tcPr>
          <w:p w:rsidR="00363FB9" w:rsidRPr="00363FB9" w:rsidRDefault="00363FB9" w:rsidP="009224FD">
            <w:pPr>
              <w:spacing w:after="0"/>
              <w:jc w:val="both"/>
              <w:rPr>
                <w:rFonts w:cs="Arial"/>
                <w:sz w:val="16"/>
                <w:szCs w:val="16"/>
              </w:rPr>
            </w:pPr>
            <w:r w:rsidRPr="00363FB9">
              <w:rPr>
                <w:rFonts w:cs="Arial"/>
                <w:sz w:val="16"/>
                <w:szCs w:val="16"/>
              </w:rPr>
              <w:lastRenderedPageBreak/>
              <w:t>2.1</w:t>
            </w:r>
            <w:proofErr w:type="gramStart"/>
            <w:r w:rsidRPr="00363FB9">
              <w:rPr>
                <w:rFonts w:cs="Arial"/>
                <w:sz w:val="16"/>
                <w:szCs w:val="16"/>
              </w:rPr>
              <w:t>.Significado</w:t>
            </w:r>
            <w:proofErr w:type="gramEnd"/>
            <w:r w:rsidRPr="00363FB9">
              <w:rPr>
                <w:rFonts w:cs="Arial"/>
                <w:sz w:val="16"/>
                <w:szCs w:val="16"/>
              </w:rPr>
              <w:t xml:space="preserve"> y utilidad de los números naturales en situaciones de la vida cotidiana (contar, medir,  ordenar, expresar cantidades, comparar, jugar... comunicarnos).</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Leer y escribir números hasta el 999</w:t>
            </w:r>
            <w:r w:rsidRPr="00363FB9">
              <w:rPr>
                <w:color w:val="FF0000"/>
                <w:sz w:val="16"/>
                <w:szCs w:val="16"/>
              </w:rPr>
              <w:tab/>
            </w:r>
          </w:p>
          <w:p w:rsidR="00363FB9" w:rsidRPr="00363FB9" w:rsidRDefault="00363FB9" w:rsidP="009224FD">
            <w:pPr>
              <w:spacing w:after="0"/>
              <w:jc w:val="both"/>
              <w:rPr>
                <w:rFonts w:cs="Arial"/>
                <w:sz w:val="16"/>
                <w:szCs w:val="16"/>
              </w:rPr>
            </w:pPr>
          </w:p>
          <w:p w:rsidR="00363FB9" w:rsidRPr="00363FB9" w:rsidRDefault="00363FB9" w:rsidP="009224FD">
            <w:pPr>
              <w:spacing w:after="0"/>
              <w:jc w:val="both"/>
              <w:rPr>
                <w:rFonts w:cs="Arial"/>
                <w:color w:val="FF0000"/>
                <w:sz w:val="16"/>
                <w:szCs w:val="16"/>
              </w:rPr>
            </w:pPr>
            <w:r w:rsidRPr="00363FB9">
              <w:rPr>
                <w:rFonts w:cs="Arial"/>
                <w:color w:val="FF0000"/>
                <w:sz w:val="16"/>
                <w:szCs w:val="16"/>
              </w:rPr>
              <w:t>2.2</w:t>
            </w:r>
            <w:proofErr w:type="gramStart"/>
            <w:r w:rsidRPr="00363FB9">
              <w:rPr>
                <w:rFonts w:cs="Arial"/>
                <w:color w:val="FF0000"/>
                <w:sz w:val="16"/>
                <w:szCs w:val="16"/>
              </w:rPr>
              <w:t>.Sistema</w:t>
            </w:r>
            <w:proofErr w:type="gramEnd"/>
            <w:r w:rsidRPr="00363FB9">
              <w:rPr>
                <w:rFonts w:cs="Arial"/>
                <w:color w:val="FF0000"/>
                <w:sz w:val="16"/>
                <w:szCs w:val="16"/>
              </w:rPr>
              <w:t xml:space="preserve"> de numeración decimal: lectura y escritura </w:t>
            </w:r>
            <w:r w:rsidRPr="00363FB9">
              <w:rPr>
                <w:rFonts w:cs="Arial"/>
                <w:color w:val="FF0000"/>
                <w:sz w:val="16"/>
                <w:szCs w:val="16"/>
              </w:rPr>
              <w:lastRenderedPageBreak/>
              <w:t>de números, grafía, nombre, reglas de formación de los números y del valor posicional hasta tres cifras.</w:t>
            </w:r>
          </w:p>
          <w:p w:rsidR="00363FB9" w:rsidRPr="00363FB9" w:rsidRDefault="00363FB9" w:rsidP="009224FD">
            <w:pPr>
              <w:spacing w:after="0"/>
              <w:ind w:left="176"/>
              <w:jc w:val="both"/>
              <w:rPr>
                <w:rFonts w:cs="Arial"/>
                <w:sz w:val="16"/>
                <w:szCs w:val="16"/>
              </w:rPr>
            </w:pPr>
            <w:r w:rsidRPr="00363FB9">
              <w:rPr>
                <w:b/>
                <w:sz w:val="16"/>
                <w:szCs w:val="16"/>
              </w:rPr>
              <w:tab/>
            </w:r>
          </w:p>
          <w:p w:rsidR="00363FB9" w:rsidRPr="00363FB9" w:rsidRDefault="00363FB9" w:rsidP="009224FD">
            <w:pPr>
              <w:spacing w:after="0"/>
              <w:jc w:val="both"/>
              <w:rPr>
                <w:rFonts w:cs="Arial"/>
                <w:sz w:val="16"/>
                <w:szCs w:val="16"/>
              </w:rPr>
            </w:pPr>
            <w:r w:rsidRPr="00363FB9">
              <w:rPr>
                <w:rFonts w:cs="Arial"/>
                <w:sz w:val="16"/>
                <w:szCs w:val="16"/>
              </w:rPr>
              <w:t>2.3</w:t>
            </w:r>
            <w:proofErr w:type="gramStart"/>
            <w:r w:rsidRPr="00363FB9">
              <w:rPr>
                <w:rFonts w:cs="Arial"/>
                <w:sz w:val="16"/>
                <w:szCs w:val="16"/>
              </w:rPr>
              <w:t>.Orden</w:t>
            </w:r>
            <w:proofErr w:type="gramEnd"/>
            <w:r w:rsidRPr="00363FB9">
              <w:rPr>
                <w:rFonts w:cs="Arial"/>
                <w:sz w:val="16"/>
                <w:szCs w:val="16"/>
              </w:rPr>
              <w:t xml:space="preserve"> y relaciones entre los números: ordenación, descomposición, composición, redondeo y comparación de números en contextos familiares.</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Contar, escribir y calcular mentalmente series progresivas y regresivas de 1, 2</w:t>
            </w:r>
            <w:proofErr w:type="gramStart"/>
            <w:r w:rsidRPr="00363FB9">
              <w:rPr>
                <w:color w:val="FF0000"/>
                <w:sz w:val="16"/>
                <w:szCs w:val="16"/>
              </w:rPr>
              <w:t>,3,5,10</w:t>
            </w:r>
            <w:proofErr w:type="gramEnd"/>
            <w:r w:rsidRPr="00363FB9">
              <w:rPr>
                <w:color w:val="FF0000"/>
                <w:sz w:val="16"/>
                <w:szCs w:val="16"/>
              </w:rPr>
              <w:t>.</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Descomponer números de hasta tres cifras, en tres sumandos.</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Identificar y escribir el número anterior y posterior a otro dado.</w:t>
            </w:r>
            <w:r w:rsidRPr="00363FB9">
              <w:rPr>
                <w:color w:val="FF0000"/>
                <w:sz w:val="16"/>
                <w:szCs w:val="16"/>
              </w:rPr>
              <w:tab/>
            </w:r>
            <w:r w:rsidRPr="00363FB9">
              <w:rPr>
                <w:color w:val="FF0000"/>
                <w:sz w:val="16"/>
                <w:szCs w:val="16"/>
              </w:rPr>
              <w:tab/>
            </w:r>
          </w:p>
          <w:p w:rsidR="00363FB9" w:rsidRPr="00363FB9" w:rsidRDefault="00363FB9" w:rsidP="009224FD">
            <w:pPr>
              <w:spacing w:after="0"/>
              <w:jc w:val="both"/>
              <w:rPr>
                <w:rFonts w:cs="Arial"/>
                <w:sz w:val="16"/>
                <w:szCs w:val="16"/>
              </w:rPr>
            </w:pPr>
          </w:p>
          <w:p w:rsidR="00363FB9" w:rsidRPr="00363FB9" w:rsidRDefault="00363FB9" w:rsidP="009224FD">
            <w:pPr>
              <w:spacing w:after="0"/>
              <w:jc w:val="both"/>
              <w:rPr>
                <w:rFonts w:cs="Arial"/>
                <w:color w:val="FF0000"/>
                <w:sz w:val="16"/>
                <w:szCs w:val="16"/>
              </w:rPr>
            </w:pPr>
            <w:r w:rsidRPr="00363FB9">
              <w:rPr>
                <w:rFonts w:cs="Arial"/>
                <w:color w:val="FF0000"/>
                <w:sz w:val="16"/>
                <w:szCs w:val="16"/>
              </w:rPr>
              <w:t>2.4</w:t>
            </w:r>
            <w:proofErr w:type="gramStart"/>
            <w:r w:rsidRPr="00363FB9">
              <w:rPr>
                <w:rFonts w:cs="Arial"/>
                <w:color w:val="FF0000"/>
                <w:sz w:val="16"/>
                <w:szCs w:val="16"/>
              </w:rPr>
              <w:t>.Equivalencias</w:t>
            </w:r>
            <w:proofErr w:type="gramEnd"/>
            <w:r w:rsidRPr="00363FB9">
              <w:rPr>
                <w:rFonts w:cs="Arial"/>
                <w:color w:val="FF0000"/>
                <w:sz w:val="16"/>
                <w:szCs w:val="16"/>
              </w:rPr>
              <w:t xml:space="preserve"> entre los elementos del Sistema de Numeración Decimal: unidades, decenas, centenas.</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Operar con la unidad, decena y centena:</w:t>
            </w:r>
          </w:p>
          <w:p w:rsidR="00363FB9" w:rsidRPr="00363FB9" w:rsidRDefault="00363FB9" w:rsidP="009224FD">
            <w:pPr>
              <w:numPr>
                <w:ilvl w:val="1"/>
                <w:numId w:val="29"/>
              </w:numPr>
              <w:tabs>
                <w:tab w:val="left" w:pos="429"/>
              </w:tabs>
              <w:spacing w:after="0" w:line="240" w:lineRule="auto"/>
              <w:ind w:left="429" w:hanging="120"/>
              <w:jc w:val="both"/>
              <w:rPr>
                <w:color w:val="FF0000"/>
                <w:sz w:val="16"/>
                <w:szCs w:val="16"/>
              </w:rPr>
            </w:pPr>
            <w:r w:rsidRPr="00363FB9">
              <w:rPr>
                <w:color w:val="FF0000"/>
                <w:sz w:val="16"/>
                <w:szCs w:val="16"/>
              </w:rPr>
              <w:t>Separar las unidades, decenas y centenas de una cantidad</w:t>
            </w:r>
          </w:p>
          <w:p w:rsidR="00363FB9" w:rsidRPr="00363FB9" w:rsidRDefault="00363FB9" w:rsidP="009224FD">
            <w:pPr>
              <w:numPr>
                <w:ilvl w:val="1"/>
                <w:numId w:val="29"/>
              </w:numPr>
              <w:tabs>
                <w:tab w:val="left" w:pos="429"/>
              </w:tabs>
              <w:spacing w:after="0" w:line="240" w:lineRule="auto"/>
              <w:ind w:left="429" w:hanging="120"/>
              <w:jc w:val="both"/>
              <w:rPr>
                <w:color w:val="FF0000"/>
                <w:sz w:val="16"/>
                <w:szCs w:val="16"/>
              </w:rPr>
            </w:pPr>
            <w:r w:rsidRPr="00363FB9">
              <w:rPr>
                <w:color w:val="FF0000"/>
                <w:sz w:val="16"/>
                <w:szCs w:val="16"/>
              </w:rPr>
              <w:t xml:space="preserve">Escribir cantidades a partir de las unidades, decenas y centenas, que lo componen </w:t>
            </w:r>
          </w:p>
          <w:p w:rsidR="00363FB9" w:rsidRPr="00363FB9" w:rsidRDefault="00363FB9" w:rsidP="009224FD">
            <w:pPr>
              <w:numPr>
                <w:ilvl w:val="1"/>
                <w:numId w:val="29"/>
              </w:numPr>
              <w:tabs>
                <w:tab w:val="left" w:pos="429"/>
              </w:tabs>
              <w:spacing w:after="0" w:line="240" w:lineRule="auto"/>
              <w:ind w:left="429" w:hanging="120"/>
              <w:jc w:val="both"/>
              <w:rPr>
                <w:color w:val="FF0000"/>
                <w:sz w:val="16"/>
                <w:szCs w:val="16"/>
              </w:rPr>
            </w:pPr>
            <w:r w:rsidRPr="00363FB9">
              <w:rPr>
                <w:color w:val="FF0000"/>
                <w:sz w:val="16"/>
                <w:szCs w:val="16"/>
              </w:rPr>
              <w:t>Comparar el valor de las centenas en relación con las unidades.</w:t>
            </w:r>
          </w:p>
          <w:p w:rsidR="00363FB9" w:rsidRPr="00363FB9" w:rsidRDefault="00363FB9" w:rsidP="009224FD">
            <w:pPr>
              <w:tabs>
                <w:tab w:val="left" w:pos="429"/>
              </w:tabs>
              <w:spacing w:after="0"/>
              <w:ind w:left="429"/>
              <w:jc w:val="both"/>
              <w:rPr>
                <w:color w:val="FF0000"/>
                <w:sz w:val="16"/>
                <w:szCs w:val="16"/>
              </w:rPr>
            </w:pPr>
          </w:p>
          <w:p w:rsidR="00363FB9" w:rsidRPr="00363FB9" w:rsidRDefault="00363FB9" w:rsidP="009224FD">
            <w:pPr>
              <w:spacing w:after="0"/>
              <w:jc w:val="both"/>
              <w:rPr>
                <w:rFonts w:cs="Arial"/>
                <w:sz w:val="16"/>
                <w:szCs w:val="16"/>
              </w:rPr>
            </w:pPr>
            <w:r w:rsidRPr="00363FB9">
              <w:rPr>
                <w:rFonts w:cs="Arial"/>
                <w:sz w:val="16"/>
                <w:szCs w:val="16"/>
              </w:rPr>
              <w:t>2.5</w:t>
            </w:r>
            <w:proofErr w:type="gramStart"/>
            <w:r w:rsidRPr="00363FB9">
              <w:rPr>
                <w:rFonts w:cs="Arial"/>
                <w:sz w:val="16"/>
                <w:szCs w:val="16"/>
              </w:rPr>
              <w:t>.Utilización</w:t>
            </w:r>
            <w:proofErr w:type="gramEnd"/>
            <w:r w:rsidRPr="00363FB9">
              <w:rPr>
                <w:rFonts w:cs="Arial"/>
                <w:sz w:val="16"/>
                <w:szCs w:val="16"/>
              </w:rPr>
              <w:t xml:space="preserve"> de los números, sus relaciones y operaciones para obtener y expresar información, interpretar mensajes y para resolver problemas en situaciones reales.</w:t>
            </w:r>
          </w:p>
          <w:p w:rsidR="00363FB9" w:rsidRPr="00363FB9" w:rsidRDefault="00363FB9" w:rsidP="009224FD">
            <w:pPr>
              <w:spacing w:after="0"/>
              <w:jc w:val="both"/>
              <w:rPr>
                <w:rFonts w:cs="Arial"/>
                <w:sz w:val="16"/>
                <w:szCs w:val="16"/>
              </w:rPr>
            </w:pPr>
          </w:p>
          <w:p w:rsidR="00363FB9" w:rsidRPr="00363FB9" w:rsidRDefault="00363FB9" w:rsidP="009224FD">
            <w:pPr>
              <w:spacing w:after="0"/>
              <w:jc w:val="both"/>
              <w:rPr>
                <w:rFonts w:cs="Arial"/>
                <w:sz w:val="16"/>
                <w:szCs w:val="16"/>
              </w:rPr>
            </w:pPr>
            <w:r w:rsidRPr="00363FB9">
              <w:rPr>
                <w:rFonts w:cs="Arial"/>
                <w:sz w:val="16"/>
                <w:szCs w:val="16"/>
              </w:rPr>
              <w:t>2.6</w:t>
            </w:r>
            <w:proofErr w:type="gramStart"/>
            <w:r w:rsidRPr="00363FB9">
              <w:rPr>
                <w:rFonts w:cs="Arial"/>
                <w:sz w:val="16"/>
                <w:szCs w:val="16"/>
              </w:rPr>
              <w:t>.Utilización</w:t>
            </w:r>
            <w:proofErr w:type="gramEnd"/>
            <w:r w:rsidRPr="00363FB9">
              <w:rPr>
                <w:rFonts w:cs="Arial"/>
                <w:sz w:val="16"/>
                <w:szCs w:val="16"/>
              </w:rPr>
              <w:t xml:space="preserve"> de los números ordinales en contextos reales.</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Reconocer y escribir números ordinales hasta el 10.</w:t>
            </w:r>
          </w:p>
          <w:p w:rsidR="00363FB9" w:rsidRPr="00363FB9" w:rsidRDefault="00363FB9" w:rsidP="009224FD">
            <w:pPr>
              <w:spacing w:after="0"/>
              <w:jc w:val="both"/>
              <w:rPr>
                <w:b/>
                <w:sz w:val="16"/>
                <w:szCs w:val="16"/>
              </w:rPr>
            </w:pPr>
            <w:r w:rsidRPr="00363FB9">
              <w:rPr>
                <w:color w:val="FF0000"/>
                <w:sz w:val="16"/>
                <w:szCs w:val="16"/>
              </w:rPr>
              <w:tab/>
            </w:r>
            <w:r w:rsidRPr="00363FB9">
              <w:rPr>
                <w:color w:val="FF0000"/>
                <w:sz w:val="16"/>
                <w:szCs w:val="16"/>
              </w:rPr>
              <w:tab/>
            </w:r>
            <w:r w:rsidRPr="00363FB9">
              <w:rPr>
                <w:color w:val="FF0000"/>
                <w:sz w:val="16"/>
                <w:szCs w:val="16"/>
              </w:rPr>
              <w:tab/>
            </w:r>
            <w:r w:rsidRPr="00363FB9">
              <w:rPr>
                <w:color w:val="FF0000"/>
                <w:sz w:val="16"/>
                <w:szCs w:val="16"/>
              </w:rPr>
              <w:tab/>
            </w:r>
          </w:p>
          <w:p w:rsidR="00363FB9" w:rsidRPr="00363FB9" w:rsidRDefault="00363FB9" w:rsidP="009224FD">
            <w:pPr>
              <w:spacing w:after="0"/>
              <w:jc w:val="both"/>
              <w:rPr>
                <w:rFonts w:cs="Arial"/>
                <w:sz w:val="16"/>
                <w:szCs w:val="16"/>
              </w:rPr>
            </w:pPr>
          </w:p>
        </w:tc>
      </w:tr>
      <w:tr w:rsidR="00363FB9" w:rsidRPr="00363FB9" w:rsidTr="00363FB9">
        <w:tc>
          <w:tcPr>
            <w:tcW w:w="15452" w:type="dxa"/>
            <w:gridSpan w:val="4"/>
            <w:shd w:val="clear" w:color="auto" w:fill="F2F2F2"/>
            <w:vAlign w:val="center"/>
          </w:tcPr>
          <w:p w:rsidR="00363FB9" w:rsidRPr="00363FB9" w:rsidRDefault="00363FB9" w:rsidP="009224FD">
            <w:pPr>
              <w:jc w:val="both"/>
              <w:rPr>
                <w:rFonts w:cs="Arial"/>
                <w:b/>
                <w:color w:val="000000"/>
                <w:sz w:val="16"/>
                <w:szCs w:val="16"/>
              </w:rPr>
            </w:pPr>
            <w:r w:rsidRPr="00363FB9">
              <w:rPr>
                <w:rFonts w:cs="Arial"/>
                <w:b/>
                <w:color w:val="000000"/>
                <w:sz w:val="16"/>
                <w:szCs w:val="16"/>
              </w:rPr>
              <w:lastRenderedPageBreak/>
              <w:t>CE. 1.5. Realizar, en situaciones cotidianas, c</w:t>
            </w:r>
            <w:r w:rsidRPr="00363FB9">
              <w:rPr>
                <w:rFonts w:eastAsia="Times New Roman" w:cs="Arial"/>
                <w:b/>
                <w:color w:val="000000"/>
                <w:sz w:val="16"/>
                <w:szCs w:val="16"/>
              </w:rPr>
              <w:t>álculos numéricos básicos con las operaciones de suma y resta aplicando sus propiedades, utilizando procedimientos mentales y algorítmicos diversos, la calculadora y estrategias personales.</w:t>
            </w:r>
            <w:r w:rsidR="00D85A3F">
              <w:rPr>
                <w:rFonts w:eastAsia="Times New Roman" w:cs="Arial"/>
                <w:b/>
                <w:color w:val="000000"/>
                <w:sz w:val="16"/>
                <w:szCs w:val="16"/>
              </w:rPr>
              <w:t xml:space="preserve"> </w:t>
            </w:r>
            <w:r w:rsidR="00D85A3F">
              <w:rPr>
                <w:rFonts w:cs="Arial"/>
                <w:b/>
                <w:color w:val="000000"/>
                <w:spacing w:val="-2"/>
                <w:sz w:val="16"/>
                <w:szCs w:val="16"/>
              </w:rPr>
              <w:t xml:space="preserve"> PONDERACIÓN: 9.33</w:t>
            </w:r>
          </w:p>
        </w:tc>
      </w:tr>
      <w:tr w:rsidR="00363FB9" w:rsidRPr="00363FB9" w:rsidTr="00363FB9">
        <w:tc>
          <w:tcPr>
            <w:tcW w:w="7726" w:type="dxa"/>
            <w:gridSpan w:val="2"/>
            <w:shd w:val="clear" w:color="auto" w:fill="CCFF33"/>
            <w:vAlign w:val="center"/>
          </w:tcPr>
          <w:p w:rsidR="00363FB9" w:rsidRPr="00363FB9" w:rsidRDefault="00363FB9" w:rsidP="009224FD">
            <w:pPr>
              <w:jc w:val="both"/>
              <w:rPr>
                <w:rFonts w:eastAsia="Times New Roman"/>
                <w:b/>
                <w:spacing w:val="-1"/>
                <w:sz w:val="16"/>
                <w:szCs w:val="16"/>
              </w:rPr>
            </w:pPr>
            <w:r w:rsidRPr="00363FB9">
              <w:rPr>
                <w:rFonts w:cs="Arial"/>
                <w:b/>
                <w:color w:val="000000"/>
                <w:spacing w:val="-2"/>
                <w:sz w:val="16"/>
                <w:szCs w:val="16"/>
              </w:rPr>
              <w:t>INDICADORES DE EVALUACIÓN</w:t>
            </w:r>
          </w:p>
        </w:tc>
        <w:tc>
          <w:tcPr>
            <w:tcW w:w="7726" w:type="dxa"/>
            <w:gridSpan w:val="2"/>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CONTENIDOS IMPRESCINDIBLES Y DESEABLES</w:t>
            </w:r>
          </w:p>
        </w:tc>
      </w:tr>
      <w:tr w:rsidR="00363FB9" w:rsidRPr="00363FB9" w:rsidTr="00363FB9">
        <w:tc>
          <w:tcPr>
            <w:tcW w:w="3863" w:type="dxa"/>
            <w:shd w:val="clear" w:color="auto" w:fill="auto"/>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PRIMERO</w:t>
            </w:r>
          </w:p>
        </w:tc>
        <w:tc>
          <w:tcPr>
            <w:tcW w:w="3863" w:type="dxa"/>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SEGUNDO</w:t>
            </w:r>
          </w:p>
        </w:tc>
        <w:tc>
          <w:tcPr>
            <w:tcW w:w="3863" w:type="dxa"/>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PRIMERO</w:t>
            </w:r>
          </w:p>
        </w:tc>
        <w:tc>
          <w:tcPr>
            <w:tcW w:w="3863" w:type="dxa"/>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SEGUNDO</w:t>
            </w:r>
          </w:p>
        </w:tc>
      </w:tr>
      <w:tr w:rsidR="00363FB9" w:rsidRPr="00363FB9" w:rsidTr="00363FB9">
        <w:tc>
          <w:tcPr>
            <w:tcW w:w="3863" w:type="dxa"/>
            <w:shd w:val="clear" w:color="auto" w:fill="auto"/>
          </w:tcPr>
          <w:p w:rsidR="00363FB9" w:rsidRPr="00363FB9" w:rsidRDefault="00363FB9" w:rsidP="009224FD">
            <w:pPr>
              <w:shd w:val="clear" w:color="auto" w:fill="FFFFFF"/>
              <w:spacing w:after="0"/>
              <w:jc w:val="both"/>
              <w:rPr>
                <w:rFonts w:eastAsia="Times New Roman" w:cs="Arial"/>
                <w:color w:val="FF0000"/>
                <w:sz w:val="16"/>
                <w:szCs w:val="16"/>
              </w:rPr>
            </w:pPr>
            <w:r w:rsidRPr="00363FB9">
              <w:rPr>
                <w:rFonts w:eastAsia="Times New Roman" w:cs="Arial"/>
                <w:color w:val="000000"/>
                <w:sz w:val="16"/>
                <w:szCs w:val="16"/>
              </w:rPr>
              <w:t xml:space="preserve"> </w:t>
            </w:r>
            <w:r w:rsidRPr="00363FB9">
              <w:rPr>
                <w:rFonts w:cs="Arial"/>
                <w:color w:val="FF0000"/>
                <w:sz w:val="16"/>
                <w:szCs w:val="16"/>
              </w:rPr>
              <w:t>MAT. 1.5.1. Realiza operaciones de suma y resta con n</w:t>
            </w:r>
            <w:r w:rsidRPr="00363FB9">
              <w:rPr>
                <w:rFonts w:eastAsia="Times New Roman" w:cs="Arial"/>
                <w:color w:val="FF0000"/>
                <w:sz w:val="16"/>
                <w:szCs w:val="16"/>
              </w:rPr>
              <w:t xml:space="preserve">úmeros naturales. Utiliza y automatiza sus algoritmos, aplicándolos en situaciones de su vida cotidiana y en la resolución de problemas. </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Realiza sumas sin llevadas</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Realiza sumas con llevadas de hasta dos sumandos.</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Realiza restas sin llevadas</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Identifica los signos +. -. =</w:t>
            </w:r>
          </w:p>
          <w:p w:rsidR="00363FB9" w:rsidRPr="00363FB9" w:rsidRDefault="00363FB9" w:rsidP="009224FD">
            <w:pPr>
              <w:shd w:val="clear" w:color="auto" w:fill="FFFFFF"/>
              <w:spacing w:after="0"/>
              <w:jc w:val="both"/>
              <w:rPr>
                <w:rFonts w:cs="Arial"/>
                <w:color w:val="FF0000"/>
                <w:sz w:val="16"/>
                <w:szCs w:val="16"/>
              </w:rPr>
            </w:pPr>
          </w:p>
          <w:p w:rsidR="00363FB9" w:rsidRPr="00363FB9" w:rsidRDefault="00363FB9" w:rsidP="009224FD">
            <w:pPr>
              <w:shd w:val="clear" w:color="auto" w:fill="FFFFFF"/>
              <w:spacing w:after="0"/>
              <w:jc w:val="both"/>
              <w:rPr>
                <w:rFonts w:eastAsia="Times New Roman" w:cs="Arial"/>
                <w:color w:val="FF0000"/>
                <w:sz w:val="16"/>
                <w:szCs w:val="16"/>
              </w:rPr>
            </w:pPr>
            <w:r w:rsidRPr="00363FB9">
              <w:rPr>
                <w:rFonts w:cs="Arial"/>
                <w:color w:val="FF0000"/>
                <w:spacing w:val="-1"/>
                <w:sz w:val="16"/>
                <w:szCs w:val="16"/>
              </w:rPr>
              <w:t>MAT. 1.5.2. Utiliza algunas estrategias sencillas de c</w:t>
            </w:r>
            <w:r w:rsidRPr="00363FB9">
              <w:rPr>
                <w:rFonts w:eastAsia="Times New Roman" w:cs="Arial"/>
                <w:color w:val="FF0000"/>
                <w:spacing w:val="-1"/>
                <w:sz w:val="16"/>
                <w:szCs w:val="16"/>
              </w:rPr>
              <w:t xml:space="preserve">álculo mental: sumas y restas de decenas y centenas exactas, redondeos de números, </w:t>
            </w:r>
            <w:r w:rsidRPr="00363FB9">
              <w:rPr>
                <w:rFonts w:eastAsia="Times New Roman" w:cs="Arial"/>
                <w:color w:val="FF0000"/>
                <w:sz w:val="16"/>
                <w:szCs w:val="16"/>
              </w:rPr>
              <w:t xml:space="preserve">estimaciones del resultado por redondeo, cambiando los sumando si le es más fácil. </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Calcula mentalmente: Series, sumas, restas, completar…., en números hasta 10</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Calcula mentalmente: Series, sumas, restas, completar…., en números hasta 99</w:t>
            </w:r>
          </w:p>
          <w:p w:rsidR="00363FB9" w:rsidRPr="00363FB9" w:rsidRDefault="00363FB9" w:rsidP="009224FD">
            <w:pPr>
              <w:shd w:val="clear" w:color="auto" w:fill="FFFFFF"/>
              <w:spacing w:after="0"/>
              <w:jc w:val="both"/>
              <w:rPr>
                <w:rFonts w:eastAsia="Times New Roman" w:cs="Arial"/>
                <w:color w:val="000000"/>
                <w:spacing w:val="-1"/>
                <w:sz w:val="16"/>
                <w:szCs w:val="16"/>
              </w:rPr>
            </w:pPr>
          </w:p>
        </w:tc>
        <w:tc>
          <w:tcPr>
            <w:tcW w:w="3863" w:type="dxa"/>
          </w:tcPr>
          <w:p w:rsidR="00363FB9" w:rsidRPr="00363FB9" w:rsidRDefault="00363FB9" w:rsidP="009224FD">
            <w:pPr>
              <w:shd w:val="clear" w:color="auto" w:fill="FFFFFF"/>
              <w:spacing w:after="0"/>
              <w:jc w:val="both"/>
              <w:rPr>
                <w:rFonts w:eastAsia="Times New Roman" w:cs="Arial"/>
                <w:color w:val="FF0000"/>
                <w:sz w:val="16"/>
                <w:szCs w:val="16"/>
              </w:rPr>
            </w:pPr>
            <w:r w:rsidRPr="00363FB9">
              <w:rPr>
                <w:rFonts w:eastAsia="Times New Roman" w:cs="Arial"/>
                <w:color w:val="000000"/>
                <w:spacing w:val="-1"/>
                <w:sz w:val="16"/>
                <w:szCs w:val="16"/>
              </w:rPr>
              <w:t xml:space="preserve"> </w:t>
            </w:r>
            <w:r w:rsidRPr="00363FB9">
              <w:rPr>
                <w:rFonts w:cs="Arial"/>
                <w:color w:val="FF0000"/>
                <w:sz w:val="16"/>
                <w:szCs w:val="16"/>
              </w:rPr>
              <w:t>MAT. 1.5.1. Realiza operaciones de suma y resta con n</w:t>
            </w:r>
            <w:r w:rsidRPr="00363FB9">
              <w:rPr>
                <w:rFonts w:eastAsia="Times New Roman" w:cs="Arial"/>
                <w:color w:val="FF0000"/>
                <w:sz w:val="16"/>
                <w:szCs w:val="16"/>
              </w:rPr>
              <w:t xml:space="preserve">úmeros naturales. Utiliza y automatiza sus algoritmos, aplicándolos en situaciones de su vida cotidiana y en la resolución de problemas. </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Realiza sumas con llevada (tres sumandos)</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 xml:space="preserve"> Inicia en cálculos con operaciones de resta con llevada.</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Realiza operaciones (en vertical) presentadas de manera horizontal</w:t>
            </w:r>
          </w:p>
          <w:p w:rsidR="00363FB9" w:rsidRPr="00363FB9" w:rsidRDefault="00363FB9" w:rsidP="009224FD">
            <w:pPr>
              <w:shd w:val="clear" w:color="auto" w:fill="FFFFFF"/>
              <w:spacing w:after="0"/>
              <w:jc w:val="both"/>
              <w:rPr>
                <w:rFonts w:cs="Arial"/>
                <w:sz w:val="16"/>
                <w:szCs w:val="16"/>
              </w:rPr>
            </w:pPr>
          </w:p>
          <w:p w:rsidR="00363FB9" w:rsidRPr="00363FB9" w:rsidRDefault="00363FB9" w:rsidP="009224FD">
            <w:pPr>
              <w:shd w:val="clear" w:color="auto" w:fill="FFFFFF"/>
              <w:spacing w:after="0"/>
              <w:jc w:val="both"/>
              <w:rPr>
                <w:rFonts w:eastAsia="Times New Roman" w:cs="Arial"/>
                <w:color w:val="FF0000"/>
                <w:sz w:val="16"/>
                <w:szCs w:val="16"/>
              </w:rPr>
            </w:pPr>
            <w:r w:rsidRPr="00363FB9">
              <w:rPr>
                <w:rFonts w:cs="Arial"/>
                <w:color w:val="FF0000"/>
                <w:spacing w:val="-1"/>
                <w:sz w:val="16"/>
                <w:szCs w:val="16"/>
              </w:rPr>
              <w:t>MAT. 1.5.2. Utiliza algunas estrategias sencillas de c</w:t>
            </w:r>
            <w:r w:rsidRPr="00363FB9">
              <w:rPr>
                <w:rFonts w:eastAsia="Times New Roman" w:cs="Arial"/>
                <w:color w:val="FF0000"/>
                <w:spacing w:val="-1"/>
                <w:sz w:val="16"/>
                <w:szCs w:val="16"/>
              </w:rPr>
              <w:t xml:space="preserve">álculo mental: sumas y restas de decenas y centenas exactas, redondeos de números, </w:t>
            </w:r>
            <w:r w:rsidRPr="00363FB9">
              <w:rPr>
                <w:rFonts w:eastAsia="Times New Roman" w:cs="Arial"/>
                <w:color w:val="FF0000"/>
                <w:sz w:val="16"/>
                <w:szCs w:val="16"/>
              </w:rPr>
              <w:t xml:space="preserve">estimaciones del resultado por redondeo, cambiando los sumando si le es más fácil. </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Calcula mentalmente: Series, sumas, restas, completar…., en números hasta 999</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Realiza mentalmente sumas, restas y multiplicaciones sencillas</w:t>
            </w:r>
          </w:p>
          <w:p w:rsidR="00363FB9" w:rsidRPr="00363FB9" w:rsidRDefault="00363FB9" w:rsidP="009224FD">
            <w:pPr>
              <w:shd w:val="clear" w:color="auto" w:fill="FFFFFF"/>
              <w:spacing w:after="0"/>
              <w:jc w:val="both"/>
              <w:rPr>
                <w:rFonts w:cs="Arial"/>
                <w:sz w:val="16"/>
                <w:szCs w:val="16"/>
              </w:rPr>
            </w:pPr>
          </w:p>
          <w:p w:rsidR="00363FB9" w:rsidRPr="00363FB9" w:rsidRDefault="00363FB9" w:rsidP="009224FD">
            <w:pPr>
              <w:shd w:val="clear" w:color="auto" w:fill="FFFFFF"/>
              <w:spacing w:after="0"/>
              <w:ind w:left="5"/>
              <w:jc w:val="both"/>
              <w:rPr>
                <w:rFonts w:cs="Arial"/>
                <w:color w:val="000000"/>
                <w:sz w:val="16"/>
                <w:szCs w:val="16"/>
              </w:rPr>
            </w:pPr>
            <w:r w:rsidRPr="00363FB9">
              <w:rPr>
                <w:rFonts w:cs="Arial"/>
                <w:color w:val="000000"/>
                <w:sz w:val="16"/>
                <w:szCs w:val="16"/>
              </w:rPr>
              <w:t>MAT. 1.5.3. Aplica las propiedades de las operaciones y las relaciones entre ellas.</w:t>
            </w:r>
          </w:p>
          <w:p w:rsidR="00363FB9" w:rsidRPr="00363FB9" w:rsidRDefault="00363FB9" w:rsidP="009224FD">
            <w:pPr>
              <w:shd w:val="clear" w:color="auto" w:fill="FFFFFF"/>
              <w:spacing w:after="0"/>
              <w:ind w:left="5"/>
              <w:jc w:val="both"/>
              <w:rPr>
                <w:rFonts w:cs="Arial"/>
                <w:color w:val="000000"/>
                <w:sz w:val="16"/>
                <w:szCs w:val="16"/>
              </w:rPr>
            </w:pPr>
          </w:p>
          <w:p w:rsidR="00363FB9" w:rsidRPr="00363FB9" w:rsidRDefault="00363FB9" w:rsidP="009224FD">
            <w:pPr>
              <w:shd w:val="clear" w:color="auto" w:fill="FFFFFF"/>
              <w:spacing w:after="0"/>
              <w:jc w:val="both"/>
              <w:rPr>
                <w:rFonts w:cs="Arial"/>
                <w:color w:val="FF0000"/>
                <w:sz w:val="16"/>
                <w:szCs w:val="16"/>
              </w:rPr>
            </w:pPr>
            <w:r w:rsidRPr="00363FB9">
              <w:rPr>
                <w:rFonts w:cs="Arial"/>
                <w:color w:val="FF0000"/>
                <w:sz w:val="16"/>
                <w:szCs w:val="16"/>
              </w:rPr>
              <w:t xml:space="preserve">MAT.1.5.4.  Realiza operaciones de  multiplicación con números naturales. Utiliza y automatiza sus algoritmos, aplicándolos en situaciones de su vida cotidiana y en la </w:t>
            </w:r>
            <w:r w:rsidRPr="00363FB9">
              <w:rPr>
                <w:rFonts w:cs="Arial"/>
                <w:color w:val="FF0000"/>
                <w:sz w:val="16"/>
                <w:szCs w:val="16"/>
              </w:rPr>
              <w:lastRenderedPageBreak/>
              <w:t xml:space="preserve">resolución de problemas. </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Conoce y opera con multiplicaciones:</w:t>
            </w:r>
          </w:p>
          <w:p w:rsidR="00363FB9" w:rsidRPr="00363FB9" w:rsidRDefault="00363FB9" w:rsidP="009224FD">
            <w:pPr>
              <w:numPr>
                <w:ilvl w:val="1"/>
                <w:numId w:val="29"/>
              </w:numPr>
              <w:tabs>
                <w:tab w:val="left" w:pos="459"/>
              </w:tabs>
              <w:spacing w:after="0" w:line="240" w:lineRule="auto"/>
              <w:ind w:left="459" w:hanging="142"/>
              <w:jc w:val="both"/>
              <w:rPr>
                <w:i/>
                <w:color w:val="FF0000"/>
                <w:sz w:val="16"/>
                <w:szCs w:val="16"/>
              </w:rPr>
            </w:pPr>
            <w:r w:rsidRPr="00363FB9">
              <w:rPr>
                <w:i/>
                <w:color w:val="FF0000"/>
                <w:sz w:val="16"/>
                <w:szCs w:val="16"/>
              </w:rPr>
              <w:t>Conoce el concepto de multiplicación como suma de sumandos iguales.</w:t>
            </w:r>
          </w:p>
          <w:p w:rsidR="00363FB9" w:rsidRPr="00363FB9" w:rsidRDefault="00363FB9" w:rsidP="009224FD">
            <w:pPr>
              <w:numPr>
                <w:ilvl w:val="1"/>
                <w:numId w:val="29"/>
              </w:numPr>
              <w:tabs>
                <w:tab w:val="left" w:pos="459"/>
              </w:tabs>
              <w:spacing w:after="0" w:line="240" w:lineRule="auto"/>
              <w:ind w:left="459" w:hanging="142"/>
              <w:jc w:val="both"/>
              <w:rPr>
                <w:i/>
                <w:color w:val="FF0000"/>
                <w:sz w:val="16"/>
                <w:szCs w:val="16"/>
              </w:rPr>
            </w:pPr>
            <w:r w:rsidRPr="00363FB9">
              <w:rPr>
                <w:i/>
                <w:color w:val="FF0000"/>
                <w:sz w:val="16"/>
                <w:szCs w:val="16"/>
              </w:rPr>
              <w:t>Automatiza la multiplicación por el 2, 3, 4 y 5</w:t>
            </w:r>
          </w:p>
          <w:p w:rsidR="00363FB9" w:rsidRPr="00363FB9" w:rsidRDefault="00363FB9" w:rsidP="009224FD">
            <w:pPr>
              <w:numPr>
                <w:ilvl w:val="1"/>
                <w:numId w:val="29"/>
              </w:numPr>
              <w:tabs>
                <w:tab w:val="left" w:pos="459"/>
              </w:tabs>
              <w:spacing w:after="0" w:line="240" w:lineRule="auto"/>
              <w:ind w:left="459" w:hanging="142"/>
              <w:jc w:val="both"/>
              <w:rPr>
                <w:i/>
                <w:color w:val="FF0000"/>
                <w:sz w:val="16"/>
                <w:szCs w:val="16"/>
              </w:rPr>
            </w:pPr>
            <w:r w:rsidRPr="00363FB9">
              <w:rPr>
                <w:i/>
                <w:color w:val="FF0000"/>
                <w:sz w:val="16"/>
                <w:szCs w:val="16"/>
              </w:rPr>
              <w:t>Utiliza el concepto de doble</w:t>
            </w:r>
          </w:p>
          <w:p w:rsidR="00363FB9" w:rsidRPr="00363FB9" w:rsidRDefault="00363FB9" w:rsidP="009224FD">
            <w:pPr>
              <w:numPr>
                <w:ilvl w:val="1"/>
                <w:numId w:val="29"/>
              </w:numPr>
              <w:tabs>
                <w:tab w:val="left" w:pos="459"/>
              </w:tabs>
              <w:spacing w:after="0" w:line="240" w:lineRule="auto"/>
              <w:ind w:left="459" w:hanging="142"/>
              <w:jc w:val="both"/>
              <w:rPr>
                <w:i/>
                <w:color w:val="FF0000"/>
                <w:sz w:val="16"/>
                <w:szCs w:val="16"/>
              </w:rPr>
            </w:pPr>
            <w:r w:rsidRPr="00363FB9">
              <w:rPr>
                <w:i/>
                <w:color w:val="FF0000"/>
                <w:sz w:val="16"/>
                <w:szCs w:val="16"/>
              </w:rPr>
              <w:t>Utiliza el concepto de mitad a partir de ejemplos concretos de la realidad</w:t>
            </w:r>
          </w:p>
          <w:p w:rsidR="00363FB9" w:rsidRPr="00363FB9" w:rsidRDefault="00363FB9" w:rsidP="009224FD">
            <w:pPr>
              <w:numPr>
                <w:ilvl w:val="1"/>
                <w:numId w:val="29"/>
              </w:numPr>
              <w:tabs>
                <w:tab w:val="left" w:pos="459"/>
              </w:tabs>
              <w:spacing w:after="0" w:line="240" w:lineRule="auto"/>
              <w:ind w:left="459" w:hanging="142"/>
              <w:jc w:val="both"/>
              <w:rPr>
                <w:i/>
                <w:color w:val="FF0000"/>
                <w:sz w:val="16"/>
                <w:szCs w:val="16"/>
              </w:rPr>
            </w:pPr>
            <w:r w:rsidRPr="00363FB9">
              <w:rPr>
                <w:i/>
                <w:color w:val="FF0000"/>
                <w:sz w:val="16"/>
                <w:szCs w:val="16"/>
              </w:rPr>
              <w:t>Realiza operaciones (en vertical) presentadas de manera horizontal</w:t>
            </w:r>
          </w:p>
          <w:p w:rsidR="00363FB9" w:rsidRPr="00363FB9" w:rsidRDefault="00363FB9" w:rsidP="009224FD">
            <w:pPr>
              <w:pStyle w:val="Estilo1"/>
              <w:numPr>
                <w:ilvl w:val="0"/>
                <w:numId w:val="0"/>
              </w:numPr>
              <w:tabs>
                <w:tab w:val="left" w:pos="574"/>
              </w:tabs>
              <w:ind w:left="360"/>
              <w:jc w:val="both"/>
              <w:rPr>
                <w:rFonts w:ascii="Arial" w:hAnsi="Arial" w:cs="Arial"/>
                <w:color w:val="FF0000"/>
                <w:sz w:val="16"/>
                <w:szCs w:val="16"/>
              </w:rPr>
            </w:pPr>
          </w:p>
          <w:p w:rsidR="00363FB9" w:rsidRPr="00363FB9" w:rsidRDefault="00363FB9" w:rsidP="009224FD">
            <w:pPr>
              <w:shd w:val="clear" w:color="auto" w:fill="FFFFFF"/>
              <w:spacing w:after="0"/>
              <w:jc w:val="both"/>
              <w:rPr>
                <w:rFonts w:cs="Arial"/>
                <w:color w:val="FF0000"/>
                <w:sz w:val="16"/>
                <w:szCs w:val="16"/>
              </w:rPr>
            </w:pPr>
            <w:r w:rsidRPr="00363FB9">
              <w:rPr>
                <w:rFonts w:cs="Arial"/>
                <w:color w:val="FF0000"/>
                <w:sz w:val="16"/>
                <w:szCs w:val="16"/>
              </w:rPr>
              <w:t>MAT. 1.5.5. Reconoce de manera manipulativa y oral el concepto de par e impar</w:t>
            </w:r>
          </w:p>
        </w:tc>
        <w:tc>
          <w:tcPr>
            <w:tcW w:w="3863" w:type="dxa"/>
          </w:tcPr>
          <w:p w:rsidR="00363FB9" w:rsidRPr="00363FB9" w:rsidRDefault="00363FB9" w:rsidP="009224FD">
            <w:pPr>
              <w:widowControl w:val="0"/>
              <w:numPr>
                <w:ilvl w:val="0"/>
                <w:numId w:val="47"/>
              </w:numPr>
              <w:shd w:val="clear" w:color="auto" w:fill="FFFFFF"/>
              <w:tabs>
                <w:tab w:val="left" w:pos="350"/>
              </w:tabs>
              <w:autoSpaceDE w:val="0"/>
              <w:autoSpaceDN w:val="0"/>
              <w:adjustRightInd w:val="0"/>
              <w:spacing w:after="0" w:line="240" w:lineRule="auto"/>
              <w:ind w:left="5"/>
              <w:jc w:val="both"/>
              <w:rPr>
                <w:rFonts w:cs="Arial"/>
                <w:color w:val="FF0000"/>
                <w:spacing w:val="-5"/>
                <w:sz w:val="16"/>
                <w:szCs w:val="16"/>
              </w:rPr>
            </w:pPr>
            <w:r w:rsidRPr="00363FB9">
              <w:rPr>
                <w:rFonts w:cs="Arial"/>
                <w:color w:val="FF0000"/>
                <w:sz w:val="16"/>
                <w:szCs w:val="16"/>
              </w:rPr>
              <w:lastRenderedPageBreak/>
              <w:t>Utilizaci</w:t>
            </w:r>
            <w:r w:rsidRPr="00363FB9">
              <w:rPr>
                <w:rFonts w:eastAsia="Times New Roman" w:cs="Arial"/>
                <w:color w:val="FF0000"/>
                <w:sz w:val="16"/>
                <w:szCs w:val="16"/>
              </w:rPr>
              <w:t>ón de la suma para juntar o añadir y de la resta para separar o quitar. Iniciación de la multiplicación como suma de sumandos iguales y calcular el número de veces; todo ello partiendo de situaciones de la vida cotidiana.</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Sumar sin llevarse</w:t>
            </w:r>
            <w:r w:rsidRPr="00363FB9">
              <w:rPr>
                <w:color w:val="FF0000"/>
                <w:sz w:val="16"/>
                <w:szCs w:val="16"/>
              </w:rPr>
              <w:tab/>
            </w:r>
            <w:r w:rsidRPr="00363FB9">
              <w:rPr>
                <w:color w:val="FF0000"/>
                <w:sz w:val="16"/>
                <w:szCs w:val="16"/>
              </w:rPr>
              <w:tab/>
            </w:r>
            <w:r w:rsidRPr="00363FB9">
              <w:rPr>
                <w:color w:val="FF0000"/>
                <w:sz w:val="16"/>
                <w:szCs w:val="16"/>
              </w:rPr>
              <w:tab/>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Sumar con llevada de hasta dos sumandos.</w:t>
            </w:r>
            <w:r w:rsidRPr="00363FB9">
              <w:rPr>
                <w:color w:val="FF0000"/>
                <w:sz w:val="16"/>
                <w:szCs w:val="16"/>
              </w:rPr>
              <w:tab/>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Restar sin llevada.</w:t>
            </w:r>
            <w:r w:rsidRPr="00363FB9">
              <w:rPr>
                <w:color w:val="FF0000"/>
                <w:sz w:val="16"/>
                <w:szCs w:val="16"/>
              </w:rPr>
              <w:tab/>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Identificar los signos + , - , =</w:t>
            </w:r>
          </w:p>
          <w:p w:rsidR="00363FB9" w:rsidRPr="00363FB9" w:rsidRDefault="00363FB9" w:rsidP="009224FD">
            <w:pPr>
              <w:spacing w:after="0"/>
              <w:ind w:left="176"/>
              <w:jc w:val="both"/>
              <w:rPr>
                <w:color w:val="FF0000"/>
                <w:sz w:val="16"/>
                <w:szCs w:val="16"/>
              </w:rPr>
            </w:pPr>
            <w:r w:rsidRPr="00363FB9">
              <w:rPr>
                <w:sz w:val="16"/>
                <w:szCs w:val="16"/>
              </w:rPr>
              <w:tab/>
            </w:r>
          </w:p>
          <w:p w:rsidR="00363FB9" w:rsidRPr="00363FB9" w:rsidRDefault="00363FB9" w:rsidP="009224FD">
            <w:pPr>
              <w:widowControl w:val="0"/>
              <w:numPr>
                <w:ilvl w:val="0"/>
                <w:numId w:val="47"/>
              </w:numPr>
              <w:shd w:val="clear" w:color="auto" w:fill="FFFFFF"/>
              <w:tabs>
                <w:tab w:val="left" w:pos="350"/>
              </w:tabs>
              <w:autoSpaceDE w:val="0"/>
              <w:autoSpaceDN w:val="0"/>
              <w:adjustRightInd w:val="0"/>
              <w:spacing w:after="0" w:line="240" w:lineRule="auto"/>
              <w:ind w:left="5"/>
              <w:jc w:val="both"/>
              <w:rPr>
                <w:rFonts w:cs="Arial"/>
                <w:color w:val="000000"/>
                <w:spacing w:val="-5"/>
                <w:sz w:val="16"/>
                <w:szCs w:val="16"/>
              </w:rPr>
            </w:pPr>
            <w:r w:rsidRPr="00363FB9">
              <w:rPr>
                <w:rFonts w:cs="Arial"/>
                <w:color w:val="000000"/>
                <w:sz w:val="16"/>
                <w:szCs w:val="16"/>
              </w:rPr>
              <w:t>Expresi</w:t>
            </w:r>
            <w:r w:rsidRPr="00363FB9">
              <w:rPr>
                <w:rFonts w:eastAsia="Times New Roman" w:cs="Arial"/>
                <w:color w:val="000000"/>
                <w:sz w:val="16"/>
                <w:szCs w:val="16"/>
              </w:rPr>
              <w:t>ón oral y escrita de las operaciones y el cálculo de sumas y restas.</w:t>
            </w:r>
          </w:p>
          <w:p w:rsidR="00363FB9" w:rsidRPr="00363FB9" w:rsidRDefault="00363FB9" w:rsidP="009224FD">
            <w:pPr>
              <w:spacing w:after="0"/>
              <w:ind w:left="176"/>
              <w:jc w:val="both"/>
              <w:rPr>
                <w:color w:val="FF0000"/>
                <w:sz w:val="16"/>
                <w:szCs w:val="16"/>
              </w:rPr>
            </w:pPr>
            <w:r w:rsidRPr="00363FB9">
              <w:rPr>
                <w:color w:val="FF0000"/>
                <w:sz w:val="16"/>
                <w:szCs w:val="16"/>
              </w:rPr>
              <w:tab/>
            </w:r>
          </w:p>
          <w:p w:rsidR="00363FB9" w:rsidRPr="00363FB9" w:rsidRDefault="00363FB9" w:rsidP="009224FD">
            <w:pPr>
              <w:widowControl w:val="0"/>
              <w:numPr>
                <w:ilvl w:val="0"/>
                <w:numId w:val="48"/>
              </w:numPr>
              <w:shd w:val="clear" w:color="auto" w:fill="FFFFFF"/>
              <w:tabs>
                <w:tab w:val="left" w:pos="451"/>
              </w:tabs>
              <w:autoSpaceDE w:val="0"/>
              <w:autoSpaceDN w:val="0"/>
              <w:adjustRightInd w:val="0"/>
              <w:spacing w:after="0" w:line="240" w:lineRule="auto"/>
              <w:ind w:right="19"/>
              <w:jc w:val="both"/>
              <w:rPr>
                <w:rFonts w:cs="Arial"/>
                <w:color w:val="FF0000"/>
                <w:spacing w:val="-4"/>
                <w:sz w:val="16"/>
                <w:szCs w:val="16"/>
              </w:rPr>
            </w:pPr>
            <w:r w:rsidRPr="00363FB9">
              <w:rPr>
                <w:rFonts w:cs="Arial"/>
                <w:color w:val="FF0000"/>
                <w:spacing w:val="-1"/>
                <w:sz w:val="16"/>
                <w:szCs w:val="16"/>
              </w:rPr>
              <w:t>Estrategias iniciales para la comprensi</w:t>
            </w:r>
            <w:r w:rsidRPr="00363FB9">
              <w:rPr>
                <w:rFonts w:eastAsia="Times New Roman" w:cs="Arial"/>
                <w:color w:val="FF0000"/>
                <w:spacing w:val="-1"/>
                <w:sz w:val="16"/>
                <w:szCs w:val="16"/>
              </w:rPr>
              <w:t xml:space="preserve">ón y realización de cálculo de sumas y restas: manipulación y recuento, </w:t>
            </w:r>
            <w:r w:rsidRPr="00363FB9">
              <w:rPr>
                <w:rFonts w:eastAsia="Times New Roman" w:cs="Arial"/>
                <w:color w:val="FF0000"/>
                <w:sz w:val="16"/>
                <w:szCs w:val="16"/>
              </w:rPr>
              <w:t>utilización de los dedos, recta numérica, juegos...</w:t>
            </w:r>
          </w:p>
          <w:p w:rsidR="00363FB9" w:rsidRPr="00363FB9" w:rsidRDefault="00363FB9" w:rsidP="009224FD">
            <w:pPr>
              <w:widowControl w:val="0"/>
              <w:shd w:val="clear" w:color="auto" w:fill="FFFFFF"/>
              <w:tabs>
                <w:tab w:val="left" w:pos="451"/>
              </w:tabs>
              <w:autoSpaceDE w:val="0"/>
              <w:autoSpaceDN w:val="0"/>
              <w:adjustRightInd w:val="0"/>
              <w:spacing w:after="0"/>
              <w:ind w:right="19"/>
              <w:jc w:val="both"/>
              <w:rPr>
                <w:rFonts w:cs="Arial"/>
                <w:color w:val="000000"/>
                <w:spacing w:val="-4"/>
                <w:sz w:val="16"/>
                <w:szCs w:val="16"/>
              </w:rPr>
            </w:pPr>
          </w:p>
          <w:p w:rsidR="00363FB9" w:rsidRPr="00363FB9" w:rsidRDefault="00363FB9" w:rsidP="009224FD">
            <w:pPr>
              <w:widowControl w:val="0"/>
              <w:numPr>
                <w:ilvl w:val="0"/>
                <w:numId w:val="48"/>
              </w:numPr>
              <w:shd w:val="clear" w:color="auto" w:fill="FFFFFF"/>
              <w:tabs>
                <w:tab w:val="left" w:pos="451"/>
              </w:tabs>
              <w:autoSpaceDE w:val="0"/>
              <w:autoSpaceDN w:val="0"/>
              <w:adjustRightInd w:val="0"/>
              <w:spacing w:after="0" w:line="240" w:lineRule="auto"/>
              <w:jc w:val="both"/>
              <w:rPr>
                <w:rFonts w:cs="Arial"/>
                <w:color w:val="000000"/>
                <w:spacing w:val="-6"/>
                <w:sz w:val="16"/>
                <w:szCs w:val="16"/>
              </w:rPr>
            </w:pPr>
            <w:r w:rsidRPr="00363FB9">
              <w:rPr>
                <w:rFonts w:cs="Arial"/>
                <w:color w:val="000000"/>
                <w:spacing w:val="-1"/>
                <w:sz w:val="16"/>
                <w:szCs w:val="16"/>
              </w:rPr>
              <w:t>Desarrollo de estrategias personales de c</w:t>
            </w:r>
            <w:r w:rsidRPr="00363FB9">
              <w:rPr>
                <w:rFonts w:eastAsia="Times New Roman" w:cs="Arial"/>
                <w:color w:val="000000"/>
                <w:spacing w:val="-1"/>
                <w:sz w:val="16"/>
                <w:szCs w:val="16"/>
              </w:rPr>
              <w:t xml:space="preserve">álculo mental en cálculos simples relativos a la suma, resta, dobles y </w:t>
            </w:r>
            <w:r w:rsidRPr="00363FB9">
              <w:rPr>
                <w:rFonts w:eastAsia="Times New Roman" w:cs="Arial"/>
                <w:color w:val="000000"/>
                <w:sz w:val="16"/>
                <w:szCs w:val="16"/>
              </w:rPr>
              <w:t>mitades de números sencillos, series numéricas, para la búsqueda del complemento de un número y para resolver problemas de sumas y restas.</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Cálculo mental: Series, sumas, restas, completar…., en números hasta 10</w:t>
            </w:r>
            <w:r w:rsidRPr="00363FB9">
              <w:rPr>
                <w:color w:val="FF0000"/>
                <w:sz w:val="16"/>
                <w:szCs w:val="16"/>
              </w:rPr>
              <w:tab/>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Cálculo mental: Series, sumas, restas, completar…., en números hasta 99.</w:t>
            </w:r>
          </w:p>
          <w:p w:rsidR="00363FB9" w:rsidRPr="00363FB9" w:rsidRDefault="00363FB9" w:rsidP="009224FD">
            <w:pPr>
              <w:pStyle w:val="Prrafodelista"/>
              <w:jc w:val="both"/>
              <w:rPr>
                <w:rFonts w:cs="Arial"/>
                <w:color w:val="000000"/>
                <w:spacing w:val="-6"/>
                <w:sz w:val="16"/>
                <w:szCs w:val="16"/>
              </w:rPr>
            </w:pPr>
          </w:p>
          <w:p w:rsidR="00363FB9" w:rsidRPr="00363FB9" w:rsidRDefault="00363FB9" w:rsidP="009224FD">
            <w:pPr>
              <w:widowControl w:val="0"/>
              <w:numPr>
                <w:ilvl w:val="0"/>
                <w:numId w:val="48"/>
              </w:numPr>
              <w:shd w:val="clear" w:color="auto" w:fill="FFFFFF"/>
              <w:tabs>
                <w:tab w:val="left" w:pos="451"/>
              </w:tabs>
              <w:autoSpaceDE w:val="0"/>
              <w:autoSpaceDN w:val="0"/>
              <w:adjustRightInd w:val="0"/>
              <w:spacing w:after="0" w:line="240" w:lineRule="auto"/>
              <w:jc w:val="both"/>
              <w:rPr>
                <w:rFonts w:cs="Arial"/>
                <w:color w:val="FF0000"/>
                <w:spacing w:val="-4"/>
                <w:sz w:val="16"/>
                <w:szCs w:val="16"/>
              </w:rPr>
            </w:pPr>
            <w:r w:rsidRPr="00363FB9">
              <w:rPr>
                <w:rFonts w:cs="Arial"/>
                <w:color w:val="FF0000"/>
                <w:spacing w:val="-1"/>
                <w:sz w:val="16"/>
                <w:szCs w:val="16"/>
              </w:rPr>
              <w:t>Construcci</w:t>
            </w:r>
            <w:r w:rsidRPr="00363FB9">
              <w:rPr>
                <w:rFonts w:eastAsia="Times New Roman" w:cs="Arial"/>
                <w:color w:val="FF0000"/>
                <w:spacing w:val="-1"/>
                <w:sz w:val="16"/>
                <w:szCs w:val="16"/>
              </w:rPr>
              <w:t>ón de series ascendentes y descendentes.</w:t>
            </w:r>
          </w:p>
          <w:p w:rsidR="00363FB9" w:rsidRPr="00363FB9" w:rsidRDefault="00363FB9" w:rsidP="009224FD">
            <w:pPr>
              <w:pStyle w:val="Prrafodelista"/>
              <w:jc w:val="both"/>
              <w:rPr>
                <w:rFonts w:cs="Arial"/>
                <w:color w:val="000000"/>
                <w:spacing w:val="-4"/>
                <w:sz w:val="16"/>
                <w:szCs w:val="16"/>
              </w:rPr>
            </w:pPr>
          </w:p>
          <w:p w:rsidR="00363FB9" w:rsidRPr="00363FB9" w:rsidRDefault="00363FB9" w:rsidP="009224FD">
            <w:pPr>
              <w:widowControl w:val="0"/>
              <w:numPr>
                <w:ilvl w:val="0"/>
                <w:numId w:val="48"/>
              </w:numPr>
              <w:shd w:val="clear" w:color="auto" w:fill="FFFFFF"/>
              <w:tabs>
                <w:tab w:val="left" w:pos="451"/>
              </w:tabs>
              <w:autoSpaceDE w:val="0"/>
              <w:autoSpaceDN w:val="0"/>
              <w:adjustRightInd w:val="0"/>
              <w:spacing w:after="0" w:line="240" w:lineRule="auto"/>
              <w:jc w:val="both"/>
              <w:rPr>
                <w:rFonts w:cs="Arial"/>
                <w:color w:val="FF0000"/>
                <w:spacing w:val="-4"/>
                <w:sz w:val="16"/>
                <w:szCs w:val="16"/>
              </w:rPr>
            </w:pPr>
            <w:r w:rsidRPr="00363FB9">
              <w:rPr>
                <w:rFonts w:cs="Arial"/>
                <w:color w:val="FF0000"/>
                <w:sz w:val="16"/>
                <w:szCs w:val="16"/>
              </w:rPr>
              <w:lastRenderedPageBreak/>
              <w:t>Descomposici</w:t>
            </w:r>
            <w:r w:rsidRPr="00363FB9">
              <w:rPr>
                <w:rFonts w:eastAsia="Times New Roman" w:cs="Arial"/>
                <w:color w:val="FF0000"/>
                <w:sz w:val="16"/>
                <w:szCs w:val="16"/>
              </w:rPr>
              <w:t>ón de números naturales atendiendo al valor posicional de sus cifras.</w:t>
            </w:r>
          </w:p>
          <w:p w:rsidR="00363FB9" w:rsidRPr="00363FB9" w:rsidRDefault="00363FB9" w:rsidP="009224FD">
            <w:pPr>
              <w:pStyle w:val="Prrafodelista"/>
              <w:jc w:val="both"/>
              <w:rPr>
                <w:rFonts w:cs="Arial"/>
                <w:color w:val="000000"/>
                <w:spacing w:val="-4"/>
                <w:sz w:val="16"/>
                <w:szCs w:val="16"/>
              </w:rPr>
            </w:pPr>
          </w:p>
          <w:p w:rsidR="00363FB9" w:rsidRPr="00363FB9" w:rsidRDefault="00363FB9" w:rsidP="009224FD">
            <w:pPr>
              <w:shd w:val="clear" w:color="auto" w:fill="FFFFFF"/>
              <w:tabs>
                <w:tab w:val="left" w:pos="504"/>
              </w:tabs>
              <w:spacing w:after="0"/>
              <w:jc w:val="both"/>
              <w:rPr>
                <w:rFonts w:cs="Arial"/>
                <w:color w:val="000000"/>
                <w:sz w:val="16"/>
                <w:szCs w:val="16"/>
              </w:rPr>
            </w:pPr>
            <w:r w:rsidRPr="00363FB9">
              <w:rPr>
                <w:rFonts w:cs="Arial"/>
                <w:color w:val="000000"/>
                <w:spacing w:val="-1"/>
                <w:sz w:val="16"/>
                <w:szCs w:val="16"/>
              </w:rPr>
              <w:t>2.14. C</w:t>
            </w:r>
            <w:r w:rsidRPr="00363FB9">
              <w:rPr>
                <w:rFonts w:eastAsia="Times New Roman" w:cs="Arial"/>
                <w:color w:val="000000"/>
                <w:spacing w:val="-1"/>
                <w:sz w:val="16"/>
                <w:szCs w:val="16"/>
              </w:rPr>
              <w:t>álculo aproximado. Utilización de diferentes estrategias para estimar y redondear el resultado de un cálculo.</w:t>
            </w:r>
            <w:r w:rsidRPr="00363FB9">
              <w:rPr>
                <w:rFonts w:cs="Arial"/>
                <w:color w:val="000000"/>
                <w:sz w:val="16"/>
                <w:szCs w:val="16"/>
              </w:rPr>
              <w:t xml:space="preserve"> </w:t>
            </w:r>
          </w:p>
          <w:p w:rsidR="00363FB9" w:rsidRPr="00363FB9" w:rsidRDefault="00363FB9" w:rsidP="009224FD">
            <w:pPr>
              <w:shd w:val="clear" w:color="auto" w:fill="FFFFFF"/>
              <w:tabs>
                <w:tab w:val="left" w:pos="504"/>
              </w:tabs>
              <w:spacing w:after="0"/>
              <w:jc w:val="both"/>
              <w:rPr>
                <w:rFonts w:cs="Arial"/>
                <w:color w:val="000000"/>
                <w:sz w:val="16"/>
                <w:szCs w:val="16"/>
              </w:rPr>
            </w:pPr>
          </w:p>
          <w:p w:rsidR="00363FB9" w:rsidRPr="00363FB9" w:rsidRDefault="00363FB9" w:rsidP="009224FD">
            <w:pPr>
              <w:shd w:val="clear" w:color="auto" w:fill="FFFFFF"/>
              <w:tabs>
                <w:tab w:val="left" w:pos="504"/>
              </w:tabs>
              <w:spacing w:after="0"/>
              <w:jc w:val="both"/>
              <w:rPr>
                <w:rFonts w:eastAsia="Times New Roman" w:cs="Arial"/>
                <w:color w:val="000000"/>
                <w:sz w:val="16"/>
                <w:szCs w:val="16"/>
              </w:rPr>
            </w:pPr>
            <w:r w:rsidRPr="00363FB9">
              <w:rPr>
                <w:rFonts w:cs="Arial"/>
                <w:color w:val="000000"/>
                <w:sz w:val="16"/>
                <w:szCs w:val="16"/>
              </w:rPr>
              <w:t>2.15.</w:t>
            </w:r>
            <w:r w:rsidRPr="00363FB9">
              <w:rPr>
                <w:rFonts w:cs="Arial"/>
                <w:color w:val="000000"/>
                <w:sz w:val="16"/>
                <w:szCs w:val="16"/>
              </w:rPr>
              <w:tab/>
              <w:t>Explicaci</w:t>
            </w:r>
            <w:r w:rsidRPr="00363FB9">
              <w:rPr>
                <w:rFonts w:eastAsia="Times New Roman" w:cs="Arial"/>
                <w:color w:val="000000"/>
                <w:sz w:val="16"/>
                <w:szCs w:val="16"/>
              </w:rPr>
              <w:t>ón oral del proceso seguido en la realización de cálculos mentales.</w:t>
            </w:r>
          </w:p>
          <w:p w:rsidR="00363FB9" w:rsidRPr="00363FB9" w:rsidRDefault="00363FB9" w:rsidP="009224FD">
            <w:pPr>
              <w:shd w:val="clear" w:color="auto" w:fill="FFFFFF"/>
              <w:tabs>
                <w:tab w:val="left" w:pos="504"/>
              </w:tabs>
              <w:spacing w:after="0"/>
              <w:jc w:val="both"/>
              <w:rPr>
                <w:rFonts w:cs="Arial"/>
                <w:sz w:val="16"/>
                <w:szCs w:val="16"/>
              </w:rPr>
            </w:pPr>
          </w:p>
          <w:p w:rsidR="00363FB9" w:rsidRPr="00363FB9" w:rsidRDefault="00363FB9" w:rsidP="009224FD">
            <w:pPr>
              <w:shd w:val="clear" w:color="auto" w:fill="FFFFFF"/>
              <w:tabs>
                <w:tab w:val="left" w:pos="504"/>
              </w:tabs>
              <w:spacing w:after="0"/>
              <w:jc w:val="both"/>
              <w:rPr>
                <w:rFonts w:eastAsia="Times New Roman" w:cs="Arial"/>
                <w:color w:val="FF0000"/>
                <w:sz w:val="16"/>
                <w:szCs w:val="16"/>
              </w:rPr>
            </w:pPr>
            <w:r w:rsidRPr="00363FB9">
              <w:rPr>
                <w:rFonts w:cs="Arial"/>
                <w:color w:val="FF0000"/>
                <w:sz w:val="16"/>
                <w:szCs w:val="16"/>
              </w:rPr>
              <w:t>2.16</w:t>
            </w:r>
            <w:proofErr w:type="gramStart"/>
            <w:r w:rsidRPr="00363FB9">
              <w:rPr>
                <w:rFonts w:cs="Arial"/>
                <w:color w:val="FF0000"/>
                <w:sz w:val="16"/>
                <w:szCs w:val="16"/>
              </w:rPr>
              <w:t>.C</w:t>
            </w:r>
            <w:r w:rsidRPr="00363FB9">
              <w:rPr>
                <w:rFonts w:eastAsia="Times New Roman" w:cs="Arial"/>
                <w:color w:val="FF0000"/>
                <w:sz w:val="16"/>
                <w:szCs w:val="16"/>
              </w:rPr>
              <w:t>álculo</w:t>
            </w:r>
            <w:proofErr w:type="gramEnd"/>
            <w:r w:rsidRPr="00363FB9">
              <w:rPr>
                <w:rFonts w:eastAsia="Times New Roman" w:cs="Arial"/>
                <w:color w:val="FF0000"/>
                <w:sz w:val="16"/>
                <w:szCs w:val="16"/>
              </w:rPr>
              <w:t xml:space="preserve"> de sumas utilizando el algoritmo.</w:t>
            </w:r>
          </w:p>
          <w:p w:rsidR="00363FB9" w:rsidRPr="00363FB9" w:rsidRDefault="00363FB9" w:rsidP="009224FD">
            <w:pPr>
              <w:shd w:val="clear" w:color="auto" w:fill="FFFFFF"/>
              <w:tabs>
                <w:tab w:val="left" w:pos="504"/>
              </w:tabs>
              <w:spacing w:after="0"/>
              <w:jc w:val="both"/>
              <w:rPr>
                <w:rFonts w:cs="Arial"/>
                <w:color w:val="FF0000"/>
                <w:sz w:val="16"/>
                <w:szCs w:val="16"/>
              </w:rPr>
            </w:pPr>
          </w:p>
          <w:p w:rsidR="00363FB9" w:rsidRPr="00363FB9" w:rsidRDefault="00363FB9" w:rsidP="009224FD">
            <w:pPr>
              <w:shd w:val="clear" w:color="auto" w:fill="FFFFFF"/>
              <w:tabs>
                <w:tab w:val="left" w:pos="504"/>
              </w:tabs>
              <w:spacing w:after="0"/>
              <w:jc w:val="both"/>
              <w:rPr>
                <w:rFonts w:eastAsia="Times New Roman" w:cs="Arial"/>
                <w:color w:val="FF0000"/>
                <w:sz w:val="16"/>
                <w:szCs w:val="16"/>
              </w:rPr>
            </w:pPr>
            <w:r w:rsidRPr="00363FB9">
              <w:rPr>
                <w:rFonts w:cs="Arial"/>
                <w:color w:val="FF0000"/>
                <w:sz w:val="16"/>
                <w:szCs w:val="16"/>
              </w:rPr>
              <w:t>2.17</w:t>
            </w:r>
            <w:proofErr w:type="gramStart"/>
            <w:r w:rsidRPr="00363FB9">
              <w:rPr>
                <w:rFonts w:cs="Arial"/>
                <w:color w:val="FF0000"/>
                <w:sz w:val="16"/>
                <w:szCs w:val="16"/>
              </w:rPr>
              <w:t>.C</w:t>
            </w:r>
            <w:r w:rsidRPr="00363FB9">
              <w:rPr>
                <w:rFonts w:eastAsia="Times New Roman" w:cs="Arial"/>
                <w:color w:val="FF0000"/>
                <w:sz w:val="16"/>
                <w:szCs w:val="16"/>
              </w:rPr>
              <w:t>álculo</w:t>
            </w:r>
            <w:proofErr w:type="gramEnd"/>
            <w:r w:rsidRPr="00363FB9">
              <w:rPr>
                <w:rFonts w:eastAsia="Times New Roman" w:cs="Arial"/>
                <w:color w:val="FF0000"/>
                <w:sz w:val="16"/>
                <w:szCs w:val="16"/>
              </w:rPr>
              <w:t xml:space="preserve"> de restas sin llevadas utilizando el algoritmo.</w:t>
            </w:r>
          </w:p>
          <w:p w:rsidR="00363FB9" w:rsidRPr="00363FB9" w:rsidRDefault="00363FB9" w:rsidP="009224FD">
            <w:pPr>
              <w:shd w:val="clear" w:color="auto" w:fill="FFFFFF"/>
              <w:tabs>
                <w:tab w:val="left" w:pos="504"/>
              </w:tabs>
              <w:spacing w:after="0"/>
              <w:jc w:val="both"/>
              <w:rPr>
                <w:rFonts w:cs="Arial"/>
                <w:sz w:val="16"/>
                <w:szCs w:val="16"/>
              </w:rPr>
            </w:pPr>
          </w:p>
          <w:p w:rsidR="00363FB9" w:rsidRPr="00363FB9" w:rsidRDefault="00363FB9" w:rsidP="009224FD">
            <w:pPr>
              <w:widowControl w:val="0"/>
              <w:shd w:val="clear" w:color="auto" w:fill="FFFFFF"/>
              <w:tabs>
                <w:tab w:val="left" w:pos="451"/>
              </w:tabs>
              <w:autoSpaceDE w:val="0"/>
              <w:autoSpaceDN w:val="0"/>
              <w:adjustRightInd w:val="0"/>
              <w:spacing w:after="0"/>
              <w:jc w:val="both"/>
              <w:rPr>
                <w:rFonts w:cs="Arial"/>
                <w:sz w:val="16"/>
                <w:szCs w:val="16"/>
              </w:rPr>
            </w:pPr>
          </w:p>
        </w:tc>
        <w:tc>
          <w:tcPr>
            <w:tcW w:w="3863" w:type="dxa"/>
          </w:tcPr>
          <w:p w:rsidR="00363FB9" w:rsidRPr="00363FB9" w:rsidRDefault="00363FB9" w:rsidP="009224FD">
            <w:pPr>
              <w:spacing w:after="0"/>
              <w:jc w:val="both"/>
              <w:rPr>
                <w:rFonts w:cs="Arial"/>
                <w:color w:val="FF0000"/>
                <w:sz w:val="16"/>
                <w:szCs w:val="16"/>
              </w:rPr>
            </w:pPr>
            <w:r w:rsidRPr="00363FB9">
              <w:rPr>
                <w:rFonts w:cs="Arial"/>
                <w:sz w:val="16"/>
                <w:szCs w:val="16"/>
              </w:rPr>
              <w:lastRenderedPageBreak/>
              <w:t>2.7</w:t>
            </w:r>
            <w:proofErr w:type="gramStart"/>
            <w:r w:rsidRPr="00363FB9">
              <w:rPr>
                <w:rFonts w:cs="Arial"/>
                <w:sz w:val="16"/>
                <w:szCs w:val="16"/>
              </w:rPr>
              <w:t>.</w:t>
            </w:r>
            <w:r w:rsidRPr="00363FB9">
              <w:rPr>
                <w:rFonts w:cs="Arial"/>
                <w:color w:val="FF0000"/>
                <w:sz w:val="16"/>
                <w:szCs w:val="16"/>
              </w:rPr>
              <w:t>Utilización</w:t>
            </w:r>
            <w:proofErr w:type="gramEnd"/>
            <w:r w:rsidRPr="00363FB9">
              <w:rPr>
                <w:rFonts w:cs="Arial"/>
                <w:color w:val="FF0000"/>
                <w:sz w:val="16"/>
                <w:szCs w:val="16"/>
              </w:rPr>
              <w:t xml:space="preserve"> de la suma para juntar o añadir y de la resta para separar o quitar. Iniciación de la multiplicación como suma de sumandos iguales y calcular el número de veces; todo ello partiendo de situaciones de la vida cotidiana.</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Realizar sumas con llevada (tres sumandos)</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 xml:space="preserve"> Iniciarse en cálculos con operaciones de resta con llevada.</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Realizar operaciones (en vertical) presentadas de manera horizontal.</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Conocer y operar con multiplicaciones:</w:t>
            </w:r>
          </w:p>
          <w:p w:rsidR="00363FB9" w:rsidRPr="00363FB9" w:rsidRDefault="00363FB9" w:rsidP="009224FD">
            <w:pPr>
              <w:numPr>
                <w:ilvl w:val="1"/>
                <w:numId w:val="29"/>
              </w:numPr>
              <w:tabs>
                <w:tab w:val="left" w:pos="459"/>
              </w:tabs>
              <w:spacing w:after="0" w:line="240" w:lineRule="auto"/>
              <w:ind w:left="459" w:hanging="142"/>
              <w:jc w:val="both"/>
              <w:rPr>
                <w:i/>
                <w:color w:val="FF0000"/>
                <w:sz w:val="16"/>
                <w:szCs w:val="16"/>
              </w:rPr>
            </w:pPr>
            <w:r w:rsidRPr="00363FB9">
              <w:rPr>
                <w:i/>
                <w:color w:val="FF0000"/>
                <w:sz w:val="16"/>
                <w:szCs w:val="16"/>
              </w:rPr>
              <w:t>Conoce el concepto de multiplicación como suma de sumandos iguales.</w:t>
            </w:r>
          </w:p>
          <w:p w:rsidR="00363FB9" w:rsidRPr="00363FB9" w:rsidRDefault="00363FB9" w:rsidP="009224FD">
            <w:pPr>
              <w:numPr>
                <w:ilvl w:val="1"/>
                <w:numId w:val="29"/>
              </w:numPr>
              <w:tabs>
                <w:tab w:val="left" w:pos="459"/>
              </w:tabs>
              <w:spacing w:after="0" w:line="240" w:lineRule="auto"/>
              <w:ind w:left="459" w:hanging="142"/>
              <w:jc w:val="both"/>
              <w:rPr>
                <w:i/>
                <w:color w:val="FF0000"/>
                <w:sz w:val="16"/>
                <w:szCs w:val="16"/>
              </w:rPr>
            </w:pPr>
            <w:r w:rsidRPr="00363FB9">
              <w:rPr>
                <w:i/>
                <w:color w:val="FF0000"/>
                <w:sz w:val="16"/>
                <w:szCs w:val="16"/>
              </w:rPr>
              <w:t>Automatiza la multiplicación por el 2, 3, 4 y 5</w:t>
            </w:r>
          </w:p>
          <w:p w:rsidR="00363FB9" w:rsidRPr="00363FB9" w:rsidRDefault="00363FB9" w:rsidP="009224FD">
            <w:pPr>
              <w:numPr>
                <w:ilvl w:val="1"/>
                <w:numId w:val="29"/>
              </w:numPr>
              <w:tabs>
                <w:tab w:val="left" w:pos="459"/>
              </w:tabs>
              <w:spacing w:after="0" w:line="240" w:lineRule="auto"/>
              <w:ind w:left="459" w:hanging="142"/>
              <w:jc w:val="both"/>
              <w:rPr>
                <w:i/>
                <w:color w:val="FF0000"/>
                <w:sz w:val="16"/>
                <w:szCs w:val="16"/>
              </w:rPr>
            </w:pPr>
            <w:r w:rsidRPr="00363FB9">
              <w:rPr>
                <w:i/>
                <w:color w:val="FF0000"/>
                <w:sz w:val="16"/>
                <w:szCs w:val="16"/>
              </w:rPr>
              <w:t>Utiliza el concepto de doble.</w:t>
            </w:r>
          </w:p>
          <w:p w:rsidR="00363FB9" w:rsidRPr="00363FB9" w:rsidRDefault="00363FB9" w:rsidP="009224FD">
            <w:pPr>
              <w:numPr>
                <w:ilvl w:val="1"/>
                <w:numId w:val="29"/>
              </w:numPr>
              <w:tabs>
                <w:tab w:val="left" w:pos="459"/>
              </w:tabs>
              <w:spacing w:after="0" w:line="240" w:lineRule="auto"/>
              <w:ind w:left="459" w:hanging="142"/>
              <w:jc w:val="both"/>
              <w:rPr>
                <w:i/>
                <w:color w:val="FF0000"/>
                <w:sz w:val="16"/>
                <w:szCs w:val="16"/>
              </w:rPr>
            </w:pPr>
            <w:r w:rsidRPr="00363FB9">
              <w:rPr>
                <w:i/>
                <w:color w:val="FF0000"/>
                <w:sz w:val="16"/>
                <w:szCs w:val="16"/>
              </w:rPr>
              <w:t>Utiliza el concepto de mitad a partir de ejemplos concretos de la realidad.</w:t>
            </w:r>
          </w:p>
          <w:p w:rsidR="00363FB9" w:rsidRPr="00363FB9" w:rsidRDefault="00363FB9" w:rsidP="009224FD">
            <w:pPr>
              <w:numPr>
                <w:ilvl w:val="1"/>
                <w:numId w:val="29"/>
              </w:numPr>
              <w:tabs>
                <w:tab w:val="left" w:pos="459"/>
              </w:tabs>
              <w:spacing w:after="0" w:line="240" w:lineRule="auto"/>
              <w:ind w:left="459" w:hanging="142"/>
              <w:jc w:val="both"/>
              <w:rPr>
                <w:i/>
                <w:color w:val="FF0000"/>
                <w:sz w:val="16"/>
                <w:szCs w:val="16"/>
              </w:rPr>
            </w:pPr>
            <w:r w:rsidRPr="00363FB9">
              <w:rPr>
                <w:i/>
                <w:color w:val="FF0000"/>
                <w:sz w:val="16"/>
                <w:szCs w:val="16"/>
              </w:rPr>
              <w:t>Realiza operaciones (en vertical) presentadas de manera horizontal</w:t>
            </w:r>
          </w:p>
          <w:p w:rsidR="00363FB9" w:rsidRPr="00363FB9" w:rsidRDefault="00363FB9" w:rsidP="009224FD">
            <w:pPr>
              <w:spacing w:after="0"/>
              <w:jc w:val="both"/>
              <w:rPr>
                <w:rFonts w:cs="Arial"/>
                <w:sz w:val="16"/>
                <w:szCs w:val="16"/>
              </w:rPr>
            </w:pPr>
          </w:p>
          <w:p w:rsidR="00363FB9" w:rsidRPr="00363FB9" w:rsidRDefault="00363FB9" w:rsidP="009224FD">
            <w:pPr>
              <w:spacing w:after="0"/>
              <w:jc w:val="both"/>
              <w:rPr>
                <w:rFonts w:cs="Arial"/>
                <w:sz w:val="16"/>
                <w:szCs w:val="16"/>
              </w:rPr>
            </w:pPr>
            <w:r w:rsidRPr="00363FB9">
              <w:rPr>
                <w:rFonts w:cs="Arial"/>
                <w:sz w:val="16"/>
                <w:szCs w:val="16"/>
              </w:rPr>
              <w:t>2.8</w:t>
            </w:r>
            <w:proofErr w:type="gramStart"/>
            <w:r w:rsidRPr="00363FB9">
              <w:rPr>
                <w:rFonts w:cs="Arial"/>
                <w:sz w:val="16"/>
                <w:szCs w:val="16"/>
              </w:rPr>
              <w:t>.Expresión</w:t>
            </w:r>
            <w:proofErr w:type="gramEnd"/>
            <w:r w:rsidRPr="00363FB9">
              <w:rPr>
                <w:rFonts w:cs="Arial"/>
                <w:sz w:val="16"/>
                <w:szCs w:val="16"/>
              </w:rPr>
              <w:t xml:space="preserve"> oral y escrita de las operaciones y el cálculo de sumas y restas.</w:t>
            </w:r>
          </w:p>
          <w:p w:rsidR="00363FB9" w:rsidRPr="00363FB9" w:rsidRDefault="00363FB9" w:rsidP="009224FD">
            <w:pPr>
              <w:spacing w:after="0"/>
              <w:jc w:val="both"/>
              <w:rPr>
                <w:rFonts w:cs="Arial"/>
                <w:sz w:val="16"/>
                <w:szCs w:val="16"/>
              </w:rPr>
            </w:pPr>
          </w:p>
          <w:p w:rsidR="00363FB9" w:rsidRPr="00363FB9" w:rsidRDefault="00363FB9" w:rsidP="009224FD">
            <w:pPr>
              <w:spacing w:after="0"/>
              <w:jc w:val="both"/>
              <w:rPr>
                <w:rFonts w:cs="Arial"/>
                <w:sz w:val="16"/>
                <w:szCs w:val="16"/>
              </w:rPr>
            </w:pPr>
            <w:r w:rsidRPr="00363FB9">
              <w:rPr>
                <w:rFonts w:cs="Arial"/>
                <w:sz w:val="16"/>
                <w:szCs w:val="16"/>
              </w:rPr>
              <w:t>2.9</w:t>
            </w:r>
            <w:proofErr w:type="gramStart"/>
            <w:r w:rsidRPr="00363FB9">
              <w:rPr>
                <w:rFonts w:cs="Arial"/>
                <w:sz w:val="16"/>
                <w:szCs w:val="16"/>
              </w:rPr>
              <w:t>.Propiedades</w:t>
            </w:r>
            <w:proofErr w:type="gramEnd"/>
            <w:r w:rsidRPr="00363FB9">
              <w:rPr>
                <w:rFonts w:cs="Arial"/>
                <w:sz w:val="16"/>
                <w:szCs w:val="16"/>
              </w:rPr>
              <w:t xml:space="preserve"> de las operaciones y relaciones entre ellas utilizando números naturales.</w:t>
            </w:r>
          </w:p>
          <w:p w:rsidR="00363FB9" w:rsidRPr="00363FB9" w:rsidRDefault="00363FB9" w:rsidP="009224FD">
            <w:pPr>
              <w:spacing w:after="0"/>
              <w:jc w:val="both"/>
              <w:rPr>
                <w:rFonts w:cs="Arial"/>
                <w:sz w:val="16"/>
                <w:szCs w:val="16"/>
              </w:rPr>
            </w:pPr>
          </w:p>
          <w:p w:rsidR="00363FB9" w:rsidRPr="00363FB9" w:rsidRDefault="00363FB9" w:rsidP="009224FD">
            <w:pPr>
              <w:spacing w:after="0"/>
              <w:jc w:val="both"/>
              <w:rPr>
                <w:rFonts w:cs="Arial"/>
                <w:color w:val="FF0000"/>
                <w:sz w:val="16"/>
                <w:szCs w:val="16"/>
              </w:rPr>
            </w:pPr>
            <w:r w:rsidRPr="00363FB9">
              <w:rPr>
                <w:rFonts w:cs="Arial"/>
                <w:color w:val="FF0000"/>
                <w:sz w:val="16"/>
                <w:szCs w:val="16"/>
              </w:rPr>
              <w:t>2.10</w:t>
            </w:r>
            <w:proofErr w:type="gramStart"/>
            <w:r w:rsidRPr="00363FB9">
              <w:rPr>
                <w:rFonts w:cs="Arial"/>
                <w:color w:val="FF0000"/>
                <w:sz w:val="16"/>
                <w:szCs w:val="16"/>
              </w:rPr>
              <w:t>.Estrategias</w:t>
            </w:r>
            <w:proofErr w:type="gramEnd"/>
            <w:r w:rsidRPr="00363FB9">
              <w:rPr>
                <w:rFonts w:cs="Arial"/>
                <w:color w:val="FF0000"/>
                <w:sz w:val="16"/>
                <w:szCs w:val="16"/>
              </w:rPr>
              <w:t xml:space="preserve"> iniciales para la comprensión y realización de cálculo de sumas y restas: manipulación y </w:t>
            </w:r>
            <w:r w:rsidRPr="00363FB9">
              <w:rPr>
                <w:rFonts w:cs="Arial"/>
                <w:color w:val="FF0000"/>
                <w:sz w:val="16"/>
                <w:szCs w:val="16"/>
              </w:rPr>
              <w:lastRenderedPageBreak/>
              <w:t>recuento, utilización de los dedos, recta numérica, juegos...</w:t>
            </w:r>
          </w:p>
          <w:p w:rsidR="00363FB9" w:rsidRPr="00363FB9" w:rsidRDefault="00363FB9" w:rsidP="009224FD">
            <w:pPr>
              <w:spacing w:after="0"/>
              <w:jc w:val="both"/>
              <w:rPr>
                <w:rFonts w:cs="Arial"/>
                <w:sz w:val="16"/>
                <w:szCs w:val="16"/>
              </w:rPr>
            </w:pPr>
          </w:p>
          <w:p w:rsidR="00363FB9" w:rsidRPr="00363FB9" w:rsidRDefault="00363FB9" w:rsidP="009224FD">
            <w:pPr>
              <w:spacing w:after="0"/>
              <w:jc w:val="both"/>
              <w:rPr>
                <w:rFonts w:cs="Arial"/>
                <w:sz w:val="16"/>
                <w:szCs w:val="16"/>
              </w:rPr>
            </w:pPr>
            <w:r w:rsidRPr="00363FB9">
              <w:rPr>
                <w:rFonts w:cs="Arial"/>
                <w:sz w:val="16"/>
                <w:szCs w:val="16"/>
              </w:rPr>
              <w:t>2.11</w:t>
            </w:r>
            <w:proofErr w:type="gramStart"/>
            <w:r w:rsidRPr="00363FB9">
              <w:rPr>
                <w:rFonts w:cs="Arial"/>
                <w:sz w:val="16"/>
                <w:szCs w:val="16"/>
              </w:rPr>
              <w:t>.Desarrollo</w:t>
            </w:r>
            <w:proofErr w:type="gramEnd"/>
            <w:r w:rsidRPr="00363FB9">
              <w:rPr>
                <w:rFonts w:cs="Arial"/>
                <w:sz w:val="16"/>
                <w:szCs w:val="16"/>
              </w:rPr>
              <w:t xml:space="preserve"> de estrategias personales de cálculo mental en cálculos simples relativos a la suma, resta, dobles y mitades de números sencillos, series numéricas, para la búsqueda del complemento de un número y para resolver problemas de sumas y restas.</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Calcular mentalmente: Series, sumas, restas, completar…., en números hasta 999</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Realizar mentalmente sumas, restas y multiplicaciones sencillas</w:t>
            </w:r>
          </w:p>
          <w:p w:rsidR="00363FB9" w:rsidRPr="00363FB9" w:rsidRDefault="00363FB9" w:rsidP="009224FD">
            <w:pPr>
              <w:spacing w:after="0"/>
              <w:jc w:val="both"/>
              <w:rPr>
                <w:rFonts w:cs="Arial"/>
                <w:sz w:val="16"/>
                <w:szCs w:val="16"/>
              </w:rPr>
            </w:pPr>
          </w:p>
          <w:p w:rsidR="00363FB9" w:rsidRPr="00363FB9" w:rsidRDefault="00363FB9" w:rsidP="009224FD">
            <w:pPr>
              <w:spacing w:after="0"/>
              <w:jc w:val="both"/>
              <w:rPr>
                <w:rFonts w:cs="Arial"/>
                <w:color w:val="FF0000"/>
                <w:sz w:val="16"/>
                <w:szCs w:val="16"/>
              </w:rPr>
            </w:pPr>
            <w:r w:rsidRPr="00363FB9">
              <w:rPr>
                <w:rFonts w:cs="Arial"/>
                <w:color w:val="FF0000"/>
                <w:sz w:val="16"/>
                <w:szCs w:val="16"/>
              </w:rPr>
              <w:t>2.12</w:t>
            </w:r>
            <w:proofErr w:type="gramStart"/>
            <w:r w:rsidRPr="00363FB9">
              <w:rPr>
                <w:rFonts w:cs="Arial"/>
                <w:color w:val="FF0000"/>
                <w:sz w:val="16"/>
                <w:szCs w:val="16"/>
              </w:rPr>
              <w:t>.Construcción</w:t>
            </w:r>
            <w:proofErr w:type="gramEnd"/>
            <w:r w:rsidRPr="00363FB9">
              <w:rPr>
                <w:rFonts w:cs="Arial"/>
                <w:color w:val="FF0000"/>
                <w:sz w:val="16"/>
                <w:szCs w:val="16"/>
              </w:rPr>
              <w:t xml:space="preserve"> de series ascendentes y descendentes.</w:t>
            </w:r>
          </w:p>
          <w:p w:rsidR="00363FB9" w:rsidRPr="00363FB9" w:rsidRDefault="00363FB9" w:rsidP="009224FD">
            <w:pPr>
              <w:spacing w:after="0"/>
              <w:jc w:val="both"/>
              <w:rPr>
                <w:rFonts w:cs="Arial"/>
                <w:sz w:val="16"/>
                <w:szCs w:val="16"/>
              </w:rPr>
            </w:pPr>
          </w:p>
          <w:p w:rsidR="00363FB9" w:rsidRPr="00363FB9" w:rsidRDefault="00363FB9" w:rsidP="009224FD">
            <w:pPr>
              <w:spacing w:after="0"/>
              <w:jc w:val="both"/>
              <w:rPr>
                <w:rFonts w:cs="Arial"/>
                <w:color w:val="FF0000"/>
                <w:sz w:val="16"/>
                <w:szCs w:val="16"/>
              </w:rPr>
            </w:pPr>
            <w:r w:rsidRPr="00363FB9">
              <w:rPr>
                <w:rFonts w:cs="Arial"/>
                <w:color w:val="FF0000"/>
                <w:sz w:val="16"/>
                <w:szCs w:val="16"/>
              </w:rPr>
              <w:t>2.13</w:t>
            </w:r>
            <w:proofErr w:type="gramStart"/>
            <w:r w:rsidRPr="00363FB9">
              <w:rPr>
                <w:rFonts w:cs="Arial"/>
                <w:color w:val="FF0000"/>
                <w:sz w:val="16"/>
                <w:szCs w:val="16"/>
              </w:rPr>
              <w:t>.Descomposición</w:t>
            </w:r>
            <w:proofErr w:type="gramEnd"/>
            <w:r w:rsidRPr="00363FB9">
              <w:rPr>
                <w:rFonts w:cs="Arial"/>
                <w:color w:val="FF0000"/>
                <w:sz w:val="16"/>
                <w:szCs w:val="16"/>
              </w:rPr>
              <w:t xml:space="preserve"> de números naturales atendiendo al valor posicional de sus cifras.</w:t>
            </w:r>
          </w:p>
          <w:p w:rsidR="00363FB9" w:rsidRPr="00363FB9" w:rsidRDefault="00363FB9" w:rsidP="009224FD">
            <w:pPr>
              <w:spacing w:after="0"/>
              <w:jc w:val="both"/>
              <w:rPr>
                <w:rFonts w:cs="Arial"/>
                <w:sz w:val="16"/>
                <w:szCs w:val="16"/>
              </w:rPr>
            </w:pPr>
          </w:p>
          <w:p w:rsidR="00363FB9" w:rsidRPr="00363FB9" w:rsidRDefault="00363FB9" w:rsidP="009224FD">
            <w:pPr>
              <w:spacing w:after="0"/>
              <w:jc w:val="both"/>
              <w:rPr>
                <w:rFonts w:cs="Arial"/>
                <w:sz w:val="16"/>
                <w:szCs w:val="16"/>
              </w:rPr>
            </w:pPr>
            <w:r w:rsidRPr="00363FB9">
              <w:rPr>
                <w:rFonts w:cs="Arial"/>
                <w:sz w:val="16"/>
                <w:szCs w:val="16"/>
              </w:rPr>
              <w:t xml:space="preserve">2.14. Cálculo aproximado. Utilización de diferentes estrategias para estimar y redondear el resultado de un cálculo. </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Reconocer de manera manipulativa y oral el concepto de par e impar.</w:t>
            </w:r>
          </w:p>
          <w:p w:rsidR="00363FB9" w:rsidRPr="00363FB9" w:rsidRDefault="00363FB9" w:rsidP="009224FD">
            <w:pPr>
              <w:spacing w:after="0"/>
              <w:ind w:left="176"/>
              <w:jc w:val="both"/>
              <w:rPr>
                <w:color w:val="FF0000"/>
                <w:sz w:val="16"/>
                <w:szCs w:val="16"/>
              </w:rPr>
            </w:pPr>
          </w:p>
          <w:p w:rsidR="00363FB9" w:rsidRPr="00363FB9" w:rsidRDefault="00363FB9" w:rsidP="009224FD">
            <w:pPr>
              <w:spacing w:after="0"/>
              <w:jc w:val="both"/>
              <w:rPr>
                <w:rFonts w:cs="Arial"/>
                <w:sz w:val="16"/>
                <w:szCs w:val="16"/>
              </w:rPr>
            </w:pPr>
            <w:r w:rsidRPr="00363FB9">
              <w:rPr>
                <w:rFonts w:cs="Arial"/>
                <w:sz w:val="16"/>
                <w:szCs w:val="16"/>
              </w:rPr>
              <w:t>2.15</w:t>
            </w:r>
            <w:proofErr w:type="gramStart"/>
            <w:r w:rsidRPr="00363FB9">
              <w:rPr>
                <w:rFonts w:cs="Arial"/>
                <w:sz w:val="16"/>
                <w:szCs w:val="16"/>
              </w:rPr>
              <w:t>.Explicación</w:t>
            </w:r>
            <w:proofErr w:type="gramEnd"/>
            <w:r w:rsidRPr="00363FB9">
              <w:rPr>
                <w:rFonts w:cs="Arial"/>
                <w:sz w:val="16"/>
                <w:szCs w:val="16"/>
              </w:rPr>
              <w:t xml:space="preserve"> oral del proceso seguido en la realización de cálculos mentales.</w:t>
            </w:r>
          </w:p>
          <w:p w:rsidR="00363FB9" w:rsidRPr="00363FB9" w:rsidRDefault="00363FB9" w:rsidP="009224FD">
            <w:pPr>
              <w:spacing w:after="0"/>
              <w:jc w:val="both"/>
              <w:rPr>
                <w:rFonts w:cs="Arial"/>
                <w:sz w:val="16"/>
                <w:szCs w:val="16"/>
              </w:rPr>
            </w:pPr>
          </w:p>
          <w:p w:rsidR="00363FB9" w:rsidRPr="00363FB9" w:rsidRDefault="00363FB9" w:rsidP="009224FD">
            <w:pPr>
              <w:spacing w:after="0"/>
              <w:jc w:val="both"/>
              <w:rPr>
                <w:rFonts w:cs="Arial"/>
                <w:color w:val="FF0000"/>
                <w:sz w:val="16"/>
                <w:szCs w:val="16"/>
              </w:rPr>
            </w:pPr>
            <w:r w:rsidRPr="00363FB9">
              <w:rPr>
                <w:rFonts w:cs="Arial"/>
                <w:color w:val="FF0000"/>
                <w:sz w:val="16"/>
                <w:szCs w:val="16"/>
              </w:rPr>
              <w:t>2.16</w:t>
            </w:r>
            <w:proofErr w:type="gramStart"/>
            <w:r w:rsidRPr="00363FB9">
              <w:rPr>
                <w:rFonts w:cs="Arial"/>
                <w:color w:val="FF0000"/>
                <w:sz w:val="16"/>
                <w:szCs w:val="16"/>
              </w:rPr>
              <w:t>.Cálculo</w:t>
            </w:r>
            <w:proofErr w:type="gramEnd"/>
            <w:r w:rsidRPr="00363FB9">
              <w:rPr>
                <w:rFonts w:cs="Arial"/>
                <w:color w:val="FF0000"/>
                <w:sz w:val="16"/>
                <w:szCs w:val="16"/>
              </w:rPr>
              <w:t xml:space="preserve"> de sumas utilizando el algoritmo.</w:t>
            </w:r>
          </w:p>
          <w:p w:rsidR="00363FB9" w:rsidRPr="00363FB9" w:rsidRDefault="00363FB9" w:rsidP="009224FD">
            <w:pPr>
              <w:spacing w:after="0"/>
              <w:jc w:val="both"/>
              <w:rPr>
                <w:rFonts w:cs="Arial"/>
                <w:color w:val="FF0000"/>
                <w:sz w:val="16"/>
                <w:szCs w:val="16"/>
              </w:rPr>
            </w:pPr>
          </w:p>
          <w:p w:rsidR="00363FB9" w:rsidRPr="00363FB9" w:rsidRDefault="00363FB9" w:rsidP="009224FD">
            <w:pPr>
              <w:spacing w:after="0"/>
              <w:jc w:val="both"/>
              <w:rPr>
                <w:rFonts w:cs="Arial"/>
                <w:sz w:val="16"/>
                <w:szCs w:val="16"/>
              </w:rPr>
            </w:pPr>
            <w:r w:rsidRPr="00363FB9">
              <w:rPr>
                <w:rFonts w:cs="Arial"/>
                <w:color w:val="FF0000"/>
                <w:sz w:val="16"/>
                <w:szCs w:val="16"/>
              </w:rPr>
              <w:lastRenderedPageBreak/>
              <w:t>2.17</w:t>
            </w:r>
            <w:proofErr w:type="gramStart"/>
            <w:r w:rsidRPr="00363FB9">
              <w:rPr>
                <w:rFonts w:cs="Arial"/>
                <w:color w:val="FF0000"/>
                <w:sz w:val="16"/>
                <w:szCs w:val="16"/>
              </w:rPr>
              <w:t>.Cálculo</w:t>
            </w:r>
            <w:proofErr w:type="gramEnd"/>
            <w:r w:rsidRPr="00363FB9">
              <w:rPr>
                <w:rFonts w:cs="Arial"/>
                <w:color w:val="FF0000"/>
                <w:sz w:val="16"/>
                <w:szCs w:val="16"/>
              </w:rPr>
              <w:t xml:space="preserve"> de restas sin llevadas utilizando el algoritmo</w:t>
            </w:r>
            <w:r w:rsidRPr="00363FB9">
              <w:rPr>
                <w:rFonts w:cs="Arial"/>
                <w:sz w:val="16"/>
                <w:szCs w:val="16"/>
              </w:rPr>
              <w:t>.</w:t>
            </w:r>
          </w:p>
          <w:p w:rsidR="00363FB9" w:rsidRPr="00363FB9" w:rsidRDefault="00363FB9" w:rsidP="009224FD">
            <w:pPr>
              <w:spacing w:after="0"/>
              <w:jc w:val="both"/>
              <w:rPr>
                <w:rFonts w:cs="Arial"/>
                <w:sz w:val="16"/>
                <w:szCs w:val="16"/>
              </w:rPr>
            </w:pPr>
          </w:p>
          <w:p w:rsidR="00363FB9" w:rsidRPr="00363FB9" w:rsidRDefault="00363FB9" w:rsidP="009224FD">
            <w:pPr>
              <w:spacing w:after="0"/>
              <w:jc w:val="both"/>
              <w:rPr>
                <w:rFonts w:cs="Arial"/>
                <w:sz w:val="16"/>
                <w:szCs w:val="16"/>
              </w:rPr>
            </w:pPr>
            <w:r w:rsidRPr="00363FB9">
              <w:rPr>
                <w:rFonts w:cs="Arial"/>
                <w:sz w:val="16"/>
                <w:szCs w:val="16"/>
              </w:rPr>
              <w:t>2.18</w:t>
            </w:r>
            <w:proofErr w:type="gramStart"/>
            <w:r w:rsidRPr="00363FB9">
              <w:rPr>
                <w:rFonts w:cs="Arial"/>
                <w:sz w:val="16"/>
                <w:szCs w:val="16"/>
              </w:rPr>
              <w:t>.Explicación</w:t>
            </w:r>
            <w:proofErr w:type="gramEnd"/>
            <w:r w:rsidRPr="00363FB9">
              <w:rPr>
                <w:rFonts w:cs="Arial"/>
                <w:sz w:val="16"/>
                <w:szCs w:val="16"/>
              </w:rPr>
              <w:t xml:space="preserve"> oral del proceso seguido en la realización de cálculos escritos.</w:t>
            </w:r>
            <w:r w:rsidRPr="00363FB9">
              <w:rPr>
                <w:color w:val="FF0000"/>
                <w:sz w:val="16"/>
                <w:szCs w:val="16"/>
              </w:rPr>
              <w:tab/>
            </w:r>
            <w:r w:rsidRPr="00363FB9">
              <w:rPr>
                <w:color w:val="FF0000"/>
                <w:sz w:val="16"/>
                <w:szCs w:val="16"/>
              </w:rPr>
              <w:tab/>
            </w:r>
          </w:p>
        </w:tc>
      </w:tr>
      <w:tr w:rsidR="00363FB9" w:rsidRPr="00363FB9" w:rsidTr="00363FB9">
        <w:tc>
          <w:tcPr>
            <w:tcW w:w="15452" w:type="dxa"/>
            <w:gridSpan w:val="4"/>
            <w:shd w:val="clear" w:color="auto" w:fill="F2F2F2"/>
            <w:vAlign w:val="center"/>
          </w:tcPr>
          <w:p w:rsidR="00363FB9" w:rsidRPr="00363FB9" w:rsidRDefault="00363FB9" w:rsidP="009224FD">
            <w:pPr>
              <w:jc w:val="both"/>
              <w:rPr>
                <w:rFonts w:cs="Arial"/>
                <w:b/>
                <w:color w:val="000000"/>
                <w:sz w:val="16"/>
                <w:szCs w:val="16"/>
              </w:rPr>
            </w:pPr>
            <w:r w:rsidRPr="00363FB9">
              <w:rPr>
                <w:rFonts w:cs="Arial"/>
                <w:b/>
                <w:color w:val="000000"/>
                <w:sz w:val="16"/>
                <w:szCs w:val="16"/>
              </w:rPr>
              <w:lastRenderedPageBreak/>
              <w:t>CE. 1.6. Medir longitud, masa, capacidad y tiempo en los contextos familiar y escolar con unidades de medida no convencionales (palmos, pasos, baldosas...) y convencionales (kilogramo, metro, cent</w:t>
            </w:r>
            <w:r w:rsidRPr="00363FB9">
              <w:rPr>
                <w:rFonts w:eastAsia="Times New Roman" w:cs="Arial"/>
                <w:b/>
                <w:color w:val="000000"/>
                <w:sz w:val="16"/>
                <w:szCs w:val="16"/>
              </w:rPr>
              <w:t>ímetro, litro, día y hora), escogiendo los instrumentos y las unidades más adecuados a su alcance.</w:t>
            </w:r>
            <w:r w:rsidR="00D85A3F">
              <w:rPr>
                <w:rFonts w:eastAsia="Times New Roman" w:cs="Arial"/>
                <w:b/>
                <w:color w:val="000000"/>
                <w:sz w:val="16"/>
                <w:szCs w:val="16"/>
              </w:rPr>
              <w:t xml:space="preserve"> </w:t>
            </w:r>
            <w:r w:rsidR="00D85A3F">
              <w:rPr>
                <w:rFonts w:cs="Arial"/>
                <w:b/>
                <w:color w:val="000000"/>
                <w:spacing w:val="-2"/>
                <w:sz w:val="16"/>
                <w:szCs w:val="16"/>
              </w:rPr>
              <w:t xml:space="preserve"> PONDERACIÓN: 7.33</w:t>
            </w:r>
          </w:p>
        </w:tc>
      </w:tr>
      <w:tr w:rsidR="00363FB9" w:rsidRPr="00363FB9" w:rsidTr="00363FB9">
        <w:tc>
          <w:tcPr>
            <w:tcW w:w="7726" w:type="dxa"/>
            <w:gridSpan w:val="2"/>
            <w:shd w:val="clear" w:color="auto" w:fill="CCFF33"/>
            <w:vAlign w:val="center"/>
          </w:tcPr>
          <w:p w:rsidR="00363FB9" w:rsidRPr="00363FB9" w:rsidRDefault="00363FB9" w:rsidP="009224FD">
            <w:pPr>
              <w:jc w:val="both"/>
              <w:rPr>
                <w:rFonts w:eastAsia="Times New Roman"/>
                <w:b/>
                <w:spacing w:val="-1"/>
                <w:sz w:val="16"/>
                <w:szCs w:val="16"/>
              </w:rPr>
            </w:pPr>
            <w:r w:rsidRPr="00363FB9">
              <w:rPr>
                <w:rFonts w:cs="Arial"/>
                <w:b/>
                <w:color w:val="000000"/>
                <w:spacing w:val="-2"/>
                <w:sz w:val="16"/>
                <w:szCs w:val="16"/>
              </w:rPr>
              <w:t>INDICADORES DE EVALUACIÓN</w:t>
            </w:r>
          </w:p>
        </w:tc>
        <w:tc>
          <w:tcPr>
            <w:tcW w:w="7726" w:type="dxa"/>
            <w:gridSpan w:val="2"/>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CONTENIDOS IMPRESCINDIBLES Y DESEABLES</w:t>
            </w:r>
          </w:p>
        </w:tc>
      </w:tr>
      <w:tr w:rsidR="00363FB9" w:rsidRPr="00363FB9" w:rsidTr="00363FB9">
        <w:tc>
          <w:tcPr>
            <w:tcW w:w="3863" w:type="dxa"/>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PRIMERO</w:t>
            </w:r>
          </w:p>
        </w:tc>
        <w:tc>
          <w:tcPr>
            <w:tcW w:w="3863" w:type="dxa"/>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SEGUNDO</w:t>
            </w:r>
          </w:p>
        </w:tc>
        <w:tc>
          <w:tcPr>
            <w:tcW w:w="3863" w:type="dxa"/>
            <w:shd w:val="clear" w:color="auto" w:fill="CCFF33"/>
            <w:vAlign w:val="center"/>
          </w:tcPr>
          <w:p w:rsidR="00363FB9" w:rsidRPr="00363FB9" w:rsidRDefault="00363FB9" w:rsidP="009224FD">
            <w:pPr>
              <w:jc w:val="both"/>
              <w:rPr>
                <w:b/>
                <w:sz w:val="16"/>
                <w:szCs w:val="16"/>
              </w:rPr>
            </w:pPr>
            <w:r w:rsidRPr="00363FB9">
              <w:rPr>
                <w:rFonts w:cs="Arial"/>
                <w:b/>
                <w:color w:val="000000"/>
                <w:spacing w:val="-2"/>
                <w:sz w:val="16"/>
                <w:szCs w:val="16"/>
              </w:rPr>
              <w:t>PRIMERO</w:t>
            </w:r>
          </w:p>
        </w:tc>
        <w:tc>
          <w:tcPr>
            <w:tcW w:w="3863" w:type="dxa"/>
            <w:shd w:val="clear" w:color="auto" w:fill="CCFF33"/>
            <w:vAlign w:val="center"/>
          </w:tcPr>
          <w:p w:rsidR="00363FB9" w:rsidRPr="00363FB9" w:rsidRDefault="00363FB9" w:rsidP="009224FD">
            <w:pPr>
              <w:jc w:val="both"/>
              <w:rPr>
                <w:rFonts w:cs="Arial"/>
                <w:b/>
                <w:color w:val="000000"/>
                <w:spacing w:val="-2"/>
                <w:sz w:val="16"/>
                <w:szCs w:val="16"/>
              </w:rPr>
            </w:pPr>
            <w:r w:rsidRPr="00363FB9">
              <w:rPr>
                <w:rFonts w:cs="Arial"/>
                <w:b/>
                <w:color w:val="000000"/>
                <w:spacing w:val="-2"/>
                <w:sz w:val="16"/>
                <w:szCs w:val="16"/>
              </w:rPr>
              <w:t>SEGUNDO</w:t>
            </w:r>
          </w:p>
        </w:tc>
      </w:tr>
      <w:tr w:rsidR="00363FB9" w:rsidRPr="00363FB9" w:rsidTr="00363FB9">
        <w:tc>
          <w:tcPr>
            <w:tcW w:w="3863" w:type="dxa"/>
            <w:shd w:val="clear" w:color="auto" w:fill="auto"/>
          </w:tcPr>
          <w:p w:rsidR="00363FB9" w:rsidRPr="00363FB9" w:rsidRDefault="00363FB9" w:rsidP="009224FD">
            <w:pPr>
              <w:shd w:val="clear" w:color="auto" w:fill="FFFFFF"/>
              <w:spacing w:after="0"/>
              <w:jc w:val="both"/>
              <w:rPr>
                <w:rFonts w:cs="Arial"/>
                <w:sz w:val="16"/>
                <w:szCs w:val="16"/>
              </w:rPr>
            </w:pPr>
            <w:r w:rsidRPr="00363FB9">
              <w:rPr>
                <w:rFonts w:cs="Arial"/>
                <w:color w:val="000000"/>
                <w:sz w:val="16"/>
                <w:szCs w:val="16"/>
              </w:rPr>
              <w:t>MAT.1.6.1. Mide objetos y espacios en los contextos familiar y escolar con unidades de medida no convencionales</w:t>
            </w:r>
            <w:r w:rsidRPr="00363FB9">
              <w:rPr>
                <w:rFonts w:cs="Arial"/>
                <w:sz w:val="16"/>
                <w:szCs w:val="16"/>
              </w:rPr>
              <w:t xml:space="preserve"> </w:t>
            </w:r>
            <w:r w:rsidRPr="00363FB9">
              <w:rPr>
                <w:rFonts w:cs="Arial"/>
                <w:color w:val="000000"/>
                <w:sz w:val="16"/>
                <w:szCs w:val="16"/>
              </w:rPr>
              <w:t>(palmos, pasos, baldosas...) y convencionales (metro, cent</w:t>
            </w:r>
            <w:r w:rsidRPr="00363FB9">
              <w:rPr>
                <w:rFonts w:eastAsia="Times New Roman" w:cs="Arial"/>
                <w:color w:val="000000"/>
                <w:sz w:val="16"/>
                <w:szCs w:val="16"/>
              </w:rPr>
              <w:t xml:space="preserve">ímetro, kilogramo y litro). </w:t>
            </w:r>
          </w:p>
          <w:p w:rsidR="00363FB9" w:rsidRPr="00363FB9" w:rsidRDefault="00363FB9" w:rsidP="009224FD">
            <w:pPr>
              <w:spacing w:after="0"/>
              <w:jc w:val="both"/>
              <w:rPr>
                <w:rFonts w:cs="Arial"/>
                <w:color w:val="000000"/>
                <w:spacing w:val="-1"/>
                <w:sz w:val="16"/>
                <w:szCs w:val="16"/>
              </w:rPr>
            </w:pPr>
          </w:p>
          <w:p w:rsidR="00363FB9" w:rsidRPr="00363FB9" w:rsidRDefault="00363FB9" w:rsidP="009224FD">
            <w:pPr>
              <w:spacing w:after="0"/>
              <w:jc w:val="both"/>
              <w:rPr>
                <w:rFonts w:eastAsia="Times New Roman" w:cs="Arial"/>
                <w:color w:val="000000"/>
                <w:spacing w:val="-1"/>
                <w:sz w:val="16"/>
                <w:szCs w:val="16"/>
              </w:rPr>
            </w:pPr>
            <w:r w:rsidRPr="00363FB9">
              <w:rPr>
                <w:rFonts w:cs="Arial"/>
                <w:color w:val="000000"/>
                <w:spacing w:val="-1"/>
                <w:sz w:val="16"/>
                <w:szCs w:val="16"/>
              </w:rPr>
              <w:t>MAT.1.6.3. Escoge los instrumentos y unidades m</w:t>
            </w:r>
            <w:r w:rsidRPr="00363FB9">
              <w:rPr>
                <w:rFonts w:eastAsia="Times New Roman" w:cs="Arial"/>
                <w:color w:val="000000"/>
                <w:spacing w:val="-1"/>
                <w:sz w:val="16"/>
                <w:szCs w:val="16"/>
              </w:rPr>
              <w:t>ás adecuados para la medición de una magnitud.</w:t>
            </w:r>
          </w:p>
        </w:tc>
        <w:tc>
          <w:tcPr>
            <w:tcW w:w="3863" w:type="dxa"/>
          </w:tcPr>
          <w:p w:rsidR="00363FB9" w:rsidRPr="00363FB9" w:rsidRDefault="00363FB9" w:rsidP="009224FD">
            <w:pPr>
              <w:shd w:val="clear" w:color="auto" w:fill="FFFFFF"/>
              <w:spacing w:after="0"/>
              <w:jc w:val="both"/>
              <w:rPr>
                <w:rFonts w:eastAsia="Times New Roman" w:cs="Arial"/>
                <w:color w:val="000000"/>
                <w:sz w:val="16"/>
                <w:szCs w:val="16"/>
              </w:rPr>
            </w:pPr>
            <w:r w:rsidRPr="00363FB9">
              <w:rPr>
                <w:rFonts w:eastAsia="Times New Roman" w:cs="Arial"/>
                <w:color w:val="000000"/>
                <w:spacing w:val="-1"/>
                <w:sz w:val="16"/>
                <w:szCs w:val="16"/>
              </w:rPr>
              <w:t xml:space="preserve"> </w:t>
            </w:r>
            <w:r w:rsidRPr="00363FB9">
              <w:rPr>
                <w:rFonts w:cs="Arial"/>
                <w:color w:val="000000"/>
                <w:sz w:val="16"/>
                <w:szCs w:val="16"/>
              </w:rPr>
              <w:t>MAT.1.6.1. Mide objetos y espacios en los contextos familiar y escolar con unidades de medida no convencionales</w:t>
            </w:r>
            <w:r w:rsidRPr="00363FB9">
              <w:rPr>
                <w:rFonts w:cs="Arial"/>
                <w:sz w:val="16"/>
                <w:szCs w:val="16"/>
              </w:rPr>
              <w:t xml:space="preserve"> </w:t>
            </w:r>
            <w:r w:rsidRPr="00363FB9">
              <w:rPr>
                <w:rFonts w:cs="Arial"/>
                <w:color w:val="000000"/>
                <w:sz w:val="16"/>
                <w:szCs w:val="16"/>
              </w:rPr>
              <w:t>(palmos, pasos, baldosas...) y convencionales (metro, cent</w:t>
            </w:r>
            <w:r w:rsidRPr="00363FB9">
              <w:rPr>
                <w:rFonts w:eastAsia="Times New Roman" w:cs="Arial"/>
                <w:color w:val="000000"/>
                <w:sz w:val="16"/>
                <w:szCs w:val="16"/>
              </w:rPr>
              <w:t xml:space="preserve">ímetro, kilogramo y litro). </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Reconoce el m., l., kg., como unidades de medida.</w:t>
            </w:r>
          </w:p>
          <w:p w:rsidR="00363FB9" w:rsidRPr="00363FB9" w:rsidRDefault="00363FB9" w:rsidP="009224FD">
            <w:pPr>
              <w:shd w:val="clear" w:color="auto" w:fill="FFFFFF"/>
              <w:spacing w:after="0"/>
              <w:jc w:val="both"/>
              <w:rPr>
                <w:rFonts w:cs="Arial"/>
                <w:i/>
                <w:color w:val="FF0000"/>
                <w:sz w:val="16"/>
                <w:szCs w:val="16"/>
              </w:rPr>
            </w:pPr>
          </w:p>
          <w:p w:rsidR="00363FB9" w:rsidRPr="00363FB9" w:rsidRDefault="00363FB9" w:rsidP="009224FD">
            <w:pPr>
              <w:shd w:val="clear" w:color="auto" w:fill="FFFFFF"/>
              <w:spacing w:after="0"/>
              <w:jc w:val="both"/>
              <w:rPr>
                <w:rFonts w:eastAsia="Times New Roman" w:cs="Arial"/>
                <w:color w:val="000000"/>
                <w:sz w:val="16"/>
                <w:szCs w:val="16"/>
              </w:rPr>
            </w:pPr>
            <w:r w:rsidRPr="00363FB9">
              <w:rPr>
                <w:rFonts w:cs="Arial"/>
                <w:color w:val="000000"/>
                <w:sz w:val="16"/>
                <w:szCs w:val="16"/>
              </w:rPr>
              <w:t>MAT.1.6.2. Mide intervalos de tiempo de d</w:t>
            </w:r>
            <w:r w:rsidRPr="00363FB9">
              <w:rPr>
                <w:rFonts w:eastAsia="Times New Roman" w:cs="Arial"/>
                <w:color w:val="000000"/>
                <w:sz w:val="16"/>
                <w:szCs w:val="16"/>
              </w:rPr>
              <w:t>ías y horas.</w:t>
            </w:r>
          </w:p>
          <w:p w:rsidR="00363FB9" w:rsidRPr="00363FB9" w:rsidRDefault="00363FB9" w:rsidP="009224FD">
            <w:pPr>
              <w:spacing w:after="0"/>
              <w:ind w:left="176"/>
              <w:jc w:val="both"/>
              <w:rPr>
                <w:color w:val="FF0000"/>
                <w:sz w:val="16"/>
                <w:szCs w:val="16"/>
              </w:rPr>
            </w:pPr>
          </w:p>
          <w:p w:rsidR="00363FB9" w:rsidRPr="00363FB9" w:rsidRDefault="00363FB9" w:rsidP="009224FD">
            <w:pPr>
              <w:shd w:val="clear" w:color="auto" w:fill="FFFFFF"/>
              <w:spacing w:after="0"/>
              <w:jc w:val="both"/>
              <w:rPr>
                <w:rFonts w:eastAsia="Times New Roman" w:cs="Arial"/>
                <w:color w:val="000000"/>
                <w:spacing w:val="-1"/>
                <w:sz w:val="16"/>
                <w:szCs w:val="16"/>
              </w:rPr>
            </w:pPr>
            <w:r w:rsidRPr="00363FB9">
              <w:rPr>
                <w:rFonts w:cs="Arial"/>
                <w:color w:val="000000"/>
                <w:spacing w:val="-1"/>
                <w:sz w:val="16"/>
                <w:szCs w:val="16"/>
              </w:rPr>
              <w:t>MAT.1.6.3. Escoge los instrumentos y unidades m</w:t>
            </w:r>
            <w:r w:rsidRPr="00363FB9">
              <w:rPr>
                <w:rFonts w:eastAsia="Times New Roman" w:cs="Arial"/>
                <w:color w:val="000000"/>
                <w:spacing w:val="-1"/>
                <w:sz w:val="16"/>
                <w:szCs w:val="16"/>
              </w:rPr>
              <w:t>ás adecuados para la medición de una magnitud</w:t>
            </w:r>
          </w:p>
        </w:tc>
        <w:tc>
          <w:tcPr>
            <w:tcW w:w="3863" w:type="dxa"/>
          </w:tcPr>
          <w:p w:rsidR="00363FB9" w:rsidRPr="00363FB9" w:rsidRDefault="00363FB9" w:rsidP="009224FD">
            <w:pPr>
              <w:shd w:val="clear" w:color="auto" w:fill="FFFFFF"/>
              <w:tabs>
                <w:tab w:val="left" w:pos="408"/>
              </w:tabs>
              <w:spacing w:after="0"/>
              <w:jc w:val="both"/>
              <w:rPr>
                <w:rFonts w:cs="Arial"/>
                <w:sz w:val="16"/>
                <w:szCs w:val="16"/>
              </w:rPr>
            </w:pPr>
            <w:r w:rsidRPr="00363FB9">
              <w:rPr>
                <w:rFonts w:cs="Arial"/>
                <w:color w:val="000000"/>
                <w:sz w:val="16"/>
                <w:szCs w:val="16"/>
              </w:rPr>
              <w:t>3.1.</w:t>
            </w:r>
            <w:r w:rsidRPr="00363FB9">
              <w:rPr>
                <w:rFonts w:cs="Arial"/>
                <w:color w:val="000000"/>
                <w:sz w:val="16"/>
                <w:szCs w:val="16"/>
              </w:rPr>
              <w:tab/>
              <w:t>Unidades de Medida no convencionales: palmos, pasos, pies, baldosas...</w:t>
            </w:r>
          </w:p>
          <w:p w:rsidR="00363FB9" w:rsidRPr="00363FB9" w:rsidRDefault="00363FB9" w:rsidP="009224FD">
            <w:pPr>
              <w:shd w:val="clear" w:color="auto" w:fill="FFFFFF"/>
              <w:tabs>
                <w:tab w:val="left" w:pos="408"/>
              </w:tabs>
              <w:spacing w:after="0"/>
              <w:jc w:val="both"/>
              <w:rPr>
                <w:rFonts w:cs="Arial"/>
                <w:color w:val="000000"/>
                <w:sz w:val="16"/>
                <w:szCs w:val="16"/>
              </w:rPr>
            </w:pPr>
          </w:p>
          <w:p w:rsidR="00363FB9" w:rsidRPr="00363FB9" w:rsidRDefault="00363FB9" w:rsidP="009224FD">
            <w:pPr>
              <w:shd w:val="clear" w:color="auto" w:fill="FFFFFF"/>
              <w:tabs>
                <w:tab w:val="left" w:pos="408"/>
              </w:tabs>
              <w:spacing w:after="0"/>
              <w:jc w:val="both"/>
              <w:rPr>
                <w:rFonts w:cs="Arial"/>
                <w:sz w:val="16"/>
                <w:szCs w:val="16"/>
              </w:rPr>
            </w:pPr>
            <w:r w:rsidRPr="00363FB9">
              <w:rPr>
                <w:rFonts w:cs="Arial"/>
                <w:color w:val="000000"/>
                <w:sz w:val="16"/>
                <w:szCs w:val="16"/>
              </w:rPr>
              <w:t>3.3.</w:t>
            </w:r>
            <w:r w:rsidRPr="00363FB9">
              <w:rPr>
                <w:rFonts w:cs="Arial"/>
                <w:color w:val="000000"/>
                <w:sz w:val="16"/>
                <w:szCs w:val="16"/>
              </w:rPr>
              <w:tab/>
              <w:t>Instrumentos de medida y su uso: metro, regla, balanza y medidas de capacidad &gt;11.</w:t>
            </w:r>
          </w:p>
          <w:p w:rsidR="00363FB9" w:rsidRPr="00363FB9" w:rsidRDefault="00363FB9" w:rsidP="009224FD">
            <w:pPr>
              <w:shd w:val="clear" w:color="auto" w:fill="FFFFFF"/>
              <w:tabs>
                <w:tab w:val="left" w:pos="408"/>
              </w:tabs>
              <w:spacing w:after="0"/>
              <w:jc w:val="both"/>
              <w:rPr>
                <w:rFonts w:cs="Arial"/>
                <w:color w:val="000000"/>
                <w:sz w:val="16"/>
                <w:szCs w:val="16"/>
              </w:rPr>
            </w:pPr>
          </w:p>
          <w:p w:rsidR="00363FB9" w:rsidRPr="00363FB9" w:rsidRDefault="00363FB9" w:rsidP="009224FD">
            <w:pPr>
              <w:shd w:val="clear" w:color="auto" w:fill="FFFFFF"/>
              <w:tabs>
                <w:tab w:val="left" w:pos="408"/>
              </w:tabs>
              <w:spacing w:after="0"/>
              <w:jc w:val="both"/>
              <w:rPr>
                <w:rFonts w:cs="Arial"/>
                <w:sz w:val="16"/>
                <w:szCs w:val="16"/>
              </w:rPr>
            </w:pPr>
            <w:r w:rsidRPr="00363FB9">
              <w:rPr>
                <w:rFonts w:cs="Arial"/>
                <w:color w:val="000000"/>
                <w:sz w:val="16"/>
                <w:szCs w:val="16"/>
              </w:rPr>
              <w:t>3.4.</w:t>
            </w:r>
            <w:r w:rsidRPr="00363FB9">
              <w:rPr>
                <w:rFonts w:cs="Arial"/>
                <w:color w:val="000000"/>
                <w:sz w:val="16"/>
                <w:szCs w:val="16"/>
              </w:rPr>
              <w:tab/>
              <w:t>Elecci</w:t>
            </w:r>
            <w:r w:rsidRPr="00363FB9">
              <w:rPr>
                <w:rFonts w:eastAsia="Times New Roman" w:cs="Arial"/>
                <w:color w:val="000000"/>
                <w:sz w:val="16"/>
                <w:szCs w:val="16"/>
              </w:rPr>
              <w:t>ón de la unidad y del instrumento adecuado a una medición.</w:t>
            </w:r>
          </w:p>
          <w:p w:rsidR="00363FB9" w:rsidRPr="00363FB9" w:rsidRDefault="00363FB9" w:rsidP="009224FD">
            <w:pPr>
              <w:shd w:val="clear" w:color="auto" w:fill="FFFFFF"/>
              <w:tabs>
                <w:tab w:val="left" w:pos="408"/>
              </w:tabs>
              <w:spacing w:after="0"/>
              <w:jc w:val="both"/>
              <w:rPr>
                <w:rFonts w:cs="Arial"/>
                <w:color w:val="000000"/>
                <w:sz w:val="16"/>
                <w:szCs w:val="16"/>
              </w:rPr>
            </w:pPr>
          </w:p>
          <w:p w:rsidR="00363FB9" w:rsidRPr="00363FB9" w:rsidRDefault="00363FB9" w:rsidP="009224FD">
            <w:pPr>
              <w:shd w:val="clear" w:color="auto" w:fill="FFFFFF"/>
              <w:tabs>
                <w:tab w:val="left" w:pos="408"/>
              </w:tabs>
              <w:spacing w:after="0"/>
              <w:jc w:val="both"/>
              <w:rPr>
                <w:rFonts w:cs="Arial"/>
                <w:sz w:val="16"/>
                <w:szCs w:val="16"/>
              </w:rPr>
            </w:pPr>
            <w:r w:rsidRPr="00363FB9">
              <w:rPr>
                <w:rFonts w:cs="Arial"/>
                <w:color w:val="000000"/>
                <w:sz w:val="16"/>
                <w:szCs w:val="16"/>
              </w:rPr>
              <w:t>3.5.</w:t>
            </w:r>
            <w:r w:rsidRPr="00363FB9">
              <w:rPr>
                <w:rFonts w:cs="Arial"/>
                <w:color w:val="000000"/>
                <w:sz w:val="16"/>
                <w:szCs w:val="16"/>
              </w:rPr>
              <w:tab/>
              <w:t>Realizaci</w:t>
            </w:r>
            <w:r w:rsidRPr="00363FB9">
              <w:rPr>
                <w:rFonts w:eastAsia="Times New Roman" w:cs="Arial"/>
                <w:color w:val="000000"/>
                <w:sz w:val="16"/>
                <w:szCs w:val="16"/>
              </w:rPr>
              <w:t>ón de mediciones de longitud, masa y capacidad.</w:t>
            </w:r>
          </w:p>
          <w:p w:rsidR="00363FB9" w:rsidRPr="00363FB9" w:rsidRDefault="00363FB9" w:rsidP="009224FD">
            <w:pPr>
              <w:shd w:val="clear" w:color="auto" w:fill="FFFFFF"/>
              <w:tabs>
                <w:tab w:val="left" w:pos="408"/>
                <w:tab w:val="left" w:pos="4249"/>
              </w:tabs>
              <w:spacing w:after="0"/>
              <w:ind w:firstLine="5"/>
              <w:jc w:val="both"/>
              <w:rPr>
                <w:rFonts w:cs="Arial"/>
                <w:color w:val="000000"/>
                <w:sz w:val="16"/>
                <w:szCs w:val="16"/>
              </w:rPr>
            </w:pPr>
          </w:p>
          <w:p w:rsidR="00363FB9" w:rsidRPr="00363FB9" w:rsidRDefault="00363FB9" w:rsidP="009224FD">
            <w:pPr>
              <w:shd w:val="clear" w:color="auto" w:fill="FFFFFF"/>
              <w:tabs>
                <w:tab w:val="left" w:pos="408"/>
                <w:tab w:val="left" w:pos="4249"/>
              </w:tabs>
              <w:spacing w:after="0"/>
              <w:ind w:firstLine="5"/>
              <w:jc w:val="both"/>
              <w:rPr>
                <w:rFonts w:eastAsia="Times New Roman" w:cs="Arial"/>
                <w:color w:val="000000"/>
                <w:sz w:val="16"/>
                <w:szCs w:val="16"/>
              </w:rPr>
            </w:pPr>
            <w:r w:rsidRPr="00363FB9">
              <w:rPr>
                <w:rFonts w:cs="Arial"/>
                <w:color w:val="000000"/>
                <w:sz w:val="16"/>
                <w:szCs w:val="16"/>
              </w:rPr>
              <w:t>3.6.</w:t>
            </w:r>
            <w:r w:rsidRPr="00363FB9">
              <w:rPr>
                <w:rFonts w:cs="Arial"/>
                <w:color w:val="000000"/>
                <w:sz w:val="16"/>
                <w:szCs w:val="16"/>
              </w:rPr>
              <w:tab/>
              <w:t>Expresi</w:t>
            </w:r>
            <w:r w:rsidRPr="00363FB9">
              <w:rPr>
                <w:rFonts w:eastAsia="Times New Roman" w:cs="Arial"/>
                <w:color w:val="000000"/>
                <w:sz w:val="16"/>
                <w:szCs w:val="16"/>
              </w:rPr>
              <w:t>ón de las mediciones de forma simple y en la unidad adecuada.</w:t>
            </w:r>
          </w:p>
          <w:p w:rsidR="00363FB9" w:rsidRPr="00363FB9" w:rsidRDefault="00363FB9" w:rsidP="009224FD">
            <w:pPr>
              <w:shd w:val="clear" w:color="auto" w:fill="FFFFFF"/>
              <w:tabs>
                <w:tab w:val="left" w:pos="408"/>
                <w:tab w:val="left" w:pos="4249"/>
              </w:tabs>
              <w:spacing w:after="0"/>
              <w:ind w:firstLine="5"/>
              <w:jc w:val="both"/>
              <w:rPr>
                <w:rFonts w:eastAsia="Times New Roman" w:cs="Arial"/>
                <w:color w:val="000000"/>
                <w:sz w:val="16"/>
                <w:szCs w:val="16"/>
              </w:rPr>
            </w:pPr>
          </w:p>
          <w:p w:rsidR="00363FB9" w:rsidRPr="00363FB9" w:rsidRDefault="00363FB9" w:rsidP="009224FD">
            <w:pPr>
              <w:shd w:val="clear" w:color="auto" w:fill="FFFFFF"/>
              <w:tabs>
                <w:tab w:val="left" w:pos="408"/>
                <w:tab w:val="left" w:pos="4249"/>
              </w:tabs>
              <w:spacing w:after="0"/>
              <w:ind w:firstLine="5"/>
              <w:jc w:val="both"/>
              <w:rPr>
                <w:rFonts w:cs="Arial"/>
                <w:sz w:val="16"/>
                <w:szCs w:val="16"/>
              </w:rPr>
            </w:pPr>
            <w:r w:rsidRPr="00363FB9">
              <w:rPr>
                <w:rFonts w:eastAsia="Times New Roman" w:cs="Arial"/>
                <w:color w:val="000000"/>
                <w:sz w:val="16"/>
                <w:szCs w:val="16"/>
              </w:rPr>
              <w:t>3.9. Unidades de tiempo: día y hora. Intervalos temporales.</w:t>
            </w:r>
          </w:p>
          <w:p w:rsidR="00363FB9" w:rsidRPr="00363FB9" w:rsidRDefault="00363FB9" w:rsidP="009224FD">
            <w:pPr>
              <w:shd w:val="clear" w:color="auto" w:fill="FFFFFF"/>
              <w:tabs>
                <w:tab w:val="left" w:pos="413"/>
              </w:tabs>
              <w:spacing w:after="0"/>
              <w:ind w:firstLine="14"/>
              <w:jc w:val="both"/>
              <w:rPr>
                <w:rFonts w:cs="Arial"/>
                <w:color w:val="000000"/>
                <w:sz w:val="16"/>
                <w:szCs w:val="16"/>
              </w:rPr>
            </w:pPr>
          </w:p>
          <w:p w:rsidR="00363FB9" w:rsidRPr="00363FB9" w:rsidRDefault="00363FB9" w:rsidP="009224FD">
            <w:pPr>
              <w:shd w:val="clear" w:color="auto" w:fill="FFFFFF"/>
              <w:tabs>
                <w:tab w:val="left" w:pos="413"/>
              </w:tabs>
              <w:spacing w:after="0"/>
              <w:ind w:firstLine="14"/>
              <w:jc w:val="both"/>
              <w:rPr>
                <w:rFonts w:eastAsia="Times New Roman" w:cs="Arial"/>
                <w:color w:val="000000"/>
                <w:sz w:val="16"/>
                <w:szCs w:val="16"/>
              </w:rPr>
            </w:pPr>
            <w:r w:rsidRPr="00363FB9">
              <w:rPr>
                <w:rFonts w:cs="Arial"/>
                <w:color w:val="000000"/>
                <w:sz w:val="16"/>
                <w:szCs w:val="16"/>
              </w:rPr>
              <w:lastRenderedPageBreak/>
              <w:t>3.13. Expresi</w:t>
            </w:r>
            <w:r w:rsidRPr="00363FB9">
              <w:rPr>
                <w:rFonts w:eastAsia="Times New Roman" w:cs="Arial"/>
                <w:color w:val="000000"/>
                <w:sz w:val="16"/>
                <w:szCs w:val="16"/>
              </w:rPr>
              <w:t xml:space="preserve">ón oral del proceso seguido en cualquiera de los procedimientos utilizados. </w:t>
            </w:r>
          </w:p>
          <w:p w:rsidR="00363FB9" w:rsidRPr="00363FB9" w:rsidRDefault="00363FB9" w:rsidP="009224FD">
            <w:pPr>
              <w:shd w:val="clear" w:color="auto" w:fill="FFFFFF"/>
              <w:tabs>
                <w:tab w:val="left" w:pos="413"/>
              </w:tabs>
              <w:spacing w:after="0"/>
              <w:ind w:firstLine="14"/>
              <w:jc w:val="both"/>
              <w:rPr>
                <w:rFonts w:eastAsia="Times New Roman" w:cs="Arial"/>
                <w:color w:val="000000"/>
                <w:sz w:val="16"/>
                <w:szCs w:val="16"/>
              </w:rPr>
            </w:pPr>
          </w:p>
          <w:p w:rsidR="00363FB9" w:rsidRPr="00363FB9" w:rsidRDefault="00363FB9" w:rsidP="009224FD">
            <w:pPr>
              <w:shd w:val="clear" w:color="auto" w:fill="FFFFFF"/>
              <w:tabs>
                <w:tab w:val="left" w:pos="413"/>
              </w:tabs>
              <w:spacing w:after="0"/>
              <w:ind w:firstLine="14"/>
              <w:jc w:val="both"/>
              <w:rPr>
                <w:rFonts w:cs="Arial"/>
                <w:sz w:val="16"/>
                <w:szCs w:val="16"/>
              </w:rPr>
            </w:pPr>
            <w:r w:rsidRPr="00363FB9">
              <w:rPr>
                <w:rFonts w:eastAsia="Times New Roman" w:cs="Arial"/>
                <w:color w:val="000000"/>
                <w:sz w:val="16"/>
                <w:szCs w:val="16"/>
              </w:rPr>
              <w:t>3.15. Atención y cuidado en los procesos de medida.</w:t>
            </w:r>
          </w:p>
        </w:tc>
        <w:tc>
          <w:tcPr>
            <w:tcW w:w="3863" w:type="dxa"/>
          </w:tcPr>
          <w:p w:rsidR="00363FB9" w:rsidRPr="00363FB9" w:rsidRDefault="00363FB9" w:rsidP="009224FD">
            <w:pPr>
              <w:spacing w:after="0"/>
              <w:jc w:val="both"/>
              <w:rPr>
                <w:rFonts w:cs="Arial"/>
                <w:sz w:val="16"/>
                <w:szCs w:val="16"/>
              </w:rPr>
            </w:pPr>
            <w:r w:rsidRPr="00363FB9">
              <w:rPr>
                <w:rFonts w:cs="Arial"/>
                <w:sz w:val="16"/>
                <w:szCs w:val="16"/>
              </w:rPr>
              <w:lastRenderedPageBreak/>
              <w:t>3.1</w:t>
            </w:r>
            <w:proofErr w:type="gramStart"/>
            <w:r w:rsidRPr="00363FB9">
              <w:rPr>
                <w:rFonts w:cs="Arial"/>
                <w:sz w:val="16"/>
                <w:szCs w:val="16"/>
              </w:rPr>
              <w:t>.Unidades</w:t>
            </w:r>
            <w:proofErr w:type="gramEnd"/>
            <w:r w:rsidRPr="00363FB9">
              <w:rPr>
                <w:rFonts w:cs="Arial"/>
                <w:sz w:val="16"/>
                <w:szCs w:val="16"/>
              </w:rPr>
              <w:t xml:space="preserve"> de Medida no convencionales: palmos, pasos, pies, baldosas...</w:t>
            </w:r>
          </w:p>
          <w:p w:rsidR="00363FB9" w:rsidRPr="00363FB9" w:rsidRDefault="00363FB9" w:rsidP="009224FD">
            <w:pPr>
              <w:spacing w:after="0"/>
              <w:jc w:val="both"/>
              <w:rPr>
                <w:rFonts w:cs="Arial"/>
                <w:sz w:val="16"/>
                <w:szCs w:val="16"/>
              </w:rPr>
            </w:pPr>
          </w:p>
          <w:p w:rsidR="00363FB9" w:rsidRPr="00363FB9" w:rsidRDefault="00363FB9" w:rsidP="009224FD">
            <w:pPr>
              <w:spacing w:after="0"/>
              <w:jc w:val="both"/>
              <w:rPr>
                <w:rFonts w:cs="Arial"/>
                <w:sz w:val="16"/>
                <w:szCs w:val="16"/>
              </w:rPr>
            </w:pPr>
            <w:r w:rsidRPr="00363FB9">
              <w:rPr>
                <w:rFonts w:cs="Arial"/>
                <w:sz w:val="16"/>
                <w:szCs w:val="16"/>
              </w:rPr>
              <w:t>3.2</w:t>
            </w:r>
            <w:proofErr w:type="gramStart"/>
            <w:r w:rsidRPr="00363FB9">
              <w:rPr>
                <w:rFonts w:cs="Arial"/>
                <w:sz w:val="16"/>
                <w:szCs w:val="16"/>
              </w:rPr>
              <w:t>.Unidades</w:t>
            </w:r>
            <w:proofErr w:type="gramEnd"/>
            <w:r w:rsidRPr="00363FB9">
              <w:rPr>
                <w:rFonts w:cs="Arial"/>
                <w:sz w:val="16"/>
                <w:szCs w:val="16"/>
              </w:rPr>
              <w:t xml:space="preserve"> del Sistema Métrico Decimal: longitud: centímetro y metro; masa: kilogramo; capacidad: litro.</w:t>
            </w:r>
          </w:p>
          <w:p w:rsidR="00363FB9" w:rsidRPr="00363FB9" w:rsidRDefault="00363FB9" w:rsidP="009224FD">
            <w:pPr>
              <w:numPr>
                <w:ilvl w:val="0"/>
                <w:numId w:val="27"/>
              </w:numPr>
              <w:spacing w:after="0" w:line="240" w:lineRule="auto"/>
              <w:ind w:left="176" w:hanging="176"/>
              <w:jc w:val="both"/>
              <w:rPr>
                <w:color w:val="FF0000"/>
                <w:sz w:val="16"/>
                <w:szCs w:val="16"/>
              </w:rPr>
            </w:pPr>
            <w:r w:rsidRPr="00363FB9">
              <w:rPr>
                <w:color w:val="FF0000"/>
                <w:sz w:val="16"/>
                <w:szCs w:val="16"/>
              </w:rPr>
              <w:t>Reconocer el m., l., kg., como unidades de medida.</w:t>
            </w:r>
          </w:p>
          <w:p w:rsidR="00363FB9" w:rsidRPr="00363FB9" w:rsidRDefault="00363FB9" w:rsidP="009224FD">
            <w:pPr>
              <w:spacing w:after="0"/>
              <w:jc w:val="both"/>
              <w:rPr>
                <w:rFonts w:cs="Arial"/>
                <w:sz w:val="16"/>
                <w:szCs w:val="16"/>
              </w:rPr>
            </w:pPr>
          </w:p>
          <w:p w:rsidR="00363FB9" w:rsidRPr="00363FB9" w:rsidRDefault="00363FB9" w:rsidP="009224FD">
            <w:pPr>
              <w:spacing w:after="0"/>
              <w:jc w:val="both"/>
              <w:rPr>
                <w:rFonts w:cs="Arial"/>
                <w:sz w:val="16"/>
                <w:szCs w:val="16"/>
              </w:rPr>
            </w:pPr>
            <w:r w:rsidRPr="00363FB9">
              <w:rPr>
                <w:rFonts w:cs="Arial"/>
                <w:sz w:val="16"/>
                <w:szCs w:val="16"/>
              </w:rPr>
              <w:t>3.3</w:t>
            </w:r>
            <w:proofErr w:type="gramStart"/>
            <w:r w:rsidRPr="00363FB9">
              <w:rPr>
                <w:rFonts w:cs="Arial"/>
                <w:sz w:val="16"/>
                <w:szCs w:val="16"/>
              </w:rPr>
              <w:t>.Instrumentos</w:t>
            </w:r>
            <w:proofErr w:type="gramEnd"/>
            <w:r w:rsidRPr="00363FB9">
              <w:rPr>
                <w:rFonts w:cs="Arial"/>
                <w:sz w:val="16"/>
                <w:szCs w:val="16"/>
              </w:rPr>
              <w:t xml:space="preserve"> de medida y su uso: metro, regla, balanza y medidas de capacidad &gt;11.</w:t>
            </w:r>
          </w:p>
          <w:p w:rsidR="00363FB9" w:rsidRPr="00363FB9" w:rsidRDefault="00363FB9" w:rsidP="009224FD">
            <w:pPr>
              <w:spacing w:after="0"/>
              <w:jc w:val="both"/>
              <w:rPr>
                <w:rFonts w:cs="Arial"/>
                <w:sz w:val="16"/>
                <w:szCs w:val="16"/>
              </w:rPr>
            </w:pPr>
          </w:p>
          <w:p w:rsidR="00363FB9" w:rsidRPr="00363FB9" w:rsidRDefault="00363FB9" w:rsidP="009224FD">
            <w:pPr>
              <w:spacing w:after="0"/>
              <w:jc w:val="both"/>
              <w:rPr>
                <w:rFonts w:cs="Arial"/>
                <w:sz w:val="16"/>
                <w:szCs w:val="16"/>
              </w:rPr>
            </w:pPr>
            <w:r w:rsidRPr="00363FB9">
              <w:rPr>
                <w:rFonts w:cs="Arial"/>
                <w:sz w:val="16"/>
                <w:szCs w:val="16"/>
              </w:rPr>
              <w:t>3.4</w:t>
            </w:r>
            <w:proofErr w:type="gramStart"/>
            <w:r w:rsidRPr="00363FB9">
              <w:rPr>
                <w:rFonts w:cs="Arial"/>
                <w:sz w:val="16"/>
                <w:szCs w:val="16"/>
              </w:rPr>
              <w:t>.Elección</w:t>
            </w:r>
            <w:proofErr w:type="gramEnd"/>
            <w:r w:rsidRPr="00363FB9">
              <w:rPr>
                <w:rFonts w:cs="Arial"/>
                <w:sz w:val="16"/>
                <w:szCs w:val="16"/>
              </w:rPr>
              <w:t xml:space="preserve"> de la unidad y del instrumento adecuado a una medición.</w:t>
            </w:r>
          </w:p>
          <w:p w:rsidR="00363FB9" w:rsidRPr="00363FB9" w:rsidRDefault="00363FB9" w:rsidP="009224FD">
            <w:pPr>
              <w:spacing w:after="0"/>
              <w:jc w:val="both"/>
              <w:rPr>
                <w:rFonts w:cs="Arial"/>
                <w:sz w:val="16"/>
                <w:szCs w:val="16"/>
              </w:rPr>
            </w:pPr>
          </w:p>
          <w:p w:rsidR="00363FB9" w:rsidRPr="00363FB9" w:rsidRDefault="00363FB9" w:rsidP="009224FD">
            <w:pPr>
              <w:spacing w:after="0"/>
              <w:jc w:val="both"/>
              <w:rPr>
                <w:rFonts w:cs="Arial"/>
                <w:sz w:val="16"/>
                <w:szCs w:val="16"/>
              </w:rPr>
            </w:pPr>
            <w:r w:rsidRPr="00363FB9">
              <w:rPr>
                <w:rFonts w:cs="Arial"/>
                <w:sz w:val="16"/>
                <w:szCs w:val="16"/>
              </w:rPr>
              <w:t>3.5</w:t>
            </w:r>
            <w:proofErr w:type="gramStart"/>
            <w:r w:rsidRPr="00363FB9">
              <w:rPr>
                <w:rFonts w:cs="Arial"/>
                <w:sz w:val="16"/>
                <w:szCs w:val="16"/>
              </w:rPr>
              <w:t>.Realización</w:t>
            </w:r>
            <w:proofErr w:type="gramEnd"/>
            <w:r w:rsidRPr="00363FB9">
              <w:rPr>
                <w:rFonts w:cs="Arial"/>
                <w:sz w:val="16"/>
                <w:szCs w:val="16"/>
              </w:rPr>
              <w:t xml:space="preserve"> de mediciones de longitud, masa y capacidad.</w:t>
            </w:r>
          </w:p>
          <w:p w:rsidR="00363FB9" w:rsidRPr="00363FB9" w:rsidRDefault="00363FB9" w:rsidP="009224FD">
            <w:pPr>
              <w:spacing w:after="0"/>
              <w:jc w:val="both"/>
              <w:rPr>
                <w:rFonts w:cs="Arial"/>
                <w:sz w:val="16"/>
                <w:szCs w:val="16"/>
              </w:rPr>
            </w:pPr>
          </w:p>
          <w:p w:rsidR="00363FB9" w:rsidRPr="00363FB9" w:rsidRDefault="00363FB9" w:rsidP="009224FD">
            <w:pPr>
              <w:spacing w:after="0"/>
              <w:jc w:val="both"/>
              <w:rPr>
                <w:rFonts w:cs="Arial"/>
                <w:sz w:val="16"/>
                <w:szCs w:val="16"/>
              </w:rPr>
            </w:pPr>
            <w:r w:rsidRPr="00363FB9">
              <w:rPr>
                <w:rFonts w:cs="Arial"/>
                <w:sz w:val="16"/>
                <w:szCs w:val="16"/>
              </w:rPr>
              <w:t>3.6</w:t>
            </w:r>
            <w:proofErr w:type="gramStart"/>
            <w:r w:rsidRPr="00363FB9">
              <w:rPr>
                <w:rFonts w:cs="Arial"/>
                <w:sz w:val="16"/>
                <w:szCs w:val="16"/>
              </w:rPr>
              <w:t>.Expresión</w:t>
            </w:r>
            <w:proofErr w:type="gramEnd"/>
            <w:r w:rsidRPr="00363FB9">
              <w:rPr>
                <w:rFonts w:cs="Arial"/>
                <w:sz w:val="16"/>
                <w:szCs w:val="16"/>
              </w:rPr>
              <w:t xml:space="preserve"> de las mediciones de forma simple y en la unidad adecuada.</w:t>
            </w:r>
          </w:p>
          <w:p w:rsidR="00363FB9" w:rsidRPr="00363FB9" w:rsidRDefault="00363FB9" w:rsidP="009224FD">
            <w:pPr>
              <w:spacing w:after="0"/>
              <w:jc w:val="both"/>
              <w:rPr>
                <w:rFonts w:cs="Arial"/>
                <w:sz w:val="16"/>
                <w:szCs w:val="16"/>
              </w:rPr>
            </w:pPr>
          </w:p>
          <w:p w:rsidR="00363FB9" w:rsidRPr="00363FB9" w:rsidRDefault="00363FB9" w:rsidP="009224FD">
            <w:pPr>
              <w:spacing w:after="0"/>
              <w:jc w:val="both"/>
              <w:rPr>
                <w:rFonts w:cs="Arial"/>
                <w:sz w:val="16"/>
                <w:szCs w:val="16"/>
              </w:rPr>
            </w:pPr>
            <w:r w:rsidRPr="00363FB9">
              <w:rPr>
                <w:rFonts w:cs="Arial"/>
                <w:sz w:val="16"/>
                <w:szCs w:val="16"/>
              </w:rPr>
              <w:t>3.9</w:t>
            </w:r>
            <w:proofErr w:type="gramStart"/>
            <w:r w:rsidRPr="00363FB9">
              <w:rPr>
                <w:rFonts w:cs="Arial"/>
                <w:sz w:val="16"/>
                <w:szCs w:val="16"/>
              </w:rPr>
              <w:t>.Unidades</w:t>
            </w:r>
            <w:proofErr w:type="gramEnd"/>
            <w:r w:rsidRPr="00363FB9">
              <w:rPr>
                <w:rFonts w:cs="Arial"/>
                <w:sz w:val="16"/>
                <w:szCs w:val="16"/>
              </w:rPr>
              <w:t xml:space="preserve"> de tiempo: día y hora. Intervalos temporales.</w:t>
            </w:r>
          </w:p>
          <w:p w:rsidR="00363FB9" w:rsidRPr="00363FB9" w:rsidRDefault="00363FB9" w:rsidP="009224FD">
            <w:pPr>
              <w:spacing w:after="0"/>
              <w:jc w:val="both"/>
              <w:rPr>
                <w:rFonts w:cs="Arial"/>
                <w:sz w:val="16"/>
                <w:szCs w:val="16"/>
              </w:rPr>
            </w:pPr>
          </w:p>
          <w:p w:rsidR="00363FB9" w:rsidRPr="00363FB9" w:rsidRDefault="00363FB9" w:rsidP="009224FD">
            <w:pPr>
              <w:spacing w:after="0"/>
              <w:jc w:val="both"/>
              <w:rPr>
                <w:rFonts w:cs="Arial"/>
                <w:sz w:val="16"/>
                <w:szCs w:val="16"/>
              </w:rPr>
            </w:pPr>
            <w:r w:rsidRPr="00363FB9">
              <w:rPr>
                <w:rFonts w:cs="Arial"/>
                <w:sz w:val="16"/>
                <w:szCs w:val="16"/>
              </w:rPr>
              <w:t>3.13</w:t>
            </w:r>
            <w:proofErr w:type="gramStart"/>
            <w:r w:rsidRPr="00363FB9">
              <w:rPr>
                <w:rFonts w:cs="Arial"/>
                <w:sz w:val="16"/>
                <w:szCs w:val="16"/>
              </w:rPr>
              <w:t>.Expresión</w:t>
            </w:r>
            <w:proofErr w:type="gramEnd"/>
            <w:r w:rsidRPr="00363FB9">
              <w:rPr>
                <w:rFonts w:cs="Arial"/>
                <w:sz w:val="16"/>
                <w:szCs w:val="16"/>
              </w:rPr>
              <w:t xml:space="preserve"> oral del proceso seguido en cualquiera de los procedimientos utilizados. </w:t>
            </w:r>
          </w:p>
          <w:p w:rsidR="00363FB9" w:rsidRPr="00363FB9" w:rsidRDefault="00363FB9" w:rsidP="009224FD">
            <w:pPr>
              <w:spacing w:after="0"/>
              <w:jc w:val="both"/>
              <w:rPr>
                <w:rFonts w:cs="Arial"/>
                <w:sz w:val="16"/>
                <w:szCs w:val="16"/>
              </w:rPr>
            </w:pPr>
          </w:p>
          <w:p w:rsidR="00363FB9" w:rsidRPr="00363FB9" w:rsidRDefault="00363FB9" w:rsidP="009224FD">
            <w:pPr>
              <w:spacing w:after="0"/>
              <w:jc w:val="both"/>
              <w:rPr>
                <w:rFonts w:cs="Arial"/>
                <w:sz w:val="16"/>
                <w:szCs w:val="16"/>
              </w:rPr>
            </w:pPr>
            <w:r w:rsidRPr="00363FB9">
              <w:rPr>
                <w:rFonts w:cs="Arial"/>
                <w:sz w:val="16"/>
                <w:szCs w:val="16"/>
              </w:rPr>
              <w:t>3.15</w:t>
            </w:r>
            <w:proofErr w:type="gramStart"/>
            <w:r w:rsidRPr="00363FB9">
              <w:rPr>
                <w:rFonts w:cs="Arial"/>
                <w:sz w:val="16"/>
                <w:szCs w:val="16"/>
              </w:rPr>
              <w:t>.Atención</w:t>
            </w:r>
            <w:proofErr w:type="gramEnd"/>
            <w:r w:rsidRPr="00363FB9">
              <w:rPr>
                <w:rFonts w:cs="Arial"/>
                <w:sz w:val="16"/>
                <w:szCs w:val="16"/>
              </w:rPr>
              <w:t xml:space="preserve"> y cuidado en los procesos de medida.</w:t>
            </w:r>
          </w:p>
        </w:tc>
      </w:tr>
    </w:tbl>
    <w:p w:rsidR="009C02B3" w:rsidRPr="003B60D8" w:rsidRDefault="009C02B3" w:rsidP="009224FD">
      <w:pPr>
        <w:jc w:val="both"/>
      </w:pP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4"/>
        <w:gridCol w:w="3863"/>
        <w:gridCol w:w="3863"/>
        <w:gridCol w:w="3863"/>
      </w:tblGrid>
      <w:tr w:rsidR="009C02B3" w:rsidRPr="00D87BD9" w:rsidTr="00363FB9">
        <w:tc>
          <w:tcPr>
            <w:tcW w:w="15593" w:type="dxa"/>
            <w:gridSpan w:val="4"/>
            <w:shd w:val="clear" w:color="auto" w:fill="F2F2F2"/>
            <w:vAlign w:val="center"/>
          </w:tcPr>
          <w:p w:rsidR="009C02B3" w:rsidRPr="00D87BD9" w:rsidRDefault="009C02B3" w:rsidP="009224FD">
            <w:pPr>
              <w:jc w:val="both"/>
              <w:rPr>
                <w:rFonts w:cs="Arial"/>
                <w:b/>
                <w:color w:val="000000"/>
                <w:sz w:val="16"/>
                <w:szCs w:val="16"/>
              </w:rPr>
            </w:pPr>
            <w:r w:rsidRPr="00D87BD9">
              <w:rPr>
                <w:rFonts w:cs="Arial"/>
                <w:b/>
                <w:color w:val="000000"/>
                <w:sz w:val="16"/>
                <w:szCs w:val="16"/>
              </w:rPr>
              <w:t>CE. 1.7. Operar mediante sumas y restas con diferentes medidas obtenidas en los contextos escolar y familiar.</w:t>
            </w:r>
            <w:r w:rsidR="00D85A3F">
              <w:rPr>
                <w:rFonts w:cs="Arial"/>
                <w:b/>
                <w:color w:val="000000"/>
                <w:sz w:val="16"/>
                <w:szCs w:val="16"/>
              </w:rPr>
              <w:t xml:space="preserve"> 9.33</w:t>
            </w:r>
          </w:p>
        </w:tc>
      </w:tr>
      <w:tr w:rsidR="009C02B3" w:rsidRPr="00D87BD9" w:rsidTr="00363FB9">
        <w:tc>
          <w:tcPr>
            <w:tcW w:w="7867" w:type="dxa"/>
            <w:gridSpan w:val="2"/>
            <w:shd w:val="clear" w:color="auto" w:fill="CCFF33"/>
            <w:vAlign w:val="center"/>
          </w:tcPr>
          <w:p w:rsidR="009C02B3" w:rsidRPr="00D87BD9" w:rsidRDefault="009C02B3" w:rsidP="009224FD">
            <w:pPr>
              <w:jc w:val="both"/>
              <w:rPr>
                <w:rFonts w:eastAsia="Times New Roman"/>
                <w:b/>
                <w:spacing w:val="-1"/>
                <w:sz w:val="16"/>
                <w:szCs w:val="16"/>
              </w:rPr>
            </w:pPr>
            <w:r w:rsidRPr="00D87BD9">
              <w:rPr>
                <w:rFonts w:cs="Arial"/>
                <w:b/>
                <w:color w:val="000000"/>
                <w:spacing w:val="-2"/>
                <w:sz w:val="16"/>
                <w:szCs w:val="16"/>
              </w:rPr>
              <w:t>INDICADORES DE EVALUACIÓN</w:t>
            </w:r>
          </w:p>
        </w:tc>
        <w:tc>
          <w:tcPr>
            <w:tcW w:w="7726" w:type="dxa"/>
            <w:gridSpan w:val="2"/>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t>CONTENIDOS IMPRESCINDIBLES Y DESEABLES</w:t>
            </w:r>
          </w:p>
        </w:tc>
      </w:tr>
      <w:tr w:rsidR="009C02B3" w:rsidRPr="00D87BD9" w:rsidTr="00363FB9">
        <w:tc>
          <w:tcPr>
            <w:tcW w:w="4004" w:type="dxa"/>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t>PRIMERO</w:t>
            </w:r>
          </w:p>
        </w:tc>
        <w:tc>
          <w:tcPr>
            <w:tcW w:w="3863" w:type="dxa"/>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t>SEGUNDO</w:t>
            </w:r>
          </w:p>
        </w:tc>
        <w:tc>
          <w:tcPr>
            <w:tcW w:w="3863" w:type="dxa"/>
            <w:shd w:val="clear" w:color="auto" w:fill="CCFF33"/>
            <w:vAlign w:val="center"/>
          </w:tcPr>
          <w:p w:rsidR="009C02B3" w:rsidRPr="00D87BD9" w:rsidRDefault="009C02B3" w:rsidP="009224FD">
            <w:pPr>
              <w:jc w:val="both"/>
              <w:rPr>
                <w:b/>
                <w:sz w:val="16"/>
                <w:szCs w:val="16"/>
              </w:rPr>
            </w:pPr>
            <w:r w:rsidRPr="00D87BD9">
              <w:rPr>
                <w:rFonts w:cs="Arial"/>
                <w:b/>
                <w:color w:val="000000"/>
                <w:spacing w:val="-2"/>
                <w:sz w:val="16"/>
                <w:szCs w:val="16"/>
              </w:rPr>
              <w:t>PRIMERO</w:t>
            </w:r>
          </w:p>
        </w:tc>
        <w:tc>
          <w:tcPr>
            <w:tcW w:w="3863" w:type="dxa"/>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t>SEGUNDO</w:t>
            </w:r>
          </w:p>
        </w:tc>
      </w:tr>
      <w:tr w:rsidR="009C02B3" w:rsidRPr="00D87BD9" w:rsidTr="00363FB9">
        <w:tc>
          <w:tcPr>
            <w:tcW w:w="4004" w:type="dxa"/>
            <w:shd w:val="clear" w:color="auto" w:fill="auto"/>
          </w:tcPr>
          <w:p w:rsidR="009C02B3" w:rsidRPr="00D87BD9" w:rsidRDefault="009C02B3" w:rsidP="009224FD">
            <w:pPr>
              <w:shd w:val="clear" w:color="auto" w:fill="FFFFFF"/>
              <w:spacing w:after="0"/>
              <w:ind w:hanging="5"/>
              <w:jc w:val="both"/>
              <w:rPr>
                <w:rFonts w:cs="Arial"/>
                <w:sz w:val="16"/>
                <w:szCs w:val="16"/>
              </w:rPr>
            </w:pPr>
            <w:r w:rsidRPr="00D87BD9">
              <w:rPr>
                <w:rFonts w:cs="Arial"/>
                <w:color w:val="000000"/>
                <w:sz w:val="16"/>
                <w:szCs w:val="16"/>
              </w:rPr>
              <w:t>MAT.1.7.1. Opera mediante sumas con diferentes medidas obtenidas en los contextos escolar y familiar.</w:t>
            </w:r>
          </w:p>
          <w:p w:rsidR="009C02B3" w:rsidRPr="00D87BD9" w:rsidRDefault="009C02B3" w:rsidP="009224FD">
            <w:pPr>
              <w:shd w:val="clear" w:color="auto" w:fill="FFFFFF"/>
              <w:spacing w:after="0"/>
              <w:jc w:val="both"/>
              <w:rPr>
                <w:rFonts w:cs="Arial"/>
                <w:color w:val="000000"/>
                <w:sz w:val="16"/>
                <w:szCs w:val="16"/>
              </w:rPr>
            </w:pPr>
          </w:p>
          <w:p w:rsidR="009C02B3" w:rsidRPr="00D87BD9" w:rsidRDefault="009C02B3" w:rsidP="009224FD">
            <w:pPr>
              <w:shd w:val="clear" w:color="auto" w:fill="FFFFFF"/>
              <w:spacing w:after="0"/>
              <w:jc w:val="both"/>
              <w:rPr>
                <w:rFonts w:eastAsia="Times New Roman" w:cs="Arial"/>
                <w:color w:val="000000"/>
                <w:spacing w:val="-1"/>
                <w:sz w:val="16"/>
                <w:szCs w:val="16"/>
              </w:rPr>
            </w:pPr>
            <w:r w:rsidRPr="00D87BD9">
              <w:rPr>
                <w:rFonts w:cs="Arial"/>
                <w:color w:val="000000"/>
                <w:sz w:val="16"/>
                <w:szCs w:val="16"/>
              </w:rPr>
              <w:t>MAT. 1.7.2. Opera mediante restas con diferentes medidas obtenidas en los contextos escolar y familiar.</w:t>
            </w:r>
          </w:p>
        </w:tc>
        <w:tc>
          <w:tcPr>
            <w:tcW w:w="3863" w:type="dxa"/>
          </w:tcPr>
          <w:p w:rsidR="009C02B3" w:rsidRPr="00D87BD9" w:rsidRDefault="009C02B3" w:rsidP="009224FD">
            <w:pPr>
              <w:shd w:val="clear" w:color="auto" w:fill="FFFFFF"/>
              <w:spacing w:after="0"/>
              <w:ind w:hanging="5"/>
              <w:jc w:val="both"/>
              <w:rPr>
                <w:rFonts w:cs="Arial"/>
                <w:sz w:val="16"/>
                <w:szCs w:val="16"/>
              </w:rPr>
            </w:pPr>
            <w:r w:rsidRPr="00D87BD9">
              <w:rPr>
                <w:rFonts w:eastAsia="Times New Roman" w:cs="Arial"/>
                <w:color w:val="000000"/>
                <w:spacing w:val="-1"/>
                <w:sz w:val="16"/>
                <w:szCs w:val="16"/>
              </w:rPr>
              <w:t xml:space="preserve"> </w:t>
            </w:r>
            <w:r w:rsidRPr="00D87BD9">
              <w:rPr>
                <w:rFonts w:cs="Arial"/>
                <w:color w:val="000000"/>
                <w:sz w:val="16"/>
                <w:szCs w:val="16"/>
              </w:rPr>
              <w:t>MAT.1.7.1. Opera mediante sumas con diferentes medidas obtenidas en los contextos escolar y familiar.</w:t>
            </w:r>
          </w:p>
          <w:p w:rsidR="009C02B3" w:rsidRPr="00D87BD9" w:rsidRDefault="009C02B3" w:rsidP="009224FD">
            <w:pPr>
              <w:shd w:val="clear" w:color="auto" w:fill="FFFFFF"/>
              <w:spacing w:after="0"/>
              <w:jc w:val="both"/>
              <w:rPr>
                <w:rFonts w:cs="Arial"/>
                <w:color w:val="000000"/>
                <w:sz w:val="16"/>
                <w:szCs w:val="16"/>
              </w:rPr>
            </w:pPr>
          </w:p>
          <w:p w:rsidR="009C02B3" w:rsidRPr="00D87BD9" w:rsidRDefault="009C02B3" w:rsidP="009224FD">
            <w:pPr>
              <w:shd w:val="clear" w:color="auto" w:fill="FFFFFF"/>
              <w:spacing w:after="0"/>
              <w:jc w:val="both"/>
              <w:rPr>
                <w:rFonts w:cs="Arial"/>
                <w:sz w:val="16"/>
                <w:szCs w:val="16"/>
              </w:rPr>
            </w:pPr>
            <w:r w:rsidRPr="00D87BD9">
              <w:rPr>
                <w:rFonts w:cs="Arial"/>
                <w:color w:val="000000"/>
                <w:sz w:val="16"/>
                <w:szCs w:val="16"/>
              </w:rPr>
              <w:t>MAT. 1.7.2. Opera mediante restas con diferentes medidas obtenidas en los contextos escolar y familiar.</w:t>
            </w:r>
          </w:p>
        </w:tc>
        <w:tc>
          <w:tcPr>
            <w:tcW w:w="3863" w:type="dxa"/>
          </w:tcPr>
          <w:p w:rsidR="009C02B3" w:rsidRPr="00D87BD9" w:rsidRDefault="009C02B3" w:rsidP="009224FD">
            <w:pPr>
              <w:shd w:val="clear" w:color="auto" w:fill="FFFFFF"/>
              <w:tabs>
                <w:tab w:val="left" w:pos="408"/>
              </w:tabs>
              <w:spacing w:after="0"/>
              <w:jc w:val="both"/>
              <w:rPr>
                <w:rFonts w:cs="Arial"/>
                <w:sz w:val="16"/>
                <w:szCs w:val="16"/>
              </w:rPr>
            </w:pPr>
            <w:r w:rsidRPr="00D87BD9">
              <w:rPr>
                <w:rFonts w:cs="Arial"/>
                <w:color w:val="000000"/>
                <w:sz w:val="16"/>
                <w:szCs w:val="16"/>
              </w:rPr>
              <w:t>3.6.</w:t>
            </w:r>
            <w:r w:rsidRPr="00D87BD9">
              <w:rPr>
                <w:rFonts w:cs="Arial"/>
                <w:color w:val="000000"/>
                <w:sz w:val="16"/>
                <w:szCs w:val="16"/>
              </w:rPr>
              <w:tab/>
              <w:t>Expresi</w:t>
            </w:r>
            <w:r w:rsidRPr="00D87BD9">
              <w:rPr>
                <w:rFonts w:eastAsia="Times New Roman" w:cs="Arial"/>
                <w:color w:val="000000"/>
                <w:sz w:val="16"/>
                <w:szCs w:val="16"/>
              </w:rPr>
              <w:t>ón de una medición de forma simple y en la unidad adecuada.</w:t>
            </w:r>
          </w:p>
          <w:p w:rsidR="009C02B3" w:rsidRPr="00D87BD9" w:rsidRDefault="009C02B3" w:rsidP="009224FD">
            <w:pPr>
              <w:shd w:val="clear" w:color="auto" w:fill="FFFFFF"/>
              <w:tabs>
                <w:tab w:val="left" w:pos="408"/>
              </w:tabs>
              <w:spacing w:after="0"/>
              <w:jc w:val="both"/>
              <w:rPr>
                <w:rFonts w:cs="Arial"/>
                <w:color w:val="000000"/>
                <w:sz w:val="16"/>
                <w:szCs w:val="16"/>
              </w:rPr>
            </w:pPr>
          </w:p>
          <w:p w:rsidR="009C02B3" w:rsidRPr="00D87BD9" w:rsidRDefault="009C02B3" w:rsidP="009224FD">
            <w:pPr>
              <w:shd w:val="clear" w:color="auto" w:fill="FFFFFF"/>
              <w:tabs>
                <w:tab w:val="left" w:pos="408"/>
              </w:tabs>
              <w:spacing w:after="0"/>
              <w:jc w:val="both"/>
              <w:rPr>
                <w:rFonts w:cs="Arial"/>
                <w:sz w:val="16"/>
                <w:szCs w:val="16"/>
              </w:rPr>
            </w:pPr>
            <w:r w:rsidRPr="00D87BD9">
              <w:rPr>
                <w:rFonts w:cs="Arial"/>
                <w:color w:val="000000"/>
                <w:sz w:val="16"/>
                <w:szCs w:val="16"/>
              </w:rPr>
              <w:t>3.7.</w:t>
            </w:r>
            <w:r w:rsidRPr="00D87BD9">
              <w:rPr>
                <w:rFonts w:cs="Arial"/>
                <w:color w:val="000000"/>
                <w:sz w:val="16"/>
                <w:szCs w:val="16"/>
              </w:rPr>
              <w:tab/>
              <w:t>Comparaci</w:t>
            </w:r>
            <w:r w:rsidRPr="00D87BD9">
              <w:rPr>
                <w:rFonts w:eastAsia="Times New Roman" w:cs="Arial"/>
                <w:color w:val="000000"/>
                <w:sz w:val="16"/>
                <w:szCs w:val="16"/>
              </w:rPr>
              <w:t>ón de medidas de la misma magnitud.</w:t>
            </w:r>
          </w:p>
          <w:p w:rsidR="009C02B3" w:rsidRPr="00D87BD9" w:rsidRDefault="009C02B3" w:rsidP="009224FD">
            <w:pPr>
              <w:shd w:val="clear" w:color="auto" w:fill="FFFFFF"/>
              <w:tabs>
                <w:tab w:val="left" w:pos="408"/>
              </w:tabs>
              <w:spacing w:after="0"/>
              <w:jc w:val="both"/>
              <w:rPr>
                <w:rFonts w:cs="Arial"/>
                <w:color w:val="000000"/>
                <w:sz w:val="16"/>
                <w:szCs w:val="16"/>
              </w:rPr>
            </w:pPr>
          </w:p>
          <w:p w:rsidR="009C02B3" w:rsidRPr="00D87BD9" w:rsidRDefault="009C02B3" w:rsidP="009224FD">
            <w:pPr>
              <w:shd w:val="clear" w:color="auto" w:fill="FFFFFF"/>
              <w:tabs>
                <w:tab w:val="left" w:pos="408"/>
              </w:tabs>
              <w:spacing w:after="0"/>
              <w:jc w:val="both"/>
              <w:rPr>
                <w:rFonts w:cs="Arial"/>
                <w:sz w:val="16"/>
                <w:szCs w:val="16"/>
              </w:rPr>
            </w:pPr>
            <w:r w:rsidRPr="00D87BD9">
              <w:rPr>
                <w:rFonts w:cs="Arial"/>
                <w:color w:val="000000"/>
                <w:sz w:val="16"/>
                <w:szCs w:val="16"/>
              </w:rPr>
              <w:t>3.8.</w:t>
            </w:r>
            <w:r w:rsidRPr="00D87BD9">
              <w:rPr>
                <w:rFonts w:cs="Arial"/>
                <w:color w:val="000000"/>
                <w:sz w:val="16"/>
                <w:szCs w:val="16"/>
              </w:rPr>
              <w:tab/>
              <w:t>Suma y resta de medidas.</w:t>
            </w:r>
          </w:p>
          <w:p w:rsidR="009C02B3" w:rsidRPr="00D87BD9" w:rsidRDefault="009C02B3" w:rsidP="009224FD">
            <w:pPr>
              <w:shd w:val="clear" w:color="auto" w:fill="FFFFFF"/>
              <w:tabs>
                <w:tab w:val="left" w:pos="413"/>
              </w:tabs>
              <w:spacing w:after="0"/>
              <w:ind w:firstLine="14"/>
              <w:jc w:val="both"/>
              <w:rPr>
                <w:rFonts w:cs="Arial"/>
                <w:color w:val="000000"/>
                <w:spacing w:val="-1"/>
                <w:sz w:val="16"/>
                <w:szCs w:val="16"/>
              </w:rPr>
            </w:pPr>
          </w:p>
          <w:p w:rsidR="009C02B3" w:rsidRPr="00D87BD9" w:rsidRDefault="009C02B3" w:rsidP="009224FD">
            <w:pPr>
              <w:shd w:val="clear" w:color="auto" w:fill="FFFFFF"/>
              <w:tabs>
                <w:tab w:val="left" w:pos="413"/>
              </w:tabs>
              <w:spacing w:after="0"/>
              <w:ind w:firstLine="14"/>
              <w:jc w:val="both"/>
              <w:rPr>
                <w:rFonts w:cs="Arial"/>
                <w:sz w:val="16"/>
                <w:szCs w:val="16"/>
              </w:rPr>
            </w:pPr>
            <w:r w:rsidRPr="00D87BD9">
              <w:rPr>
                <w:rFonts w:cs="Arial"/>
                <w:color w:val="000000"/>
                <w:spacing w:val="-1"/>
                <w:sz w:val="16"/>
                <w:szCs w:val="16"/>
              </w:rPr>
              <w:t>3.13. Expresi</w:t>
            </w:r>
            <w:r w:rsidRPr="00D87BD9">
              <w:rPr>
                <w:rFonts w:eastAsia="Times New Roman" w:cs="Arial"/>
                <w:color w:val="000000"/>
                <w:spacing w:val="-1"/>
                <w:sz w:val="16"/>
                <w:szCs w:val="16"/>
              </w:rPr>
              <w:t>ón oral del proceso seguido en cualquiera de los procedimientos utilizados.</w:t>
            </w:r>
          </w:p>
        </w:tc>
        <w:tc>
          <w:tcPr>
            <w:tcW w:w="3863" w:type="dxa"/>
            <w:vAlign w:val="center"/>
          </w:tcPr>
          <w:p w:rsidR="009C02B3" w:rsidRPr="00D87BD9" w:rsidRDefault="009C02B3" w:rsidP="009224FD">
            <w:pPr>
              <w:shd w:val="clear" w:color="auto" w:fill="FFFFFF"/>
              <w:tabs>
                <w:tab w:val="left" w:pos="408"/>
              </w:tabs>
              <w:spacing w:after="0"/>
              <w:jc w:val="both"/>
              <w:rPr>
                <w:rFonts w:cs="Arial"/>
                <w:sz w:val="16"/>
                <w:szCs w:val="16"/>
              </w:rPr>
            </w:pPr>
            <w:r w:rsidRPr="00D87BD9">
              <w:rPr>
                <w:rFonts w:cs="Arial"/>
                <w:color w:val="000000"/>
                <w:sz w:val="16"/>
                <w:szCs w:val="16"/>
              </w:rPr>
              <w:t>3.6.</w:t>
            </w:r>
            <w:r w:rsidRPr="00D87BD9">
              <w:rPr>
                <w:rFonts w:cs="Arial"/>
                <w:color w:val="000000"/>
                <w:sz w:val="16"/>
                <w:szCs w:val="16"/>
              </w:rPr>
              <w:tab/>
              <w:t>Expresi</w:t>
            </w:r>
            <w:r w:rsidRPr="00D87BD9">
              <w:rPr>
                <w:rFonts w:eastAsia="Times New Roman" w:cs="Arial"/>
                <w:color w:val="000000"/>
                <w:sz w:val="16"/>
                <w:szCs w:val="16"/>
              </w:rPr>
              <w:t>ón de una medición de forma simple y en la unidad adecuada.</w:t>
            </w:r>
          </w:p>
          <w:p w:rsidR="009C02B3" w:rsidRPr="00D87BD9" w:rsidRDefault="009C02B3" w:rsidP="009224FD">
            <w:pPr>
              <w:shd w:val="clear" w:color="auto" w:fill="FFFFFF"/>
              <w:tabs>
                <w:tab w:val="left" w:pos="408"/>
              </w:tabs>
              <w:spacing w:after="0"/>
              <w:jc w:val="both"/>
              <w:rPr>
                <w:rFonts w:cs="Arial"/>
                <w:color w:val="000000"/>
                <w:sz w:val="16"/>
                <w:szCs w:val="16"/>
              </w:rPr>
            </w:pPr>
          </w:p>
          <w:p w:rsidR="009C02B3" w:rsidRPr="00D87BD9" w:rsidRDefault="009C02B3" w:rsidP="009224FD">
            <w:pPr>
              <w:shd w:val="clear" w:color="auto" w:fill="FFFFFF"/>
              <w:tabs>
                <w:tab w:val="left" w:pos="408"/>
              </w:tabs>
              <w:spacing w:after="0"/>
              <w:jc w:val="both"/>
              <w:rPr>
                <w:rFonts w:cs="Arial"/>
                <w:sz w:val="16"/>
                <w:szCs w:val="16"/>
              </w:rPr>
            </w:pPr>
            <w:r w:rsidRPr="00D87BD9">
              <w:rPr>
                <w:rFonts w:cs="Arial"/>
                <w:color w:val="000000"/>
                <w:sz w:val="16"/>
                <w:szCs w:val="16"/>
              </w:rPr>
              <w:t>3.7.</w:t>
            </w:r>
            <w:r w:rsidRPr="00D87BD9">
              <w:rPr>
                <w:rFonts w:cs="Arial"/>
                <w:color w:val="000000"/>
                <w:sz w:val="16"/>
                <w:szCs w:val="16"/>
              </w:rPr>
              <w:tab/>
              <w:t>Comparaci</w:t>
            </w:r>
            <w:r w:rsidRPr="00D87BD9">
              <w:rPr>
                <w:rFonts w:eastAsia="Times New Roman" w:cs="Arial"/>
                <w:color w:val="000000"/>
                <w:sz w:val="16"/>
                <w:szCs w:val="16"/>
              </w:rPr>
              <w:t>ón de medidas de la misma magnitud.</w:t>
            </w:r>
          </w:p>
          <w:p w:rsidR="009C02B3" w:rsidRPr="00D87BD9" w:rsidRDefault="009C02B3" w:rsidP="009224FD">
            <w:pPr>
              <w:shd w:val="clear" w:color="auto" w:fill="FFFFFF"/>
              <w:tabs>
                <w:tab w:val="left" w:pos="408"/>
              </w:tabs>
              <w:spacing w:after="0"/>
              <w:jc w:val="both"/>
              <w:rPr>
                <w:rFonts w:cs="Arial"/>
                <w:color w:val="000000"/>
                <w:sz w:val="16"/>
                <w:szCs w:val="16"/>
              </w:rPr>
            </w:pPr>
          </w:p>
          <w:p w:rsidR="009C02B3" w:rsidRPr="00D87BD9" w:rsidRDefault="009C02B3" w:rsidP="009224FD">
            <w:pPr>
              <w:shd w:val="clear" w:color="auto" w:fill="FFFFFF"/>
              <w:tabs>
                <w:tab w:val="left" w:pos="408"/>
              </w:tabs>
              <w:spacing w:after="0"/>
              <w:jc w:val="both"/>
              <w:rPr>
                <w:rFonts w:cs="Arial"/>
                <w:sz w:val="16"/>
                <w:szCs w:val="16"/>
              </w:rPr>
            </w:pPr>
            <w:r w:rsidRPr="00D87BD9">
              <w:rPr>
                <w:rFonts w:cs="Arial"/>
                <w:color w:val="000000"/>
                <w:sz w:val="16"/>
                <w:szCs w:val="16"/>
              </w:rPr>
              <w:t>3.8.</w:t>
            </w:r>
            <w:r w:rsidRPr="00D87BD9">
              <w:rPr>
                <w:rFonts w:cs="Arial"/>
                <w:color w:val="000000"/>
                <w:sz w:val="16"/>
                <w:szCs w:val="16"/>
              </w:rPr>
              <w:tab/>
              <w:t>Suma y resta de medidas.</w:t>
            </w:r>
          </w:p>
          <w:p w:rsidR="009C02B3" w:rsidRPr="00D87BD9" w:rsidRDefault="009C02B3" w:rsidP="009224FD">
            <w:pPr>
              <w:spacing w:after="0"/>
              <w:jc w:val="both"/>
              <w:rPr>
                <w:rFonts w:cs="Arial"/>
                <w:color w:val="000000"/>
                <w:spacing w:val="-1"/>
                <w:sz w:val="16"/>
                <w:szCs w:val="16"/>
              </w:rPr>
            </w:pPr>
          </w:p>
          <w:p w:rsidR="009C02B3" w:rsidRPr="00D87BD9" w:rsidRDefault="009C02B3" w:rsidP="009224FD">
            <w:pPr>
              <w:spacing w:after="0"/>
              <w:jc w:val="both"/>
              <w:rPr>
                <w:rFonts w:eastAsia="Times New Roman" w:cs="Arial"/>
                <w:color w:val="000000"/>
                <w:spacing w:val="-1"/>
                <w:sz w:val="16"/>
                <w:szCs w:val="16"/>
              </w:rPr>
            </w:pPr>
            <w:r w:rsidRPr="00D87BD9">
              <w:rPr>
                <w:rFonts w:cs="Arial"/>
                <w:color w:val="000000"/>
                <w:spacing w:val="-1"/>
                <w:sz w:val="16"/>
                <w:szCs w:val="16"/>
              </w:rPr>
              <w:t>3.13. Expresi</w:t>
            </w:r>
            <w:r w:rsidRPr="00D87BD9">
              <w:rPr>
                <w:rFonts w:eastAsia="Times New Roman" w:cs="Arial"/>
                <w:color w:val="000000"/>
                <w:spacing w:val="-1"/>
                <w:sz w:val="16"/>
                <w:szCs w:val="16"/>
              </w:rPr>
              <w:t>ón oral del proceso seguido en cualquiera de los procedimientos utilizados.</w:t>
            </w:r>
          </w:p>
          <w:p w:rsidR="00D87BD9" w:rsidRPr="00D87BD9" w:rsidRDefault="00D87BD9" w:rsidP="009224FD">
            <w:pPr>
              <w:spacing w:after="0"/>
              <w:jc w:val="both"/>
              <w:rPr>
                <w:rFonts w:cs="Arial"/>
                <w:sz w:val="16"/>
                <w:szCs w:val="16"/>
              </w:rPr>
            </w:pPr>
          </w:p>
        </w:tc>
      </w:tr>
      <w:tr w:rsidR="009C02B3" w:rsidRPr="00D87BD9" w:rsidTr="00363FB9">
        <w:tc>
          <w:tcPr>
            <w:tcW w:w="15593" w:type="dxa"/>
            <w:gridSpan w:val="4"/>
            <w:shd w:val="clear" w:color="auto" w:fill="F2F2F2"/>
            <w:vAlign w:val="center"/>
          </w:tcPr>
          <w:p w:rsidR="009C02B3" w:rsidRPr="00D87BD9" w:rsidRDefault="009C02B3" w:rsidP="009224FD">
            <w:pPr>
              <w:jc w:val="both"/>
              <w:rPr>
                <w:rFonts w:cs="Arial"/>
                <w:b/>
                <w:color w:val="000000"/>
                <w:sz w:val="16"/>
                <w:szCs w:val="16"/>
              </w:rPr>
            </w:pPr>
            <w:r w:rsidRPr="00D87BD9">
              <w:rPr>
                <w:rFonts w:cs="Arial"/>
                <w:b/>
                <w:color w:val="000000"/>
                <w:sz w:val="16"/>
                <w:szCs w:val="16"/>
              </w:rPr>
              <w:t>CE 1.8. Conocer las unidades m</w:t>
            </w:r>
            <w:r w:rsidRPr="00D87BD9">
              <w:rPr>
                <w:rFonts w:eastAsia="Times New Roman" w:cs="Arial"/>
                <w:b/>
                <w:color w:val="000000"/>
                <w:sz w:val="16"/>
                <w:szCs w:val="16"/>
              </w:rPr>
              <w:t>ás apropiadas para determinar la duración de intervalos de tiempo (día y hora) y utilizarlas en la lectura de calendarios, horarios y relojes analógicos y digitales (horas en punto y medias) en los contextos escolar y familiar.</w:t>
            </w:r>
            <w:r w:rsidR="00D85A3F">
              <w:rPr>
                <w:rFonts w:eastAsia="Times New Roman" w:cs="Arial"/>
                <w:b/>
                <w:color w:val="000000"/>
                <w:sz w:val="16"/>
                <w:szCs w:val="16"/>
              </w:rPr>
              <w:t xml:space="preserve"> </w:t>
            </w:r>
            <w:r w:rsidR="00D85A3F">
              <w:rPr>
                <w:rFonts w:cs="Arial"/>
                <w:b/>
                <w:color w:val="000000"/>
                <w:spacing w:val="-2"/>
                <w:sz w:val="16"/>
                <w:szCs w:val="16"/>
              </w:rPr>
              <w:t>PONDERACIÓN: 7.33</w:t>
            </w:r>
          </w:p>
        </w:tc>
      </w:tr>
      <w:tr w:rsidR="009C02B3" w:rsidRPr="00D87BD9" w:rsidTr="00363FB9">
        <w:tc>
          <w:tcPr>
            <w:tcW w:w="7867" w:type="dxa"/>
            <w:gridSpan w:val="2"/>
            <w:shd w:val="clear" w:color="auto" w:fill="CCFF33"/>
            <w:vAlign w:val="center"/>
          </w:tcPr>
          <w:p w:rsidR="009C02B3" w:rsidRPr="00D87BD9" w:rsidRDefault="009C02B3" w:rsidP="009224FD">
            <w:pPr>
              <w:jc w:val="both"/>
              <w:rPr>
                <w:rFonts w:eastAsia="Times New Roman"/>
                <w:b/>
                <w:spacing w:val="-1"/>
                <w:sz w:val="16"/>
                <w:szCs w:val="16"/>
              </w:rPr>
            </w:pPr>
            <w:r w:rsidRPr="00D87BD9">
              <w:rPr>
                <w:rFonts w:cs="Arial"/>
                <w:b/>
                <w:color w:val="000000"/>
                <w:spacing w:val="-2"/>
                <w:sz w:val="16"/>
                <w:szCs w:val="16"/>
              </w:rPr>
              <w:t>INDICADORES DE EVALUACIÓN</w:t>
            </w:r>
          </w:p>
        </w:tc>
        <w:tc>
          <w:tcPr>
            <w:tcW w:w="7726" w:type="dxa"/>
            <w:gridSpan w:val="2"/>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t>CONTENIDOS IMPRESCINDIBLES Y DESEABLES</w:t>
            </w:r>
          </w:p>
        </w:tc>
      </w:tr>
      <w:tr w:rsidR="009C02B3" w:rsidRPr="00D87BD9" w:rsidTr="00363FB9">
        <w:tc>
          <w:tcPr>
            <w:tcW w:w="4004" w:type="dxa"/>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lastRenderedPageBreak/>
              <w:t>PRIMERO</w:t>
            </w:r>
          </w:p>
        </w:tc>
        <w:tc>
          <w:tcPr>
            <w:tcW w:w="3863" w:type="dxa"/>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t>SEGUNDO</w:t>
            </w:r>
          </w:p>
        </w:tc>
        <w:tc>
          <w:tcPr>
            <w:tcW w:w="3863" w:type="dxa"/>
            <w:shd w:val="clear" w:color="auto" w:fill="CCFF33"/>
            <w:vAlign w:val="center"/>
          </w:tcPr>
          <w:p w:rsidR="009C02B3" w:rsidRPr="00D87BD9" w:rsidRDefault="009C02B3" w:rsidP="009224FD">
            <w:pPr>
              <w:jc w:val="both"/>
              <w:rPr>
                <w:b/>
                <w:sz w:val="16"/>
                <w:szCs w:val="16"/>
              </w:rPr>
            </w:pPr>
            <w:r w:rsidRPr="00D87BD9">
              <w:rPr>
                <w:rFonts w:cs="Arial"/>
                <w:b/>
                <w:color w:val="000000"/>
                <w:spacing w:val="-2"/>
                <w:sz w:val="16"/>
                <w:szCs w:val="16"/>
              </w:rPr>
              <w:t>PRIMERO</w:t>
            </w:r>
          </w:p>
        </w:tc>
        <w:tc>
          <w:tcPr>
            <w:tcW w:w="3863" w:type="dxa"/>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t>SEGUNDO</w:t>
            </w:r>
          </w:p>
        </w:tc>
      </w:tr>
      <w:tr w:rsidR="009C02B3" w:rsidRPr="00D87BD9" w:rsidTr="00363FB9">
        <w:tc>
          <w:tcPr>
            <w:tcW w:w="4004" w:type="dxa"/>
            <w:shd w:val="clear" w:color="auto" w:fill="auto"/>
          </w:tcPr>
          <w:p w:rsidR="009C02B3" w:rsidRPr="00D87BD9" w:rsidRDefault="009C02B3" w:rsidP="009224FD">
            <w:pPr>
              <w:shd w:val="clear" w:color="auto" w:fill="FFFFFF"/>
              <w:spacing w:after="0"/>
              <w:jc w:val="both"/>
              <w:rPr>
                <w:rFonts w:cs="Arial"/>
                <w:sz w:val="16"/>
                <w:szCs w:val="16"/>
              </w:rPr>
            </w:pPr>
            <w:r w:rsidRPr="00D87BD9">
              <w:rPr>
                <w:rFonts w:cs="Arial"/>
                <w:color w:val="000000"/>
                <w:spacing w:val="-4"/>
                <w:sz w:val="16"/>
                <w:szCs w:val="16"/>
              </w:rPr>
              <w:t>MAT 1.8.1. Conoce las unidades m</w:t>
            </w:r>
            <w:r w:rsidRPr="00D87BD9">
              <w:rPr>
                <w:rFonts w:eastAsia="Times New Roman" w:cs="Arial"/>
                <w:color w:val="000000"/>
                <w:spacing w:val="-4"/>
                <w:sz w:val="16"/>
                <w:szCs w:val="16"/>
              </w:rPr>
              <w:t>ás apropiadas para determinar la duración de intervalos de tiempo.</w:t>
            </w:r>
          </w:p>
          <w:p w:rsidR="009C02B3" w:rsidRPr="00D87BD9" w:rsidRDefault="009C02B3" w:rsidP="009224FD">
            <w:pPr>
              <w:shd w:val="clear" w:color="auto" w:fill="FFFFFF"/>
              <w:spacing w:after="0"/>
              <w:jc w:val="both"/>
              <w:rPr>
                <w:rFonts w:eastAsia="Times New Roman" w:cs="Arial"/>
                <w:color w:val="000000"/>
                <w:spacing w:val="-1"/>
                <w:sz w:val="16"/>
                <w:szCs w:val="16"/>
              </w:rPr>
            </w:pPr>
          </w:p>
        </w:tc>
        <w:tc>
          <w:tcPr>
            <w:tcW w:w="3863" w:type="dxa"/>
          </w:tcPr>
          <w:p w:rsidR="009C02B3" w:rsidRPr="00D87BD9" w:rsidRDefault="009C02B3" w:rsidP="009224FD">
            <w:pPr>
              <w:shd w:val="clear" w:color="auto" w:fill="FFFFFF"/>
              <w:spacing w:after="0"/>
              <w:jc w:val="both"/>
              <w:rPr>
                <w:rFonts w:cs="Arial"/>
                <w:color w:val="FF0000"/>
                <w:sz w:val="16"/>
                <w:szCs w:val="16"/>
              </w:rPr>
            </w:pPr>
            <w:r w:rsidRPr="00D87BD9">
              <w:rPr>
                <w:rFonts w:eastAsia="Times New Roman" w:cs="Arial"/>
                <w:color w:val="000000"/>
                <w:spacing w:val="-1"/>
                <w:sz w:val="16"/>
                <w:szCs w:val="16"/>
              </w:rPr>
              <w:t xml:space="preserve"> </w:t>
            </w:r>
            <w:r w:rsidRPr="00D87BD9">
              <w:rPr>
                <w:rFonts w:cs="Arial"/>
                <w:color w:val="FF0000"/>
                <w:spacing w:val="-4"/>
                <w:sz w:val="16"/>
                <w:szCs w:val="16"/>
              </w:rPr>
              <w:t>MAT 1.8.1. Conoce  las unidades m</w:t>
            </w:r>
            <w:r w:rsidRPr="00D87BD9">
              <w:rPr>
                <w:rFonts w:eastAsia="Times New Roman" w:cs="Arial"/>
                <w:color w:val="FF0000"/>
                <w:spacing w:val="-4"/>
                <w:sz w:val="16"/>
                <w:szCs w:val="16"/>
              </w:rPr>
              <w:t>ás apropiadas para determinar la duración de intervalos de tiempo.</w:t>
            </w:r>
          </w:p>
          <w:p w:rsidR="009C02B3" w:rsidRPr="00D87BD9" w:rsidRDefault="009C02B3" w:rsidP="009224FD">
            <w:pPr>
              <w:numPr>
                <w:ilvl w:val="0"/>
                <w:numId w:val="27"/>
              </w:numPr>
              <w:spacing w:after="0" w:line="240" w:lineRule="auto"/>
              <w:ind w:left="176" w:hanging="176"/>
              <w:jc w:val="both"/>
              <w:rPr>
                <w:color w:val="FF0000"/>
                <w:sz w:val="16"/>
                <w:szCs w:val="16"/>
              </w:rPr>
            </w:pPr>
            <w:r w:rsidRPr="00D87BD9">
              <w:rPr>
                <w:color w:val="FF0000"/>
                <w:sz w:val="16"/>
                <w:szCs w:val="16"/>
              </w:rPr>
              <w:t>Conoce y utiliza algunas unidades de medida de tiempo: hora, día (mañana, tarde, noche), semana, mes.</w:t>
            </w:r>
            <w:r w:rsidRPr="00D87BD9">
              <w:rPr>
                <w:color w:val="FF0000"/>
                <w:sz w:val="16"/>
                <w:szCs w:val="16"/>
              </w:rPr>
              <w:tab/>
            </w:r>
          </w:p>
          <w:p w:rsidR="009C02B3" w:rsidRPr="00D87BD9" w:rsidRDefault="009C02B3" w:rsidP="009224FD">
            <w:pPr>
              <w:shd w:val="clear" w:color="auto" w:fill="FFFFFF"/>
              <w:spacing w:after="0"/>
              <w:jc w:val="both"/>
              <w:rPr>
                <w:rFonts w:cs="Arial"/>
                <w:color w:val="000000"/>
                <w:spacing w:val="-2"/>
                <w:sz w:val="16"/>
                <w:szCs w:val="16"/>
              </w:rPr>
            </w:pPr>
          </w:p>
          <w:p w:rsidR="009C02B3" w:rsidRPr="00D87BD9" w:rsidRDefault="009C02B3" w:rsidP="009224FD">
            <w:pPr>
              <w:shd w:val="clear" w:color="auto" w:fill="FFFFFF"/>
              <w:spacing w:after="0"/>
              <w:jc w:val="both"/>
              <w:rPr>
                <w:rFonts w:eastAsia="Times New Roman" w:cs="Arial"/>
                <w:color w:val="FF0000"/>
                <w:sz w:val="16"/>
                <w:szCs w:val="16"/>
              </w:rPr>
            </w:pPr>
            <w:r w:rsidRPr="00D87BD9">
              <w:rPr>
                <w:rFonts w:cs="Arial"/>
                <w:color w:val="FF0000"/>
                <w:spacing w:val="-2"/>
                <w:sz w:val="16"/>
                <w:szCs w:val="16"/>
              </w:rPr>
              <w:t>MAT 1.8.2. Utiliza  las unidades de tiempo en la lectura de calendarios, horarios y relojes anal</w:t>
            </w:r>
            <w:r w:rsidRPr="00D87BD9">
              <w:rPr>
                <w:rFonts w:eastAsia="Times New Roman" w:cs="Arial"/>
                <w:color w:val="FF0000"/>
                <w:spacing w:val="-2"/>
                <w:sz w:val="16"/>
                <w:szCs w:val="16"/>
              </w:rPr>
              <w:t xml:space="preserve">ógicos y digitales </w:t>
            </w:r>
            <w:r w:rsidRPr="00D87BD9">
              <w:rPr>
                <w:rFonts w:eastAsia="Times New Roman" w:cs="Arial"/>
                <w:color w:val="FF0000"/>
                <w:sz w:val="16"/>
                <w:szCs w:val="16"/>
              </w:rPr>
              <w:t>(horas en punto y medias) en los contextos escolar y familiar.</w:t>
            </w:r>
          </w:p>
          <w:p w:rsidR="009C02B3" w:rsidRPr="00D87BD9" w:rsidRDefault="009C02B3" w:rsidP="009224FD">
            <w:pPr>
              <w:numPr>
                <w:ilvl w:val="0"/>
                <w:numId w:val="27"/>
              </w:numPr>
              <w:spacing w:after="0" w:line="240" w:lineRule="auto"/>
              <w:ind w:left="176" w:hanging="176"/>
              <w:jc w:val="both"/>
              <w:rPr>
                <w:color w:val="FF0000"/>
                <w:sz w:val="16"/>
                <w:szCs w:val="16"/>
              </w:rPr>
            </w:pPr>
            <w:r w:rsidRPr="00D87BD9">
              <w:rPr>
                <w:color w:val="FF0000"/>
                <w:sz w:val="16"/>
                <w:szCs w:val="16"/>
              </w:rPr>
              <w:t xml:space="preserve">Usa el reloj: </w:t>
            </w:r>
          </w:p>
          <w:p w:rsidR="009C02B3" w:rsidRPr="00D87BD9" w:rsidRDefault="009C02B3" w:rsidP="009224FD">
            <w:pPr>
              <w:numPr>
                <w:ilvl w:val="1"/>
                <w:numId w:val="29"/>
              </w:numPr>
              <w:tabs>
                <w:tab w:val="left" w:pos="429"/>
              </w:tabs>
              <w:spacing w:after="0" w:line="240" w:lineRule="auto"/>
              <w:ind w:left="429" w:hanging="120"/>
              <w:jc w:val="both"/>
              <w:rPr>
                <w:color w:val="FF0000"/>
                <w:sz w:val="16"/>
                <w:szCs w:val="16"/>
              </w:rPr>
            </w:pPr>
            <w:r w:rsidRPr="00D87BD9">
              <w:rPr>
                <w:color w:val="FF0000"/>
                <w:sz w:val="16"/>
                <w:szCs w:val="16"/>
              </w:rPr>
              <w:t>Horas en punto</w:t>
            </w:r>
          </w:p>
          <w:p w:rsidR="009C02B3" w:rsidRPr="00D87BD9" w:rsidRDefault="009C02B3" w:rsidP="009224FD">
            <w:pPr>
              <w:numPr>
                <w:ilvl w:val="1"/>
                <w:numId w:val="29"/>
              </w:numPr>
              <w:tabs>
                <w:tab w:val="left" w:pos="429"/>
              </w:tabs>
              <w:spacing w:after="0" w:line="240" w:lineRule="auto"/>
              <w:ind w:left="429" w:hanging="120"/>
              <w:jc w:val="both"/>
              <w:rPr>
                <w:color w:val="FF0000"/>
                <w:sz w:val="16"/>
                <w:szCs w:val="16"/>
              </w:rPr>
            </w:pPr>
            <w:r w:rsidRPr="00D87BD9">
              <w:rPr>
                <w:color w:val="FF0000"/>
                <w:sz w:val="16"/>
                <w:szCs w:val="16"/>
              </w:rPr>
              <w:t>Medias horas</w:t>
            </w:r>
          </w:p>
          <w:p w:rsidR="009C02B3" w:rsidRPr="00D87BD9" w:rsidRDefault="009C02B3" w:rsidP="009224FD">
            <w:pPr>
              <w:numPr>
                <w:ilvl w:val="1"/>
                <w:numId w:val="29"/>
              </w:numPr>
              <w:tabs>
                <w:tab w:val="left" w:pos="429"/>
              </w:tabs>
              <w:spacing w:after="0" w:line="240" w:lineRule="auto"/>
              <w:ind w:left="429" w:hanging="120"/>
              <w:jc w:val="both"/>
              <w:rPr>
                <w:sz w:val="16"/>
                <w:szCs w:val="16"/>
              </w:rPr>
            </w:pPr>
            <w:r w:rsidRPr="00D87BD9">
              <w:rPr>
                <w:color w:val="FF0000"/>
                <w:sz w:val="16"/>
                <w:szCs w:val="16"/>
              </w:rPr>
              <w:t>Cuartos y menos cuarto.</w:t>
            </w:r>
          </w:p>
        </w:tc>
        <w:tc>
          <w:tcPr>
            <w:tcW w:w="3863" w:type="dxa"/>
          </w:tcPr>
          <w:p w:rsidR="009C02B3" w:rsidRPr="00D87BD9" w:rsidRDefault="009C02B3" w:rsidP="009224FD">
            <w:pPr>
              <w:shd w:val="clear" w:color="auto" w:fill="FFFFFF"/>
              <w:spacing w:after="0"/>
              <w:jc w:val="both"/>
              <w:rPr>
                <w:rFonts w:cs="Arial"/>
                <w:sz w:val="16"/>
                <w:szCs w:val="16"/>
              </w:rPr>
            </w:pPr>
            <w:r w:rsidRPr="00D87BD9">
              <w:rPr>
                <w:rFonts w:cs="Arial"/>
                <w:color w:val="000000"/>
                <w:sz w:val="16"/>
                <w:szCs w:val="16"/>
              </w:rPr>
              <w:t>3.4. Elecci</w:t>
            </w:r>
            <w:r w:rsidRPr="00D87BD9">
              <w:rPr>
                <w:rFonts w:eastAsia="Times New Roman" w:cs="Arial"/>
                <w:color w:val="000000"/>
                <w:sz w:val="16"/>
                <w:szCs w:val="16"/>
              </w:rPr>
              <w:t>ón de la unidad y del instrumento adecuado a una medición.</w:t>
            </w:r>
          </w:p>
          <w:p w:rsidR="009C02B3" w:rsidRPr="00D87BD9" w:rsidRDefault="009C02B3" w:rsidP="009224FD">
            <w:pPr>
              <w:shd w:val="clear" w:color="auto" w:fill="FFFFFF"/>
              <w:tabs>
                <w:tab w:val="left" w:pos="408"/>
              </w:tabs>
              <w:spacing w:after="0"/>
              <w:jc w:val="both"/>
              <w:rPr>
                <w:rFonts w:cs="Arial"/>
                <w:color w:val="000000"/>
                <w:sz w:val="16"/>
                <w:szCs w:val="16"/>
              </w:rPr>
            </w:pPr>
          </w:p>
          <w:p w:rsidR="009C02B3" w:rsidRPr="00D87BD9" w:rsidRDefault="009C02B3" w:rsidP="009224FD">
            <w:pPr>
              <w:shd w:val="clear" w:color="auto" w:fill="FFFFFF"/>
              <w:tabs>
                <w:tab w:val="left" w:pos="408"/>
              </w:tabs>
              <w:spacing w:after="0"/>
              <w:jc w:val="both"/>
              <w:rPr>
                <w:rFonts w:cs="Arial"/>
                <w:sz w:val="16"/>
                <w:szCs w:val="16"/>
              </w:rPr>
            </w:pPr>
            <w:r w:rsidRPr="00D87BD9">
              <w:rPr>
                <w:rFonts w:cs="Arial"/>
                <w:color w:val="000000"/>
                <w:sz w:val="16"/>
                <w:szCs w:val="16"/>
              </w:rPr>
              <w:t>3.9.</w:t>
            </w:r>
            <w:r w:rsidRPr="00D87BD9">
              <w:rPr>
                <w:rFonts w:cs="Arial"/>
                <w:color w:val="000000"/>
                <w:sz w:val="16"/>
                <w:szCs w:val="16"/>
              </w:rPr>
              <w:tab/>
              <w:t>Unidades de tiempo: d</w:t>
            </w:r>
            <w:r w:rsidRPr="00D87BD9">
              <w:rPr>
                <w:rFonts w:eastAsia="Times New Roman" w:cs="Arial"/>
                <w:color w:val="000000"/>
                <w:sz w:val="16"/>
                <w:szCs w:val="16"/>
              </w:rPr>
              <w:t>ía y hora. Intervalos temporales.</w:t>
            </w:r>
          </w:p>
          <w:p w:rsidR="009C02B3" w:rsidRPr="00D87BD9" w:rsidRDefault="009C02B3" w:rsidP="009224FD">
            <w:pPr>
              <w:shd w:val="clear" w:color="auto" w:fill="FFFFFF"/>
              <w:tabs>
                <w:tab w:val="left" w:pos="413"/>
              </w:tabs>
              <w:spacing w:after="0"/>
              <w:ind w:firstLine="14"/>
              <w:jc w:val="both"/>
              <w:rPr>
                <w:rFonts w:cs="Arial"/>
                <w:color w:val="000000"/>
                <w:spacing w:val="-5"/>
                <w:sz w:val="16"/>
                <w:szCs w:val="16"/>
              </w:rPr>
            </w:pPr>
          </w:p>
          <w:p w:rsidR="009C02B3" w:rsidRPr="00D87BD9" w:rsidRDefault="009C02B3" w:rsidP="009224FD">
            <w:pPr>
              <w:shd w:val="clear" w:color="auto" w:fill="FFFFFF"/>
              <w:tabs>
                <w:tab w:val="left" w:pos="413"/>
              </w:tabs>
              <w:spacing w:after="0"/>
              <w:ind w:firstLine="14"/>
              <w:jc w:val="both"/>
              <w:rPr>
                <w:rFonts w:eastAsia="Times New Roman" w:cs="Arial"/>
                <w:color w:val="000000"/>
                <w:sz w:val="16"/>
                <w:szCs w:val="16"/>
              </w:rPr>
            </w:pPr>
            <w:r w:rsidRPr="00D87BD9">
              <w:rPr>
                <w:rFonts w:cs="Arial"/>
                <w:color w:val="000000"/>
                <w:spacing w:val="-5"/>
                <w:sz w:val="16"/>
                <w:szCs w:val="16"/>
              </w:rPr>
              <w:t>3.10.</w:t>
            </w:r>
            <w:r w:rsidRPr="00D87BD9">
              <w:rPr>
                <w:rFonts w:cs="Arial"/>
                <w:color w:val="000000"/>
                <w:sz w:val="16"/>
                <w:szCs w:val="16"/>
              </w:rPr>
              <w:tab/>
            </w:r>
            <w:r w:rsidRPr="00D87BD9">
              <w:rPr>
                <w:rFonts w:cs="Arial"/>
                <w:color w:val="000000"/>
                <w:spacing w:val="-1"/>
                <w:sz w:val="16"/>
                <w:szCs w:val="16"/>
              </w:rPr>
              <w:t>Lectura de calendarios, horarios, reloj anal</w:t>
            </w:r>
            <w:r w:rsidRPr="00D87BD9">
              <w:rPr>
                <w:rFonts w:eastAsia="Times New Roman" w:cs="Arial"/>
                <w:color w:val="000000"/>
                <w:spacing w:val="-1"/>
                <w:sz w:val="16"/>
                <w:szCs w:val="16"/>
              </w:rPr>
              <w:t>ógico y reloj digital (horas en punto y medias).</w:t>
            </w:r>
            <w:r w:rsidRPr="00D87BD9">
              <w:rPr>
                <w:rFonts w:eastAsia="Times New Roman" w:cs="Arial"/>
                <w:color w:val="000000"/>
                <w:spacing w:val="-1"/>
                <w:sz w:val="16"/>
                <w:szCs w:val="16"/>
              </w:rPr>
              <w:br/>
            </w:r>
          </w:p>
          <w:p w:rsidR="009C02B3" w:rsidRPr="00D87BD9" w:rsidRDefault="009C02B3" w:rsidP="009224FD">
            <w:pPr>
              <w:shd w:val="clear" w:color="auto" w:fill="FFFFFF"/>
              <w:tabs>
                <w:tab w:val="left" w:pos="413"/>
              </w:tabs>
              <w:spacing w:after="0"/>
              <w:ind w:firstLine="14"/>
              <w:jc w:val="both"/>
              <w:rPr>
                <w:rFonts w:eastAsia="Times New Roman" w:cs="Arial"/>
                <w:color w:val="000000"/>
                <w:sz w:val="16"/>
                <w:szCs w:val="16"/>
              </w:rPr>
            </w:pPr>
            <w:r w:rsidRPr="00D87BD9">
              <w:rPr>
                <w:rFonts w:eastAsia="Times New Roman" w:cs="Arial"/>
                <w:color w:val="000000"/>
                <w:sz w:val="16"/>
                <w:szCs w:val="16"/>
              </w:rPr>
              <w:t>3.13. Expresión oral del proceso seguido en cualquiera de los procedimientos utilizados.</w:t>
            </w:r>
            <w:r w:rsidRPr="00D87BD9">
              <w:rPr>
                <w:rFonts w:eastAsia="Times New Roman" w:cs="Arial"/>
                <w:color w:val="000000"/>
                <w:sz w:val="16"/>
                <w:szCs w:val="16"/>
              </w:rPr>
              <w:br/>
            </w:r>
          </w:p>
          <w:p w:rsidR="009C02B3" w:rsidRPr="00D87BD9" w:rsidRDefault="009C02B3" w:rsidP="009224FD">
            <w:pPr>
              <w:shd w:val="clear" w:color="auto" w:fill="FFFFFF"/>
              <w:tabs>
                <w:tab w:val="left" w:pos="413"/>
              </w:tabs>
              <w:spacing w:after="0"/>
              <w:ind w:firstLine="14"/>
              <w:jc w:val="both"/>
              <w:rPr>
                <w:rFonts w:eastAsia="Times New Roman" w:cs="Arial"/>
                <w:color w:val="000000"/>
                <w:sz w:val="16"/>
                <w:szCs w:val="16"/>
              </w:rPr>
            </w:pPr>
            <w:r w:rsidRPr="00D87BD9">
              <w:rPr>
                <w:rFonts w:eastAsia="Times New Roman" w:cs="Arial"/>
                <w:color w:val="000000"/>
                <w:sz w:val="16"/>
                <w:szCs w:val="16"/>
              </w:rPr>
              <w:t>3.15. Atención y cuidado en los procesos de medida.</w:t>
            </w:r>
          </w:p>
          <w:p w:rsidR="009C02B3" w:rsidRPr="00D87BD9" w:rsidRDefault="009C02B3" w:rsidP="009224FD">
            <w:pPr>
              <w:shd w:val="clear" w:color="auto" w:fill="FFFFFF"/>
              <w:tabs>
                <w:tab w:val="left" w:pos="413"/>
              </w:tabs>
              <w:spacing w:after="0"/>
              <w:ind w:firstLine="14"/>
              <w:jc w:val="both"/>
              <w:rPr>
                <w:rFonts w:eastAsia="Times New Roman" w:cs="Arial"/>
                <w:color w:val="000000"/>
                <w:sz w:val="16"/>
                <w:szCs w:val="16"/>
              </w:rPr>
            </w:pPr>
          </w:p>
          <w:p w:rsidR="009C02B3" w:rsidRPr="00D87BD9" w:rsidRDefault="009C02B3" w:rsidP="009224FD">
            <w:pPr>
              <w:shd w:val="clear" w:color="auto" w:fill="FFFFFF"/>
              <w:tabs>
                <w:tab w:val="left" w:pos="413"/>
              </w:tabs>
              <w:spacing w:after="0"/>
              <w:ind w:firstLine="14"/>
              <w:jc w:val="both"/>
              <w:rPr>
                <w:rFonts w:cs="Arial"/>
                <w:sz w:val="16"/>
                <w:szCs w:val="16"/>
              </w:rPr>
            </w:pPr>
          </w:p>
        </w:tc>
        <w:tc>
          <w:tcPr>
            <w:tcW w:w="3863" w:type="dxa"/>
          </w:tcPr>
          <w:p w:rsidR="009C02B3" w:rsidRPr="00D87BD9" w:rsidRDefault="009C02B3" w:rsidP="009224FD">
            <w:pPr>
              <w:shd w:val="clear" w:color="auto" w:fill="FFFFFF"/>
              <w:spacing w:after="0"/>
              <w:jc w:val="both"/>
              <w:rPr>
                <w:rFonts w:eastAsia="Times New Roman" w:cs="Arial"/>
                <w:color w:val="000000"/>
                <w:sz w:val="16"/>
                <w:szCs w:val="16"/>
              </w:rPr>
            </w:pPr>
            <w:r w:rsidRPr="00D87BD9">
              <w:rPr>
                <w:rFonts w:cs="Arial"/>
                <w:color w:val="000000"/>
                <w:sz w:val="16"/>
                <w:szCs w:val="16"/>
              </w:rPr>
              <w:t>3.4</w:t>
            </w:r>
            <w:proofErr w:type="gramStart"/>
            <w:r w:rsidRPr="00D87BD9">
              <w:rPr>
                <w:rFonts w:cs="Arial"/>
                <w:color w:val="000000"/>
                <w:sz w:val="16"/>
                <w:szCs w:val="16"/>
              </w:rPr>
              <w:t>.Elecci</w:t>
            </w:r>
            <w:r w:rsidRPr="00D87BD9">
              <w:rPr>
                <w:rFonts w:eastAsia="Times New Roman" w:cs="Arial"/>
                <w:color w:val="000000"/>
                <w:sz w:val="16"/>
                <w:szCs w:val="16"/>
              </w:rPr>
              <w:t>ón</w:t>
            </w:r>
            <w:proofErr w:type="gramEnd"/>
            <w:r w:rsidRPr="00D87BD9">
              <w:rPr>
                <w:rFonts w:eastAsia="Times New Roman" w:cs="Arial"/>
                <w:color w:val="000000"/>
                <w:sz w:val="16"/>
                <w:szCs w:val="16"/>
              </w:rPr>
              <w:t xml:space="preserve"> de la unidad y del instrumento adecuado a una medición.</w:t>
            </w:r>
          </w:p>
          <w:p w:rsidR="009C02B3" w:rsidRPr="00D87BD9" w:rsidRDefault="009C02B3" w:rsidP="009224FD">
            <w:pPr>
              <w:shd w:val="clear" w:color="auto" w:fill="FFFFFF"/>
              <w:spacing w:after="0"/>
              <w:jc w:val="both"/>
              <w:rPr>
                <w:rFonts w:cs="Arial"/>
                <w:sz w:val="16"/>
                <w:szCs w:val="16"/>
              </w:rPr>
            </w:pPr>
          </w:p>
          <w:p w:rsidR="009C02B3" w:rsidRPr="00D87BD9" w:rsidRDefault="009C02B3" w:rsidP="009224FD">
            <w:pPr>
              <w:shd w:val="clear" w:color="auto" w:fill="FFFFFF"/>
              <w:tabs>
                <w:tab w:val="left" w:pos="408"/>
              </w:tabs>
              <w:spacing w:after="0"/>
              <w:jc w:val="both"/>
              <w:rPr>
                <w:rFonts w:eastAsia="Times New Roman" w:cs="Arial"/>
                <w:color w:val="FF0000"/>
                <w:sz w:val="16"/>
                <w:szCs w:val="16"/>
              </w:rPr>
            </w:pPr>
            <w:r w:rsidRPr="00D87BD9">
              <w:rPr>
                <w:rFonts w:cs="Arial"/>
                <w:color w:val="FF0000"/>
                <w:sz w:val="16"/>
                <w:szCs w:val="16"/>
              </w:rPr>
              <w:t>3.9</w:t>
            </w:r>
            <w:proofErr w:type="gramStart"/>
            <w:r w:rsidRPr="00D87BD9">
              <w:rPr>
                <w:rFonts w:cs="Arial"/>
                <w:color w:val="FF0000"/>
                <w:sz w:val="16"/>
                <w:szCs w:val="16"/>
              </w:rPr>
              <w:t>.Unidades</w:t>
            </w:r>
            <w:proofErr w:type="gramEnd"/>
            <w:r w:rsidRPr="00D87BD9">
              <w:rPr>
                <w:rFonts w:cs="Arial"/>
                <w:color w:val="FF0000"/>
                <w:sz w:val="16"/>
                <w:szCs w:val="16"/>
              </w:rPr>
              <w:t xml:space="preserve"> de tiempo: d</w:t>
            </w:r>
            <w:r w:rsidRPr="00D87BD9">
              <w:rPr>
                <w:rFonts w:eastAsia="Times New Roman" w:cs="Arial"/>
                <w:color w:val="FF0000"/>
                <w:sz w:val="16"/>
                <w:szCs w:val="16"/>
              </w:rPr>
              <w:t>ía y hora. Intervalos temporales.</w:t>
            </w:r>
          </w:p>
          <w:p w:rsidR="009C02B3" w:rsidRPr="00D87BD9" w:rsidRDefault="009C02B3" w:rsidP="009224FD">
            <w:pPr>
              <w:numPr>
                <w:ilvl w:val="0"/>
                <w:numId w:val="27"/>
              </w:numPr>
              <w:spacing w:after="0" w:line="240" w:lineRule="auto"/>
              <w:ind w:left="176" w:hanging="176"/>
              <w:jc w:val="both"/>
              <w:rPr>
                <w:color w:val="FF0000"/>
                <w:sz w:val="16"/>
                <w:szCs w:val="16"/>
              </w:rPr>
            </w:pPr>
            <w:r w:rsidRPr="00D87BD9">
              <w:rPr>
                <w:color w:val="FF0000"/>
                <w:sz w:val="16"/>
                <w:szCs w:val="16"/>
              </w:rPr>
              <w:t>Conocer y utilizar algunas unidades de medida de tiempo: hora, día (mañana, tarde, noche), semana, mes.</w:t>
            </w:r>
            <w:r w:rsidRPr="00D87BD9">
              <w:rPr>
                <w:color w:val="FF0000"/>
                <w:sz w:val="16"/>
                <w:szCs w:val="16"/>
              </w:rPr>
              <w:tab/>
            </w:r>
          </w:p>
          <w:p w:rsidR="009C02B3" w:rsidRPr="00D87BD9" w:rsidRDefault="009C02B3" w:rsidP="009224FD">
            <w:pPr>
              <w:shd w:val="clear" w:color="auto" w:fill="FFFFFF"/>
              <w:tabs>
                <w:tab w:val="left" w:pos="413"/>
              </w:tabs>
              <w:spacing w:after="0"/>
              <w:ind w:firstLine="14"/>
              <w:jc w:val="both"/>
              <w:rPr>
                <w:rFonts w:cs="Arial"/>
                <w:color w:val="000000"/>
                <w:spacing w:val="-5"/>
                <w:sz w:val="16"/>
                <w:szCs w:val="16"/>
              </w:rPr>
            </w:pPr>
          </w:p>
          <w:p w:rsidR="009C02B3" w:rsidRPr="00D87BD9" w:rsidRDefault="009C02B3" w:rsidP="009224FD">
            <w:pPr>
              <w:shd w:val="clear" w:color="auto" w:fill="FFFFFF"/>
              <w:tabs>
                <w:tab w:val="left" w:pos="413"/>
              </w:tabs>
              <w:spacing w:after="0"/>
              <w:ind w:firstLine="14"/>
              <w:jc w:val="both"/>
              <w:rPr>
                <w:rFonts w:eastAsia="Times New Roman" w:cs="Arial"/>
                <w:color w:val="FF0000"/>
                <w:spacing w:val="-1"/>
                <w:sz w:val="16"/>
                <w:szCs w:val="16"/>
              </w:rPr>
            </w:pPr>
            <w:r w:rsidRPr="00D87BD9">
              <w:rPr>
                <w:rFonts w:cs="Arial"/>
                <w:color w:val="FF0000"/>
                <w:spacing w:val="-5"/>
                <w:sz w:val="16"/>
                <w:szCs w:val="16"/>
              </w:rPr>
              <w:t>3.10.</w:t>
            </w:r>
            <w:r w:rsidRPr="00D87BD9">
              <w:rPr>
                <w:rFonts w:cs="Arial"/>
                <w:color w:val="FF0000"/>
                <w:sz w:val="16"/>
                <w:szCs w:val="16"/>
              </w:rPr>
              <w:tab/>
            </w:r>
            <w:r w:rsidRPr="00D87BD9">
              <w:rPr>
                <w:rFonts w:cs="Arial"/>
                <w:color w:val="FF0000"/>
                <w:spacing w:val="-1"/>
                <w:sz w:val="16"/>
                <w:szCs w:val="16"/>
              </w:rPr>
              <w:t>Lectura de calendarios, horarios, reloj anal</w:t>
            </w:r>
            <w:r w:rsidRPr="00D87BD9">
              <w:rPr>
                <w:rFonts w:eastAsia="Times New Roman" w:cs="Arial"/>
                <w:color w:val="FF0000"/>
                <w:spacing w:val="-1"/>
                <w:sz w:val="16"/>
                <w:szCs w:val="16"/>
              </w:rPr>
              <w:t>ógico y reloj digital (horas en punto y medias).</w:t>
            </w:r>
          </w:p>
          <w:p w:rsidR="009C02B3" w:rsidRPr="00D87BD9" w:rsidRDefault="009C02B3" w:rsidP="009224FD">
            <w:pPr>
              <w:numPr>
                <w:ilvl w:val="0"/>
                <w:numId w:val="27"/>
              </w:numPr>
              <w:spacing w:after="0" w:line="240" w:lineRule="auto"/>
              <w:ind w:left="176" w:hanging="176"/>
              <w:jc w:val="both"/>
              <w:rPr>
                <w:color w:val="FF0000"/>
                <w:sz w:val="16"/>
                <w:szCs w:val="16"/>
              </w:rPr>
            </w:pPr>
            <w:r w:rsidRPr="00D87BD9">
              <w:rPr>
                <w:color w:val="FF0000"/>
                <w:sz w:val="16"/>
                <w:szCs w:val="16"/>
              </w:rPr>
              <w:t xml:space="preserve">Usar el reloj: </w:t>
            </w:r>
          </w:p>
          <w:p w:rsidR="009C02B3" w:rsidRPr="00D87BD9" w:rsidRDefault="009C02B3" w:rsidP="009224FD">
            <w:pPr>
              <w:numPr>
                <w:ilvl w:val="1"/>
                <w:numId w:val="29"/>
              </w:numPr>
              <w:tabs>
                <w:tab w:val="left" w:pos="429"/>
              </w:tabs>
              <w:spacing w:after="0" w:line="240" w:lineRule="auto"/>
              <w:ind w:left="429" w:hanging="120"/>
              <w:jc w:val="both"/>
              <w:rPr>
                <w:color w:val="FF0000"/>
                <w:sz w:val="16"/>
                <w:szCs w:val="16"/>
              </w:rPr>
            </w:pPr>
            <w:r w:rsidRPr="00D87BD9">
              <w:rPr>
                <w:color w:val="FF0000"/>
                <w:sz w:val="16"/>
                <w:szCs w:val="16"/>
              </w:rPr>
              <w:t>Horas en punto</w:t>
            </w:r>
          </w:p>
          <w:p w:rsidR="009C02B3" w:rsidRPr="00D87BD9" w:rsidRDefault="009C02B3" w:rsidP="009224FD">
            <w:pPr>
              <w:numPr>
                <w:ilvl w:val="1"/>
                <w:numId w:val="29"/>
              </w:numPr>
              <w:tabs>
                <w:tab w:val="left" w:pos="429"/>
              </w:tabs>
              <w:spacing w:after="0" w:line="240" w:lineRule="auto"/>
              <w:ind w:left="429" w:hanging="120"/>
              <w:jc w:val="both"/>
              <w:rPr>
                <w:color w:val="FF0000"/>
                <w:sz w:val="16"/>
                <w:szCs w:val="16"/>
              </w:rPr>
            </w:pPr>
            <w:r w:rsidRPr="00D87BD9">
              <w:rPr>
                <w:color w:val="FF0000"/>
                <w:sz w:val="16"/>
                <w:szCs w:val="16"/>
              </w:rPr>
              <w:t>Medias horas</w:t>
            </w:r>
          </w:p>
          <w:p w:rsidR="009C02B3" w:rsidRPr="00D87BD9" w:rsidRDefault="009C02B3" w:rsidP="009224FD">
            <w:pPr>
              <w:numPr>
                <w:ilvl w:val="1"/>
                <w:numId w:val="29"/>
              </w:numPr>
              <w:tabs>
                <w:tab w:val="left" w:pos="413"/>
              </w:tabs>
              <w:spacing w:after="0" w:line="240" w:lineRule="auto"/>
              <w:ind w:left="429" w:hanging="120"/>
              <w:jc w:val="both"/>
              <w:rPr>
                <w:rFonts w:eastAsia="Times New Roman" w:cs="Arial"/>
                <w:color w:val="000000"/>
                <w:sz w:val="16"/>
                <w:szCs w:val="16"/>
              </w:rPr>
            </w:pPr>
            <w:r w:rsidRPr="00D87BD9">
              <w:rPr>
                <w:color w:val="FF0000"/>
                <w:sz w:val="16"/>
                <w:szCs w:val="16"/>
              </w:rPr>
              <w:t>Cuartos y menos cuarto.</w:t>
            </w:r>
            <w:r w:rsidRPr="00D87BD9">
              <w:rPr>
                <w:rFonts w:eastAsia="Times New Roman" w:cs="Arial"/>
                <w:color w:val="000000"/>
                <w:spacing w:val="-1"/>
                <w:sz w:val="16"/>
                <w:szCs w:val="16"/>
              </w:rPr>
              <w:br/>
            </w:r>
          </w:p>
          <w:p w:rsidR="009C02B3" w:rsidRPr="00D87BD9" w:rsidRDefault="009C02B3" w:rsidP="009224FD">
            <w:pPr>
              <w:shd w:val="clear" w:color="auto" w:fill="FFFFFF"/>
              <w:tabs>
                <w:tab w:val="left" w:pos="413"/>
              </w:tabs>
              <w:spacing w:after="0"/>
              <w:ind w:firstLine="14"/>
              <w:jc w:val="both"/>
              <w:rPr>
                <w:rFonts w:eastAsia="Times New Roman" w:cs="Arial"/>
                <w:color w:val="000000"/>
                <w:sz w:val="16"/>
                <w:szCs w:val="16"/>
              </w:rPr>
            </w:pPr>
            <w:r w:rsidRPr="00D87BD9">
              <w:rPr>
                <w:rFonts w:eastAsia="Times New Roman" w:cs="Arial"/>
                <w:color w:val="000000"/>
                <w:sz w:val="16"/>
                <w:szCs w:val="16"/>
              </w:rPr>
              <w:t>3.13. Expresión oral del proceso seguido en cualquiera de los procedimientos utilizados.</w:t>
            </w:r>
          </w:p>
          <w:p w:rsidR="009C02B3" w:rsidRPr="00D87BD9" w:rsidRDefault="009C02B3" w:rsidP="009224FD">
            <w:pPr>
              <w:shd w:val="clear" w:color="auto" w:fill="FFFFFF"/>
              <w:tabs>
                <w:tab w:val="left" w:pos="413"/>
              </w:tabs>
              <w:spacing w:after="0"/>
              <w:ind w:firstLine="14"/>
              <w:jc w:val="both"/>
              <w:rPr>
                <w:rFonts w:cs="Arial"/>
                <w:sz w:val="16"/>
                <w:szCs w:val="16"/>
              </w:rPr>
            </w:pPr>
            <w:r w:rsidRPr="00D87BD9">
              <w:rPr>
                <w:rFonts w:eastAsia="Times New Roman" w:cs="Arial"/>
                <w:color w:val="000000"/>
                <w:sz w:val="16"/>
                <w:szCs w:val="16"/>
              </w:rPr>
              <w:br/>
              <w:t>3.15</w:t>
            </w:r>
            <w:proofErr w:type="gramStart"/>
            <w:r w:rsidRPr="00D87BD9">
              <w:rPr>
                <w:rFonts w:eastAsia="Times New Roman" w:cs="Arial"/>
                <w:color w:val="000000"/>
                <w:sz w:val="16"/>
                <w:szCs w:val="16"/>
              </w:rPr>
              <w:t>.Atención</w:t>
            </w:r>
            <w:proofErr w:type="gramEnd"/>
            <w:r w:rsidRPr="00D87BD9">
              <w:rPr>
                <w:rFonts w:eastAsia="Times New Roman" w:cs="Arial"/>
                <w:color w:val="000000"/>
                <w:sz w:val="16"/>
                <w:szCs w:val="16"/>
              </w:rPr>
              <w:t xml:space="preserve"> y cuidado en los procesos de medida.</w:t>
            </w:r>
          </w:p>
        </w:tc>
      </w:tr>
    </w:tbl>
    <w:p w:rsidR="009C02B3" w:rsidRPr="003B60D8" w:rsidRDefault="009C02B3" w:rsidP="009224FD">
      <w:pPr>
        <w:jc w:val="both"/>
      </w:pP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4"/>
        <w:gridCol w:w="3863"/>
        <w:gridCol w:w="3863"/>
        <w:gridCol w:w="3863"/>
      </w:tblGrid>
      <w:tr w:rsidR="009C02B3" w:rsidRPr="00D87BD9" w:rsidTr="00D87BD9">
        <w:tc>
          <w:tcPr>
            <w:tcW w:w="15593" w:type="dxa"/>
            <w:gridSpan w:val="4"/>
            <w:shd w:val="clear" w:color="auto" w:fill="F2F2F2"/>
            <w:vAlign w:val="center"/>
          </w:tcPr>
          <w:p w:rsidR="009C02B3" w:rsidRDefault="009C02B3" w:rsidP="009224FD">
            <w:pPr>
              <w:jc w:val="both"/>
              <w:rPr>
                <w:rFonts w:eastAsia="Times New Roman" w:cs="Arial"/>
                <w:b/>
                <w:color w:val="000000"/>
                <w:sz w:val="16"/>
                <w:szCs w:val="16"/>
              </w:rPr>
            </w:pPr>
            <w:r w:rsidRPr="00D87BD9">
              <w:rPr>
                <w:rFonts w:cs="Arial"/>
                <w:b/>
                <w:color w:val="000000"/>
                <w:spacing w:val="-1"/>
                <w:sz w:val="16"/>
                <w:szCs w:val="16"/>
              </w:rPr>
              <w:t>C.E.1.9. Conocer el valor y las equivalencias entre las monedas y billetes del sistema monetario de la Uni</w:t>
            </w:r>
            <w:r w:rsidRPr="00D87BD9">
              <w:rPr>
                <w:rFonts w:eastAsia="Times New Roman" w:cs="Arial"/>
                <w:b/>
                <w:color w:val="000000"/>
                <w:spacing w:val="-1"/>
                <w:sz w:val="16"/>
                <w:szCs w:val="16"/>
              </w:rPr>
              <w:t xml:space="preserve">ón Europea (50 </w:t>
            </w:r>
            <w:proofErr w:type="spellStart"/>
            <w:r w:rsidRPr="00D87BD9">
              <w:rPr>
                <w:rFonts w:eastAsia="Times New Roman" w:cs="Arial"/>
                <w:b/>
                <w:color w:val="000000"/>
                <w:spacing w:val="-1"/>
                <w:sz w:val="16"/>
                <w:szCs w:val="16"/>
              </w:rPr>
              <w:t>ctmos</w:t>
            </w:r>
            <w:proofErr w:type="spellEnd"/>
            <w:r w:rsidRPr="00D87BD9">
              <w:rPr>
                <w:rFonts w:eastAsia="Times New Roman" w:cs="Arial"/>
                <w:b/>
                <w:color w:val="000000"/>
                <w:spacing w:val="-1"/>
                <w:sz w:val="16"/>
                <w:szCs w:val="16"/>
              </w:rPr>
              <w:t xml:space="preserve">., 1€, 2€, 5€, 10€, 20€), manejándolos en los contextos </w:t>
            </w:r>
            <w:r w:rsidRPr="00D87BD9">
              <w:rPr>
                <w:rFonts w:eastAsia="Times New Roman" w:cs="Arial"/>
                <w:b/>
                <w:color w:val="000000"/>
                <w:sz w:val="16"/>
                <w:szCs w:val="16"/>
              </w:rPr>
              <w:t>escolar y familiar, en situaciones figuradas o reales.</w:t>
            </w:r>
          </w:p>
          <w:p w:rsidR="00D85A3F" w:rsidRPr="00D87BD9" w:rsidRDefault="00D85A3F" w:rsidP="009224FD">
            <w:pPr>
              <w:jc w:val="both"/>
              <w:rPr>
                <w:rFonts w:cs="Arial"/>
                <w:b/>
                <w:color w:val="000000"/>
                <w:spacing w:val="-1"/>
                <w:sz w:val="16"/>
                <w:szCs w:val="16"/>
              </w:rPr>
            </w:pPr>
            <w:r>
              <w:rPr>
                <w:rFonts w:cs="Arial"/>
                <w:b/>
                <w:color w:val="000000"/>
                <w:spacing w:val="-2"/>
                <w:sz w:val="16"/>
                <w:szCs w:val="16"/>
              </w:rPr>
              <w:t>PONDERACIÓN: 6.33</w:t>
            </w:r>
          </w:p>
        </w:tc>
      </w:tr>
      <w:tr w:rsidR="009C02B3" w:rsidRPr="00D87BD9" w:rsidTr="00D87BD9">
        <w:tc>
          <w:tcPr>
            <w:tcW w:w="7867" w:type="dxa"/>
            <w:gridSpan w:val="2"/>
            <w:shd w:val="clear" w:color="auto" w:fill="CCFF33"/>
            <w:vAlign w:val="center"/>
          </w:tcPr>
          <w:p w:rsidR="009C02B3" w:rsidRPr="00D87BD9" w:rsidRDefault="009C02B3" w:rsidP="009224FD">
            <w:pPr>
              <w:jc w:val="both"/>
              <w:rPr>
                <w:rFonts w:eastAsia="Times New Roman"/>
                <w:b/>
                <w:spacing w:val="-1"/>
                <w:sz w:val="16"/>
                <w:szCs w:val="16"/>
              </w:rPr>
            </w:pPr>
            <w:r w:rsidRPr="00D87BD9">
              <w:rPr>
                <w:rFonts w:cs="Arial"/>
                <w:b/>
                <w:color w:val="000000"/>
                <w:spacing w:val="-2"/>
                <w:sz w:val="16"/>
                <w:szCs w:val="16"/>
              </w:rPr>
              <w:t>INDICADORES DE EVALUACIÓN</w:t>
            </w:r>
          </w:p>
        </w:tc>
        <w:tc>
          <w:tcPr>
            <w:tcW w:w="7726" w:type="dxa"/>
            <w:gridSpan w:val="2"/>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t>CONTENIDOS IMPRESCINDIBLES Y DESEABLES</w:t>
            </w:r>
          </w:p>
        </w:tc>
      </w:tr>
      <w:tr w:rsidR="009C02B3" w:rsidRPr="00D87BD9" w:rsidTr="00D87BD9">
        <w:tc>
          <w:tcPr>
            <w:tcW w:w="4004" w:type="dxa"/>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t>PRIMERO</w:t>
            </w:r>
          </w:p>
        </w:tc>
        <w:tc>
          <w:tcPr>
            <w:tcW w:w="3863" w:type="dxa"/>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t>SEGUNDO</w:t>
            </w:r>
          </w:p>
        </w:tc>
        <w:tc>
          <w:tcPr>
            <w:tcW w:w="3863" w:type="dxa"/>
            <w:shd w:val="clear" w:color="auto" w:fill="CCFF33"/>
            <w:vAlign w:val="center"/>
          </w:tcPr>
          <w:p w:rsidR="009C02B3" w:rsidRPr="00D87BD9" w:rsidRDefault="009C02B3" w:rsidP="009224FD">
            <w:pPr>
              <w:jc w:val="both"/>
              <w:rPr>
                <w:b/>
                <w:sz w:val="16"/>
                <w:szCs w:val="16"/>
              </w:rPr>
            </w:pPr>
            <w:r w:rsidRPr="00D87BD9">
              <w:rPr>
                <w:rFonts w:cs="Arial"/>
                <w:b/>
                <w:color w:val="000000"/>
                <w:spacing w:val="-2"/>
                <w:sz w:val="16"/>
                <w:szCs w:val="16"/>
              </w:rPr>
              <w:t>PRIMERO</w:t>
            </w:r>
          </w:p>
        </w:tc>
        <w:tc>
          <w:tcPr>
            <w:tcW w:w="3863" w:type="dxa"/>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t>SEGUNDO</w:t>
            </w:r>
          </w:p>
        </w:tc>
      </w:tr>
      <w:tr w:rsidR="009C02B3" w:rsidRPr="00D87BD9" w:rsidTr="00D87BD9">
        <w:tc>
          <w:tcPr>
            <w:tcW w:w="4004" w:type="dxa"/>
            <w:shd w:val="clear" w:color="auto" w:fill="auto"/>
          </w:tcPr>
          <w:p w:rsidR="009C02B3" w:rsidRPr="00D87BD9" w:rsidRDefault="009C02B3" w:rsidP="009224FD">
            <w:pPr>
              <w:shd w:val="clear" w:color="auto" w:fill="FFFFFF"/>
              <w:spacing w:after="0"/>
              <w:ind w:left="24"/>
              <w:jc w:val="both"/>
              <w:rPr>
                <w:rFonts w:cs="Arial"/>
                <w:color w:val="FF0000"/>
                <w:sz w:val="16"/>
                <w:szCs w:val="16"/>
              </w:rPr>
            </w:pPr>
            <w:r w:rsidRPr="00D87BD9">
              <w:rPr>
                <w:rFonts w:cs="Arial"/>
                <w:color w:val="FF0000"/>
                <w:spacing w:val="-2"/>
                <w:sz w:val="16"/>
                <w:szCs w:val="16"/>
              </w:rPr>
              <w:t>MAT. 1.9.1. Conoce el valor y las equivalencias entre las monedas y billetes del sistema monetario de la Uni</w:t>
            </w:r>
            <w:r w:rsidRPr="00D87BD9">
              <w:rPr>
                <w:rFonts w:eastAsia="Times New Roman" w:cs="Arial"/>
                <w:color w:val="FF0000"/>
                <w:spacing w:val="-2"/>
                <w:sz w:val="16"/>
                <w:szCs w:val="16"/>
              </w:rPr>
              <w:t xml:space="preserve">ón </w:t>
            </w:r>
            <w:r w:rsidRPr="00D87BD9">
              <w:rPr>
                <w:rFonts w:eastAsia="Times New Roman" w:cs="Arial"/>
                <w:color w:val="FF0000"/>
                <w:spacing w:val="-2"/>
                <w:sz w:val="16"/>
                <w:szCs w:val="16"/>
              </w:rPr>
              <w:lastRenderedPageBreak/>
              <w:t xml:space="preserve">Europea más usuales (50 </w:t>
            </w:r>
            <w:proofErr w:type="spellStart"/>
            <w:r w:rsidRPr="00D87BD9">
              <w:rPr>
                <w:rFonts w:eastAsia="Times New Roman" w:cs="Arial"/>
                <w:color w:val="FF0000"/>
                <w:spacing w:val="-2"/>
                <w:sz w:val="16"/>
                <w:szCs w:val="16"/>
              </w:rPr>
              <w:t>ctmos</w:t>
            </w:r>
            <w:proofErr w:type="spellEnd"/>
            <w:r w:rsidRPr="00D87BD9">
              <w:rPr>
                <w:rFonts w:eastAsia="Times New Roman" w:cs="Arial"/>
                <w:color w:val="FF0000"/>
                <w:spacing w:val="-2"/>
                <w:sz w:val="16"/>
                <w:szCs w:val="16"/>
              </w:rPr>
              <w:t xml:space="preserve">., </w:t>
            </w:r>
            <w:r w:rsidRPr="00D87BD9">
              <w:rPr>
                <w:rFonts w:eastAsia="Times New Roman" w:cs="Arial"/>
                <w:color w:val="FF0000"/>
                <w:sz w:val="16"/>
                <w:szCs w:val="16"/>
              </w:rPr>
              <w:t xml:space="preserve">1€, 2€, 5€, 10€, 20€). </w:t>
            </w:r>
          </w:p>
          <w:p w:rsidR="009C02B3" w:rsidRPr="00D87BD9" w:rsidRDefault="009C02B3" w:rsidP="009224FD">
            <w:pPr>
              <w:shd w:val="clear" w:color="auto" w:fill="FFFFFF"/>
              <w:spacing w:after="0"/>
              <w:ind w:left="10"/>
              <w:jc w:val="both"/>
              <w:rPr>
                <w:rFonts w:cs="Arial"/>
                <w:color w:val="000000"/>
                <w:sz w:val="16"/>
                <w:szCs w:val="16"/>
              </w:rPr>
            </w:pPr>
          </w:p>
          <w:p w:rsidR="009C02B3" w:rsidRPr="00D87BD9" w:rsidRDefault="009C02B3" w:rsidP="009224FD">
            <w:pPr>
              <w:shd w:val="clear" w:color="auto" w:fill="FFFFFF"/>
              <w:spacing w:after="0"/>
              <w:ind w:left="10"/>
              <w:jc w:val="both"/>
              <w:rPr>
                <w:rFonts w:eastAsia="Times New Roman" w:cs="Arial"/>
                <w:color w:val="FF0000"/>
                <w:sz w:val="16"/>
                <w:szCs w:val="16"/>
              </w:rPr>
            </w:pPr>
          </w:p>
        </w:tc>
        <w:tc>
          <w:tcPr>
            <w:tcW w:w="3863" w:type="dxa"/>
          </w:tcPr>
          <w:p w:rsidR="009C02B3" w:rsidRPr="00D87BD9" w:rsidRDefault="009C02B3" w:rsidP="009224FD">
            <w:pPr>
              <w:shd w:val="clear" w:color="auto" w:fill="FFFFFF"/>
              <w:spacing w:after="0"/>
              <w:jc w:val="both"/>
              <w:rPr>
                <w:rFonts w:cs="Arial"/>
                <w:color w:val="FF0000"/>
                <w:sz w:val="16"/>
                <w:szCs w:val="16"/>
              </w:rPr>
            </w:pPr>
            <w:r w:rsidRPr="00D87BD9">
              <w:rPr>
                <w:rFonts w:eastAsia="Times New Roman" w:cs="Arial"/>
                <w:color w:val="000000"/>
                <w:spacing w:val="-1"/>
                <w:sz w:val="16"/>
                <w:szCs w:val="16"/>
              </w:rPr>
              <w:lastRenderedPageBreak/>
              <w:t xml:space="preserve"> </w:t>
            </w:r>
            <w:r w:rsidRPr="00D87BD9">
              <w:rPr>
                <w:rFonts w:cs="Arial"/>
                <w:color w:val="FF0000"/>
                <w:spacing w:val="-2"/>
                <w:sz w:val="16"/>
                <w:szCs w:val="16"/>
              </w:rPr>
              <w:t>MAT. 1.9.1. Conoce el valor y las equivalencias entre las monedas y billetes del sistema monetario de la Uni</w:t>
            </w:r>
            <w:r w:rsidRPr="00D87BD9">
              <w:rPr>
                <w:rFonts w:eastAsia="Times New Roman" w:cs="Arial"/>
                <w:color w:val="FF0000"/>
                <w:spacing w:val="-2"/>
                <w:sz w:val="16"/>
                <w:szCs w:val="16"/>
              </w:rPr>
              <w:t xml:space="preserve">ón </w:t>
            </w:r>
            <w:r w:rsidRPr="00D87BD9">
              <w:rPr>
                <w:rFonts w:eastAsia="Times New Roman" w:cs="Arial"/>
                <w:color w:val="FF0000"/>
                <w:spacing w:val="-2"/>
                <w:sz w:val="16"/>
                <w:szCs w:val="16"/>
              </w:rPr>
              <w:lastRenderedPageBreak/>
              <w:t xml:space="preserve">Europea más usuales (50 </w:t>
            </w:r>
            <w:proofErr w:type="spellStart"/>
            <w:r w:rsidRPr="00D87BD9">
              <w:rPr>
                <w:rFonts w:eastAsia="Times New Roman" w:cs="Arial"/>
                <w:color w:val="FF0000"/>
                <w:spacing w:val="-2"/>
                <w:sz w:val="16"/>
                <w:szCs w:val="16"/>
              </w:rPr>
              <w:t>ctmos</w:t>
            </w:r>
            <w:proofErr w:type="spellEnd"/>
            <w:r w:rsidRPr="00D87BD9">
              <w:rPr>
                <w:rFonts w:eastAsia="Times New Roman" w:cs="Arial"/>
                <w:color w:val="FF0000"/>
                <w:spacing w:val="-2"/>
                <w:sz w:val="16"/>
                <w:szCs w:val="16"/>
              </w:rPr>
              <w:t xml:space="preserve">., </w:t>
            </w:r>
            <w:r w:rsidRPr="00D87BD9">
              <w:rPr>
                <w:rFonts w:eastAsia="Times New Roman" w:cs="Arial"/>
                <w:color w:val="FF0000"/>
                <w:sz w:val="16"/>
                <w:szCs w:val="16"/>
              </w:rPr>
              <w:t xml:space="preserve">1€, 2€, 5€, 10€, 20€). </w:t>
            </w:r>
          </w:p>
          <w:p w:rsidR="009C02B3" w:rsidRPr="00D87BD9" w:rsidRDefault="009C02B3" w:rsidP="009224FD">
            <w:pPr>
              <w:spacing w:after="0"/>
              <w:jc w:val="both"/>
              <w:rPr>
                <w:rFonts w:cs="Arial"/>
                <w:color w:val="FF0000"/>
                <w:sz w:val="16"/>
                <w:szCs w:val="16"/>
              </w:rPr>
            </w:pPr>
          </w:p>
          <w:p w:rsidR="009C02B3" w:rsidRPr="00D87BD9" w:rsidRDefault="009C02B3" w:rsidP="009224FD">
            <w:pPr>
              <w:spacing w:after="0"/>
              <w:jc w:val="both"/>
              <w:rPr>
                <w:rFonts w:cs="Arial"/>
                <w:i/>
                <w:color w:val="FF0000"/>
                <w:sz w:val="16"/>
                <w:szCs w:val="16"/>
              </w:rPr>
            </w:pPr>
            <w:r w:rsidRPr="00D87BD9">
              <w:rPr>
                <w:rFonts w:cs="Arial"/>
                <w:color w:val="FF0000"/>
                <w:sz w:val="16"/>
                <w:szCs w:val="16"/>
              </w:rPr>
              <w:t xml:space="preserve">MAT. 1.9.2. Maneja monedas de 50 </w:t>
            </w:r>
            <w:proofErr w:type="spellStart"/>
            <w:r w:rsidRPr="00D87BD9">
              <w:rPr>
                <w:rFonts w:cs="Arial"/>
                <w:color w:val="FF0000"/>
                <w:sz w:val="16"/>
                <w:szCs w:val="16"/>
              </w:rPr>
              <w:t>ctmos</w:t>
            </w:r>
            <w:proofErr w:type="spellEnd"/>
            <w:r w:rsidRPr="00D87BD9">
              <w:rPr>
                <w:rFonts w:cs="Arial"/>
                <w:color w:val="FF0000"/>
                <w:sz w:val="16"/>
                <w:szCs w:val="16"/>
              </w:rPr>
              <w:t>., 1</w:t>
            </w:r>
            <w:r w:rsidRPr="00D87BD9">
              <w:rPr>
                <w:rFonts w:eastAsia="Times New Roman" w:cs="Arial"/>
                <w:color w:val="FF0000"/>
                <w:sz w:val="16"/>
                <w:szCs w:val="16"/>
              </w:rPr>
              <w:t>€ y 2€, billetes de 5, 10 y 20 euros y sus equivalencias, en los contextos escolar y familiar en situaciones figuradas o reales.</w:t>
            </w:r>
          </w:p>
        </w:tc>
        <w:tc>
          <w:tcPr>
            <w:tcW w:w="3863" w:type="dxa"/>
          </w:tcPr>
          <w:p w:rsidR="009C02B3" w:rsidRPr="00D87BD9" w:rsidRDefault="009C02B3" w:rsidP="009224FD">
            <w:pPr>
              <w:widowControl w:val="0"/>
              <w:numPr>
                <w:ilvl w:val="0"/>
                <w:numId w:val="49"/>
              </w:numPr>
              <w:shd w:val="clear" w:color="auto" w:fill="FFFFFF"/>
              <w:tabs>
                <w:tab w:val="left" w:pos="442"/>
              </w:tabs>
              <w:autoSpaceDE w:val="0"/>
              <w:autoSpaceDN w:val="0"/>
              <w:adjustRightInd w:val="0"/>
              <w:spacing w:after="0" w:line="240" w:lineRule="auto"/>
              <w:ind w:left="10"/>
              <w:jc w:val="both"/>
              <w:rPr>
                <w:rFonts w:cs="Arial"/>
                <w:color w:val="000000"/>
                <w:spacing w:val="-7"/>
                <w:sz w:val="16"/>
                <w:szCs w:val="16"/>
              </w:rPr>
            </w:pPr>
            <w:r w:rsidRPr="00D87BD9">
              <w:rPr>
                <w:rFonts w:cs="Arial"/>
                <w:color w:val="000000"/>
                <w:sz w:val="16"/>
                <w:szCs w:val="16"/>
              </w:rPr>
              <w:lastRenderedPageBreak/>
              <w:t xml:space="preserve">Monedas y billetes: 50 </w:t>
            </w:r>
            <w:proofErr w:type="spellStart"/>
            <w:r w:rsidRPr="00D87BD9">
              <w:rPr>
                <w:rFonts w:cs="Arial"/>
                <w:color w:val="000000"/>
                <w:sz w:val="16"/>
                <w:szCs w:val="16"/>
              </w:rPr>
              <w:t>ctmos</w:t>
            </w:r>
            <w:proofErr w:type="spellEnd"/>
            <w:r w:rsidRPr="00D87BD9">
              <w:rPr>
                <w:rFonts w:cs="Arial"/>
                <w:color w:val="000000"/>
                <w:sz w:val="16"/>
                <w:szCs w:val="16"/>
              </w:rPr>
              <w:t>., 1</w:t>
            </w:r>
            <w:r w:rsidRPr="00D87BD9">
              <w:rPr>
                <w:rFonts w:eastAsia="Times New Roman" w:cs="Arial"/>
                <w:color w:val="000000"/>
                <w:sz w:val="16"/>
                <w:szCs w:val="16"/>
              </w:rPr>
              <w:t>€, 2€, 5€, 10€, 20€.</w:t>
            </w:r>
          </w:p>
          <w:p w:rsidR="009C02B3" w:rsidRPr="00D87BD9" w:rsidRDefault="009C02B3" w:rsidP="009224FD">
            <w:pPr>
              <w:numPr>
                <w:ilvl w:val="0"/>
                <w:numId w:val="27"/>
              </w:numPr>
              <w:spacing w:after="0" w:line="240" w:lineRule="auto"/>
              <w:ind w:left="176" w:hanging="176"/>
              <w:jc w:val="both"/>
              <w:rPr>
                <w:color w:val="FF0000"/>
                <w:sz w:val="16"/>
                <w:szCs w:val="16"/>
              </w:rPr>
            </w:pPr>
            <w:r w:rsidRPr="00D87BD9">
              <w:rPr>
                <w:color w:val="FF0000"/>
                <w:sz w:val="16"/>
                <w:szCs w:val="16"/>
              </w:rPr>
              <w:t>Iniciación al uso de las monedas.</w:t>
            </w:r>
          </w:p>
          <w:p w:rsidR="009C02B3" w:rsidRPr="00D87BD9" w:rsidRDefault="009C02B3" w:rsidP="009224FD">
            <w:pPr>
              <w:spacing w:after="0"/>
              <w:ind w:left="176"/>
              <w:jc w:val="both"/>
              <w:rPr>
                <w:color w:val="FF0000"/>
                <w:sz w:val="16"/>
                <w:szCs w:val="16"/>
              </w:rPr>
            </w:pPr>
          </w:p>
          <w:p w:rsidR="009C02B3" w:rsidRPr="00D87BD9" w:rsidRDefault="009C02B3" w:rsidP="009224FD">
            <w:pPr>
              <w:widowControl w:val="0"/>
              <w:numPr>
                <w:ilvl w:val="0"/>
                <w:numId w:val="49"/>
              </w:numPr>
              <w:shd w:val="clear" w:color="auto" w:fill="FFFFFF"/>
              <w:tabs>
                <w:tab w:val="left" w:pos="442"/>
              </w:tabs>
              <w:autoSpaceDE w:val="0"/>
              <w:autoSpaceDN w:val="0"/>
              <w:adjustRightInd w:val="0"/>
              <w:spacing w:after="0" w:line="240" w:lineRule="auto"/>
              <w:ind w:left="10"/>
              <w:jc w:val="both"/>
              <w:rPr>
                <w:rFonts w:cs="Arial"/>
                <w:color w:val="000000"/>
                <w:spacing w:val="-6"/>
                <w:sz w:val="16"/>
                <w:szCs w:val="16"/>
              </w:rPr>
            </w:pPr>
            <w:r w:rsidRPr="00D87BD9">
              <w:rPr>
                <w:rFonts w:cs="Arial"/>
                <w:color w:val="000000"/>
                <w:spacing w:val="-1"/>
                <w:sz w:val="16"/>
                <w:szCs w:val="16"/>
              </w:rPr>
              <w:t>Manejo de monedas y precios.</w:t>
            </w:r>
          </w:p>
          <w:p w:rsidR="009C02B3" w:rsidRPr="00D87BD9" w:rsidRDefault="009C02B3" w:rsidP="009224FD">
            <w:pPr>
              <w:widowControl w:val="0"/>
              <w:shd w:val="clear" w:color="auto" w:fill="FFFFFF"/>
              <w:tabs>
                <w:tab w:val="left" w:pos="442"/>
              </w:tabs>
              <w:autoSpaceDE w:val="0"/>
              <w:autoSpaceDN w:val="0"/>
              <w:adjustRightInd w:val="0"/>
              <w:spacing w:after="0"/>
              <w:ind w:left="10"/>
              <w:jc w:val="both"/>
              <w:rPr>
                <w:rFonts w:cs="Arial"/>
                <w:color w:val="000000"/>
                <w:spacing w:val="-6"/>
                <w:sz w:val="16"/>
                <w:szCs w:val="16"/>
              </w:rPr>
            </w:pPr>
          </w:p>
          <w:p w:rsidR="009C02B3" w:rsidRPr="00D87BD9" w:rsidRDefault="009C02B3" w:rsidP="009224FD">
            <w:pPr>
              <w:widowControl w:val="0"/>
              <w:numPr>
                <w:ilvl w:val="0"/>
                <w:numId w:val="49"/>
              </w:numPr>
              <w:shd w:val="clear" w:color="auto" w:fill="FFFFFF"/>
              <w:tabs>
                <w:tab w:val="left" w:pos="442"/>
              </w:tabs>
              <w:autoSpaceDE w:val="0"/>
              <w:autoSpaceDN w:val="0"/>
              <w:adjustRightInd w:val="0"/>
              <w:spacing w:after="0" w:line="240" w:lineRule="auto"/>
              <w:ind w:left="10"/>
              <w:jc w:val="both"/>
              <w:rPr>
                <w:rFonts w:cs="Arial"/>
                <w:color w:val="000000"/>
                <w:spacing w:val="-6"/>
                <w:sz w:val="16"/>
                <w:szCs w:val="16"/>
              </w:rPr>
            </w:pPr>
            <w:r w:rsidRPr="00D87BD9">
              <w:rPr>
                <w:rFonts w:cs="Arial"/>
                <w:color w:val="000000"/>
                <w:spacing w:val="-2"/>
                <w:sz w:val="16"/>
                <w:szCs w:val="16"/>
              </w:rPr>
              <w:t>Expresi</w:t>
            </w:r>
            <w:r w:rsidRPr="00D87BD9">
              <w:rPr>
                <w:rFonts w:eastAsia="Times New Roman" w:cs="Arial"/>
                <w:color w:val="000000"/>
                <w:spacing w:val="-2"/>
                <w:sz w:val="16"/>
                <w:szCs w:val="16"/>
              </w:rPr>
              <w:t>ón oral del proceso seguido en cualquiera de los procedimientos utilizados.</w:t>
            </w:r>
          </w:p>
          <w:p w:rsidR="009C02B3" w:rsidRPr="00D87BD9" w:rsidRDefault="009C02B3" w:rsidP="009224FD">
            <w:pPr>
              <w:pStyle w:val="Prrafodelista"/>
              <w:jc w:val="both"/>
              <w:rPr>
                <w:rFonts w:cs="Arial"/>
                <w:color w:val="000000"/>
                <w:spacing w:val="-6"/>
                <w:sz w:val="16"/>
                <w:szCs w:val="16"/>
              </w:rPr>
            </w:pPr>
          </w:p>
          <w:p w:rsidR="009C02B3" w:rsidRPr="00D87BD9" w:rsidRDefault="009C02B3" w:rsidP="009224FD">
            <w:pPr>
              <w:widowControl w:val="0"/>
              <w:numPr>
                <w:ilvl w:val="0"/>
                <w:numId w:val="49"/>
              </w:numPr>
              <w:shd w:val="clear" w:color="auto" w:fill="FFFFFF"/>
              <w:tabs>
                <w:tab w:val="left" w:pos="442"/>
              </w:tabs>
              <w:autoSpaceDE w:val="0"/>
              <w:autoSpaceDN w:val="0"/>
              <w:adjustRightInd w:val="0"/>
              <w:spacing w:after="0" w:line="240" w:lineRule="auto"/>
              <w:ind w:left="10"/>
              <w:jc w:val="both"/>
              <w:rPr>
                <w:rFonts w:cs="Arial"/>
                <w:color w:val="000000"/>
                <w:spacing w:val="-6"/>
                <w:sz w:val="16"/>
                <w:szCs w:val="16"/>
              </w:rPr>
            </w:pPr>
            <w:r w:rsidRPr="00D87BD9">
              <w:rPr>
                <w:rFonts w:cs="Arial"/>
                <w:color w:val="000000"/>
                <w:spacing w:val="-1"/>
                <w:sz w:val="16"/>
                <w:szCs w:val="16"/>
              </w:rPr>
              <w:t>Curiosidad e inter</w:t>
            </w:r>
            <w:r w:rsidRPr="00D87BD9">
              <w:rPr>
                <w:rFonts w:eastAsia="Times New Roman" w:cs="Arial"/>
                <w:color w:val="000000"/>
                <w:spacing w:val="-1"/>
                <w:sz w:val="16"/>
                <w:szCs w:val="16"/>
              </w:rPr>
              <w:t>és por conocer y usar las monedas.</w:t>
            </w:r>
          </w:p>
        </w:tc>
        <w:tc>
          <w:tcPr>
            <w:tcW w:w="3863" w:type="dxa"/>
            <w:vAlign w:val="center"/>
          </w:tcPr>
          <w:p w:rsidR="009C02B3" w:rsidRPr="00D87BD9" w:rsidRDefault="009C02B3" w:rsidP="009224FD">
            <w:pPr>
              <w:widowControl w:val="0"/>
              <w:numPr>
                <w:ilvl w:val="1"/>
                <w:numId w:val="51"/>
              </w:numPr>
              <w:shd w:val="clear" w:color="auto" w:fill="FFFFFF"/>
              <w:tabs>
                <w:tab w:val="left" w:pos="442"/>
              </w:tabs>
              <w:autoSpaceDE w:val="0"/>
              <w:autoSpaceDN w:val="0"/>
              <w:adjustRightInd w:val="0"/>
              <w:spacing w:after="0" w:line="240" w:lineRule="auto"/>
              <w:jc w:val="both"/>
              <w:rPr>
                <w:rFonts w:cs="Arial"/>
                <w:color w:val="FF0000"/>
                <w:sz w:val="16"/>
                <w:szCs w:val="16"/>
              </w:rPr>
            </w:pPr>
            <w:r w:rsidRPr="00D87BD9">
              <w:rPr>
                <w:rFonts w:cs="Arial"/>
                <w:color w:val="FF0000"/>
                <w:sz w:val="16"/>
                <w:szCs w:val="16"/>
              </w:rPr>
              <w:lastRenderedPageBreak/>
              <w:t xml:space="preserve">Monedas y billetes: 50 </w:t>
            </w:r>
            <w:proofErr w:type="spellStart"/>
            <w:r w:rsidRPr="00D87BD9">
              <w:rPr>
                <w:rFonts w:cs="Arial"/>
                <w:color w:val="FF0000"/>
                <w:sz w:val="16"/>
                <w:szCs w:val="16"/>
              </w:rPr>
              <w:t>ctmos</w:t>
            </w:r>
            <w:proofErr w:type="spellEnd"/>
            <w:r w:rsidRPr="00D87BD9">
              <w:rPr>
                <w:rFonts w:cs="Arial"/>
                <w:color w:val="FF0000"/>
                <w:sz w:val="16"/>
                <w:szCs w:val="16"/>
              </w:rPr>
              <w:t>., 1€, 2€, 5€, 10€, 20€.</w:t>
            </w:r>
          </w:p>
          <w:p w:rsidR="009C02B3" w:rsidRPr="00D87BD9" w:rsidRDefault="009C02B3" w:rsidP="009224FD">
            <w:pPr>
              <w:numPr>
                <w:ilvl w:val="0"/>
                <w:numId w:val="27"/>
              </w:numPr>
              <w:spacing w:after="0" w:line="240" w:lineRule="auto"/>
              <w:ind w:left="176" w:hanging="176"/>
              <w:jc w:val="both"/>
              <w:rPr>
                <w:color w:val="FF0000"/>
                <w:sz w:val="16"/>
                <w:szCs w:val="16"/>
              </w:rPr>
            </w:pPr>
            <w:r w:rsidRPr="00D87BD9">
              <w:rPr>
                <w:color w:val="FF0000"/>
                <w:sz w:val="16"/>
                <w:szCs w:val="16"/>
              </w:rPr>
              <w:t>Operar cálculos sencillos con Euros y céntimos.</w:t>
            </w:r>
          </w:p>
          <w:p w:rsidR="009C02B3" w:rsidRPr="00D87BD9" w:rsidRDefault="009C02B3" w:rsidP="009224FD">
            <w:pPr>
              <w:spacing w:after="0"/>
              <w:ind w:left="176"/>
              <w:jc w:val="both"/>
              <w:rPr>
                <w:color w:val="FF0000"/>
                <w:sz w:val="16"/>
                <w:szCs w:val="16"/>
              </w:rPr>
            </w:pPr>
          </w:p>
          <w:p w:rsidR="009C02B3" w:rsidRPr="00D87BD9" w:rsidRDefault="009C02B3" w:rsidP="009224FD">
            <w:pPr>
              <w:widowControl w:val="0"/>
              <w:numPr>
                <w:ilvl w:val="1"/>
                <w:numId w:val="51"/>
              </w:numPr>
              <w:shd w:val="clear" w:color="auto" w:fill="FFFFFF"/>
              <w:tabs>
                <w:tab w:val="left" w:pos="442"/>
              </w:tabs>
              <w:autoSpaceDE w:val="0"/>
              <w:autoSpaceDN w:val="0"/>
              <w:adjustRightInd w:val="0"/>
              <w:spacing w:after="0" w:line="240" w:lineRule="auto"/>
              <w:jc w:val="both"/>
              <w:rPr>
                <w:rFonts w:cs="Arial"/>
                <w:color w:val="FF0000"/>
                <w:sz w:val="16"/>
                <w:szCs w:val="16"/>
              </w:rPr>
            </w:pPr>
            <w:r w:rsidRPr="00D87BD9">
              <w:rPr>
                <w:rFonts w:cs="Arial"/>
                <w:color w:val="FF0000"/>
                <w:sz w:val="16"/>
                <w:szCs w:val="16"/>
              </w:rPr>
              <w:t>Manejo de monedas y precios.</w:t>
            </w:r>
          </w:p>
          <w:p w:rsidR="009C02B3" w:rsidRPr="00D87BD9" w:rsidRDefault="009C02B3" w:rsidP="009224FD">
            <w:pPr>
              <w:widowControl w:val="0"/>
              <w:shd w:val="clear" w:color="auto" w:fill="FFFFFF"/>
              <w:tabs>
                <w:tab w:val="left" w:pos="442"/>
              </w:tabs>
              <w:autoSpaceDE w:val="0"/>
              <w:autoSpaceDN w:val="0"/>
              <w:adjustRightInd w:val="0"/>
              <w:spacing w:after="0"/>
              <w:ind w:left="370"/>
              <w:jc w:val="both"/>
              <w:rPr>
                <w:rFonts w:cs="Arial"/>
                <w:color w:val="000000"/>
                <w:sz w:val="16"/>
                <w:szCs w:val="16"/>
              </w:rPr>
            </w:pPr>
          </w:p>
          <w:p w:rsidR="009C02B3" w:rsidRPr="00D87BD9" w:rsidRDefault="009C02B3" w:rsidP="009224FD">
            <w:pPr>
              <w:widowControl w:val="0"/>
              <w:numPr>
                <w:ilvl w:val="1"/>
                <w:numId w:val="51"/>
              </w:numPr>
              <w:shd w:val="clear" w:color="auto" w:fill="FFFFFF"/>
              <w:tabs>
                <w:tab w:val="left" w:pos="442"/>
              </w:tabs>
              <w:autoSpaceDE w:val="0"/>
              <w:autoSpaceDN w:val="0"/>
              <w:adjustRightInd w:val="0"/>
              <w:spacing w:after="0" w:line="240" w:lineRule="auto"/>
              <w:jc w:val="both"/>
              <w:rPr>
                <w:rFonts w:cs="Arial"/>
                <w:color w:val="000000"/>
                <w:sz w:val="16"/>
                <w:szCs w:val="16"/>
              </w:rPr>
            </w:pPr>
            <w:r w:rsidRPr="00D87BD9">
              <w:rPr>
                <w:rFonts w:cs="Arial"/>
                <w:color w:val="000000"/>
                <w:sz w:val="16"/>
                <w:szCs w:val="16"/>
              </w:rPr>
              <w:t>Expresión oral del proceso seguido en cualquiera de los procedimientos utilizados.</w:t>
            </w:r>
          </w:p>
          <w:p w:rsidR="009C02B3" w:rsidRPr="00D87BD9" w:rsidRDefault="009C02B3" w:rsidP="009224FD">
            <w:pPr>
              <w:widowControl w:val="0"/>
              <w:shd w:val="clear" w:color="auto" w:fill="FFFFFF"/>
              <w:tabs>
                <w:tab w:val="left" w:pos="442"/>
              </w:tabs>
              <w:autoSpaceDE w:val="0"/>
              <w:autoSpaceDN w:val="0"/>
              <w:adjustRightInd w:val="0"/>
              <w:spacing w:after="0"/>
              <w:ind w:left="370"/>
              <w:jc w:val="both"/>
              <w:rPr>
                <w:rFonts w:cs="Arial"/>
                <w:color w:val="000000"/>
                <w:sz w:val="16"/>
                <w:szCs w:val="16"/>
              </w:rPr>
            </w:pPr>
          </w:p>
          <w:p w:rsidR="009C02B3" w:rsidRPr="00D87BD9" w:rsidRDefault="009C02B3" w:rsidP="009224FD">
            <w:pPr>
              <w:widowControl w:val="0"/>
              <w:numPr>
                <w:ilvl w:val="1"/>
                <w:numId w:val="51"/>
              </w:numPr>
              <w:shd w:val="clear" w:color="auto" w:fill="FFFFFF"/>
              <w:tabs>
                <w:tab w:val="left" w:pos="442"/>
              </w:tabs>
              <w:autoSpaceDE w:val="0"/>
              <w:autoSpaceDN w:val="0"/>
              <w:adjustRightInd w:val="0"/>
              <w:spacing w:after="0" w:line="240" w:lineRule="auto"/>
              <w:jc w:val="both"/>
              <w:rPr>
                <w:rFonts w:cs="Arial"/>
                <w:color w:val="000000"/>
                <w:sz w:val="16"/>
                <w:szCs w:val="16"/>
              </w:rPr>
            </w:pPr>
            <w:r w:rsidRPr="00D87BD9">
              <w:rPr>
                <w:rFonts w:cs="Arial"/>
                <w:color w:val="000000"/>
                <w:sz w:val="16"/>
                <w:szCs w:val="16"/>
              </w:rPr>
              <w:t>Curiosidad e interés por conocer y usar las monedas.</w:t>
            </w:r>
          </w:p>
          <w:p w:rsidR="009C02B3" w:rsidRPr="00D87BD9" w:rsidRDefault="009C02B3" w:rsidP="009224FD">
            <w:pPr>
              <w:spacing w:after="0"/>
              <w:jc w:val="both"/>
              <w:rPr>
                <w:color w:val="FF0000"/>
                <w:sz w:val="16"/>
                <w:szCs w:val="16"/>
              </w:rPr>
            </w:pPr>
            <w:r w:rsidRPr="00D87BD9">
              <w:rPr>
                <w:color w:val="FF0000"/>
                <w:sz w:val="16"/>
                <w:szCs w:val="16"/>
              </w:rPr>
              <w:tab/>
            </w:r>
            <w:r w:rsidRPr="00D87BD9">
              <w:rPr>
                <w:color w:val="FF0000"/>
                <w:sz w:val="16"/>
                <w:szCs w:val="16"/>
              </w:rPr>
              <w:tab/>
            </w:r>
            <w:r w:rsidRPr="00D87BD9">
              <w:rPr>
                <w:color w:val="FF0000"/>
                <w:sz w:val="16"/>
                <w:szCs w:val="16"/>
              </w:rPr>
              <w:tab/>
            </w:r>
          </w:p>
        </w:tc>
      </w:tr>
      <w:tr w:rsidR="009C02B3" w:rsidRPr="00D87BD9" w:rsidTr="00D87BD9">
        <w:tc>
          <w:tcPr>
            <w:tcW w:w="15593" w:type="dxa"/>
            <w:gridSpan w:val="4"/>
            <w:shd w:val="clear" w:color="auto" w:fill="F2F2F2"/>
            <w:vAlign w:val="center"/>
          </w:tcPr>
          <w:p w:rsidR="009C02B3" w:rsidRPr="00D87BD9" w:rsidRDefault="009C02B3" w:rsidP="009224FD">
            <w:pPr>
              <w:jc w:val="both"/>
              <w:rPr>
                <w:rFonts w:cs="Arial"/>
                <w:b/>
                <w:color w:val="000000"/>
                <w:sz w:val="16"/>
                <w:szCs w:val="16"/>
              </w:rPr>
            </w:pPr>
            <w:r w:rsidRPr="00D87BD9">
              <w:rPr>
                <w:rFonts w:cs="Arial"/>
                <w:b/>
                <w:color w:val="000000"/>
                <w:sz w:val="16"/>
                <w:szCs w:val="16"/>
              </w:rPr>
              <w:lastRenderedPageBreak/>
              <w:t>CE. 1.10. Identificar la situaci</w:t>
            </w:r>
            <w:r w:rsidRPr="00D87BD9">
              <w:rPr>
                <w:rFonts w:eastAsia="Times New Roman" w:cs="Arial"/>
                <w:b/>
                <w:color w:val="000000"/>
                <w:sz w:val="16"/>
                <w:szCs w:val="16"/>
              </w:rPr>
              <w:t>ón de un objeto del espacio próximo en relación a sí mismo y seguir un desplazamiento o itinerario, interpretando mensajes sencillos que contengan informaciones sobre relaciones espaciales, utilizando los conceptos de izquierda-derecha, delante-detrás, arriba-abajo, cerca-lejos y próximo-lejano.</w:t>
            </w:r>
            <w:r w:rsidR="00D85A3F">
              <w:rPr>
                <w:rFonts w:eastAsia="Times New Roman" w:cs="Arial"/>
                <w:b/>
                <w:color w:val="000000"/>
                <w:sz w:val="16"/>
                <w:szCs w:val="16"/>
              </w:rPr>
              <w:t xml:space="preserve"> </w:t>
            </w:r>
            <w:r w:rsidR="00D85A3F">
              <w:rPr>
                <w:rFonts w:cs="Arial"/>
                <w:b/>
                <w:color w:val="000000"/>
                <w:spacing w:val="-2"/>
                <w:sz w:val="16"/>
                <w:szCs w:val="16"/>
              </w:rPr>
              <w:t>PONDERACIÓN: 6.33</w:t>
            </w:r>
          </w:p>
        </w:tc>
      </w:tr>
      <w:tr w:rsidR="009C02B3" w:rsidRPr="00D87BD9" w:rsidTr="00D87BD9">
        <w:tc>
          <w:tcPr>
            <w:tcW w:w="7867" w:type="dxa"/>
            <w:gridSpan w:val="2"/>
            <w:shd w:val="clear" w:color="auto" w:fill="CCFF33"/>
            <w:vAlign w:val="center"/>
          </w:tcPr>
          <w:p w:rsidR="009C02B3" w:rsidRPr="00D87BD9" w:rsidRDefault="009C02B3" w:rsidP="009224FD">
            <w:pPr>
              <w:jc w:val="both"/>
              <w:rPr>
                <w:rFonts w:eastAsia="Times New Roman"/>
                <w:b/>
                <w:spacing w:val="-1"/>
                <w:sz w:val="16"/>
                <w:szCs w:val="16"/>
              </w:rPr>
            </w:pPr>
            <w:r w:rsidRPr="00D87BD9">
              <w:rPr>
                <w:rFonts w:cs="Arial"/>
                <w:b/>
                <w:color w:val="000000"/>
                <w:spacing w:val="-2"/>
                <w:sz w:val="16"/>
                <w:szCs w:val="16"/>
              </w:rPr>
              <w:t>INDICADORES DE EVALUACIÓN</w:t>
            </w:r>
          </w:p>
        </w:tc>
        <w:tc>
          <w:tcPr>
            <w:tcW w:w="7726" w:type="dxa"/>
            <w:gridSpan w:val="2"/>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t>CONTENIDOS IMPRESCINDIBLES Y DESEABLES</w:t>
            </w:r>
          </w:p>
        </w:tc>
      </w:tr>
      <w:tr w:rsidR="009C02B3" w:rsidRPr="00D87BD9" w:rsidTr="00D87BD9">
        <w:tc>
          <w:tcPr>
            <w:tcW w:w="4004" w:type="dxa"/>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t>PRIMERO</w:t>
            </w:r>
          </w:p>
        </w:tc>
        <w:tc>
          <w:tcPr>
            <w:tcW w:w="3863" w:type="dxa"/>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t>SEGUNDO</w:t>
            </w:r>
          </w:p>
        </w:tc>
        <w:tc>
          <w:tcPr>
            <w:tcW w:w="3863" w:type="dxa"/>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t>PRIMERO</w:t>
            </w:r>
          </w:p>
        </w:tc>
        <w:tc>
          <w:tcPr>
            <w:tcW w:w="3863" w:type="dxa"/>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t>SEGUNDO</w:t>
            </w:r>
          </w:p>
        </w:tc>
      </w:tr>
      <w:tr w:rsidR="009C02B3" w:rsidRPr="00D87BD9" w:rsidTr="00D87BD9">
        <w:tc>
          <w:tcPr>
            <w:tcW w:w="4004" w:type="dxa"/>
            <w:shd w:val="clear" w:color="auto" w:fill="auto"/>
          </w:tcPr>
          <w:p w:rsidR="009C02B3" w:rsidRPr="00D87BD9" w:rsidRDefault="009C02B3" w:rsidP="009224FD">
            <w:pPr>
              <w:shd w:val="clear" w:color="auto" w:fill="FFFFFF"/>
              <w:spacing w:after="0"/>
              <w:ind w:hanging="5"/>
              <w:jc w:val="both"/>
              <w:rPr>
                <w:rFonts w:eastAsia="Times New Roman" w:cs="Arial"/>
                <w:color w:val="FF0000"/>
                <w:sz w:val="16"/>
                <w:szCs w:val="16"/>
              </w:rPr>
            </w:pPr>
            <w:r w:rsidRPr="00D87BD9">
              <w:rPr>
                <w:rFonts w:cs="Arial"/>
                <w:color w:val="FF0000"/>
                <w:spacing w:val="-2"/>
                <w:sz w:val="16"/>
                <w:szCs w:val="16"/>
              </w:rPr>
              <w:t>MAT. 1.10.1. Identifica la situaci</w:t>
            </w:r>
            <w:r w:rsidRPr="00D87BD9">
              <w:rPr>
                <w:rFonts w:eastAsia="Times New Roman" w:cs="Arial"/>
                <w:color w:val="FF0000"/>
                <w:spacing w:val="-2"/>
                <w:sz w:val="16"/>
                <w:szCs w:val="16"/>
              </w:rPr>
              <w:t xml:space="preserve">ón de un objeto del espacio próximo en relación a sí mismo, interpretando mensajes sencillos </w:t>
            </w:r>
            <w:r w:rsidRPr="00D87BD9">
              <w:rPr>
                <w:rFonts w:eastAsia="Times New Roman" w:cs="Arial"/>
                <w:color w:val="FF0000"/>
                <w:sz w:val="16"/>
                <w:szCs w:val="16"/>
              </w:rPr>
              <w:t>que contengan informaciones sobre relaciones espaciales, utilizando los conceptos de izquierda-derecha, delante-detrás, arriba-abajo, cerca-lejos y próximo-lejano.</w:t>
            </w:r>
          </w:p>
          <w:p w:rsidR="009C02B3" w:rsidRPr="00D87BD9" w:rsidRDefault="009C02B3" w:rsidP="009224FD">
            <w:pPr>
              <w:numPr>
                <w:ilvl w:val="0"/>
                <w:numId w:val="27"/>
              </w:numPr>
              <w:spacing w:after="0" w:line="240" w:lineRule="auto"/>
              <w:ind w:left="176" w:hanging="176"/>
              <w:jc w:val="both"/>
              <w:rPr>
                <w:color w:val="FF0000"/>
                <w:sz w:val="16"/>
                <w:szCs w:val="16"/>
              </w:rPr>
            </w:pPr>
            <w:r w:rsidRPr="00D87BD9">
              <w:rPr>
                <w:color w:val="FF0000"/>
                <w:sz w:val="16"/>
                <w:szCs w:val="16"/>
              </w:rPr>
              <w:t>Reconoce y utiliza conceptos básicos de carácter espacial (dentro, fuera, interior, exterior), de posición (izquierda, derecha), de orden (primero, en medio, último), de tamaño (mayor, menor, grande, pequeño.</w:t>
            </w:r>
          </w:p>
          <w:p w:rsidR="009C02B3" w:rsidRPr="00D87BD9" w:rsidRDefault="009C02B3" w:rsidP="009224FD">
            <w:pPr>
              <w:shd w:val="clear" w:color="auto" w:fill="FFFFFF"/>
              <w:spacing w:after="0"/>
              <w:ind w:hanging="5"/>
              <w:jc w:val="both"/>
              <w:rPr>
                <w:rFonts w:cs="Arial"/>
                <w:sz w:val="16"/>
                <w:szCs w:val="16"/>
              </w:rPr>
            </w:pPr>
          </w:p>
          <w:p w:rsidR="009C02B3" w:rsidRPr="00D87BD9" w:rsidRDefault="009C02B3" w:rsidP="009224FD">
            <w:pPr>
              <w:spacing w:after="0"/>
              <w:jc w:val="both"/>
              <w:rPr>
                <w:rFonts w:eastAsia="Times New Roman" w:cs="Arial"/>
                <w:color w:val="000000"/>
                <w:spacing w:val="-1"/>
                <w:sz w:val="16"/>
                <w:szCs w:val="16"/>
              </w:rPr>
            </w:pPr>
            <w:r w:rsidRPr="00D87BD9">
              <w:rPr>
                <w:rFonts w:cs="Arial"/>
                <w:color w:val="000000"/>
                <w:sz w:val="16"/>
                <w:szCs w:val="16"/>
              </w:rPr>
              <w:t>MAT. 1.10.2. Sigue un desplazamiento o itinerario, interpretando mensajes sencillos que contengan informaciones sobre relaciones espaciales, utilizando los conceptos de izquierda-derecha, delante-detr</w:t>
            </w:r>
            <w:r w:rsidRPr="00D87BD9">
              <w:rPr>
                <w:rFonts w:eastAsia="Times New Roman" w:cs="Arial"/>
                <w:color w:val="000000"/>
                <w:sz w:val="16"/>
                <w:szCs w:val="16"/>
              </w:rPr>
              <w:t>ás, arriba-abajo, cerca-lejos y próximo-lejano.</w:t>
            </w:r>
          </w:p>
        </w:tc>
        <w:tc>
          <w:tcPr>
            <w:tcW w:w="3863" w:type="dxa"/>
          </w:tcPr>
          <w:p w:rsidR="009C02B3" w:rsidRPr="00D87BD9" w:rsidRDefault="009C02B3" w:rsidP="009224FD">
            <w:pPr>
              <w:shd w:val="clear" w:color="auto" w:fill="FFFFFF"/>
              <w:spacing w:after="0"/>
              <w:ind w:hanging="5"/>
              <w:jc w:val="both"/>
              <w:rPr>
                <w:rFonts w:eastAsia="Times New Roman" w:cs="Arial"/>
                <w:color w:val="000000"/>
                <w:sz w:val="16"/>
                <w:szCs w:val="16"/>
              </w:rPr>
            </w:pPr>
            <w:r w:rsidRPr="00D87BD9">
              <w:rPr>
                <w:rFonts w:cs="Arial"/>
                <w:color w:val="000000"/>
                <w:spacing w:val="-2"/>
                <w:sz w:val="16"/>
                <w:szCs w:val="16"/>
              </w:rPr>
              <w:t>MAT. 1.10.1. Identifica la situaci</w:t>
            </w:r>
            <w:r w:rsidRPr="00D87BD9">
              <w:rPr>
                <w:rFonts w:eastAsia="Times New Roman" w:cs="Arial"/>
                <w:color w:val="000000"/>
                <w:spacing w:val="-2"/>
                <w:sz w:val="16"/>
                <w:szCs w:val="16"/>
              </w:rPr>
              <w:t xml:space="preserve">ón de un objeto del espacio próximo en relación a sí mismo, interpretando mensajes sencillos </w:t>
            </w:r>
            <w:r w:rsidRPr="00D87BD9">
              <w:rPr>
                <w:rFonts w:eastAsia="Times New Roman" w:cs="Arial"/>
                <w:color w:val="000000"/>
                <w:sz w:val="16"/>
                <w:szCs w:val="16"/>
              </w:rPr>
              <w:t>que contengan informaciones sobre relaciones espaciales, utilizando los conceptos de izquierda-derecha, delante-detrás, arriba-abajo, cerca-lejos y próximo-lejano.</w:t>
            </w:r>
          </w:p>
          <w:p w:rsidR="009C02B3" w:rsidRPr="00D87BD9" w:rsidRDefault="009C02B3" w:rsidP="009224FD">
            <w:pPr>
              <w:shd w:val="clear" w:color="auto" w:fill="FFFFFF"/>
              <w:spacing w:after="0"/>
              <w:ind w:hanging="5"/>
              <w:jc w:val="both"/>
              <w:rPr>
                <w:rFonts w:cs="Arial"/>
                <w:sz w:val="16"/>
                <w:szCs w:val="16"/>
              </w:rPr>
            </w:pPr>
          </w:p>
          <w:p w:rsidR="009C02B3" w:rsidRPr="00D87BD9" w:rsidRDefault="009C02B3" w:rsidP="009224FD">
            <w:pPr>
              <w:shd w:val="clear" w:color="auto" w:fill="FFFFFF"/>
              <w:spacing w:after="0"/>
              <w:jc w:val="both"/>
              <w:rPr>
                <w:rFonts w:eastAsia="Times New Roman" w:cs="Arial"/>
                <w:color w:val="FF0000"/>
                <w:sz w:val="16"/>
                <w:szCs w:val="16"/>
              </w:rPr>
            </w:pPr>
            <w:r w:rsidRPr="00D87BD9">
              <w:rPr>
                <w:rFonts w:cs="Arial"/>
                <w:color w:val="FF0000"/>
                <w:sz w:val="16"/>
                <w:szCs w:val="16"/>
              </w:rPr>
              <w:t>MAT. 1.10.2. Sigue un desplazamiento o itinerario, interpretando mensajes sencillos que contengan informaciones sobre relaciones espaciales, utilizando los conceptos de izquierda-derecha, delante-detr</w:t>
            </w:r>
            <w:r w:rsidRPr="00D87BD9">
              <w:rPr>
                <w:rFonts w:eastAsia="Times New Roman" w:cs="Arial"/>
                <w:color w:val="FF0000"/>
                <w:sz w:val="16"/>
                <w:szCs w:val="16"/>
              </w:rPr>
              <w:t>ás, arriba-abajo, cerca-lejos y próximo-lejano.</w:t>
            </w:r>
          </w:p>
          <w:p w:rsidR="009C02B3" w:rsidRPr="00D87BD9" w:rsidRDefault="009C02B3" w:rsidP="009224FD">
            <w:pPr>
              <w:spacing w:after="0"/>
              <w:ind w:left="176"/>
              <w:jc w:val="both"/>
              <w:rPr>
                <w:rFonts w:cs="Arial"/>
                <w:sz w:val="16"/>
                <w:szCs w:val="16"/>
              </w:rPr>
            </w:pPr>
          </w:p>
        </w:tc>
        <w:tc>
          <w:tcPr>
            <w:tcW w:w="3863" w:type="dxa"/>
          </w:tcPr>
          <w:p w:rsidR="009C02B3" w:rsidRPr="00D87BD9" w:rsidRDefault="009C02B3" w:rsidP="009224FD">
            <w:pPr>
              <w:shd w:val="clear" w:color="auto" w:fill="FFFFFF"/>
              <w:tabs>
                <w:tab w:val="left" w:pos="408"/>
              </w:tabs>
              <w:spacing w:after="0"/>
              <w:jc w:val="both"/>
              <w:rPr>
                <w:rFonts w:eastAsia="Times New Roman" w:cs="Arial"/>
                <w:color w:val="000000"/>
                <w:sz w:val="16"/>
                <w:szCs w:val="16"/>
              </w:rPr>
            </w:pPr>
            <w:r w:rsidRPr="00D87BD9">
              <w:rPr>
                <w:rFonts w:cs="Arial"/>
                <w:color w:val="000000"/>
                <w:sz w:val="16"/>
                <w:szCs w:val="16"/>
              </w:rPr>
              <w:t>4.8.</w:t>
            </w:r>
            <w:r w:rsidRPr="00D87BD9">
              <w:rPr>
                <w:rFonts w:cs="Arial"/>
                <w:color w:val="000000"/>
                <w:sz w:val="16"/>
                <w:szCs w:val="16"/>
              </w:rPr>
              <w:tab/>
              <w:t>La situaci</w:t>
            </w:r>
            <w:r w:rsidRPr="00D87BD9">
              <w:rPr>
                <w:rFonts w:eastAsia="Times New Roman" w:cs="Arial"/>
                <w:color w:val="000000"/>
                <w:sz w:val="16"/>
                <w:szCs w:val="16"/>
              </w:rPr>
              <w:t>ón en el plano y en el espacio.</w:t>
            </w:r>
          </w:p>
          <w:p w:rsidR="009C02B3" w:rsidRPr="00D87BD9" w:rsidRDefault="009C02B3" w:rsidP="009224FD">
            <w:pPr>
              <w:shd w:val="clear" w:color="auto" w:fill="FFFFFF"/>
              <w:tabs>
                <w:tab w:val="left" w:pos="408"/>
              </w:tabs>
              <w:spacing w:after="0"/>
              <w:jc w:val="both"/>
              <w:rPr>
                <w:rFonts w:cs="Arial"/>
                <w:sz w:val="16"/>
                <w:szCs w:val="16"/>
              </w:rPr>
            </w:pPr>
          </w:p>
          <w:p w:rsidR="009C02B3" w:rsidRPr="00D87BD9" w:rsidRDefault="009C02B3" w:rsidP="009224FD">
            <w:pPr>
              <w:shd w:val="clear" w:color="auto" w:fill="FFFFFF"/>
              <w:tabs>
                <w:tab w:val="left" w:pos="408"/>
              </w:tabs>
              <w:spacing w:after="0"/>
              <w:jc w:val="both"/>
              <w:rPr>
                <w:rFonts w:eastAsia="Times New Roman" w:cs="Arial"/>
                <w:color w:val="000000"/>
                <w:sz w:val="16"/>
                <w:szCs w:val="16"/>
              </w:rPr>
            </w:pPr>
            <w:r w:rsidRPr="00D87BD9">
              <w:rPr>
                <w:rFonts w:cs="Arial"/>
                <w:color w:val="000000"/>
                <w:sz w:val="16"/>
                <w:szCs w:val="16"/>
              </w:rPr>
              <w:t>4.9.</w:t>
            </w:r>
            <w:r w:rsidRPr="00D87BD9">
              <w:rPr>
                <w:rFonts w:cs="Arial"/>
                <w:color w:val="000000"/>
                <w:sz w:val="16"/>
                <w:szCs w:val="16"/>
              </w:rPr>
              <w:tab/>
              <w:t>La representaci</w:t>
            </w:r>
            <w:r w:rsidRPr="00D87BD9">
              <w:rPr>
                <w:rFonts w:eastAsia="Times New Roman" w:cs="Arial"/>
                <w:color w:val="000000"/>
                <w:sz w:val="16"/>
                <w:szCs w:val="16"/>
              </w:rPr>
              <w:t>ón elemental del espacio.</w:t>
            </w:r>
          </w:p>
          <w:p w:rsidR="009C02B3" w:rsidRPr="00D87BD9" w:rsidRDefault="009C02B3" w:rsidP="009224FD">
            <w:pPr>
              <w:shd w:val="clear" w:color="auto" w:fill="FFFFFF"/>
              <w:tabs>
                <w:tab w:val="left" w:pos="408"/>
              </w:tabs>
              <w:spacing w:after="0"/>
              <w:jc w:val="both"/>
              <w:rPr>
                <w:rFonts w:cs="Arial"/>
                <w:sz w:val="16"/>
                <w:szCs w:val="16"/>
              </w:rPr>
            </w:pPr>
          </w:p>
          <w:p w:rsidR="009C02B3" w:rsidRPr="00D87BD9" w:rsidRDefault="009C02B3" w:rsidP="009224FD">
            <w:pPr>
              <w:shd w:val="clear" w:color="auto" w:fill="FFFFFF"/>
              <w:tabs>
                <w:tab w:val="left" w:pos="499"/>
              </w:tabs>
              <w:spacing w:after="0"/>
              <w:jc w:val="both"/>
              <w:rPr>
                <w:rFonts w:eastAsia="Times New Roman" w:cs="Arial"/>
                <w:color w:val="000000"/>
                <w:sz w:val="16"/>
                <w:szCs w:val="16"/>
              </w:rPr>
            </w:pPr>
            <w:r w:rsidRPr="00D87BD9">
              <w:rPr>
                <w:rFonts w:cs="Arial"/>
                <w:color w:val="000000"/>
                <w:sz w:val="16"/>
                <w:szCs w:val="16"/>
              </w:rPr>
              <w:t>4.10.</w:t>
            </w:r>
            <w:r w:rsidRPr="00D87BD9">
              <w:rPr>
                <w:rFonts w:cs="Arial"/>
                <w:color w:val="000000"/>
                <w:sz w:val="16"/>
                <w:szCs w:val="16"/>
              </w:rPr>
              <w:tab/>
              <w:t>Descripci</w:t>
            </w:r>
            <w:r w:rsidRPr="00D87BD9">
              <w:rPr>
                <w:rFonts w:eastAsia="Times New Roman" w:cs="Arial"/>
                <w:color w:val="000000"/>
                <w:sz w:val="16"/>
                <w:szCs w:val="16"/>
              </w:rPr>
              <w:t>ón de itinerarios: líneas abiertas, cerradas, rectas y curvas.</w:t>
            </w:r>
          </w:p>
          <w:p w:rsidR="009C02B3" w:rsidRPr="00D87BD9" w:rsidRDefault="009C02B3" w:rsidP="009224FD">
            <w:pPr>
              <w:shd w:val="clear" w:color="auto" w:fill="FFFFFF"/>
              <w:tabs>
                <w:tab w:val="left" w:pos="499"/>
              </w:tabs>
              <w:spacing w:after="0"/>
              <w:jc w:val="both"/>
              <w:rPr>
                <w:rFonts w:cs="Arial"/>
                <w:sz w:val="16"/>
                <w:szCs w:val="16"/>
              </w:rPr>
            </w:pPr>
          </w:p>
          <w:p w:rsidR="009C02B3" w:rsidRPr="00D87BD9" w:rsidRDefault="009C02B3" w:rsidP="009224FD">
            <w:pPr>
              <w:shd w:val="clear" w:color="auto" w:fill="FFFFFF"/>
              <w:tabs>
                <w:tab w:val="left" w:pos="499"/>
              </w:tabs>
              <w:spacing w:after="0"/>
              <w:jc w:val="both"/>
              <w:rPr>
                <w:rFonts w:eastAsia="Times New Roman" w:cs="Arial"/>
                <w:color w:val="FF0000"/>
                <w:sz w:val="16"/>
                <w:szCs w:val="16"/>
              </w:rPr>
            </w:pPr>
            <w:r w:rsidRPr="00D87BD9">
              <w:rPr>
                <w:rFonts w:cs="Arial"/>
                <w:color w:val="000000"/>
                <w:sz w:val="16"/>
                <w:szCs w:val="16"/>
              </w:rPr>
              <w:t>4.11.</w:t>
            </w:r>
            <w:r w:rsidRPr="00D87BD9">
              <w:rPr>
                <w:rFonts w:cs="Arial"/>
                <w:color w:val="000000"/>
                <w:sz w:val="16"/>
                <w:szCs w:val="16"/>
              </w:rPr>
              <w:tab/>
            </w:r>
            <w:r w:rsidRPr="00D87BD9">
              <w:rPr>
                <w:rFonts w:cs="Arial"/>
                <w:color w:val="FF0000"/>
                <w:sz w:val="16"/>
                <w:szCs w:val="16"/>
              </w:rPr>
              <w:t>Interpretaci</w:t>
            </w:r>
            <w:r w:rsidRPr="00D87BD9">
              <w:rPr>
                <w:rFonts w:eastAsia="Times New Roman" w:cs="Arial"/>
                <w:color w:val="FF0000"/>
                <w:sz w:val="16"/>
                <w:szCs w:val="16"/>
              </w:rPr>
              <w:t>ón de mensajes que contengan informaciones sobre relaciones espaciales.</w:t>
            </w:r>
          </w:p>
          <w:p w:rsidR="009C02B3" w:rsidRPr="00D87BD9" w:rsidRDefault="009C02B3" w:rsidP="009224FD">
            <w:pPr>
              <w:numPr>
                <w:ilvl w:val="0"/>
                <w:numId w:val="27"/>
              </w:numPr>
              <w:spacing w:after="0" w:line="240" w:lineRule="auto"/>
              <w:ind w:left="176" w:hanging="176"/>
              <w:jc w:val="both"/>
              <w:rPr>
                <w:color w:val="FF0000"/>
                <w:sz w:val="16"/>
                <w:szCs w:val="16"/>
              </w:rPr>
            </w:pPr>
            <w:r w:rsidRPr="00D87BD9">
              <w:rPr>
                <w:color w:val="FF0000"/>
                <w:sz w:val="16"/>
                <w:szCs w:val="16"/>
              </w:rPr>
              <w:t>Reconocer y utilizar conceptos básicos de carácter espacial (dentro, fuera, interior, exterior), de posición (izquierda, derecha), de orden (primero, en medio, último), de tamaño (mayor, menor, grande, pequeño,)</w:t>
            </w:r>
            <w:r w:rsidRPr="00D87BD9">
              <w:rPr>
                <w:color w:val="FF0000"/>
                <w:sz w:val="16"/>
                <w:szCs w:val="16"/>
              </w:rPr>
              <w:tab/>
            </w:r>
            <w:r w:rsidRPr="00D87BD9">
              <w:rPr>
                <w:color w:val="FF0000"/>
                <w:sz w:val="16"/>
                <w:szCs w:val="16"/>
              </w:rPr>
              <w:tab/>
            </w:r>
            <w:r w:rsidRPr="00D87BD9">
              <w:rPr>
                <w:color w:val="FF0000"/>
                <w:sz w:val="16"/>
                <w:szCs w:val="16"/>
              </w:rPr>
              <w:tab/>
            </w:r>
            <w:r w:rsidRPr="00D87BD9">
              <w:rPr>
                <w:color w:val="FF0000"/>
                <w:sz w:val="16"/>
                <w:szCs w:val="16"/>
              </w:rPr>
              <w:tab/>
            </w:r>
          </w:p>
          <w:p w:rsidR="009C02B3" w:rsidRPr="00D87BD9" w:rsidRDefault="009C02B3" w:rsidP="009224FD">
            <w:pPr>
              <w:shd w:val="clear" w:color="auto" w:fill="FFFFFF"/>
              <w:tabs>
                <w:tab w:val="left" w:pos="499"/>
              </w:tabs>
              <w:spacing w:after="0"/>
              <w:jc w:val="both"/>
              <w:rPr>
                <w:rFonts w:eastAsia="Times New Roman" w:cs="Arial"/>
                <w:color w:val="000000"/>
                <w:sz w:val="16"/>
                <w:szCs w:val="16"/>
              </w:rPr>
            </w:pPr>
            <w:r w:rsidRPr="00D87BD9">
              <w:rPr>
                <w:rFonts w:cs="Arial"/>
                <w:color w:val="000000"/>
                <w:sz w:val="16"/>
                <w:szCs w:val="16"/>
              </w:rPr>
              <w:t>4.12.</w:t>
            </w:r>
            <w:r w:rsidRPr="00D87BD9">
              <w:rPr>
                <w:rFonts w:cs="Arial"/>
                <w:color w:val="000000"/>
                <w:sz w:val="16"/>
                <w:szCs w:val="16"/>
              </w:rPr>
              <w:tab/>
              <w:t>Interpretaci</w:t>
            </w:r>
            <w:r w:rsidRPr="00D87BD9">
              <w:rPr>
                <w:rFonts w:eastAsia="Times New Roman" w:cs="Arial"/>
                <w:color w:val="000000"/>
                <w:sz w:val="16"/>
                <w:szCs w:val="16"/>
              </w:rPr>
              <w:t>ón y construcción de croquis de itinerarios elementales.</w:t>
            </w:r>
          </w:p>
          <w:p w:rsidR="009C02B3" w:rsidRPr="00D87BD9" w:rsidRDefault="009C02B3" w:rsidP="009224FD">
            <w:pPr>
              <w:shd w:val="clear" w:color="auto" w:fill="FFFFFF"/>
              <w:tabs>
                <w:tab w:val="left" w:pos="499"/>
              </w:tabs>
              <w:spacing w:after="0"/>
              <w:jc w:val="both"/>
              <w:rPr>
                <w:rFonts w:cs="Arial"/>
                <w:sz w:val="16"/>
                <w:szCs w:val="16"/>
              </w:rPr>
            </w:pPr>
          </w:p>
          <w:p w:rsidR="009C02B3" w:rsidRPr="00D87BD9" w:rsidRDefault="009C02B3" w:rsidP="009224FD">
            <w:pPr>
              <w:shd w:val="clear" w:color="auto" w:fill="FFFFFF"/>
              <w:tabs>
                <w:tab w:val="left" w:pos="413"/>
              </w:tabs>
              <w:spacing w:after="0"/>
              <w:ind w:firstLine="14"/>
              <w:jc w:val="both"/>
              <w:rPr>
                <w:rFonts w:eastAsia="Times New Roman" w:cs="Arial"/>
                <w:color w:val="000000"/>
                <w:spacing w:val="-1"/>
                <w:sz w:val="16"/>
                <w:szCs w:val="16"/>
              </w:rPr>
            </w:pPr>
            <w:r w:rsidRPr="00D87BD9">
              <w:rPr>
                <w:rFonts w:cs="Arial"/>
                <w:color w:val="000000"/>
                <w:spacing w:val="-4"/>
                <w:sz w:val="16"/>
                <w:szCs w:val="16"/>
              </w:rPr>
              <w:lastRenderedPageBreak/>
              <w:t>4.13.</w:t>
            </w:r>
            <w:r w:rsidRPr="00D87BD9">
              <w:rPr>
                <w:rFonts w:cs="Arial"/>
                <w:color w:val="000000"/>
                <w:sz w:val="16"/>
                <w:szCs w:val="16"/>
              </w:rPr>
              <w:tab/>
            </w:r>
            <w:r w:rsidRPr="00D87BD9">
              <w:rPr>
                <w:rFonts w:cs="Arial"/>
                <w:color w:val="000000"/>
                <w:spacing w:val="-1"/>
                <w:sz w:val="16"/>
                <w:szCs w:val="16"/>
              </w:rPr>
              <w:t>Autoconfianza; esfuerzo y constancia en la b</w:t>
            </w:r>
            <w:r w:rsidRPr="00D87BD9">
              <w:rPr>
                <w:rFonts w:eastAsia="Times New Roman" w:cs="Arial"/>
                <w:color w:val="000000"/>
                <w:spacing w:val="-1"/>
                <w:sz w:val="16"/>
                <w:szCs w:val="16"/>
              </w:rPr>
              <w:t>úsqueda de soluciones a situaciones problemáticas espaciales.</w:t>
            </w:r>
          </w:p>
        </w:tc>
        <w:tc>
          <w:tcPr>
            <w:tcW w:w="3863" w:type="dxa"/>
          </w:tcPr>
          <w:p w:rsidR="009C02B3" w:rsidRPr="00D87BD9" w:rsidRDefault="009C02B3" w:rsidP="009224FD">
            <w:pPr>
              <w:shd w:val="clear" w:color="auto" w:fill="FFFFFF"/>
              <w:tabs>
                <w:tab w:val="left" w:pos="408"/>
              </w:tabs>
              <w:spacing w:after="0"/>
              <w:jc w:val="both"/>
              <w:rPr>
                <w:rFonts w:cs="Arial"/>
                <w:sz w:val="16"/>
                <w:szCs w:val="16"/>
              </w:rPr>
            </w:pPr>
            <w:r w:rsidRPr="00D87BD9">
              <w:rPr>
                <w:rFonts w:cs="Arial"/>
                <w:color w:val="000000"/>
                <w:sz w:val="16"/>
                <w:szCs w:val="16"/>
              </w:rPr>
              <w:lastRenderedPageBreak/>
              <w:t>4.8.</w:t>
            </w:r>
            <w:r w:rsidRPr="00D87BD9">
              <w:rPr>
                <w:rFonts w:cs="Arial"/>
                <w:color w:val="000000"/>
                <w:sz w:val="16"/>
                <w:szCs w:val="16"/>
              </w:rPr>
              <w:tab/>
              <w:t>La situaci</w:t>
            </w:r>
            <w:r w:rsidRPr="00D87BD9">
              <w:rPr>
                <w:rFonts w:eastAsia="Times New Roman" w:cs="Arial"/>
                <w:color w:val="000000"/>
                <w:sz w:val="16"/>
                <w:szCs w:val="16"/>
              </w:rPr>
              <w:t>ón en el plano y en el espacio.</w:t>
            </w:r>
          </w:p>
          <w:p w:rsidR="009C02B3" w:rsidRPr="00D87BD9" w:rsidRDefault="009C02B3" w:rsidP="009224FD">
            <w:pPr>
              <w:shd w:val="clear" w:color="auto" w:fill="FFFFFF"/>
              <w:tabs>
                <w:tab w:val="left" w:pos="408"/>
              </w:tabs>
              <w:spacing w:after="0"/>
              <w:jc w:val="both"/>
              <w:rPr>
                <w:rFonts w:cs="Arial"/>
                <w:color w:val="000000"/>
                <w:sz w:val="16"/>
                <w:szCs w:val="16"/>
              </w:rPr>
            </w:pPr>
          </w:p>
          <w:p w:rsidR="009C02B3" w:rsidRPr="00D87BD9" w:rsidRDefault="009C02B3" w:rsidP="009224FD">
            <w:pPr>
              <w:shd w:val="clear" w:color="auto" w:fill="FFFFFF"/>
              <w:tabs>
                <w:tab w:val="left" w:pos="408"/>
              </w:tabs>
              <w:spacing w:after="0"/>
              <w:jc w:val="both"/>
              <w:rPr>
                <w:rFonts w:cs="Arial"/>
                <w:sz w:val="16"/>
                <w:szCs w:val="16"/>
              </w:rPr>
            </w:pPr>
            <w:r w:rsidRPr="00D87BD9">
              <w:rPr>
                <w:rFonts w:cs="Arial"/>
                <w:color w:val="000000"/>
                <w:sz w:val="16"/>
                <w:szCs w:val="16"/>
              </w:rPr>
              <w:t>4.9.</w:t>
            </w:r>
            <w:r w:rsidRPr="00D87BD9">
              <w:rPr>
                <w:rFonts w:cs="Arial"/>
                <w:color w:val="000000"/>
                <w:sz w:val="16"/>
                <w:szCs w:val="16"/>
              </w:rPr>
              <w:tab/>
              <w:t>La representaci</w:t>
            </w:r>
            <w:r w:rsidRPr="00D87BD9">
              <w:rPr>
                <w:rFonts w:eastAsia="Times New Roman" w:cs="Arial"/>
                <w:color w:val="000000"/>
                <w:sz w:val="16"/>
                <w:szCs w:val="16"/>
              </w:rPr>
              <w:t>ón elemental del espacio.</w:t>
            </w:r>
          </w:p>
          <w:p w:rsidR="009C02B3" w:rsidRPr="00D87BD9" w:rsidRDefault="009C02B3" w:rsidP="009224FD">
            <w:pPr>
              <w:shd w:val="clear" w:color="auto" w:fill="FFFFFF"/>
              <w:tabs>
                <w:tab w:val="left" w:pos="499"/>
              </w:tabs>
              <w:spacing w:after="0"/>
              <w:jc w:val="both"/>
              <w:rPr>
                <w:rFonts w:cs="Arial"/>
                <w:color w:val="000000"/>
                <w:sz w:val="16"/>
                <w:szCs w:val="16"/>
              </w:rPr>
            </w:pPr>
          </w:p>
          <w:p w:rsidR="009C02B3" w:rsidRPr="00D87BD9" w:rsidRDefault="009C02B3" w:rsidP="009224FD">
            <w:pPr>
              <w:shd w:val="clear" w:color="auto" w:fill="FFFFFF"/>
              <w:tabs>
                <w:tab w:val="left" w:pos="499"/>
              </w:tabs>
              <w:spacing w:after="0"/>
              <w:jc w:val="both"/>
              <w:rPr>
                <w:rFonts w:cs="Arial"/>
                <w:color w:val="FF0000"/>
                <w:sz w:val="16"/>
                <w:szCs w:val="16"/>
              </w:rPr>
            </w:pPr>
            <w:r w:rsidRPr="00D87BD9">
              <w:rPr>
                <w:rFonts w:cs="Arial"/>
                <w:color w:val="000000"/>
                <w:sz w:val="16"/>
                <w:szCs w:val="16"/>
              </w:rPr>
              <w:t>4.10.</w:t>
            </w:r>
            <w:r w:rsidRPr="00D87BD9">
              <w:rPr>
                <w:rFonts w:cs="Arial"/>
                <w:color w:val="000000"/>
                <w:sz w:val="16"/>
                <w:szCs w:val="16"/>
              </w:rPr>
              <w:tab/>
            </w:r>
            <w:r w:rsidRPr="00D87BD9">
              <w:rPr>
                <w:rFonts w:cs="Arial"/>
                <w:color w:val="FF0000"/>
                <w:sz w:val="16"/>
                <w:szCs w:val="16"/>
              </w:rPr>
              <w:t>Descripci</w:t>
            </w:r>
            <w:r w:rsidRPr="00D87BD9">
              <w:rPr>
                <w:rFonts w:eastAsia="Times New Roman" w:cs="Arial"/>
                <w:color w:val="FF0000"/>
                <w:sz w:val="16"/>
                <w:szCs w:val="16"/>
              </w:rPr>
              <w:t>ón de itinerarios: líneas abiertas, cerradas, rectas y curvas.</w:t>
            </w:r>
          </w:p>
          <w:p w:rsidR="009C02B3" w:rsidRPr="00D87BD9" w:rsidRDefault="009C02B3" w:rsidP="009224FD">
            <w:pPr>
              <w:shd w:val="clear" w:color="auto" w:fill="FFFFFF"/>
              <w:tabs>
                <w:tab w:val="left" w:pos="499"/>
              </w:tabs>
              <w:spacing w:after="0"/>
              <w:jc w:val="both"/>
              <w:rPr>
                <w:rFonts w:cs="Arial"/>
                <w:color w:val="000000"/>
                <w:sz w:val="16"/>
                <w:szCs w:val="16"/>
              </w:rPr>
            </w:pPr>
          </w:p>
          <w:p w:rsidR="009C02B3" w:rsidRPr="00D87BD9" w:rsidRDefault="009C02B3" w:rsidP="009224FD">
            <w:pPr>
              <w:shd w:val="clear" w:color="auto" w:fill="FFFFFF"/>
              <w:tabs>
                <w:tab w:val="left" w:pos="499"/>
              </w:tabs>
              <w:spacing w:after="0"/>
              <w:jc w:val="both"/>
              <w:rPr>
                <w:rFonts w:cs="Arial"/>
                <w:sz w:val="16"/>
                <w:szCs w:val="16"/>
              </w:rPr>
            </w:pPr>
            <w:r w:rsidRPr="00D87BD9">
              <w:rPr>
                <w:rFonts w:cs="Arial"/>
                <w:color w:val="000000"/>
                <w:sz w:val="16"/>
                <w:szCs w:val="16"/>
              </w:rPr>
              <w:t>4.11.</w:t>
            </w:r>
            <w:r w:rsidRPr="00D87BD9">
              <w:rPr>
                <w:rFonts w:cs="Arial"/>
                <w:color w:val="000000"/>
                <w:sz w:val="16"/>
                <w:szCs w:val="16"/>
              </w:rPr>
              <w:tab/>
              <w:t>Interpretaci</w:t>
            </w:r>
            <w:r w:rsidRPr="00D87BD9">
              <w:rPr>
                <w:rFonts w:eastAsia="Times New Roman" w:cs="Arial"/>
                <w:color w:val="000000"/>
                <w:sz w:val="16"/>
                <w:szCs w:val="16"/>
              </w:rPr>
              <w:t>ón de mensajes que contengan informaciones sobre relaciones espaciales.</w:t>
            </w:r>
          </w:p>
          <w:p w:rsidR="009C02B3" w:rsidRPr="00D87BD9" w:rsidRDefault="009C02B3" w:rsidP="009224FD">
            <w:pPr>
              <w:shd w:val="clear" w:color="auto" w:fill="FFFFFF"/>
              <w:tabs>
                <w:tab w:val="left" w:pos="499"/>
              </w:tabs>
              <w:spacing w:after="0"/>
              <w:jc w:val="both"/>
              <w:rPr>
                <w:rFonts w:cs="Arial"/>
                <w:color w:val="000000"/>
                <w:sz w:val="16"/>
                <w:szCs w:val="16"/>
              </w:rPr>
            </w:pPr>
          </w:p>
          <w:p w:rsidR="009C02B3" w:rsidRPr="00D87BD9" w:rsidRDefault="009C02B3" w:rsidP="009224FD">
            <w:pPr>
              <w:shd w:val="clear" w:color="auto" w:fill="FFFFFF"/>
              <w:tabs>
                <w:tab w:val="left" w:pos="499"/>
              </w:tabs>
              <w:spacing w:after="0"/>
              <w:jc w:val="both"/>
              <w:rPr>
                <w:rFonts w:cs="Arial"/>
                <w:sz w:val="16"/>
                <w:szCs w:val="16"/>
              </w:rPr>
            </w:pPr>
            <w:r w:rsidRPr="00D87BD9">
              <w:rPr>
                <w:rFonts w:cs="Arial"/>
                <w:color w:val="000000"/>
                <w:sz w:val="16"/>
                <w:szCs w:val="16"/>
              </w:rPr>
              <w:t>4.12.</w:t>
            </w:r>
            <w:r w:rsidRPr="00D87BD9">
              <w:rPr>
                <w:rFonts w:cs="Arial"/>
                <w:color w:val="000000"/>
                <w:sz w:val="16"/>
                <w:szCs w:val="16"/>
              </w:rPr>
              <w:tab/>
              <w:t>Interpretaci</w:t>
            </w:r>
            <w:r w:rsidRPr="00D87BD9">
              <w:rPr>
                <w:rFonts w:eastAsia="Times New Roman" w:cs="Arial"/>
                <w:color w:val="000000"/>
                <w:sz w:val="16"/>
                <w:szCs w:val="16"/>
              </w:rPr>
              <w:t>ón y construcción de croquis de itinerarios elementales.</w:t>
            </w:r>
          </w:p>
          <w:p w:rsidR="009C02B3" w:rsidRPr="00D87BD9" w:rsidRDefault="009C02B3" w:rsidP="009224FD">
            <w:pPr>
              <w:spacing w:after="0"/>
              <w:jc w:val="both"/>
              <w:rPr>
                <w:rFonts w:cs="Arial"/>
                <w:color w:val="000000"/>
                <w:spacing w:val="-4"/>
                <w:sz w:val="16"/>
                <w:szCs w:val="16"/>
              </w:rPr>
            </w:pPr>
          </w:p>
          <w:p w:rsidR="009C02B3" w:rsidRPr="00D87BD9" w:rsidRDefault="009C02B3" w:rsidP="009224FD">
            <w:pPr>
              <w:spacing w:after="0"/>
              <w:jc w:val="both"/>
              <w:rPr>
                <w:rFonts w:eastAsia="Times New Roman" w:cs="Arial"/>
                <w:color w:val="000000"/>
                <w:spacing w:val="-1"/>
                <w:sz w:val="16"/>
                <w:szCs w:val="16"/>
              </w:rPr>
            </w:pPr>
            <w:r w:rsidRPr="00D87BD9">
              <w:rPr>
                <w:rFonts w:cs="Arial"/>
                <w:color w:val="000000"/>
                <w:spacing w:val="-4"/>
                <w:sz w:val="16"/>
                <w:szCs w:val="16"/>
              </w:rPr>
              <w:t>4.13</w:t>
            </w:r>
            <w:proofErr w:type="gramStart"/>
            <w:r w:rsidRPr="00D87BD9">
              <w:rPr>
                <w:rFonts w:cs="Arial"/>
                <w:color w:val="000000"/>
                <w:spacing w:val="-4"/>
                <w:sz w:val="16"/>
                <w:szCs w:val="16"/>
              </w:rPr>
              <w:t>.</w:t>
            </w:r>
            <w:r w:rsidRPr="00D87BD9">
              <w:rPr>
                <w:rFonts w:cs="Arial"/>
                <w:color w:val="000000"/>
                <w:spacing w:val="-1"/>
                <w:sz w:val="16"/>
                <w:szCs w:val="16"/>
              </w:rPr>
              <w:t>Autoconfianza</w:t>
            </w:r>
            <w:proofErr w:type="gramEnd"/>
            <w:r w:rsidRPr="00D87BD9">
              <w:rPr>
                <w:rFonts w:cs="Arial"/>
                <w:color w:val="000000"/>
                <w:spacing w:val="-1"/>
                <w:sz w:val="16"/>
                <w:szCs w:val="16"/>
              </w:rPr>
              <w:t>; esfuerzo y constancia en la b</w:t>
            </w:r>
            <w:r w:rsidRPr="00D87BD9">
              <w:rPr>
                <w:rFonts w:eastAsia="Times New Roman" w:cs="Arial"/>
                <w:color w:val="000000"/>
                <w:spacing w:val="-1"/>
                <w:sz w:val="16"/>
                <w:szCs w:val="16"/>
              </w:rPr>
              <w:t>úsqueda de soluciones a situaciones problemáticas espaciales.</w:t>
            </w:r>
          </w:p>
          <w:p w:rsidR="009C02B3" w:rsidRPr="00D87BD9" w:rsidRDefault="009C02B3" w:rsidP="009224FD">
            <w:pPr>
              <w:spacing w:after="0"/>
              <w:jc w:val="both"/>
              <w:rPr>
                <w:rFonts w:cs="Arial"/>
                <w:sz w:val="16"/>
                <w:szCs w:val="16"/>
              </w:rPr>
            </w:pPr>
          </w:p>
        </w:tc>
      </w:tr>
      <w:tr w:rsidR="009C02B3" w:rsidRPr="00D87BD9" w:rsidTr="00D87BD9">
        <w:tc>
          <w:tcPr>
            <w:tcW w:w="15593" w:type="dxa"/>
            <w:gridSpan w:val="4"/>
            <w:shd w:val="clear" w:color="auto" w:fill="F2F2F2"/>
            <w:vAlign w:val="center"/>
          </w:tcPr>
          <w:p w:rsidR="009C02B3" w:rsidRDefault="009C02B3" w:rsidP="009224FD">
            <w:pPr>
              <w:jc w:val="both"/>
              <w:rPr>
                <w:rFonts w:eastAsia="Times New Roman" w:cs="Arial"/>
                <w:b/>
                <w:color w:val="000000"/>
                <w:sz w:val="16"/>
                <w:szCs w:val="16"/>
              </w:rPr>
            </w:pPr>
            <w:r w:rsidRPr="00D87BD9">
              <w:rPr>
                <w:rFonts w:cs="Arial"/>
                <w:b/>
                <w:color w:val="000000"/>
                <w:sz w:val="16"/>
                <w:szCs w:val="16"/>
              </w:rPr>
              <w:lastRenderedPageBreak/>
              <w:t>CE 1.11. Identificar, diferenciar y comparar, en los contextos familiar y escolar, las figuras planas (c</w:t>
            </w:r>
            <w:r w:rsidRPr="00D87BD9">
              <w:rPr>
                <w:rFonts w:eastAsia="Times New Roman" w:cs="Arial"/>
                <w:b/>
                <w:color w:val="000000"/>
                <w:sz w:val="16"/>
                <w:szCs w:val="16"/>
              </w:rPr>
              <w:t>írculo, cuadrado, rectángulo y triangulo) y las formas espaciales (esfera y cubo) y enumerar algunos de sus elementos básicos.</w:t>
            </w:r>
          </w:p>
          <w:p w:rsidR="00D85A3F" w:rsidRPr="00D87BD9" w:rsidRDefault="00D85A3F" w:rsidP="009224FD">
            <w:pPr>
              <w:jc w:val="both"/>
              <w:rPr>
                <w:rFonts w:cs="Arial"/>
                <w:b/>
                <w:color w:val="000000"/>
                <w:sz w:val="16"/>
                <w:szCs w:val="16"/>
              </w:rPr>
            </w:pPr>
            <w:r>
              <w:rPr>
                <w:rFonts w:cs="Arial"/>
                <w:b/>
                <w:color w:val="000000"/>
                <w:spacing w:val="-2"/>
                <w:sz w:val="16"/>
                <w:szCs w:val="16"/>
              </w:rPr>
              <w:t xml:space="preserve">PONDERACIÓN: </w:t>
            </w:r>
            <w:r>
              <w:rPr>
                <w:rFonts w:eastAsia="Times New Roman" w:cs="Arial"/>
                <w:b/>
                <w:color w:val="000000"/>
                <w:sz w:val="16"/>
                <w:szCs w:val="16"/>
              </w:rPr>
              <w:t>9.33</w:t>
            </w:r>
          </w:p>
        </w:tc>
      </w:tr>
      <w:tr w:rsidR="009C02B3" w:rsidRPr="00D87BD9" w:rsidTr="00D87BD9">
        <w:tc>
          <w:tcPr>
            <w:tcW w:w="7867" w:type="dxa"/>
            <w:gridSpan w:val="2"/>
            <w:shd w:val="clear" w:color="auto" w:fill="CCFF33"/>
            <w:vAlign w:val="center"/>
          </w:tcPr>
          <w:p w:rsidR="009C02B3" w:rsidRPr="00D87BD9" w:rsidRDefault="009C02B3" w:rsidP="009224FD">
            <w:pPr>
              <w:jc w:val="both"/>
              <w:rPr>
                <w:rFonts w:eastAsia="Times New Roman"/>
                <w:b/>
                <w:spacing w:val="-1"/>
                <w:sz w:val="16"/>
                <w:szCs w:val="16"/>
              </w:rPr>
            </w:pPr>
            <w:r w:rsidRPr="00D87BD9">
              <w:rPr>
                <w:rFonts w:cs="Arial"/>
                <w:b/>
                <w:color w:val="000000"/>
                <w:spacing w:val="-2"/>
                <w:sz w:val="16"/>
                <w:szCs w:val="16"/>
              </w:rPr>
              <w:t>INDICADORES DE EVALUACIÓN</w:t>
            </w:r>
          </w:p>
        </w:tc>
        <w:tc>
          <w:tcPr>
            <w:tcW w:w="7726" w:type="dxa"/>
            <w:gridSpan w:val="2"/>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t>CONTENIDOS IMPRESCINDIBLES Y DESEABLES</w:t>
            </w:r>
          </w:p>
        </w:tc>
      </w:tr>
      <w:tr w:rsidR="009C02B3" w:rsidRPr="00D87BD9" w:rsidTr="00D87BD9">
        <w:tc>
          <w:tcPr>
            <w:tcW w:w="4004" w:type="dxa"/>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t>PRIMERO</w:t>
            </w:r>
          </w:p>
        </w:tc>
        <w:tc>
          <w:tcPr>
            <w:tcW w:w="3863" w:type="dxa"/>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t>SEGUNDO</w:t>
            </w:r>
          </w:p>
        </w:tc>
        <w:tc>
          <w:tcPr>
            <w:tcW w:w="3863" w:type="dxa"/>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t>PRIMERO</w:t>
            </w:r>
          </w:p>
        </w:tc>
        <w:tc>
          <w:tcPr>
            <w:tcW w:w="3863" w:type="dxa"/>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t>SEGUNDO</w:t>
            </w:r>
          </w:p>
        </w:tc>
      </w:tr>
      <w:tr w:rsidR="009C02B3" w:rsidRPr="00D87BD9" w:rsidTr="00D87BD9">
        <w:tc>
          <w:tcPr>
            <w:tcW w:w="4004" w:type="dxa"/>
            <w:shd w:val="clear" w:color="auto" w:fill="auto"/>
          </w:tcPr>
          <w:p w:rsidR="009C02B3" w:rsidRPr="00D87BD9" w:rsidRDefault="009C02B3" w:rsidP="009224FD">
            <w:pPr>
              <w:shd w:val="clear" w:color="auto" w:fill="FFFFFF"/>
              <w:spacing w:after="0"/>
              <w:ind w:left="24"/>
              <w:jc w:val="both"/>
              <w:rPr>
                <w:rFonts w:cs="Arial"/>
                <w:color w:val="FF0000"/>
                <w:spacing w:val="-2"/>
                <w:sz w:val="16"/>
                <w:szCs w:val="16"/>
              </w:rPr>
            </w:pPr>
            <w:r w:rsidRPr="00D87BD9">
              <w:rPr>
                <w:rFonts w:cs="Arial"/>
                <w:color w:val="FF0000"/>
                <w:spacing w:val="-2"/>
                <w:sz w:val="16"/>
                <w:szCs w:val="16"/>
              </w:rPr>
              <w:t xml:space="preserve">MAT.1.11.1. Compara y diferencia en los contextos familiar y escolar, las figuras planas (círculo, cuadrado, rectángulo y triangulo) y las formas espaciales (esfera y cubo). </w:t>
            </w:r>
          </w:p>
          <w:p w:rsidR="009C02B3" w:rsidRPr="00D87BD9" w:rsidRDefault="009C02B3" w:rsidP="009224FD">
            <w:pPr>
              <w:shd w:val="clear" w:color="auto" w:fill="FFFFFF"/>
              <w:spacing w:after="0"/>
              <w:ind w:left="24"/>
              <w:jc w:val="both"/>
              <w:rPr>
                <w:rFonts w:cs="Arial"/>
                <w:color w:val="FF0000"/>
                <w:spacing w:val="-2"/>
                <w:sz w:val="16"/>
                <w:szCs w:val="16"/>
              </w:rPr>
            </w:pPr>
          </w:p>
          <w:p w:rsidR="009C02B3" w:rsidRPr="00D87BD9" w:rsidRDefault="009C02B3" w:rsidP="009224FD">
            <w:pPr>
              <w:shd w:val="clear" w:color="auto" w:fill="FFFFFF"/>
              <w:spacing w:after="0"/>
              <w:ind w:left="24"/>
              <w:jc w:val="both"/>
              <w:rPr>
                <w:rFonts w:cs="Arial"/>
                <w:color w:val="FF0000"/>
                <w:sz w:val="16"/>
                <w:szCs w:val="16"/>
              </w:rPr>
            </w:pPr>
            <w:r w:rsidRPr="00D87BD9">
              <w:rPr>
                <w:rFonts w:cs="Arial"/>
                <w:color w:val="FF0000"/>
                <w:spacing w:val="-2"/>
                <w:sz w:val="16"/>
                <w:szCs w:val="16"/>
              </w:rPr>
              <w:t>MAT.1.11.2. Identifica en los contextos familiar y escolar, las figuras planas (círculo, cuadrado, rectángulo y triangulo) y las formas espaciales (esfera y cubo).</w:t>
            </w:r>
            <w:r w:rsidRPr="00D87BD9">
              <w:rPr>
                <w:rFonts w:eastAsia="Times New Roman" w:cs="Arial"/>
                <w:color w:val="FF0000"/>
                <w:sz w:val="16"/>
                <w:szCs w:val="16"/>
              </w:rPr>
              <w:t xml:space="preserve"> </w:t>
            </w:r>
          </w:p>
        </w:tc>
        <w:tc>
          <w:tcPr>
            <w:tcW w:w="3863" w:type="dxa"/>
          </w:tcPr>
          <w:p w:rsidR="009C02B3" w:rsidRPr="00D87BD9" w:rsidRDefault="009C02B3" w:rsidP="009224FD">
            <w:pPr>
              <w:shd w:val="clear" w:color="auto" w:fill="FFFFFF"/>
              <w:spacing w:after="0"/>
              <w:ind w:left="5" w:hanging="5"/>
              <w:jc w:val="both"/>
              <w:rPr>
                <w:rFonts w:cs="Arial"/>
                <w:color w:val="FF0000"/>
                <w:sz w:val="16"/>
                <w:szCs w:val="16"/>
              </w:rPr>
            </w:pPr>
            <w:r w:rsidRPr="00D87BD9">
              <w:rPr>
                <w:rFonts w:eastAsia="Times New Roman" w:cs="Arial"/>
                <w:color w:val="FF0000"/>
                <w:spacing w:val="-1"/>
                <w:sz w:val="16"/>
                <w:szCs w:val="16"/>
              </w:rPr>
              <w:t xml:space="preserve"> </w:t>
            </w:r>
            <w:r w:rsidRPr="00D87BD9">
              <w:rPr>
                <w:rFonts w:cs="Arial"/>
                <w:color w:val="FF0000"/>
                <w:sz w:val="16"/>
                <w:szCs w:val="16"/>
              </w:rPr>
              <w:t>MAT.1.11.1. Compara y diferencia en los contextos familiar y escolar, las figuras planas (c</w:t>
            </w:r>
            <w:r w:rsidRPr="00D87BD9">
              <w:rPr>
                <w:rFonts w:eastAsia="Times New Roman" w:cs="Arial"/>
                <w:color w:val="FF0000"/>
                <w:sz w:val="16"/>
                <w:szCs w:val="16"/>
              </w:rPr>
              <w:t xml:space="preserve">írculo, cuadrado, rectángulo y triangulo) y las formas espaciales (esfera y cubo). </w:t>
            </w:r>
          </w:p>
          <w:p w:rsidR="009C02B3" w:rsidRPr="00D87BD9" w:rsidRDefault="009C02B3" w:rsidP="009224FD">
            <w:pPr>
              <w:shd w:val="clear" w:color="auto" w:fill="FFFFFF"/>
              <w:spacing w:after="0"/>
              <w:ind w:left="10" w:hanging="5"/>
              <w:jc w:val="both"/>
              <w:rPr>
                <w:rFonts w:cs="Arial"/>
                <w:color w:val="000000"/>
                <w:sz w:val="16"/>
                <w:szCs w:val="16"/>
              </w:rPr>
            </w:pPr>
          </w:p>
          <w:p w:rsidR="009C02B3" w:rsidRPr="00D87BD9" w:rsidRDefault="009C02B3" w:rsidP="009224FD">
            <w:pPr>
              <w:shd w:val="clear" w:color="auto" w:fill="FFFFFF"/>
              <w:spacing w:after="0"/>
              <w:ind w:left="10" w:hanging="5"/>
              <w:jc w:val="both"/>
              <w:rPr>
                <w:rFonts w:cs="Arial"/>
                <w:color w:val="FF0000"/>
                <w:sz w:val="16"/>
                <w:szCs w:val="16"/>
              </w:rPr>
            </w:pPr>
            <w:r w:rsidRPr="00D87BD9">
              <w:rPr>
                <w:rFonts w:cs="Arial"/>
                <w:color w:val="FF0000"/>
                <w:sz w:val="16"/>
                <w:szCs w:val="16"/>
              </w:rPr>
              <w:t>MAT.1.11.2. Identifica en los contextos familiar y escolar, las figuras planas (c</w:t>
            </w:r>
            <w:r w:rsidRPr="00D87BD9">
              <w:rPr>
                <w:rFonts w:eastAsia="Times New Roman" w:cs="Arial"/>
                <w:color w:val="FF0000"/>
                <w:sz w:val="16"/>
                <w:szCs w:val="16"/>
              </w:rPr>
              <w:t xml:space="preserve">írculo, cuadrado, rectángulo y triangulo) y las formas espaciales (esfera y cubo). </w:t>
            </w:r>
          </w:p>
          <w:p w:rsidR="009C02B3" w:rsidRPr="00D87BD9" w:rsidRDefault="009C02B3" w:rsidP="009224FD">
            <w:pPr>
              <w:shd w:val="clear" w:color="auto" w:fill="FFFFFF"/>
              <w:spacing w:after="0"/>
              <w:jc w:val="both"/>
              <w:rPr>
                <w:rFonts w:cs="Arial"/>
                <w:color w:val="000000"/>
                <w:spacing w:val="-1"/>
                <w:sz w:val="16"/>
                <w:szCs w:val="16"/>
              </w:rPr>
            </w:pPr>
          </w:p>
          <w:p w:rsidR="009C02B3" w:rsidRPr="00D87BD9" w:rsidRDefault="009C02B3" w:rsidP="009224FD">
            <w:pPr>
              <w:shd w:val="clear" w:color="auto" w:fill="FFFFFF"/>
              <w:spacing w:after="0"/>
              <w:jc w:val="both"/>
              <w:rPr>
                <w:rFonts w:cs="Arial"/>
                <w:sz w:val="16"/>
                <w:szCs w:val="16"/>
              </w:rPr>
            </w:pPr>
            <w:r w:rsidRPr="00D87BD9">
              <w:rPr>
                <w:rFonts w:cs="Arial"/>
                <w:color w:val="000000"/>
                <w:spacing w:val="-1"/>
                <w:sz w:val="16"/>
                <w:szCs w:val="16"/>
              </w:rPr>
              <w:t>MAT.1.11.3. Enumera algunos elementos b</w:t>
            </w:r>
            <w:r w:rsidRPr="00D87BD9">
              <w:rPr>
                <w:rFonts w:eastAsia="Times New Roman" w:cs="Arial"/>
                <w:color w:val="000000"/>
                <w:spacing w:val="-1"/>
                <w:sz w:val="16"/>
                <w:szCs w:val="16"/>
              </w:rPr>
              <w:t xml:space="preserve">ásicos de las figuras planas (círculo, cuadrado, rectángulo y triangulo) y las formas espaciales, (esfera y </w:t>
            </w:r>
            <w:r w:rsidRPr="00D87BD9">
              <w:rPr>
                <w:rFonts w:eastAsia="Times New Roman" w:cs="Arial"/>
                <w:color w:val="000000"/>
                <w:sz w:val="16"/>
                <w:szCs w:val="16"/>
              </w:rPr>
              <w:t>cubo).</w:t>
            </w:r>
          </w:p>
        </w:tc>
        <w:tc>
          <w:tcPr>
            <w:tcW w:w="3863" w:type="dxa"/>
          </w:tcPr>
          <w:p w:rsidR="009C02B3" w:rsidRPr="00D87BD9" w:rsidRDefault="009C02B3" w:rsidP="009224FD">
            <w:pPr>
              <w:widowControl w:val="0"/>
              <w:numPr>
                <w:ilvl w:val="0"/>
                <w:numId w:val="50"/>
              </w:numPr>
              <w:shd w:val="clear" w:color="auto" w:fill="FFFFFF"/>
              <w:tabs>
                <w:tab w:val="left" w:pos="346"/>
              </w:tabs>
              <w:autoSpaceDE w:val="0"/>
              <w:autoSpaceDN w:val="0"/>
              <w:adjustRightInd w:val="0"/>
              <w:spacing w:after="0" w:line="240" w:lineRule="auto"/>
              <w:jc w:val="both"/>
              <w:rPr>
                <w:rFonts w:cs="Arial"/>
                <w:color w:val="FF0000"/>
                <w:spacing w:val="-6"/>
                <w:sz w:val="16"/>
                <w:szCs w:val="16"/>
              </w:rPr>
            </w:pPr>
            <w:r w:rsidRPr="00D87BD9">
              <w:rPr>
                <w:rFonts w:cs="Arial"/>
                <w:color w:val="FF0000"/>
                <w:sz w:val="16"/>
                <w:szCs w:val="16"/>
              </w:rPr>
              <w:t>Formas planas y espaciales: c</w:t>
            </w:r>
            <w:r w:rsidRPr="00D87BD9">
              <w:rPr>
                <w:rFonts w:eastAsia="Times New Roman" w:cs="Arial"/>
                <w:color w:val="FF0000"/>
                <w:sz w:val="16"/>
                <w:szCs w:val="16"/>
              </w:rPr>
              <w:t>írculo, cuadrado, rectángulo, cubo y esfera. Sus elementos.</w:t>
            </w:r>
          </w:p>
          <w:p w:rsidR="009C02B3" w:rsidRPr="00D87BD9" w:rsidRDefault="009C02B3" w:rsidP="009224FD">
            <w:pPr>
              <w:widowControl w:val="0"/>
              <w:shd w:val="clear" w:color="auto" w:fill="FFFFFF"/>
              <w:tabs>
                <w:tab w:val="left" w:pos="346"/>
              </w:tabs>
              <w:autoSpaceDE w:val="0"/>
              <w:autoSpaceDN w:val="0"/>
              <w:adjustRightInd w:val="0"/>
              <w:spacing w:after="0"/>
              <w:jc w:val="both"/>
              <w:rPr>
                <w:rFonts w:cs="Arial"/>
                <w:color w:val="000000"/>
                <w:spacing w:val="-6"/>
                <w:sz w:val="16"/>
                <w:szCs w:val="16"/>
              </w:rPr>
            </w:pPr>
          </w:p>
          <w:p w:rsidR="009C02B3" w:rsidRPr="00D87BD9" w:rsidRDefault="009C02B3" w:rsidP="009224FD">
            <w:pPr>
              <w:widowControl w:val="0"/>
              <w:numPr>
                <w:ilvl w:val="0"/>
                <w:numId w:val="50"/>
              </w:numPr>
              <w:shd w:val="clear" w:color="auto" w:fill="FFFFFF"/>
              <w:tabs>
                <w:tab w:val="left" w:pos="346"/>
              </w:tabs>
              <w:autoSpaceDE w:val="0"/>
              <w:autoSpaceDN w:val="0"/>
              <w:adjustRightInd w:val="0"/>
              <w:spacing w:after="0" w:line="240" w:lineRule="auto"/>
              <w:jc w:val="both"/>
              <w:rPr>
                <w:rFonts w:cs="Arial"/>
                <w:color w:val="FF0000"/>
                <w:spacing w:val="-6"/>
                <w:sz w:val="16"/>
                <w:szCs w:val="16"/>
              </w:rPr>
            </w:pPr>
            <w:r w:rsidRPr="00D87BD9">
              <w:rPr>
                <w:rFonts w:cs="Arial"/>
                <w:color w:val="FF0000"/>
                <w:sz w:val="16"/>
                <w:szCs w:val="16"/>
              </w:rPr>
              <w:t>Identificaci</w:t>
            </w:r>
            <w:r w:rsidRPr="00D87BD9">
              <w:rPr>
                <w:rFonts w:eastAsia="Times New Roman" w:cs="Arial"/>
                <w:color w:val="FF0000"/>
                <w:sz w:val="16"/>
                <w:szCs w:val="16"/>
              </w:rPr>
              <w:t>ón de formas planas y espaciales en objetos y espacios cotidianos.</w:t>
            </w:r>
          </w:p>
          <w:p w:rsidR="009C02B3" w:rsidRPr="00D87BD9" w:rsidRDefault="009C02B3" w:rsidP="009224FD">
            <w:pPr>
              <w:numPr>
                <w:ilvl w:val="0"/>
                <w:numId w:val="27"/>
              </w:numPr>
              <w:spacing w:after="0" w:line="240" w:lineRule="auto"/>
              <w:ind w:left="176" w:hanging="176"/>
              <w:jc w:val="both"/>
              <w:rPr>
                <w:color w:val="FF0000"/>
                <w:sz w:val="16"/>
                <w:szCs w:val="16"/>
              </w:rPr>
            </w:pPr>
            <w:r w:rsidRPr="00D87BD9">
              <w:rPr>
                <w:color w:val="FF0000"/>
                <w:sz w:val="16"/>
                <w:szCs w:val="16"/>
              </w:rPr>
              <w:t>Reconocer formas planas: Triángulo, cuadrado, rectángulo, círculo.</w:t>
            </w:r>
          </w:p>
          <w:p w:rsidR="009C02B3" w:rsidRPr="00D87BD9" w:rsidRDefault="009C02B3" w:rsidP="009224FD">
            <w:pPr>
              <w:widowControl w:val="0"/>
              <w:shd w:val="clear" w:color="auto" w:fill="FFFFFF"/>
              <w:tabs>
                <w:tab w:val="left" w:pos="346"/>
              </w:tabs>
              <w:autoSpaceDE w:val="0"/>
              <w:autoSpaceDN w:val="0"/>
              <w:adjustRightInd w:val="0"/>
              <w:spacing w:after="0"/>
              <w:jc w:val="both"/>
              <w:rPr>
                <w:rFonts w:cs="Arial"/>
                <w:color w:val="000000"/>
                <w:spacing w:val="-6"/>
                <w:sz w:val="16"/>
                <w:szCs w:val="16"/>
              </w:rPr>
            </w:pPr>
          </w:p>
          <w:p w:rsidR="009C02B3" w:rsidRPr="00D87BD9" w:rsidRDefault="009C02B3" w:rsidP="009224FD">
            <w:pPr>
              <w:widowControl w:val="0"/>
              <w:numPr>
                <w:ilvl w:val="0"/>
                <w:numId w:val="50"/>
              </w:numPr>
              <w:shd w:val="clear" w:color="auto" w:fill="FFFFFF"/>
              <w:tabs>
                <w:tab w:val="left" w:pos="346"/>
              </w:tabs>
              <w:autoSpaceDE w:val="0"/>
              <w:autoSpaceDN w:val="0"/>
              <w:adjustRightInd w:val="0"/>
              <w:spacing w:after="0" w:line="240" w:lineRule="auto"/>
              <w:jc w:val="both"/>
              <w:rPr>
                <w:rFonts w:cs="Arial"/>
                <w:color w:val="000000"/>
                <w:spacing w:val="-6"/>
                <w:sz w:val="16"/>
                <w:szCs w:val="16"/>
              </w:rPr>
            </w:pPr>
            <w:r w:rsidRPr="00D87BD9">
              <w:rPr>
                <w:rFonts w:cs="Arial"/>
                <w:color w:val="000000"/>
                <w:sz w:val="16"/>
                <w:szCs w:val="16"/>
              </w:rPr>
              <w:t>Descripci</w:t>
            </w:r>
            <w:r w:rsidRPr="00D87BD9">
              <w:rPr>
                <w:rFonts w:eastAsia="Times New Roman" w:cs="Arial"/>
                <w:color w:val="000000"/>
                <w:sz w:val="16"/>
                <w:szCs w:val="16"/>
              </w:rPr>
              <w:t>ón de formas planas y espaciales utilizando el vocabulario geométrico básico.</w:t>
            </w:r>
          </w:p>
          <w:p w:rsidR="009C02B3" w:rsidRPr="00D87BD9" w:rsidRDefault="009C02B3" w:rsidP="009224FD">
            <w:pPr>
              <w:widowControl w:val="0"/>
              <w:shd w:val="clear" w:color="auto" w:fill="FFFFFF"/>
              <w:tabs>
                <w:tab w:val="left" w:pos="346"/>
              </w:tabs>
              <w:autoSpaceDE w:val="0"/>
              <w:autoSpaceDN w:val="0"/>
              <w:adjustRightInd w:val="0"/>
              <w:spacing w:after="0"/>
              <w:jc w:val="both"/>
              <w:rPr>
                <w:rFonts w:cs="Arial"/>
                <w:color w:val="000000"/>
                <w:spacing w:val="-6"/>
                <w:sz w:val="16"/>
                <w:szCs w:val="16"/>
              </w:rPr>
            </w:pPr>
          </w:p>
          <w:p w:rsidR="009C02B3" w:rsidRPr="00D87BD9" w:rsidRDefault="009C02B3" w:rsidP="009224FD">
            <w:pPr>
              <w:widowControl w:val="0"/>
              <w:numPr>
                <w:ilvl w:val="0"/>
                <w:numId w:val="50"/>
              </w:numPr>
              <w:shd w:val="clear" w:color="auto" w:fill="FFFFFF"/>
              <w:tabs>
                <w:tab w:val="left" w:pos="346"/>
              </w:tabs>
              <w:autoSpaceDE w:val="0"/>
              <w:autoSpaceDN w:val="0"/>
              <w:adjustRightInd w:val="0"/>
              <w:spacing w:after="0" w:line="240" w:lineRule="auto"/>
              <w:jc w:val="both"/>
              <w:rPr>
                <w:rFonts w:cs="Arial"/>
                <w:color w:val="000000"/>
                <w:spacing w:val="-6"/>
                <w:sz w:val="16"/>
                <w:szCs w:val="16"/>
              </w:rPr>
            </w:pPr>
            <w:r w:rsidRPr="00D87BD9">
              <w:rPr>
                <w:rFonts w:cs="Arial"/>
                <w:color w:val="000000"/>
                <w:sz w:val="16"/>
                <w:szCs w:val="16"/>
              </w:rPr>
              <w:t>Comparaci</w:t>
            </w:r>
            <w:r w:rsidRPr="00D87BD9">
              <w:rPr>
                <w:rFonts w:eastAsia="Times New Roman" w:cs="Arial"/>
                <w:color w:val="000000"/>
                <w:sz w:val="16"/>
                <w:szCs w:val="16"/>
              </w:rPr>
              <w:t>ón y clasificación de figuras y cuerpos geométricos con criterios elementales.</w:t>
            </w:r>
          </w:p>
          <w:p w:rsidR="009C02B3" w:rsidRPr="00D87BD9" w:rsidRDefault="009C02B3" w:rsidP="009224FD">
            <w:pPr>
              <w:widowControl w:val="0"/>
              <w:shd w:val="clear" w:color="auto" w:fill="FFFFFF"/>
              <w:tabs>
                <w:tab w:val="left" w:pos="346"/>
              </w:tabs>
              <w:autoSpaceDE w:val="0"/>
              <w:autoSpaceDN w:val="0"/>
              <w:adjustRightInd w:val="0"/>
              <w:spacing w:after="0"/>
              <w:jc w:val="both"/>
              <w:rPr>
                <w:rFonts w:cs="Arial"/>
                <w:sz w:val="16"/>
                <w:szCs w:val="16"/>
              </w:rPr>
            </w:pPr>
          </w:p>
        </w:tc>
        <w:tc>
          <w:tcPr>
            <w:tcW w:w="3863" w:type="dxa"/>
          </w:tcPr>
          <w:p w:rsidR="009C02B3" w:rsidRPr="00D87BD9" w:rsidRDefault="009C02B3" w:rsidP="009224FD">
            <w:pPr>
              <w:spacing w:after="0"/>
              <w:jc w:val="both"/>
              <w:rPr>
                <w:rFonts w:cs="Arial"/>
                <w:color w:val="FF0000"/>
                <w:sz w:val="16"/>
                <w:szCs w:val="16"/>
              </w:rPr>
            </w:pPr>
            <w:r w:rsidRPr="00D87BD9">
              <w:rPr>
                <w:rFonts w:cs="Arial"/>
                <w:color w:val="FF0000"/>
                <w:sz w:val="16"/>
                <w:szCs w:val="16"/>
              </w:rPr>
              <w:t>4.1</w:t>
            </w:r>
            <w:proofErr w:type="gramStart"/>
            <w:r w:rsidRPr="00D87BD9">
              <w:rPr>
                <w:rFonts w:cs="Arial"/>
                <w:color w:val="FF0000"/>
                <w:sz w:val="16"/>
                <w:szCs w:val="16"/>
              </w:rPr>
              <w:t>.Formas</w:t>
            </w:r>
            <w:proofErr w:type="gramEnd"/>
            <w:r w:rsidRPr="00D87BD9">
              <w:rPr>
                <w:rFonts w:cs="Arial"/>
                <w:color w:val="FF0000"/>
                <w:sz w:val="16"/>
                <w:szCs w:val="16"/>
              </w:rPr>
              <w:t xml:space="preserve"> planas y espaciales: círculo, cuadrado, rectángulo, cubo y esfera. Sus elementos.</w:t>
            </w:r>
          </w:p>
          <w:p w:rsidR="009C02B3" w:rsidRPr="00D87BD9" w:rsidRDefault="009C02B3" w:rsidP="009224FD">
            <w:pPr>
              <w:spacing w:after="0"/>
              <w:jc w:val="both"/>
              <w:rPr>
                <w:rFonts w:cs="Arial"/>
                <w:sz w:val="16"/>
                <w:szCs w:val="16"/>
              </w:rPr>
            </w:pPr>
          </w:p>
          <w:p w:rsidR="009C02B3" w:rsidRPr="00D87BD9" w:rsidRDefault="009C02B3" w:rsidP="009224FD">
            <w:pPr>
              <w:spacing w:after="0"/>
              <w:jc w:val="both"/>
              <w:rPr>
                <w:rFonts w:cs="Arial"/>
                <w:color w:val="FF0000"/>
                <w:sz w:val="16"/>
                <w:szCs w:val="16"/>
              </w:rPr>
            </w:pPr>
            <w:r w:rsidRPr="00D87BD9">
              <w:rPr>
                <w:rFonts w:cs="Arial"/>
                <w:color w:val="FF0000"/>
                <w:sz w:val="16"/>
                <w:szCs w:val="16"/>
              </w:rPr>
              <w:t>4.2</w:t>
            </w:r>
            <w:proofErr w:type="gramStart"/>
            <w:r w:rsidRPr="00D87BD9">
              <w:rPr>
                <w:rFonts w:cs="Arial"/>
                <w:color w:val="FF0000"/>
                <w:sz w:val="16"/>
                <w:szCs w:val="16"/>
              </w:rPr>
              <w:t>.Identificación</w:t>
            </w:r>
            <w:proofErr w:type="gramEnd"/>
            <w:r w:rsidRPr="00D87BD9">
              <w:rPr>
                <w:rFonts w:cs="Arial"/>
                <w:color w:val="FF0000"/>
                <w:sz w:val="16"/>
                <w:szCs w:val="16"/>
              </w:rPr>
              <w:t xml:space="preserve"> de formas planas y espaciales en objetos y espacios cotidianos.</w:t>
            </w:r>
          </w:p>
          <w:p w:rsidR="009C02B3" w:rsidRPr="00D87BD9" w:rsidRDefault="009C02B3" w:rsidP="009224FD">
            <w:pPr>
              <w:numPr>
                <w:ilvl w:val="0"/>
                <w:numId w:val="27"/>
              </w:numPr>
              <w:spacing w:after="0" w:line="240" w:lineRule="auto"/>
              <w:ind w:left="176" w:hanging="176"/>
              <w:jc w:val="both"/>
              <w:rPr>
                <w:color w:val="FF0000"/>
                <w:sz w:val="16"/>
                <w:szCs w:val="16"/>
              </w:rPr>
            </w:pPr>
            <w:r w:rsidRPr="00D87BD9">
              <w:rPr>
                <w:color w:val="FF0000"/>
                <w:sz w:val="16"/>
                <w:szCs w:val="16"/>
              </w:rPr>
              <w:t>Reconocer de la realidad figuras geométricas: Triángulo, cuadrado, rectángulo, círculo.</w:t>
            </w:r>
          </w:p>
          <w:p w:rsidR="009C02B3" w:rsidRPr="00D87BD9" w:rsidRDefault="009C02B3" w:rsidP="009224FD">
            <w:pPr>
              <w:spacing w:after="0"/>
              <w:ind w:left="176"/>
              <w:jc w:val="both"/>
              <w:rPr>
                <w:color w:val="FF0000"/>
                <w:sz w:val="16"/>
                <w:szCs w:val="16"/>
              </w:rPr>
            </w:pPr>
          </w:p>
          <w:p w:rsidR="009C02B3" w:rsidRPr="00D87BD9" w:rsidRDefault="009C02B3" w:rsidP="009224FD">
            <w:pPr>
              <w:spacing w:after="0"/>
              <w:jc w:val="both"/>
              <w:rPr>
                <w:rFonts w:cs="Arial"/>
                <w:sz w:val="16"/>
                <w:szCs w:val="16"/>
              </w:rPr>
            </w:pPr>
            <w:r w:rsidRPr="00D87BD9">
              <w:rPr>
                <w:rFonts w:cs="Arial"/>
                <w:sz w:val="16"/>
                <w:szCs w:val="16"/>
              </w:rPr>
              <w:t>4.3</w:t>
            </w:r>
            <w:proofErr w:type="gramStart"/>
            <w:r w:rsidRPr="00D87BD9">
              <w:rPr>
                <w:rFonts w:cs="Arial"/>
                <w:sz w:val="16"/>
                <w:szCs w:val="16"/>
              </w:rPr>
              <w:t>.Descripción</w:t>
            </w:r>
            <w:proofErr w:type="gramEnd"/>
            <w:r w:rsidRPr="00D87BD9">
              <w:rPr>
                <w:rFonts w:cs="Arial"/>
                <w:sz w:val="16"/>
                <w:szCs w:val="16"/>
              </w:rPr>
              <w:t xml:space="preserve"> de formas planas y espaciales utilizando el vocabulario geométrico básico.</w:t>
            </w:r>
          </w:p>
          <w:p w:rsidR="009C02B3" w:rsidRPr="00D87BD9" w:rsidRDefault="009C02B3" w:rsidP="009224FD">
            <w:pPr>
              <w:spacing w:after="0"/>
              <w:jc w:val="both"/>
              <w:rPr>
                <w:rFonts w:cs="Arial"/>
                <w:sz w:val="16"/>
                <w:szCs w:val="16"/>
              </w:rPr>
            </w:pPr>
          </w:p>
          <w:p w:rsidR="009C02B3" w:rsidRPr="00D87BD9" w:rsidRDefault="009C02B3" w:rsidP="009224FD">
            <w:pPr>
              <w:spacing w:after="0"/>
              <w:jc w:val="both"/>
              <w:rPr>
                <w:rFonts w:cs="Arial"/>
                <w:sz w:val="16"/>
                <w:szCs w:val="16"/>
              </w:rPr>
            </w:pPr>
            <w:r w:rsidRPr="00D87BD9">
              <w:rPr>
                <w:rFonts w:cs="Arial"/>
                <w:sz w:val="16"/>
                <w:szCs w:val="16"/>
              </w:rPr>
              <w:t>4.4</w:t>
            </w:r>
            <w:proofErr w:type="gramStart"/>
            <w:r w:rsidRPr="00D87BD9">
              <w:rPr>
                <w:rFonts w:cs="Arial"/>
                <w:sz w:val="16"/>
                <w:szCs w:val="16"/>
              </w:rPr>
              <w:t>.Comparación</w:t>
            </w:r>
            <w:proofErr w:type="gramEnd"/>
            <w:r w:rsidRPr="00D87BD9">
              <w:rPr>
                <w:rFonts w:cs="Arial"/>
                <w:sz w:val="16"/>
                <w:szCs w:val="16"/>
              </w:rPr>
              <w:t xml:space="preserve"> y clasificación de figuras y cuerpos geométricos con criterios elementales.</w:t>
            </w:r>
          </w:p>
          <w:p w:rsidR="009C02B3" w:rsidRPr="00D87BD9" w:rsidRDefault="009C02B3" w:rsidP="009224FD">
            <w:pPr>
              <w:spacing w:after="0"/>
              <w:jc w:val="both"/>
              <w:rPr>
                <w:rFonts w:cs="Arial"/>
                <w:sz w:val="16"/>
                <w:szCs w:val="16"/>
              </w:rPr>
            </w:pPr>
          </w:p>
          <w:p w:rsidR="009C02B3" w:rsidRPr="00D87BD9" w:rsidRDefault="009C02B3" w:rsidP="009224FD">
            <w:pPr>
              <w:spacing w:after="0"/>
              <w:jc w:val="both"/>
              <w:rPr>
                <w:rFonts w:cs="Arial"/>
                <w:sz w:val="16"/>
                <w:szCs w:val="16"/>
              </w:rPr>
            </w:pPr>
            <w:r w:rsidRPr="00D87BD9">
              <w:rPr>
                <w:rFonts w:cs="Arial"/>
                <w:sz w:val="16"/>
                <w:szCs w:val="16"/>
              </w:rPr>
              <w:t>4.5</w:t>
            </w:r>
            <w:proofErr w:type="gramStart"/>
            <w:r w:rsidRPr="00D87BD9">
              <w:rPr>
                <w:rFonts w:cs="Arial"/>
                <w:sz w:val="16"/>
                <w:szCs w:val="16"/>
              </w:rPr>
              <w:t>.Formación</w:t>
            </w:r>
            <w:proofErr w:type="gramEnd"/>
            <w:r w:rsidRPr="00D87BD9">
              <w:rPr>
                <w:rFonts w:cs="Arial"/>
                <w:sz w:val="16"/>
                <w:szCs w:val="16"/>
              </w:rPr>
              <w:t xml:space="preserve"> de figuras planas y cuerpos geométricos a partir de otras por composición y descomposición.</w:t>
            </w:r>
          </w:p>
          <w:p w:rsidR="009C02B3" w:rsidRPr="00D87BD9" w:rsidRDefault="009C02B3" w:rsidP="009224FD">
            <w:pPr>
              <w:spacing w:after="0"/>
              <w:jc w:val="both"/>
              <w:rPr>
                <w:rFonts w:cs="Arial"/>
                <w:sz w:val="16"/>
                <w:szCs w:val="16"/>
              </w:rPr>
            </w:pPr>
          </w:p>
          <w:p w:rsidR="009C02B3" w:rsidRPr="00D87BD9" w:rsidRDefault="009C02B3" w:rsidP="009224FD">
            <w:pPr>
              <w:spacing w:after="0"/>
              <w:jc w:val="both"/>
              <w:rPr>
                <w:rFonts w:cs="Arial"/>
                <w:sz w:val="16"/>
                <w:szCs w:val="16"/>
              </w:rPr>
            </w:pPr>
            <w:r w:rsidRPr="00D87BD9">
              <w:rPr>
                <w:rFonts w:cs="Arial"/>
                <w:sz w:val="16"/>
                <w:szCs w:val="16"/>
              </w:rPr>
              <w:t>4.6</w:t>
            </w:r>
            <w:proofErr w:type="gramStart"/>
            <w:r w:rsidRPr="00D87BD9">
              <w:rPr>
                <w:rFonts w:cs="Arial"/>
                <w:sz w:val="16"/>
                <w:szCs w:val="16"/>
              </w:rPr>
              <w:t>.Búsqueda</w:t>
            </w:r>
            <w:proofErr w:type="gramEnd"/>
            <w:r w:rsidRPr="00D87BD9">
              <w:rPr>
                <w:rFonts w:cs="Arial"/>
                <w:sz w:val="16"/>
                <w:szCs w:val="16"/>
              </w:rPr>
              <w:t xml:space="preserve"> de elementos de regularidad en figuras y cuerpos a partir de la manipulación de objetos.</w:t>
            </w:r>
          </w:p>
          <w:p w:rsidR="009C02B3" w:rsidRPr="00D87BD9" w:rsidRDefault="009C02B3" w:rsidP="009224FD">
            <w:pPr>
              <w:spacing w:after="0"/>
              <w:jc w:val="both"/>
              <w:rPr>
                <w:rFonts w:cs="Arial"/>
                <w:sz w:val="16"/>
                <w:szCs w:val="16"/>
              </w:rPr>
            </w:pPr>
          </w:p>
          <w:p w:rsidR="009C02B3" w:rsidRPr="00D87BD9" w:rsidRDefault="009C02B3" w:rsidP="009224FD">
            <w:pPr>
              <w:spacing w:after="0"/>
              <w:jc w:val="both"/>
              <w:rPr>
                <w:rFonts w:cs="Arial"/>
                <w:sz w:val="16"/>
                <w:szCs w:val="16"/>
              </w:rPr>
            </w:pPr>
            <w:r w:rsidRPr="00D87BD9">
              <w:rPr>
                <w:rFonts w:cs="Arial"/>
                <w:sz w:val="16"/>
                <w:szCs w:val="16"/>
              </w:rPr>
              <w:lastRenderedPageBreak/>
              <w:t>4.7</w:t>
            </w:r>
            <w:proofErr w:type="gramStart"/>
            <w:r w:rsidRPr="00D87BD9">
              <w:rPr>
                <w:rFonts w:cs="Arial"/>
                <w:sz w:val="16"/>
                <w:szCs w:val="16"/>
              </w:rPr>
              <w:t>.Interés</w:t>
            </w:r>
            <w:proofErr w:type="gramEnd"/>
            <w:r w:rsidRPr="00D87BD9">
              <w:rPr>
                <w:rFonts w:cs="Arial"/>
                <w:sz w:val="16"/>
                <w:szCs w:val="16"/>
              </w:rPr>
              <w:t xml:space="preserve"> y curiosidad por la identificación de las formas y sus elementos característicos.</w:t>
            </w:r>
          </w:p>
          <w:p w:rsidR="009C02B3" w:rsidRPr="00D87BD9" w:rsidRDefault="009C02B3" w:rsidP="009224FD">
            <w:pPr>
              <w:spacing w:after="0"/>
              <w:jc w:val="both"/>
              <w:rPr>
                <w:rFonts w:cs="Arial"/>
                <w:color w:val="FF0000"/>
                <w:sz w:val="16"/>
                <w:szCs w:val="16"/>
              </w:rPr>
            </w:pPr>
          </w:p>
        </w:tc>
      </w:tr>
      <w:tr w:rsidR="009C02B3" w:rsidRPr="00D87BD9" w:rsidTr="00D87BD9">
        <w:trPr>
          <w:trHeight w:val="458"/>
        </w:trPr>
        <w:tc>
          <w:tcPr>
            <w:tcW w:w="15593" w:type="dxa"/>
            <w:gridSpan w:val="4"/>
            <w:shd w:val="clear" w:color="auto" w:fill="F2F2F2"/>
          </w:tcPr>
          <w:p w:rsidR="009C02B3" w:rsidRPr="00D87BD9" w:rsidRDefault="009C02B3" w:rsidP="009224FD">
            <w:pPr>
              <w:jc w:val="both"/>
              <w:rPr>
                <w:rFonts w:cs="Arial"/>
                <w:b/>
                <w:color w:val="000000"/>
                <w:sz w:val="16"/>
                <w:szCs w:val="16"/>
              </w:rPr>
            </w:pPr>
            <w:r w:rsidRPr="00D87BD9">
              <w:rPr>
                <w:rFonts w:cs="Arial"/>
                <w:b/>
                <w:color w:val="000000"/>
                <w:sz w:val="16"/>
                <w:szCs w:val="16"/>
              </w:rPr>
              <w:lastRenderedPageBreak/>
              <w:t>CE. 1.12. Leer, entender, recoger y registrar una informaci</w:t>
            </w:r>
            <w:r w:rsidRPr="00D87BD9">
              <w:rPr>
                <w:rFonts w:eastAsia="Times New Roman" w:cs="Arial"/>
                <w:b/>
                <w:color w:val="000000"/>
                <w:sz w:val="16"/>
                <w:szCs w:val="16"/>
              </w:rPr>
              <w:t>ón cuantificable de los contextos familiar y escolar, utilizando algunos recursos sencillos de representación gráfica: tablas de datos y diagramas de barras, comunicando oralmente la información.</w:t>
            </w:r>
            <w:r w:rsidR="00D85A3F">
              <w:rPr>
                <w:rFonts w:eastAsia="Times New Roman" w:cs="Arial"/>
                <w:b/>
                <w:color w:val="000000"/>
                <w:sz w:val="16"/>
                <w:szCs w:val="16"/>
              </w:rPr>
              <w:t xml:space="preserve"> </w:t>
            </w:r>
            <w:r w:rsidR="00D85A3F">
              <w:rPr>
                <w:rFonts w:cs="Arial"/>
                <w:b/>
                <w:color w:val="000000"/>
                <w:spacing w:val="-2"/>
                <w:sz w:val="16"/>
                <w:szCs w:val="16"/>
              </w:rPr>
              <w:t>PONDERACIÓN: 6.33</w:t>
            </w:r>
          </w:p>
        </w:tc>
      </w:tr>
      <w:tr w:rsidR="009C02B3" w:rsidRPr="00D87BD9" w:rsidTr="00D87BD9">
        <w:tc>
          <w:tcPr>
            <w:tcW w:w="7867" w:type="dxa"/>
            <w:gridSpan w:val="2"/>
            <w:shd w:val="clear" w:color="auto" w:fill="CCFF33"/>
            <w:vAlign w:val="center"/>
          </w:tcPr>
          <w:p w:rsidR="009C02B3" w:rsidRPr="00D87BD9" w:rsidRDefault="009C02B3" w:rsidP="009224FD">
            <w:pPr>
              <w:jc w:val="both"/>
              <w:rPr>
                <w:rFonts w:eastAsia="Times New Roman"/>
                <w:b/>
                <w:spacing w:val="-1"/>
                <w:sz w:val="16"/>
                <w:szCs w:val="16"/>
              </w:rPr>
            </w:pPr>
            <w:r w:rsidRPr="00D87BD9">
              <w:rPr>
                <w:rFonts w:cs="Arial"/>
                <w:b/>
                <w:color w:val="000000"/>
                <w:spacing w:val="-2"/>
                <w:sz w:val="16"/>
                <w:szCs w:val="16"/>
              </w:rPr>
              <w:t>INDICADORES DE EVALUACIÓN</w:t>
            </w:r>
          </w:p>
        </w:tc>
        <w:tc>
          <w:tcPr>
            <w:tcW w:w="7726" w:type="dxa"/>
            <w:gridSpan w:val="2"/>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t>CONTENIDOS IMPRESCINDIBLES Y DESEABLES</w:t>
            </w:r>
          </w:p>
        </w:tc>
      </w:tr>
      <w:tr w:rsidR="009C02B3" w:rsidRPr="00D87BD9" w:rsidTr="00D87BD9">
        <w:tc>
          <w:tcPr>
            <w:tcW w:w="4004" w:type="dxa"/>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t>PRIMERO</w:t>
            </w:r>
          </w:p>
        </w:tc>
        <w:tc>
          <w:tcPr>
            <w:tcW w:w="3863" w:type="dxa"/>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t>SEGUNDO</w:t>
            </w:r>
          </w:p>
        </w:tc>
        <w:tc>
          <w:tcPr>
            <w:tcW w:w="3863" w:type="dxa"/>
            <w:shd w:val="clear" w:color="auto" w:fill="CCFF33"/>
            <w:vAlign w:val="center"/>
          </w:tcPr>
          <w:p w:rsidR="009C02B3" w:rsidRPr="00D87BD9" w:rsidRDefault="009C02B3" w:rsidP="009224FD">
            <w:pPr>
              <w:jc w:val="both"/>
              <w:rPr>
                <w:b/>
                <w:sz w:val="16"/>
                <w:szCs w:val="16"/>
              </w:rPr>
            </w:pPr>
            <w:r w:rsidRPr="00D87BD9">
              <w:rPr>
                <w:rFonts w:cs="Arial"/>
                <w:b/>
                <w:color w:val="000000"/>
                <w:spacing w:val="-2"/>
                <w:sz w:val="16"/>
                <w:szCs w:val="16"/>
              </w:rPr>
              <w:t>PRIMERO</w:t>
            </w:r>
          </w:p>
        </w:tc>
        <w:tc>
          <w:tcPr>
            <w:tcW w:w="3863" w:type="dxa"/>
            <w:shd w:val="clear" w:color="auto" w:fill="CCFF33"/>
            <w:vAlign w:val="center"/>
          </w:tcPr>
          <w:p w:rsidR="009C02B3" w:rsidRPr="00D87BD9" w:rsidRDefault="009C02B3" w:rsidP="009224FD">
            <w:pPr>
              <w:jc w:val="both"/>
              <w:rPr>
                <w:rFonts w:cs="Arial"/>
                <w:b/>
                <w:color w:val="000000"/>
                <w:spacing w:val="-2"/>
                <w:sz w:val="16"/>
                <w:szCs w:val="16"/>
              </w:rPr>
            </w:pPr>
            <w:r w:rsidRPr="00D87BD9">
              <w:rPr>
                <w:rFonts w:cs="Arial"/>
                <w:b/>
                <w:color w:val="000000"/>
                <w:spacing w:val="-2"/>
                <w:sz w:val="16"/>
                <w:szCs w:val="16"/>
              </w:rPr>
              <w:t>SEGUNDO</w:t>
            </w:r>
          </w:p>
        </w:tc>
      </w:tr>
      <w:tr w:rsidR="009C02B3" w:rsidRPr="00D87BD9" w:rsidTr="00D87BD9">
        <w:tc>
          <w:tcPr>
            <w:tcW w:w="4004" w:type="dxa"/>
            <w:shd w:val="clear" w:color="auto" w:fill="auto"/>
          </w:tcPr>
          <w:p w:rsidR="009C02B3" w:rsidRPr="00D87BD9" w:rsidRDefault="009C02B3" w:rsidP="009224FD">
            <w:pPr>
              <w:shd w:val="clear" w:color="auto" w:fill="FFFFFF"/>
              <w:spacing w:after="0"/>
              <w:ind w:right="149" w:hanging="5"/>
              <w:jc w:val="both"/>
              <w:rPr>
                <w:rFonts w:cs="Arial"/>
                <w:sz w:val="16"/>
                <w:szCs w:val="16"/>
              </w:rPr>
            </w:pPr>
            <w:r w:rsidRPr="00D87BD9">
              <w:rPr>
                <w:rFonts w:cs="Arial"/>
                <w:color w:val="000000"/>
                <w:spacing w:val="-2"/>
                <w:sz w:val="16"/>
                <w:szCs w:val="16"/>
              </w:rPr>
              <w:t>MAT. 1.12.1. Lee y entiende una informaci</w:t>
            </w:r>
            <w:r w:rsidRPr="00D87BD9">
              <w:rPr>
                <w:rFonts w:eastAsia="Times New Roman" w:cs="Arial"/>
                <w:color w:val="000000"/>
                <w:spacing w:val="-2"/>
                <w:sz w:val="16"/>
                <w:szCs w:val="16"/>
              </w:rPr>
              <w:t xml:space="preserve">ón cuantificable de los contextos familiar y escolar en tablas de </w:t>
            </w:r>
            <w:r w:rsidRPr="00D87BD9">
              <w:rPr>
                <w:rFonts w:eastAsia="Times New Roman" w:cs="Arial"/>
                <w:color w:val="000000"/>
                <w:sz w:val="16"/>
                <w:szCs w:val="16"/>
              </w:rPr>
              <w:t xml:space="preserve">datos y diagramas de barras, comunicando oralmente la información. </w:t>
            </w:r>
          </w:p>
          <w:p w:rsidR="009C02B3" w:rsidRPr="00D87BD9" w:rsidRDefault="009C02B3" w:rsidP="009224FD">
            <w:pPr>
              <w:shd w:val="clear" w:color="auto" w:fill="FFFFFF"/>
              <w:spacing w:after="0"/>
              <w:jc w:val="both"/>
              <w:rPr>
                <w:rFonts w:cs="Arial"/>
                <w:color w:val="000000"/>
                <w:spacing w:val="-2"/>
                <w:sz w:val="16"/>
                <w:szCs w:val="16"/>
              </w:rPr>
            </w:pPr>
          </w:p>
          <w:p w:rsidR="009C02B3" w:rsidRPr="00D87BD9" w:rsidRDefault="009C02B3" w:rsidP="009224FD">
            <w:pPr>
              <w:shd w:val="clear" w:color="auto" w:fill="FFFFFF"/>
              <w:spacing w:after="0"/>
              <w:jc w:val="both"/>
              <w:rPr>
                <w:rFonts w:eastAsia="Times New Roman" w:cs="Arial"/>
                <w:color w:val="000000"/>
                <w:sz w:val="16"/>
                <w:szCs w:val="16"/>
              </w:rPr>
            </w:pPr>
            <w:r w:rsidRPr="00D87BD9">
              <w:rPr>
                <w:rFonts w:cs="Arial"/>
                <w:color w:val="000000"/>
                <w:spacing w:val="-2"/>
                <w:sz w:val="16"/>
                <w:szCs w:val="16"/>
              </w:rPr>
              <w:t>MAT. 1.12.2. Recoge y registra una informaci</w:t>
            </w:r>
            <w:r w:rsidRPr="00D87BD9">
              <w:rPr>
                <w:rFonts w:eastAsia="Times New Roman" w:cs="Arial"/>
                <w:color w:val="000000"/>
                <w:spacing w:val="-2"/>
                <w:sz w:val="16"/>
                <w:szCs w:val="16"/>
              </w:rPr>
              <w:t xml:space="preserve">ón cuantificable de los contextos familiar y escolar en tablas de </w:t>
            </w:r>
            <w:r w:rsidRPr="00D87BD9">
              <w:rPr>
                <w:rFonts w:eastAsia="Times New Roman" w:cs="Arial"/>
                <w:color w:val="000000"/>
                <w:sz w:val="16"/>
                <w:szCs w:val="16"/>
              </w:rPr>
              <w:t>datos y diagramas de barras comunicando oralmente la información</w:t>
            </w:r>
          </w:p>
        </w:tc>
        <w:tc>
          <w:tcPr>
            <w:tcW w:w="3863" w:type="dxa"/>
          </w:tcPr>
          <w:p w:rsidR="009C02B3" w:rsidRPr="00D87BD9" w:rsidRDefault="009C02B3" w:rsidP="009224FD">
            <w:pPr>
              <w:shd w:val="clear" w:color="auto" w:fill="FFFFFF"/>
              <w:spacing w:after="0"/>
              <w:ind w:right="149" w:hanging="5"/>
              <w:jc w:val="both"/>
              <w:rPr>
                <w:rFonts w:cs="Arial"/>
                <w:sz w:val="16"/>
                <w:szCs w:val="16"/>
              </w:rPr>
            </w:pPr>
            <w:r w:rsidRPr="00D87BD9">
              <w:rPr>
                <w:rFonts w:cs="Arial"/>
                <w:color w:val="000000"/>
                <w:spacing w:val="-2"/>
                <w:sz w:val="16"/>
                <w:szCs w:val="16"/>
              </w:rPr>
              <w:t>MAT. 1.12.1. Lee y entiende una informaci</w:t>
            </w:r>
            <w:r w:rsidRPr="00D87BD9">
              <w:rPr>
                <w:rFonts w:eastAsia="Times New Roman" w:cs="Arial"/>
                <w:color w:val="000000"/>
                <w:spacing w:val="-2"/>
                <w:sz w:val="16"/>
                <w:szCs w:val="16"/>
              </w:rPr>
              <w:t xml:space="preserve">ón cuantificable de los contextos familiar y escolar en tablas de </w:t>
            </w:r>
            <w:r w:rsidRPr="00D87BD9">
              <w:rPr>
                <w:rFonts w:eastAsia="Times New Roman" w:cs="Arial"/>
                <w:color w:val="000000"/>
                <w:sz w:val="16"/>
                <w:szCs w:val="16"/>
              </w:rPr>
              <w:t xml:space="preserve">datos y diagramas de barras, comunicando oralmente la información. </w:t>
            </w:r>
          </w:p>
          <w:p w:rsidR="009C02B3" w:rsidRPr="00D87BD9" w:rsidRDefault="009C02B3" w:rsidP="009224FD">
            <w:pPr>
              <w:shd w:val="clear" w:color="auto" w:fill="FFFFFF"/>
              <w:spacing w:after="0"/>
              <w:jc w:val="both"/>
              <w:rPr>
                <w:rFonts w:cs="Arial"/>
                <w:color w:val="000000"/>
                <w:spacing w:val="-2"/>
                <w:sz w:val="16"/>
                <w:szCs w:val="16"/>
              </w:rPr>
            </w:pPr>
          </w:p>
          <w:p w:rsidR="009C02B3" w:rsidRPr="00D87BD9" w:rsidRDefault="009C02B3" w:rsidP="009224FD">
            <w:pPr>
              <w:shd w:val="clear" w:color="auto" w:fill="FFFFFF"/>
              <w:spacing w:after="0"/>
              <w:jc w:val="both"/>
              <w:rPr>
                <w:rFonts w:eastAsia="Times New Roman" w:cs="Arial"/>
                <w:color w:val="000000"/>
                <w:sz w:val="16"/>
                <w:szCs w:val="16"/>
              </w:rPr>
            </w:pPr>
            <w:r w:rsidRPr="00D87BD9">
              <w:rPr>
                <w:rFonts w:cs="Arial"/>
                <w:color w:val="000000"/>
                <w:spacing w:val="-2"/>
                <w:sz w:val="16"/>
                <w:szCs w:val="16"/>
              </w:rPr>
              <w:t>MAT. 1.12.2. Recoge y registra una informaci</w:t>
            </w:r>
            <w:r w:rsidRPr="00D87BD9">
              <w:rPr>
                <w:rFonts w:eastAsia="Times New Roman" w:cs="Arial"/>
                <w:color w:val="000000"/>
                <w:spacing w:val="-2"/>
                <w:sz w:val="16"/>
                <w:szCs w:val="16"/>
              </w:rPr>
              <w:t xml:space="preserve">ón cuantificable de los contextos familiar y escolar en tablas de </w:t>
            </w:r>
            <w:r w:rsidRPr="00D87BD9">
              <w:rPr>
                <w:rFonts w:eastAsia="Times New Roman" w:cs="Arial"/>
                <w:color w:val="000000"/>
                <w:sz w:val="16"/>
                <w:szCs w:val="16"/>
              </w:rPr>
              <w:t>datos y diagramas de barras comunicando oralmente la información.</w:t>
            </w:r>
          </w:p>
          <w:p w:rsidR="009C02B3" w:rsidRPr="00D87BD9" w:rsidRDefault="009C02B3" w:rsidP="009224FD">
            <w:pPr>
              <w:numPr>
                <w:ilvl w:val="0"/>
                <w:numId w:val="27"/>
              </w:numPr>
              <w:spacing w:after="0" w:line="240" w:lineRule="auto"/>
              <w:ind w:left="176" w:hanging="176"/>
              <w:jc w:val="both"/>
              <w:rPr>
                <w:color w:val="FF0000"/>
                <w:sz w:val="16"/>
                <w:szCs w:val="16"/>
              </w:rPr>
            </w:pPr>
            <w:r w:rsidRPr="00D87BD9">
              <w:rPr>
                <w:color w:val="FF0000"/>
                <w:sz w:val="16"/>
                <w:szCs w:val="16"/>
              </w:rPr>
              <w:t>Lee e interpreta sencillos diagramas de barras.</w:t>
            </w:r>
          </w:p>
          <w:p w:rsidR="009C02B3" w:rsidRPr="00D87BD9" w:rsidRDefault="009C02B3" w:rsidP="009224FD">
            <w:pPr>
              <w:shd w:val="clear" w:color="auto" w:fill="FFFFFF"/>
              <w:spacing w:after="0"/>
              <w:jc w:val="both"/>
              <w:rPr>
                <w:rFonts w:eastAsia="Times New Roman" w:cs="Arial"/>
                <w:color w:val="000000"/>
                <w:sz w:val="16"/>
                <w:szCs w:val="16"/>
              </w:rPr>
            </w:pPr>
          </w:p>
        </w:tc>
        <w:tc>
          <w:tcPr>
            <w:tcW w:w="3863" w:type="dxa"/>
          </w:tcPr>
          <w:p w:rsidR="009C02B3" w:rsidRPr="00D87BD9" w:rsidRDefault="009C02B3" w:rsidP="009224FD">
            <w:pPr>
              <w:shd w:val="clear" w:color="auto" w:fill="FFFFFF"/>
              <w:tabs>
                <w:tab w:val="left" w:pos="403"/>
              </w:tabs>
              <w:spacing w:after="0"/>
              <w:jc w:val="both"/>
              <w:rPr>
                <w:rFonts w:cs="Arial"/>
                <w:sz w:val="16"/>
                <w:szCs w:val="16"/>
              </w:rPr>
            </w:pPr>
            <w:r w:rsidRPr="00D87BD9">
              <w:rPr>
                <w:rFonts w:cs="Arial"/>
                <w:color w:val="000000"/>
                <w:sz w:val="16"/>
                <w:szCs w:val="16"/>
              </w:rPr>
              <w:t>5.1.</w:t>
            </w:r>
            <w:r w:rsidRPr="00D87BD9">
              <w:rPr>
                <w:rFonts w:cs="Arial"/>
                <w:color w:val="000000"/>
                <w:sz w:val="16"/>
                <w:szCs w:val="16"/>
              </w:rPr>
              <w:tab/>
              <w:t>Gr</w:t>
            </w:r>
            <w:r w:rsidRPr="00D87BD9">
              <w:rPr>
                <w:rFonts w:eastAsia="Times New Roman" w:cs="Arial"/>
                <w:color w:val="000000"/>
                <w:sz w:val="16"/>
                <w:szCs w:val="16"/>
              </w:rPr>
              <w:t>áficos estadísticos.</w:t>
            </w:r>
          </w:p>
          <w:p w:rsidR="009C02B3" w:rsidRPr="00D87BD9" w:rsidRDefault="009C02B3" w:rsidP="009224FD">
            <w:pPr>
              <w:shd w:val="clear" w:color="auto" w:fill="FFFFFF"/>
              <w:tabs>
                <w:tab w:val="left" w:pos="403"/>
              </w:tabs>
              <w:spacing w:after="0"/>
              <w:jc w:val="both"/>
              <w:rPr>
                <w:rFonts w:cs="Arial"/>
                <w:color w:val="000000"/>
                <w:sz w:val="16"/>
                <w:szCs w:val="16"/>
              </w:rPr>
            </w:pPr>
          </w:p>
          <w:p w:rsidR="009C02B3" w:rsidRPr="00D87BD9" w:rsidRDefault="009C02B3" w:rsidP="009224FD">
            <w:pPr>
              <w:shd w:val="clear" w:color="auto" w:fill="FFFFFF"/>
              <w:tabs>
                <w:tab w:val="left" w:pos="403"/>
              </w:tabs>
              <w:spacing w:after="0"/>
              <w:jc w:val="both"/>
              <w:rPr>
                <w:rFonts w:cs="Arial"/>
                <w:sz w:val="16"/>
                <w:szCs w:val="16"/>
              </w:rPr>
            </w:pPr>
            <w:r w:rsidRPr="00D87BD9">
              <w:rPr>
                <w:rFonts w:cs="Arial"/>
                <w:color w:val="000000"/>
                <w:sz w:val="16"/>
                <w:szCs w:val="16"/>
              </w:rPr>
              <w:t>5.3.</w:t>
            </w:r>
            <w:r w:rsidRPr="00D87BD9">
              <w:rPr>
                <w:rFonts w:cs="Arial"/>
                <w:color w:val="000000"/>
                <w:sz w:val="16"/>
                <w:szCs w:val="16"/>
              </w:rPr>
              <w:tab/>
              <w:t>Realizaci</w:t>
            </w:r>
            <w:r w:rsidRPr="00D87BD9">
              <w:rPr>
                <w:rFonts w:eastAsia="Times New Roman" w:cs="Arial"/>
                <w:color w:val="000000"/>
                <w:sz w:val="16"/>
                <w:szCs w:val="16"/>
              </w:rPr>
              <w:t>ón e interpretación de gráficos sencillos: diagramas de barras.</w:t>
            </w:r>
          </w:p>
          <w:p w:rsidR="009C02B3" w:rsidRPr="00D87BD9" w:rsidRDefault="009C02B3" w:rsidP="009224FD">
            <w:pPr>
              <w:shd w:val="clear" w:color="auto" w:fill="FFFFFF"/>
              <w:tabs>
                <w:tab w:val="left" w:pos="403"/>
              </w:tabs>
              <w:spacing w:after="0"/>
              <w:ind w:firstLine="5"/>
              <w:jc w:val="both"/>
              <w:rPr>
                <w:rFonts w:cs="Arial"/>
                <w:color w:val="000000"/>
                <w:spacing w:val="-8"/>
                <w:sz w:val="16"/>
                <w:szCs w:val="16"/>
              </w:rPr>
            </w:pPr>
          </w:p>
          <w:p w:rsidR="009C02B3" w:rsidRPr="00D87BD9" w:rsidRDefault="009C02B3" w:rsidP="009224FD">
            <w:pPr>
              <w:shd w:val="clear" w:color="auto" w:fill="FFFFFF"/>
              <w:tabs>
                <w:tab w:val="left" w:pos="403"/>
              </w:tabs>
              <w:spacing w:after="0"/>
              <w:ind w:firstLine="5"/>
              <w:jc w:val="both"/>
              <w:rPr>
                <w:rFonts w:cs="Arial"/>
                <w:sz w:val="16"/>
                <w:szCs w:val="16"/>
              </w:rPr>
            </w:pPr>
            <w:r w:rsidRPr="00D87BD9">
              <w:rPr>
                <w:rFonts w:cs="Arial"/>
                <w:color w:val="000000"/>
                <w:spacing w:val="-8"/>
                <w:sz w:val="16"/>
                <w:szCs w:val="16"/>
              </w:rPr>
              <w:t>5.4.</w:t>
            </w:r>
            <w:r w:rsidRPr="00D87BD9">
              <w:rPr>
                <w:rFonts w:cs="Arial"/>
                <w:color w:val="000000"/>
                <w:sz w:val="16"/>
                <w:szCs w:val="16"/>
              </w:rPr>
              <w:tab/>
            </w:r>
            <w:r w:rsidRPr="00D87BD9">
              <w:rPr>
                <w:rFonts w:cs="Arial"/>
                <w:color w:val="000000"/>
                <w:spacing w:val="-1"/>
                <w:sz w:val="16"/>
                <w:szCs w:val="16"/>
              </w:rPr>
              <w:t>Utilizaci</w:t>
            </w:r>
            <w:r w:rsidRPr="00D87BD9">
              <w:rPr>
                <w:rFonts w:eastAsia="Times New Roman" w:cs="Arial"/>
                <w:color w:val="000000"/>
                <w:spacing w:val="-1"/>
                <w:sz w:val="16"/>
                <w:szCs w:val="16"/>
              </w:rPr>
              <w:t xml:space="preserve">ón de técnicas elementales para la recogida y ordenación de datos en contextos familiares y </w:t>
            </w:r>
            <w:r w:rsidRPr="00D87BD9">
              <w:rPr>
                <w:rFonts w:eastAsia="Times New Roman" w:cs="Arial"/>
                <w:color w:val="000000"/>
                <w:sz w:val="16"/>
                <w:szCs w:val="16"/>
              </w:rPr>
              <w:t>cercanos.</w:t>
            </w:r>
          </w:p>
          <w:p w:rsidR="009C02B3" w:rsidRPr="00D87BD9" w:rsidRDefault="009C02B3" w:rsidP="009224FD">
            <w:pPr>
              <w:shd w:val="clear" w:color="auto" w:fill="FFFFFF"/>
              <w:tabs>
                <w:tab w:val="left" w:pos="403"/>
              </w:tabs>
              <w:spacing w:after="0"/>
              <w:jc w:val="both"/>
              <w:rPr>
                <w:rFonts w:cs="Arial"/>
                <w:color w:val="000000"/>
                <w:spacing w:val="-8"/>
                <w:sz w:val="16"/>
                <w:szCs w:val="16"/>
              </w:rPr>
            </w:pPr>
          </w:p>
          <w:p w:rsidR="009C02B3" w:rsidRPr="00D87BD9" w:rsidRDefault="009C02B3" w:rsidP="009224FD">
            <w:pPr>
              <w:shd w:val="clear" w:color="auto" w:fill="FFFFFF"/>
              <w:tabs>
                <w:tab w:val="left" w:pos="403"/>
              </w:tabs>
              <w:spacing w:after="0"/>
              <w:jc w:val="both"/>
              <w:rPr>
                <w:rFonts w:cs="Arial"/>
                <w:sz w:val="16"/>
                <w:szCs w:val="16"/>
              </w:rPr>
            </w:pPr>
            <w:r w:rsidRPr="00D87BD9">
              <w:rPr>
                <w:rFonts w:cs="Arial"/>
                <w:color w:val="000000"/>
                <w:spacing w:val="-8"/>
                <w:sz w:val="16"/>
                <w:szCs w:val="16"/>
              </w:rPr>
              <w:t>5.5.</w:t>
            </w:r>
            <w:r w:rsidRPr="00D87BD9">
              <w:rPr>
                <w:rFonts w:cs="Arial"/>
                <w:color w:val="000000"/>
                <w:sz w:val="16"/>
                <w:szCs w:val="16"/>
              </w:rPr>
              <w:tab/>
              <w:t>Descripci</w:t>
            </w:r>
            <w:r w:rsidRPr="00D87BD9">
              <w:rPr>
                <w:rFonts w:eastAsia="Times New Roman" w:cs="Arial"/>
                <w:color w:val="000000"/>
                <w:sz w:val="16"/>
                <w:szCs w:val="16"/>
              </w:rPr>
              <w:t>ón oral de los procedimientos de registro e interpretación y resolución.</w:t>
            </w:r>
          </w:p>
          <w:p w:rsidR="009C02B3" w:rsidRPr="00D87BD9" w:rsidRDefault="009C02B3" w:rsidP="009224FD">
            <w:pPr>
              <w:shd w:val="clear" w:color="auto" w:fill="FFFFFF"/>
              <w:tabs>
                <w:tab w:val="left" w:pos="403"/>
              </w:tabs>
              <w:spacing w:after="0"/>
              <w:jc w:val="both"/>
              <w:rPr>
                <w:rFonts w:cs="Arial"/>
                <w:color w:val="000000"/>
                <w:sz w:val="16"/>
                <w:szCs w:val="16"/>
              </w:rPr>
            </w:pPr>
          </w:p>
          <w:p w:rsidR="009C02B3" w:rsidRPr="00D87BD9" w:rsidRDefault="009C02B3" w:rsidP="009224FD">
            <w:pPr>
              <w:shd w:val="clear" w:color="auto" w:fill="FFFFFF"/>
              <w:tabs>
                <w:tab w:val="left" w:pos="403"/>
              </w:tabs>
              <w:spacing w:after="0"/>
              <w:jc w:val="both"/>
              <w:rPr>
                <w:rFonts w:cs="Arial"/>
                <w:sz w:val="16"/>
                <w:szCs w:val="16"/>
              </w:rPr>
            </w:pPr>
            <w:r w:rsidRPr="00D87BD9">
              <w:rPr>
                <w:rFonts w:cs="Arial"/>
                <w:color w:val="000000"/>
                <w:sz w:val="16"/>
                <w:szCs w:val="16"/>
              </w:rPr>
              <w:t>5.6.</w:t>
            </w:r>
            <w:r w:rsidRPr="00D87BD9">
              <w:rPr>
                <w:rFonts w:cs="Arial"/>
                <w:color w:val="000000"/>
                <w:sz w:val="16"/>
                <w:szCs w:val="16"/>
              </w:rPr>
              <w:tab/>
              <w:t>Atenci</w:t>
            </w:r>
            <w:r w:rsidRPr="00D87BD9">
              <w:rPr>
                <w:rFonts w:eastAsia="Times New Roman" w:cs="Arial"/>
                <w:color w:val="000000"/>
                <w:sz w:val="16"/>
                <w:szCs w:val="16"/>
              </w:rPr>
              <w:t>ón y cuidado en el registro de información y su representación gráfica.</w:t>
            </w:r>
          </w:p>
          <w:p w:rsidR="009C02B3" w:rsidRPr="00D87BD9" w:rsidRDefault="009C02B3" w:rsidP="009224FD">
            <w:pPr>
              <w:shd w:val="clear" w:color="auto" w:fill="FFFFFF"/>
              <w:tabs>
                <w:tab w:val="left" w:pos="413"/>
              </w:tabs>
              <w:spacing w:after="0"/>
              <w:ind w:firstLine="14"/>
              <w:jc w:val="both"/>
              <w:rPr>
                <w:rFonts w:cs="Arial"/>
                <w:color w:val="000000"/>
                <w:spacing w:val="-8"/>
                <w:sz w:val="16"/>
                <w:szCs w:val="16"/>
              </w:rPr>
            </w:pPr>
          </w:p>
          <w:p w:rsidR="009C02B3" w:rsidRPr="00D87BD9" w:rsidRDefault="009C02B3" w:rsidP="009224FD">
            <w:pPr>
              <w:shd w:val="clear" w:color="auto" w:fill="FFFFFF"/>
              <w:tabs>
                <w:tab w:val="left" w:pos="413"/>
              </w:tabs>
              <w:spacing w:after="0"/>
              <w:ind w:firstLine="14"/>
              <w:jc w:val="both"/>
              <w:rPr>
                <w:rFonts w:cs="Arial"/>
                <w:sz w:val="16"/>
                <w:szCs w:val="16"/>
              </w:rPr>
            </w:pPr>
            <w:r w:rsidRPr="00D87BD9">
              <w:rPr>
                <w:rFonts w:cs="Arial"/>
                <w:color w:val="000000"/>
                <w:spacing w:val="-8"/>
                <w:sz w:val="16"/>
                <w:szCs w:val="16"/>
              </w:rPr>
              <w:t>5.7.</w:t>
            </w:r>
            <w:r w:rsidRPr="00D87BD9">
              <w:rPr>
                <w:rFonts w:cs="Arial"/>
                <w:color w:val="000000"/>
                <w:sz w:val="16"/>
                <w:szCs w:val="16"/>
              </w:rPr>
              <w:tab/>
            </w:r>
            <w:r w:rsidRPr="00D87BD9">
              <w:rPr>
                <w:rFonts w:cs="Arial"/>
                <w:color w:val="000000"/>
                <w:spacing w:val="-1"/>
                <w:sz w:val="16"/>
                <w:szCs w:val="16"/>
              </w:rPr>
              <w:t>Autoconfianza; esfuerzo y constancia en la b</w:t>
            </w:r>
            <w:r w:rsidRPr="00D87BD9">
              <w:rPr>
                <w:rFonts w:eastAsia="Times New Roman" w:cs="Arial"/>
                <w:color w:val="000000"/>
                <w:spacing w:val="-1"/>
                <w:sz w:val="16"/>
                <w:szCs w:val="16"/>
              </w:rPr>
              <w:t xml:space="preserve">úsqueda de soluciones a situaciones problemáticas </w:t>
            </w:r>
            <w:r w:rsidRPr="00D87BD9">
              <w:rPr>
                <w:rFonts w:eastAsia="Times New Roman" w:cs="Arial"/>
                <w:color w:val="000000"/>
                <w:sz w:val="16"/>
                <w:szCs w:val="16"/>
              </w:rPr>
              <w:t>construidas a partir de la interpretación de gráficos y tablas.</w:t>
            </w:r>
          </w:p>
        </w:tc>
        <w:tc>
          <w:tcPr>
            <w:tcW w:w="3863" w:type="dxa"/>
          </w:tcPr>
          <w:p w:rsidR="009C02B3" w:rsidRPr="004448F5" w:rsidRDefault="009C02B3" w:rsidP="009224FD">
            <w:pPr>
              <w:shd w:val="clear" w:color="auto" w:fill="FFFFFF"/>
              <w:tabs>
                <w:tab w:val="left" w:pos="403"/>
              </w:tabs>
              <w:spacing w:after="0"/>
              <w:jc w:val="both"/>
              <w:rPr>
                <w:rFonts w:eastAsia="Times New Roman" w:cs="Arial"/>
                <w:color w:val="000000"/>
                <w:sz w:val="16"/>
                <w:szCs w:val="16"/>
              </w:rPr>
            </w:pPr>
            <w:r w:rsidRPr="00D87BD9">
              <w:rPr>
                <w:rFonts w:cs="Arial"/>
                <w:color w:val="000000"/>
                <w:sz w:val="16"/>
                <w:szCs w:val="16"/>
              </w:rPr>
              <w:t>5.1.</w:t>
            </w:r>
            <w:r w:rsidRPr="00D87BD9">
              <w:rPr>
                <w:rFonts w:cs="Arial"/>
                <w:color w:val="000000"/>
                <w:sz w:val="16"/>
                <w:szCs w:val="16"/>
              </w:rPr>
              <w:tab/>
              <w:t>Gr</w:t>
            </w:r>
            <w:r w:rsidR="004448F5">
              <w:rPr>
                <w:rFonts w:eastAsia="Times New Roman" w:cs="Arial"/>
                <w:color w:val="000000"/>
                <w:sz w:val="16"/>
                <w:szCs w:val="16"/>
              </w:rPr>
              <w:t>áficos estadísticos.</w:t>
            </w:r>
          </w:p>
          <w:p w:rsidR="009C02B3" w:rsidRPr="004448F5" w:rsidRDefault="009C02B3" w:rsidP="004448F5">
            <w:pPr>
              <w:shd w:val="clear" w:color="auto" w:fill="FFFFFF"/>
              <w:tabs>
                <w:tab w:val="left" w:pos="403"/>
              </w:tabs>
              <w:spacing w:after="0"/>
              <w:jc w:val="both"/>
              <w:rPr>
                <w:rFonts w:eastAsia="Times New Roman" w:cs="Arial"/>
                <w:color w:val="000000"/>
                <w:sz w:val="16"/>
                <w:szCs w:val="16"/>
              </w:rPr>
            </w:pPr>
            <w:r w:rsidRPr="00D87BD9">
              <w:rPr>
                <w:rFonts w:cs="Arial"/>
                <w:color w:val="000000"/>
                <w:sz w:val="16"/>
                <w:szCs w:val="16"/>
              </w:rPr>
              <w:t>5.2.</w:t>
            </w:r>
            <w:r w:rsidRPr="00D87BD9">
              <w:rPr>
                <w:rFonts w:cs="Arial"/>
                <w:color w:val="000000"/>
                <w:sz w:val="16"/>
                <w:szCs w:val="16"/>
              </w:rPr>
              <w:tab/>
              <w:t>Interpretaci</w:t>
            </w:r>
            <w:r w:rsidRPr="00D87BD9">
              <w:rPr>
                <w:rFonts w:eastAsia="Times New Roman" w:cs="Arial"/>
                <w:color w:val="000000"/>
                <w:sz w:val="16"/>
                <w:szCs w:val="16"/>
              </w:rPr>
              <w:t>ón y cons</w:t>
            </w:r>
            <w:r w:rsidR="004448F5">
              <w:rPr>
                <w:rFonts w:eastAsia="Times New Roman" w:cs="Arial"/>
                <w:color w:val="000000"/>
                <w:sz w:val="16"/>
                <w:szCs w:val="16"/>
              </w:rPr>
              <w:t>trucción de tablas elementales.</w:t>
            </w:r>
          </w:p>
          <w:p w:rsidR="009C02B3" w:rsidRPr="00D87BD9" w:rsidRDefault="009C02B3" w:rsidP="009224FD">
            <w:pPr>
              <w:shd w:val="clear" w:color="auto" w:fill="FFFFFF"/>
              <w:tabs>
                <w:tab w:val="left" w:pos="403"/>
              </w:tabs>
              <w:spacing w:after="0"/>
              <w:jc w:val="both"/>
              <w:rPr>
                <w:rFonts w:eastAsia="Times New Roman" w:cs="Arial"/>
                <w:color w:val="000000"/>
                <w:sz w:val="16"/>
                <w:szCs w:val="16"/>
              </w:rPr>
            </w:pPr>
            <w:r w:rsidRPr="00D87BD9">
              <w:rPr>
                <w:rFonts w:cs="Arial"/>
                <w:color w:val="000000"/>
                <w:sz w:val="16"/>
                <w:szCs w:val="16"/>
              </w:rPr>
              <w:t>5.3.</w:t>
            </w:r>
            <w:r w:rsidRPr="00D87BD9">
              <w:rPr>
                <w:rFonts w:cs="Arial"/>
                <w:color w:val="000000"/>
                <w:sz w:val="16"/>
                <w:szCs w:val="16"/>
              </w:rPr>
              <w:tab/>
              <w:t>Realizaci</w:t>
            </w:r>
            <w:r w:rsidRPr="00D87BD9">
              <w:rPr>
                <w:rFonts w:eastAsia="Times New Roman" w:cs="Arial"/>
                <w:color w:val="000000"/>
                <w:sz w:val="16"/>
                <w:szCs w:val="16"/>
              </w:rPr>
              <w:t>ón e interpretación de gráficos sencillos: diagramas de barras.</w:t>
            </w:r>
          </w:p>
          <w:p w:rsidR="009C02B3" w:rsidRPr="004448F5" w:rsidRDefault="009C02B3" w:rsidP="004448F5">
            <w:pPr>
              <w:numPr>
                <w:ilvl w:val="0"/>
                <w:numId w:val="27"/>
              </w:numPr>
              <w:spacing w:after="0" w:line="240" w:lineRule="auto"/>
              <w:ind w:left="176" w:hanging="176"/>
              <w:jc w:val="both"/>
              <w:rPr>
                <w:color w:val="FF0000"/>
                <w:sz w:val="16"/>
                <w:szCs w:val="16"/>
              </w:rPr>
            </w:pPr>
            <w:r w:rsidRPr="00D87BD9">
              <w:rPr>
                <w:color w:val="FF0000"/>
                <w:sz w:val="16"/>
                <w:szCs w:val="16"/>
              </w:rPr>
              <w:t>Leer e interpretar sencillos diagramas de barras.</w:t>
            </w:r>
          </w:p>
          <w:p w:rsidR="009C02B3" w:rsidRPr="004448F5" w:rsidRDefault="009C02B3" w:rsidP="004448F5">
            <w:pPr>
              <w:shd w:val="clear" w:color="auto" w:fill="FFFFFF"/>
              <w:tabs>
                <w:tab w:val="left" w:pos="403"/>
              </w:tabs>
              <w:spacing w:after="0"/>
              <w:ind w:firstLine="5"/>
              <w:jc w:val="both"/>
              <w:rPr>
                <w:rFonts w:cs="Arial"/>
                <w:sz w:val="16"/>
                <w:szCs w:val="16"/>
              </w:rPr>
            </w:pPr>
            <w:r w:rsidRPr="00D87BD9">
              <w:rPr>
                <w:rFonts w:cs="Arial"/>
                <w:color w:val="000000"/>
                <w:spacing w:val="-8"/>
                <w:sz w:val="16"/>
                <w:szCs w:val="16"/>
              </w:rPr>
              <w:t>5.4.</w:t>
            </w:r>
            <w:r w:rsidRPr="00D87BD9">
              <w:rPr>
                <w:rFonts w:cs="Arial"/>
                <w:color w:val="000000"/>
                <w:sz w:val="16"/>
                <w:szCs w:val="16"/>
              </w:rPr>
              <w:tab/>
            </w:r>
            <w:r w:rsidRPr="00D87BD9">
              <w:rPr>
                <w:rFonts w:cs="Arial"/>
                <w:color w:val="000000"/>
                <w:spacing w:val="-1"/>
                <w:sz w:val="16"/>
                <w:szCs w:val="16"/>
              </w:rPr>
              <w:t>Utilizaci</w:t>
            </w:r>
            <w:r w:rsidRPr="00D87BD9">
              <w:rPr>
                <w:rFonts w:eastAsia="Times New Roman" w:cs="Arial"/>
                <w:color w:val="000000"/>
                <w:spacing w:val="-1"/>
                <w:sz w:val="16"/>
                <w:szCs w:val="16"/>
              </w:rPr>
              <w:t xml:space="preserve">ón de técnicas elementales para la recogida y ordenación de datos en contextos familiares y </w:t>
            </w:r>
            <w:r w:rsidRPr="00D87BD9">
              <w:rPr>
                <w:rFonts w:eastAsia="Times New Roman" w:cs="Arial"/>
                <w:color w:val="000000"/>
                <w:sz w:val="16"/>
                <w:szCs w:val="16"/>
              </w:rPr>
              <w:t>cercanos.</w:t>
            </w:r>
          </w:p>
          <w:p w:rsidR="009C02B3" w:rsidRPr="004448F5" w:rsidRDefault="009C02B3" w:rsidP="009224FD">
            <w:pPr>
              <w:shd w:val="clear" w:color="auto" w:fill="FFFFFF"/>
              <w:tabs>
                <w:tab w:val="left" w:pos="403"/>
              </w:tabs>
              <w:spacing w:after="0"/>
              <w:jc w:val="both"/>
              <w:rPr>
                <w:rFonts w:cs="Arial"/>
                <w:sz w:val="16"/>
                <w:szCs w:val="16"/>
              </w:rPr>
            </w:pPr>
            <w:r w:rsidRPr="00D87BD9">
              <w:rPr>
                <w:rFonts w:cs="Arial"/>
                <w:color w:val="000000"/>
                <w:spacing w:val="-8"/>
                <w:sz w:val="16"/>
                <w:szCs w:val="16"/>
              </w:rPr>
              <w:t>5.5.</w:t>
            </w:r>
            <w:r w:rsidRPr="00D87BD9">
              <w:rPr>
                <w:rFonts w:cs="Arial"/>
                <w:color w:val="000000"/>
                <w:sz w:val="16"/>
                <w:szCs w:val="16"/>
              </w:rPr>
              <w:tab/>
              <w:t>Descripci</w:t>
            </w:r>
            <w:r w:rsidRPr="00D87BD9">
              <w:rPr>
                <w:rFonts w:eastAsia="Times New Roman" w:cs="Arial"/>
                <w:color w:val="000000"/>
                <w:sz w:val="16"/>
                <w:szCs w:val="16"/>
              </w:rPr>
              <w:t>ón oral de los procedimientos de registro e interpretación y resolución.</w:t>
            </w:r>
          </w:p>
          <w:p w:rsidR="009C02B3" w:rsidRPr="004448F5" w:rsidRDefault="009C02B3" w:rsidP="004448F5">
            <w:pPr>
              <w:shd w:val="clear" w:color="auto" w:fill="FFFFFF"/>
              <w:tabs>
                <w:tab w:val="left" w:pos="403"/>
              </w:tabs>
              <w:spacing w:after="0"/>
              <w:jc w:val="both"/>
              <w:rPr>
                <w:rFonts w:cs="Arial"/>
                <w:sz w:val="16"/>
                <w:szCs w:val="16"/>
              </w:rPr>
            </w:pPr>
            <w:r w:rsidRPr="00D87BD9">
              <w:rPr>
                <w:rFonts w:cs="Arial"/>
                <w:color w:val="000000"/>
                <w:sz w:val="16"/>
                <w:szCs w:val="16"/>
              </w:rPr>
              <w:t>5.6.</w:t>
            </w:r>
            <w:r w:rsidRPr="00D87BD9">
              <w:rPr>
                <w:rFonts w:cs="Arial"/>
                <w:color w:val="000000"/>
                <w:sz w:val="16"/>
                <w:szCs w:val="16"/>
              </w:rPr>
              <w:tab/>
              <w:t>Atenci</w:t>
            </w:r>
            <w:r w:rsidRPr="00D87BD9">
              <w:rPr>
                <w:rFonts w:eastAsia="Times New Roman" w:cs="Arial"/>
                <w:color w:val="000000"/>
                <w:sz w:val="16"/>
                <w:szCs w:val="16"/>
              </w:rPr>
              <w:t>ón y cuidado en el registro de información y su representación gráfica.</w:t>
            </w:r>
          </w:p>
          <w:p w:rsidR="009C02B3" w:rsidRPr="00D87BD9" w:rsidRDefault="009C02B3" w:rsidP="009224FD">
            <w:pPr>
              <w:spacing w:after="0"/>
              <w:jc w:val="both"/>
              <w:rPr>
                <w:rFonts w:cs="Arial"/>
                <w:sz w:val="16"/>
                <w:szCs w:val="16"/>
              </w:rPr>
            </w:pPr>
            <w:r w:rsidRPr="00D87BD9">
              <w:rPr>
                <w:rFonts w:cs="Arial"/>
                <w:color w:val="000000"/>
                <w:spacing w:val="-8"/>
                <w:sz w:val="16"/>
                <w:szCs w:val="16"/>
              </w:rPr>
              <w:t>5.7</w:t>
            </w:r>
            <w:proofErr w:type="gramStart"/>
            <w:r w:rsidRPr="00D87BD9">
              <w:rPr>
                <w:rFonts w:cs="Arial"/>
                <w:color w:val="000000"/>
                <w:spacing w:val="-8"/>
                <w:sz w:val="16"/>
                <w:szCs w:val="16"/>
              </w:rPr>
              <w:t>.</w:t>
            </w:r>
            <w:r w:rsidRPr="00D87BD9">
              <w:rPr>
                <w:rFonts w:cs="Arial"/>
                <w:color w:val="000000"/>
                <w:spacing w:val="-1"/>
                <w:sz w:val="16"/>
                <w:szCs w:val="16"/>
              </w:rPr>
              <w:t>Autoconfianza</w:t>
            </w:r>
            <w:proofErr w:type="gramEnd"/>
            <w:r w:rsidRPr="00D87BD9">
              <w:rPr>
                <w:rFonts w:cs="Arial"/>
                <w:color w:val="000000"/>
                <w:spacing w:val="-1"/>
                <w:sz w:val="16"/>
                <w:szCs w:val="16"/>
              </w:rPr>
              <w:t>; esfuerzo y constancia en la b</w:t>
            </w:r>
            <w:r w:rsidRPr="00D87BD9">
              <w:rPr>
                <w:rFonts w:eastAsia="Times New Roman" w:cs="Arial"/>
                <w:color w:val="000000"/>
                <w:spacing w:val="-1"/>
                <w:sz w:val="16"/>
                <w:szCs w:val="16"/>
              </w:rPr>
              <w:t xml:space="preserve">úsqueda de soluciones a situaciones problemáticas </w:t>
            </w:r>
            <w:r w:rsidRPr="00D87BD9">
              <w:rPr>
                <w:rFonts w:eastAsia="Times New Roman" w:cs="Arial"/>
                <w:color w:val="000000"/>
                <w:sz w:val="16"/>
                <w:szCs w:val="16"/>
              </w:rPr>
              <w:t>construidas a partir de la interpretación de gráficos y tablas.</w:t>
            </w:r>
          </w:p>
        </w:tc>
      </w:tr>
    </w:tbl>
    <w:p w:rsidR="00AF01AB" w:rsidRDefault="00AF01AB" w:rsidP="009224FD">
      <w:pPr>
        <w:jc w:val="both"/>
      </w:pPr>
    </w:p>
    <w:p w:rsidR="004448F5" w:rsidRPr="00D87BD9" w:rsidRDefault="004448F5" w:rsidP="004448F5">
      <w:pPr>
        <w:ind w:firstLine="708"/>
        <w:jc w:val="both"/>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lastRenderedPageBreak/>
        <w:t>1-3</w:t>
      </w:r>
      <w:r w:rsidRPr="00D87BD9">
        <w:rPr>
          <w:rFonts w:ascii="Times New Roman" w:hAnsi="Times New Roman" w:cs="Times New Roman"/>
          <w:b/>
          <w:color w:val="000000" w:themeColor="text1"/>
          <w:sz w:val="28"/>
          <w:szCs w:val="28"/>
          <w:u w:val="single"/>
        </w:rPr>
        <w:t>-CRITERIOS DE EVALUACIÓN DE MATEMÁTICAS</w:t>
      </w:r>
      <w:r>
        <w:rPr>
          <w:rFonts w:ascii="Times New Roman" w:hAnsi="Times New Roman" w:cs="Times New Roman"/>
          <w:b/>
          <w:color w:val="000000" w:themeColor="text1"/>
          <w:sz w:val="28"/>
          <w:szCs w:val="28"/>
          <w:u w:val="single"/>
        </w:rPr>
        <w:t xml:space="preserve"> DE 3º Y 4º DE EDUCACIÓN PRIMARIA</w:t>
      </w:r>
    </w:p>
    <w:p w:rsidR="003B60D8" w:rsidRPr="002D2D12" w:rsidRDefault="003B60D8" w:rsidP="009224FD">
      <w:pPr>
        <w:jc w:val="both"/>
        <w:rPr>
          <w:sz w:val="22"/>
          <w:szCs w:val="22"/>
        </w:rPr>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7"/>
        <w:gridCol w:w="3899"/>
        <w:gridCol w:w="3898"/>
        <w:gridCol w:w="3899"/>
      </w:tblGrid>
      <w:tr w:rsidR="003B60D8" w:rsidRPr="00D87BD9" w:rsidTr="003B60D8">
        <w:trPr>
          <w:trHeight w:val="59"/>
        </w:trPr>
        <w:tc>
          <w:tcPr>
            <w:tcW w:w="15593" w:type="dxa"/>
            <w:gridSpan w:val="4"/>
            <w:shd w:val="clear" w:color="auto" w:fill="auto"/>
            <w:vAlign w:val="bottom"/>
          </w:tcPr>
          <w:p w:rsidR="003B60D8" w:rsidRPr="00D87BD9" w:rsidRDefault="003B60D8" w:rsidP="009224FD">
            <w:pPr>
              <w:jc w:val="both"/>
              <w:rPr>
                <w:b/>
                <w:color w:val="000000"/>
                <w:sz w:val="16"/>
                <w:szCs w:val="16"/>
              </w:rPr>
            </w:pPr>
            <w:r w:rsidRPr="00D87BD9">
              <w:rPr>
                <w:b/>
                <w:color w:val="000000"/>
                <w:sz w:val="16"/>
                <w:szCs w:val="16"/>
              </w:rPr>
              <w:t>CRITERIO DE EVALUACIÓN</w:t>
            </w:r>
          </w:p>
        </w:tc>
      </w:tr>
      <w:tr w:rsidR="003B60D8" w:rsidRPr="00D87BD9" w:rsidTr="003B60D8">
        <w:tc>
          <w:tcPr>
            <w:tcW w:w="15593" w:type="dxa"/>
            <w:gridSpan w:val="4"/>
            <w:shd w:val="clear" w:color="auto" w:fill="auto"/>
            <w:vAlign w:val="center"/>
          </w:tcPr>
          <w:p w:rsidR="003B60D8" w:rsidRPr="00D87BD9" w:rsidRDefault="003B60D8" w:rsidP="009224FD">
            <w:pPr>
              <w:jc w:val="both"/>
              <w:rPr>
                <w:b/>
                <w:sz w:val="16"/>
                <w:szCs w:val="16"/>
              </w:rPr>
            </w:pPr>
            <w:r w:rsidRPr="00D87BD9">
              <w:rPr>
                <w:b/>
                <w:sz w:val="16"/>
                <w:szCs w:val="16"/>
              </w:rPr>
              <w:t>C.E.2.1. Identificar, plantear y resolver problemas relacionados con el entorno que exijan cierta planificación, aplicando dos operaciones con números naturales como máximo, utilizando diferentes estrategias y procedimientos de resolución, expresando verbalmente y por escrito, de forma razonada, el proceso realizado.</w:t>
            </w:r>
            <w:r w:rsidR="00D85A3F">
              <w:rPr>
                <w:b/>
                <w:sz w:val="16"/>
                <w:szCs w:val="16"/>
              </w:rPr>
              <w:t xml:space="preserve"> </w:t>
            </w:r>
            <w:r w:rsidR="00D85A3F">
              <w:rPr>
                <w:rFonts w:cs="Arial"/>
                <w:b/>
                <w:color w:val="000000"/>
                <w:spacing w:val="-2"/>
                <w:sz w:val="16"/>
                <w:szCs w:val="16"/>
              </w:rPr>
              <w:t>PONDERACIÓN: 9.14</w:t>
            </w:r>
          </w:p>
        </w:tc>
      </w:tr>
      <w:tr w:rsidR="003B60D8" w:rsidRPr="00D87BD9" w:rsidTr="003B60D8">
        <w:tc>
          <w:tcPr>
            <w:tcW w:w="7797"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7796"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D87BD9" w:rsidTr="003B60D8">
        <w:tc>
          <w:tcPr>
            <w:tcW w:w="3898" w:type="dxa"/>
            <w:shd w:val="clear" w:color="auto" w:fill="auto"/>
            <w:vAlign w:val="center"/>
          </w:tcPr>
          <w:p w:rsidR="003B60D8" w:rsidRPr="00D87BD9" w:rsidRDefault="003B60D8" w:rsidP="009224FD">
            <w:pPr>
              <w:jc w:val="both"/>
              <w:rPr>
                <w:b/>
                <w:sz w:val="16"/>
                <w:szCs w:val="16"/>
              </w:rPr>
            </w:pPr>
            <w:r w:rsidRPr="00D87BD9">
              <w:rPr>
                <w:b/>
                <w:sz w:val="16"/>
                <w:szCs w:val="16"/>
              </w:rPr>
              <w:t>TERCERO</w:t>
            </w:r>
          </w:p>
        </w:tc>
        <w:tc>
          <w:tcPr>
            <w:tcW w:w="3898"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c>
          <w:tcPr>
            <w:tcW w:w="3898" w:type="dxa"/>
            <w:vAlign w:val="center"/>
          </w:tcPr>
          <w:p w:rsidR="003B60D8" w:rsidRPr="00D87BD9" w:rsidRDefault="003B60D8" w:rsidP="009224FD">
            <w:pPr>
              <w:jc w:val="both"/>
              <w:rPr>
                <w:b/>
                <w:sz w:val="16"/>
                <w:szCs w:val="16"/>
              </w:rPr>
            </w:pPr>
            <w:r w:rsidRPr="00D87BD9">
              <w:rPr>
                <w:b/>
                <w:sz w:val="16"/>
                <w:szCs w:val="16"/>
              </w:rPr>
              <w:t>TERCERO</w:t>
            </w:r>
          </w:p>
        </w:tc>
        <w:tc>
          <w:tcPr>
            <w:tcW w:w="389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r>
      <w:tr w:rsidR="003B60D8" w:rsidRPr="00D87BD9" w:rsidTr="003B60D8">
        <w:tc>
          <w:tcPr>
            <w:tcW w:w="3898" w:type="dxa"/>
            <w:shd w:val="clear" w:color="auto" w:fill="auto"/>
          </w:tcPr>
          <w:p w:rsidR="003B60D8" w:rsidRPr="00D87BD9" w:rsidRDefault="003B60D8" w:rsidP="009224FD">
            <w:pPr>
              <w:spacing w:after="0" w:line="228" w:lineRule="auto"/>
              <w:jc w:val="both"/>
              <w:rPr>
                <w:sz w:val="16"/>
                <w:szCs w:val="16"/>
              </w:rPr>
            </w:pPr>
            <w:r w:rsidRPr="00D87BD9">
              <w:rPr>
                <w:sz w:val="16"/>
                <w:szCs w:val="16"/>
              </w:rPr>
              <w:t>MAT 2.1.1</w:t>
            </w:r>
            <w:r w:rsidRPr="00D87BD9">
              <w:rPr>
                <w:color w:val="FF0000"/>
                <w:sz w:val="16"/>
                <w:szCs w:val="16"/>
              </w:rPr>
              <w:t>. Identifica, resuelve e inventa problemas aditivos (cambio, combinación, igualación, comparación) y multiplicativos (repetición de medidas y escalares sencillos), de una y dos operaciones en situaciones de la vida cotidiana</w:t>
            </w:r>
            <w:r w:rsidRPr="00D87BD9">
              <w:rPr>
                <w:sz w:val="16"/>
                <w:szCs w:val="16"/>
              </w:rPr>
              <w:t>.</w:t>
            </w:r>
          </w:p>
          <w:p w:rsidR="003B60D8" w:rsidRPr="00D87BD9" w:rsidRDefault="003B60D8" w:rsidP="009224FD">
            <w:pPr>
              <w:spacing w:after="0" w:line="228" w:lineRule="auto"/>
              <w:jc w:val="both"/>
              <w:rPr>
                <w:color w:val="FF0000"/>
                <w:sz w:val="16"/>
                <w:szCs w:val="16"/>
              </w:rPr>
            </w:pPr>
          </w:p>
          <w:p w:rsidR="003B60D8" w:rsidRPr="00D87BD9" w:rsidRDefault="003B60D8" w:rsidP="009224FD">
            <w:pPr>
              <w:numPr>
                <w:ilvl w:val="0"/>
                <w:numId w:val="53"/>
              </w:numPr>
              <w:spacing w:after="0" w:line="228" w:lineRule="auto"/>
              <w:ind w:left="176" w:right="-40" w:hanging="176"/>
              <w:jc w:val="both"/>
              <w:rPr>
                <w:sz w:val="16"/>
                <w:szCs w:val="16"/>
              </w:rPr>
            </w:pPr>
            <w:r w:rsidRPr="00D87BD9">
              <w:rPr>
                <w:color w:val="FF0000"/>
                <w:sz w:val="16"/>
                <w:szCs w:val="16"/>
              </w:rPr>
              <w:t>Resolviendo situaciones problemáticas sencillas con sumas y restas combinadas, utilizando más de una pregunta y con variedad de incógnitas  en el planteamiento.</w:t>
            </w:r>
          </w:p>
          <w:p w:rsidR="003B60D8" w:rsidRPr="00D87BD9" w:rsidRDefault="003B60D8" w:rsidP="009224FD">
            <w:pPr>
              <w:numPr>
                <w:ilvl w:val="0"/>
                <w:numId w:val="53"/>
              </w:numPr>
              <w:spacing w:after="0" w:line="228" w:lineRule="auto"/>
              <w:ind w:left="176" w:right="-40" w:hanging="176"/>
              <w:jc w:val="both"/>
              <w:rPr>
                <w:sz w:val="16"/>
                <w:szCs w:val="16"/>
              </w:rPr>
            </w:pPr>
            <w:r w:rsidRPr="00D87BD9">
              <w:rPr>
                <w:color w:val="FF0000"/>
                <w:sz w:val="16"/>
                <w:szCs w:val="16"/>
              </w:rPr>
              <w:t>Resolviendo problemas de multiplicar, con una sola operación.</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Inventando oralmente o por escrito  situaciones problemáticas sencillas y su resolución, utilizando el vocabulario del ciclo, con diversas categorías e incógnitas  en su planteamiento:</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Con  datos sugeridos</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Con datos inventados por ellos.</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Utilizando las operaciones del ciclo.</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Alarga problemas, añadiendo datos</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De manera colectiva</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De forma individual</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r w:rsidRPr="00D87BD9">
              <w:rPr>
                <w:sz w:val="16"/>
                <w:szCs w:val="16"/>
              </w:rPr>
              <w:t xml:space="preserve">MAT 2.1.2. </w:t>
            </w:r>
            <w:r w:rsidRPr="00D87BD9">
              <w:rPr>
                <w:color w:val="FF0000"/>
                <w:sz w:val="16"/>
                <w:szCs w:val="16"/>
              </w:rPr>
              <w:t>Planifica el proceso de resolución de un problema: comprende el enunciado (datos, relaciones entre los datos, contexto del problema), utiliza estrategias personales para la resolución de problemas,</w:t>
            </w:r>
            <w:r w:rsidRPr="00D87BD9">
              <w:rPr>
                <w:sz w:val="16"/>
                <w:szCs w:val="16"/>
              </w:rPr>
              <w:t xml:space="preserve"> </w:t>
            </w:r>
            <w:r w:rsidRPr="00D87BD9">
              <w:rPr>
                <w:sz w:val="16"/>
                <w:szCs w:val="16"/>
              </w:rPr>
              <w:lastRenderedPageBreak/>
              <w:t xml:space="preserve">estima por aproximación y redondea cuál puede ser el resultado lógico del problema, reconoce y aplica la operación u operaciones que corresponden al problema, decidiendo sobre su resolución (mental, algorítmica o con calculadora). </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r w:rsidRPr="00D87BD9">
              <w:rPr>
                <w:sz w:val="16"/>
                <w:szCs w:val="16"/>
              </w:rPr>
              <w:t xml:space="preserve">MAT 2.1.3. </w:t>
            </w:r>
            <w:r w:rsidRPr="00D87BD9">
              <w:rPr>
                <w:color w:val="FF0000"/>
                <w:sz w:val="16"/>
                <w:szCs w:val="16"/>
              </w:rPr>
              <w:t>Expresa matemáticamente los cálculos realizados, comprueba la solución</w:t>
            </w:r>
            <w:r w:rsidRPr="00D87BD9">
              <w:rPr>
                <w:sz w:val="16"/>
                <w:szCs w:val="16"/>
              </w:rPr>
              <w:t xml:space="preserve"> y explica de forma razonada y con claridad el proceso seguido en la resolución, analizando la coherencia de la solución y contrastando su respuesta con las de su grupo.</w:t>
            </w:r>
          </w:p>
          <w:p w:rsidR="003B60D8" w:rsidRPr="00D87BD9" w:rsidRDefault="003B60D8" w:rsidP="009224FD">
            <w:pPr>
              <w:spacing w:line="200" w:lineRule="exact"/>
              <w:jc w:val="both"/>
              <w:rPr>
                <w:color w:val="FF0000"/>
                <w:sz w:val="16"/>
                <w:szCs w:val="16"/>
              </w:rPr>
            </w:pPr>
          </w:p>
          <w:p w:rsidR="003B60D8" w:rsidRPr="00D87BD9" w:rsidRDefault="003B60D8" w:rsidP="009224FD">
            <w:pPr>
              <w:spacing w:line="200" w:lineRule="exact"/>
              <w:jc w:val="both"/>
              <w:rPr>
                <w:color w:val="FF0000"/>
                <w:sz w:val="16"/>
                <w:szCs w:val="16"/>
              </w:rPr>
            </w:pPr>
            <w:r w:rsidRPr="00D87BD9">
              <w:rPr>
                <w:color w:val="FF0000"/>
                <w:sz w:val="16"/>
                <w:szCs w:val="16"/>
              </w:rPr>
              <w:t>.</w:t>
            </w:r>
          </w:p>
          <w:p w:rsidR="003B60D8" w:rsidRPr="00D87BD9" w:rsidRDefault="003B60D8" w:rsidP="009224FD">
            <w:pPr>
              <w:pStyle w:val="Estilo1"/>
              <w:numPr>
                <w:ilvl w:val="0"/>
                <w:numId w:val="0"/>
              </w:numPr>
              <w:spacing w:line="200" w:lineRule="exact"/>
              <w:ind w:left="360" w:hanging="360"/>
              <w:jc w:val="both"/>
              <w:rPr>
                <w:sz w:val="16"/>
                <w:szCs w:val="16"/>
              </w:rPr>
            </w:pPr>
          </w:p>
        </w:tc>
        <w:tc>
          <w:tcPr>
            <w:tcW w:w="3898" w:type="dxa"/>
          </w:tcPr>
          <w:p w:rsidR="003B60D8" w:rsidRPr="00D87BD9" w:rsidRDefault="003B60D8" w:rsidP="009224FD">
            <w:pPr>
              <w:spacing w:after="0" w:line="228" w:lineRule="auto"/>
              <w:jc w:val="both"/>
              <w:rPr>
                <w:sz w:val="16"/>
                <w:szCs w:val="16"/>
              </w:rPr>
            </w:pPr>
            <w:r w:rsidRPr="00D87BD9">
              <w:rPr>
                <w:sz w:val="16"/>
                <w:szCs w:val="16"/>
              </w:rPr>
              <w:lastRenderedPageBreak/>
              <w:t xml:space="preserve">MAT 2.1.1. </w:t>
            </w:r>
            <w:r w:rsidRPr="00D87BD9">
              <w:rPr>
                <w:color w:val="FF0000"/>
                <w:sz w:val="16"/>
                <w:szCs w:val="16"/>
              </w:rPr>
              <w:t>Identifica, resuelve e inventa problemas aditivos (cambio, combinación, igualación, comparación) y multiplicativos (repetición de medidas y escalares sencillos), de una y dos operaciones en situaciones de la vida cotidiana</w:t>
            </w:r>
            <w:r w:rsidRPr="00D87BD9">
              <w:rPr>
                <w:sz w:val="16"/>
                <w:szCs w:val="16"/>
              </w:rPr>
              <w:t>.</w:t>
            </w:r>
          </w:p>
          <w:p w:rsidR="003B60D8" w:rsidRPr="00D87BD9" w:rsidRDefault="003B60D8" w:rsidP="009224FD">
            <w:pPr>
              <w:spacing w:after="0" w:line="228" w:lineRule="auto"/>
              <w:jc w:val="both"/>
              <w:rPr>
                <w:color w:val="FF0000"/>
                <w:sz w:val="16"/>
                <w:szCs w:val="16"/>
              </w:rPr>
            </w:pP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Resolviendo situaciones problemáticas sencillas con sumas y restas combinadas, utilizando una sola pregunta y con variedad de categorías e incógnitas  en el planteamiento.</w:t>
            </w:r>
          </w:p>
          <w:p w:rsidR="003B60D8" w:rsidRPr="00D87BD9" w:rsidRDefault="003B60D8" w:rsidP="009224FD">
            <w:pPr>
              <w:numPr>
                <w:ilvl w:val="0"/>
                <w:numId w:val="53"/>
              </w:numPr>
              <w:spacing w:after="0" w:line="228" w:lineRule="auto"/>
              <w:ind w:left="176" w:right="-40" w:hanging="176"/>
              <w:jc w:val="both"/>
              <w:rPr>
                <w:sz w:val="16"/>
                <w:szCs w:val="16"/>
              </w:rPr>
            </w:pPr>
            <w:r w:rsidRPr="00D87BD9">
              <w:rPr>
                <w:color w:val="FF0000"/>
                <w:sz w:val="16"/>
                <w:szCs w:val="16"/>
              </w:rPr>
              <w:t>Resolviendo problemas de multiplicar, con una y dos operaciones.</w:t>
            </w:r>
          </w:p>
          <w:p w:rsidR="003B60D8" w:rsidRPr="00D87BD9" w:rsidRDefault="003B60D8" w:rsidP="009224FD">
            <w:pPr>
              <w:numPr>
                <w:ilvl w:val="0"/>
                <w:numId w:val="53"/>
              </w:numPr>
              <w:spacing w:after="0" w:line="228" w:lineRule="auto"/>
              <w:ind w:left="176" w:right="-40" w:hanging="176"/>
              <w:jc w:val="both"/>
              <w:rPr>
                <w:sz w:val="16"/>
                <w:szCs w:val="16"/>
              </w:rPr>
            </w:pPr>
            <w:r w:rsidRPr="00D87BD9">
              <w:rPr>
                <w:color w:val="FF0000"/>
                <w:sz w:val="16"/>
                <w:szCs w:val="16"/>
              </w:rPr>
              <w:t>Inventando oralmente o por escrito  situaciones problemáticas sencillas y su resolución, utilizando el vocabulario del ciclo, con diversas categorías e incógnitas  en su planteamiento:</w:t>
            </w:r>
          </w:p>
          <w:p w:rsidR="003B60D8" w:rsidRPr="00D87BD9" w:rsidRDefault="003B60D8" w:rsidP="009224FD">
            <w:pPr>
              <w:pStyle w:val="Estilo1"/>
              <w:numPr>
                <w:ilvl w:val="0"/>
                <w:numId w:val="52"/>
              </w:numPr>
              <w:tabs>
                <w:tab w:val="clear" w:pos="536"/>
                <w:tab w:val="num" w:pos="214"/>
                <w:tab w:val="num" w:pos="317"/>
              </w:tabs>
              <w:suppressAutoHyphens w:val="0"/>
              <w:spacing w:line="200" w:lineRule="exact"/>
              <w:jc w:val="both"/>
              <w:rPr>
                <w:rFonts w:ascii="Arial" w:eastAsia="Calibri" w:hAnsi="Arial" w:cs="Courier"/>
                <w:snapToGrid w:val="0"/>
                <w:color w:val="FF0000"/>
                <w:sz w:val="16"/>
                <w:szCs w:val="16"/>
                <w:lang w:eastAsia="en-US"/>
              </w:rPr>
            </w:pPr>
            <w:r w:rsidRPr="00D87BD9">
              <w:rPr>
                <w:rFonts w:ascii="Arial" w:eastAsia="Calibri" w:hAnsi="Arial" w:cs="Courier"/>
                <w:snapToGrid w:val="0"/>
                <w:color w:val="FF0000"/>
                <w:sz w:val="16"/>
                <w:szCs w:val="16"/>
                <w:lang w:eastAsia="en-US"/>
              </w:rPr>
              <w:t>Con  datos sugeridos</w:t>
            </w:r>
          </w:p>
          <w:p w:rsidR="003B60D8" w:rsidRPr="00D87BD9" w:rsidRDefault="003B60D8" w:rsidP="009224FD">
            <w:pPr>
              <w:pStyle w:val="Estilo1"/>
              <w:numPr>
                <w:ilvl w:val="0"/>
                <w:numId w:val="52"/>
              </w:numPr>
              <w:tabs>
                <w:tab w:val="clear" w:pos="536"/>
                <w:tab w:val="num" w:pos="214"/>
                <w:tab w:val="num" w:pos="317"/>
              </w:tabs>
              <w:suppressAutoHyphens w:val="0"/>
              <w:spacing w:line="200" w:lineRule="exact"/>
              <w:jc w:val="both"/>
              <w:rPr>
                <w:rFonts w:ascii="Arial" w:eastAsia="Calibri" w:hAnsi="Arial" w:cs="Courier"/>
                <w:snapToGrid w:val="0"/>
                <w:color w:val="FF0000"/>
                <w:sz w:val="16"/>
                <w:szCs w:val="16"/>
                <w:lang w:eastAsia="en-US"/>
              </w:rPr>
            </w:pPr>
            <w:r w:rsidRPr="00D87BD9">
              <w:rPr>
                <w:rFonts w:ascii="Arial" w:eastAsia="Calibri" w:hAnsi="Arial" w:cs="Courier"/>
                <w:snapToGrid w:val="0"/>
                <w:color w:val="FF0000"/>
                <w:sz w:val="16"/>
                <w:szCs w:val="16"/>
                <w:lang w:eastAsia="en-US"/>
              </w:rPr>
              <w:t>Con datos inventados por ellos.</w:t>
            </w:r>
          </w:p>
          <w:p w:rsidR="003B60D8" w:rsidRPr="00D87BD9" w:rsidRDefault="003B60D8" w:rsidP="009224FD">
            <w:pPr>
              <w:pStyle w:val="Estilo1"/>
              <w:numPr>
                <w:ilvl w:val="0"/>
                <w:numId w:val="52"/>
              </w:numPr>
              <w:tabs>
                <w:tab w:val="clear" w:pos="536"/>
                <w:tab w:val="num" w:pos="214"/>
                <w:tab w:val="num" w:pos="317"/>
              </w:tabs>
              <w:suppressAutoHyphens w:val="0"/>
              <w:spacing w:line="200" w:lineRule="exact"/>
              <w:jc w:val="both"/>
              <w:rPr>
                <w:rFonts w:ascii="Arial" w:eastAsia="Calibri" w:hAnsi="Arial" w:cs="Courier"/>
                <w:snapToGrid w:val="0"/>
                <w:color w:val="FF0000"/>
                <w:sz w:val="16"/>
                <w:szCs w:val="16"/>
                <w:lang w:eastAsia="en-US"/>
              </w:rPr>
            </w:pPr>
            <w:r w:rsidRPr="00D87BD9">
              <w:rPr>
                <w:rFonts w:ascii="Arial" w:eastAsia="Calibri" w:hAnsi="Arial" w:cs="Courier"/>
                <w:snapToGrid w:val="0"/>
                <w:color w:val="FF0000"/>
                <w:sz w:val="16"/>
                <w:szCs w:val="16"/>
                <w:lang w:eastAsia="en-US"/>
              </w:rPr>
              <w:t>Utilizando las operaciones del ciclo.</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Utilizando los contenidos de Geometría y magnitudes del ciclo (figuras, ángulos, unidades de medida, etc.).</w:t>
            </w:r>
            <w:r w:rsidRPr="00D87BD9">
              <w:rPr>
                <w:color w:val="FF0000"/>
                <w:sz w:val="16"/>
                <w:szCs w:val="16"/>
              </w:rPr>
              <w:tab/>
            </w:r>
            <w:r w:rsidRPr="00D87BD9">
              <w:rPr>
                <w:color w:val="FF0000"/>
                <w:sz w:val="16"/>
                <w:szCs w:val="16"/>
              </w:rPr>
              <w:tab/>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Inventando  enunciados de problemas con una sola operación (suma, resta, multiplicación y división).</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Alarga problemas, añadiendo datos</w:t>
            </w:r>
          </w:p>
          <w:p w:rsidR="003B60D8" w:rsidRPr="00D87BD9" w:rsidRDefault="003B60D8" w:rsidP="009224FD">
            <w:pPr>
              <w:pStyle w:val="Estilo1"/>
              <w:numPr>
                <w:ilvl w:val="0"/>
                <w:numId w:val="52"/>
              </w:numPr>
              <w:tabs>
                <w:tab w:val="clear" w:pos="536"/>
                <w:tab w:val="num" w:pos="214"/>
                <w:tab w:val="num" w:pos="317"/>
              </w:tabs>
              <w:suppressAutoHyphens w:val="0"/>
              <w:spacing w:line="200" w:lineRule="exact"/>
              <w:jc w:val="both"/>
              <w:rPr>
                <w:rFonts w:ascii="Arial" w:eastAsia="Calibri" w:hAnsi="Arial" w:cs="Courier"/>
                <w:snapToGrid w:val="0"/>
                <w:color w:val="FF0000"/>
                <w:sz w:val="16"/>
                <w:szCs w:val="16"/>
                <w:lang w:eastAsia="en-US"/>
              </w:rPr>
            </w:pPr>
            <w:r w:rsidRPr="00D87BD9">
              <w:rPr>
                <w:rFonts w:ascii="Arial" w:eastAsia="Calibri" w:hAnsi="Arial" w:cs="Courier"/>
                <w:snapToGrid w:val="0"/>
                <w:color w:val="FF0000"/>
                <w:sz w:val="16"/>
                <w:szCs w:val="16"/>
                <w:lang w:eastAsia="en-US"/>
              </w:rPr>
              <w:t>De manera colectiva.</w:t>
            </w:r>
          </w:p>
          <w:p w:rsidR="003B60D8" w:rsidRPr="00D87BD9" w:rsidRDefault="003B60D8" w:rsidP="009224FD">
            <w:pPr>
              <w:pStyle w:val="Estilo1"/>
              <w:numPr>
                <w:ilvl w:val="0"/>
                <w:numId w:val="52"/>
              </w:numPr>
              <w:tabs>
                <w:tab w:val="clear" w:pos="536"/>
                <w:tab w:val="num" w:pos="214"/>
                <w:tab w:val="num" w:pos="317"/>
              </w:tabs>
              <w:suppressAutoHyphens w:val="0"/>
              <w:spacing w:line="200" w:lineRule="exact"/>
              <w:jc w:val="both"/>
              <w:rPr>
                <w:rFonts w:ascii="Arial" w:eastAsia="Calibri" w:hAnsi="Arial" w:cs="Courier"/>
                <w:snapToGrid w:val="0"/>
                <w:color w:val="FF0000"/>
                <w:sz w:val="16"/>
                <w:szCs w:val="16"/>
                <w:lang w:eastAsia="en-US"/>
              </w:rPr>
            </w:pPr>
            <w:r w:rsidRPr="00D87BD9">
              <w:rPr>
                <w:rFonts w:ascii="Arial" w:eastAsia="Calibri" w:hAnsi="Arial" w:cs="Courier"/>
                <w:snapToGrid w:val="0"/>
                <w:color w:val="FF0000"/>
                <w:sz w:val="16"/>
                <w:szCs w:val="16"/>
                <w:lang w:eastAsia="en-US"/>
              </w:rPr>
              <w:t>De forma individual.</w:t>
            </w:r>
          </w:p>
          <w:p w:rsidR="003B60D8" w:rsidRPr="00D87BD9" w:rsidRDefault="003B60D8" w:rsidP="009224FD">
            <w:pPr>
              <w:pStyle w:val="Estilo1"/>
              <w:numPr>
                <w:ilvl w:val="0"/>
                <w:numId w:val="52"/>
              </w:numPr>
              <w:tabs>
                <w:tab w:val="clear" w:pos="536"/>
                <w:tab w:val="num" w:pos="214"/>
                <w:tab w:val="num" w:pos="317"/>
              </w:tabs>
              <w:suppressAutoHyphens w:val="0"/>
              <w:spacing w:line="200" w:lineRule="exact"/>
              <w:jc w:val="both"/>
              <w:rPr>
                <w:rFonts w:ascii="Arial" w:eastAsia="Calibri" w:hAnsi="Arial" w:cs="Courier"/>
                <w:snapToGrid w:val="0"/>
                <w:color w:val="FF0000"/>
                <w:sz w:val="16"/>
                <w:szCs w:val="16"/>
                <w:lang w:eastAsia="en-US"/>
              </w:rPr>
            </w:pPr>
            <w:r w:rsidRPr="00D87BD9">
              <w:rPr>
                <w:rFonts w:ascii="Arial" w:eastAsia="Calibri" w:hAnsi="Arial" w:cs="Courier"/>
                <w:snapToGrid w:val="0"/>
                <w:color w:val="FF0000"/>
                <w:sz w:val="16"/>
                <w:szCs w:val="16"/>
                <w:lang w:eastAsia="en-US"/>
              </w:rPr>
              <w:t>Iniciación en la reversibilidad.</w:t>
            </w:r>
          </w:p>
          <w:p w:rsidR="003B60D8" w:rsidRPr="00D87BD9" w:rsidRDefault="003B60D8" w:rsidP="009224FD">
            <w:pPr>
              <w:pStyle w:val="Estilo1"/>
              <w:numPr>
                <w:ilvl w:val="0"/>
                <w:numId w:val="0"/>
              </w:numPr>
              <w:tabs>
                <w:tab w:val="num" w:pos="317"/>
              </w:tabs>
              <w:spacing w:line="200" w:lineRule="exact"/>
              <w:ind w:left="536"/>
              <w:jc w:val="both"/>
              <w:rPr>
                <w:rFonts w:ascii="Arial" w:eastAsia="Calibri" w:hAnsi="Arial" w:cs="Courier"/>
                <w:snapToGrid w:val="0"/>
                <w:color w:val="FF0000"/>
                <w:sz w:val="16"/>
                <w:szCs w:val="16"/>
                <w:lang w:eastAsia="en-US"/>
              </w:rPr>
            </w:pPr>
          </w:p>
          <w:p w:rsidR="003B60D8" w:rsidRPr="00D87BD9" w:rsidRDefault="003B60D8" w:rsidP="009224FD">
            <w:pPr>
              <w:spacing w:after="0" w:line="228" w:lineRule="auto"/>
              <w:jc w:val="both"/>
              <w:rPr>
                <w:sz w:val="16"/>
                <w:szCs w:val="16"/>
              </w:rPr>
            </w:pPr>
            <w:r w:rsidRPr="00D87BD9">
              <w:rPr>
                <w:sz w:val="16"/>
                <w:szCs w:val="16"/>
              </w:rPr>
              <w:t xml:space="preserve">MAT 2.1.2. </w:t>
            </w:r>
            <w:r w:rsidRPr="00D87BD9">
              <w:rPr>
                <w:color w:val="FF0000"/>
                <w:sz w:val="16"/>
                <w:szCs w:val="16"/>
              </w:rPr>
              <w:t>Planifica el proceso de resolución de un problema: comprende el enunciado (datos, relaciones entre los datos, contexto del problema), utiliza estrategias personales para la resolución de problemas</w:t>
            </w:r>
            <w:r w:rsidRPr="00D87BD9">
              <w:rPr>
                <w:sz w:val="16"/>
                <w:szCs w:val="16"/>
              </w:rPr>
              <w:t>, estima por aproximación y redondea cuál puede ser el resultado lógico del problema, reconoce y aplica la operación u operaciones que corresponden al problema, decidiendo sobre su resolución (mental, algorítmica o con calculadora).</w:t>
            </w:r>
          </w:p>
          <w:p w:rsidR="003B60D8" w:rsidRPr="00D87BD9" w:rsidRDefault="003B60D8" w:rsidP="009224FD">
            <w:pPr>
              <w:spacing w:after="0" w:line="228" w:lineRule="auto"/>
              <w:jc w:val="both"/>
              <w:rPr>
                <w:sz w:val="16"/>
                <w:szCs w:val="16"/>
              </w:rPr>
            </w:pPr>
            <w:r w:rsidRPr="00D87BD9">
              <w:rPr>
                <w:sz w:val="16"/>
                <w:szCs w:val="16"/>
              </w:rPr>
              <w:t xml:space="preserve"> </w:t>
            </w:r>
          </w:p>
          <w:p w:rsidR="003B60D8" w:rsidRPr="00D87BD9" w:rsidRDefault="003B60D8" w:rsidP="009224FD">
            <w:pPr>
              <w:spacing w:after="0" w:line="228" w:lineRule="auto"/>
              <w:jc w:val="both"/>
              <w:rPr>
                <w:sz w:val="16"/>
                <w:szCs w:val="16"/>
              </w:rPr>
            </w:pPr>
            <w:r w:rsidRPr="00D87BD9">
              <w:rPr>
                <w:sz w:val="16"/>
                <w:szCs w:val="16"/>
              </w:rPr>
              <w:t xml:space="preserve">MAT 2.1.3. </w:t>
            </w:r>
            <w:r w:rsidRPr="00D87BD9">
              <w:rPr>
                <w:color w:val="FF0000"/>
                <w:sz w:val="16"/>
                <w:szCs w:val="16"/>
              </w:rPr>
              <w:t>Expresa matemáticamente los cálculos realizados, comprueba la solución</w:t>
            </w:r>
            <w:r w:rsidRPr="00D87BD9">
              <w:rPr>
                <w:sz w:val="16"/>
                <w:szCs w:val="16"/>
              </w:rPr>
              <w:t xml:space="preserve"> y explica de forma razonada y con claridad el proceso seguido en la resolución, analizando la coherencia de la solución y contrastando su respuesta con las de su grupo.</w:t>
            </w:r>
          </w:p>
          <w:p w:rsidR="003B60D8" w:rsidRPr="00D87BD9" w:rsidRDefault="003B60D8" w:rsidP="009224FD">
            <w:pPr>
              <w:spacing w:line="200" w:lineRule="exact"/>
              <w:jc w:val="both"/>
              <w:rPr>
                <w:color w:val="FF0000"/>
                <w:sz w:val="16"/>
                <w:szCs w:val="16"/>
              </w:rPr>
            </w:pPr>
            <w:r w:rsidRPr="00D87BD9">
              <w:rPr>
                <w:color w:val="FF0000"/>
                <w:sz w:val="16"/>
                <w:szCs w:val="16"/>
              </w:rPr>
              <w:tab/>
            </w:r>
            <w:r w:rsidRPr="00D87BD9">
              <w:rPr>
                <w:color w:val="FF0000"/>
                <w:sz w:val="16"/>
                <w:szCs w:val="16"/>
              </w:rPr>
              <w:tab/>
            </w:r>
            <w:r w:rsidRPr="00D87BD9">
              <w:rPr>
                <w:color w:val="FF0000"/>
                <w:sz w:val="16"/>
                <w:szCs w:val="16"/>
              </w:rPr>
              <w:tab/>
            </w:r>
            <w:r w:rsidRPr="00D87BD9">
              <w:rPr>
                <w:color w:val="FF0000"/>
                <w:sz w:val="16"/>
                <w:szCs w:val="16"/>
              </w:rPr>
              <w:tab/>
            </w:r>
          </w:p>
          <w:p w:rsidR="003B60D8" w:rsidRPr="00D87BD9" w:rsidRDefault="003B60D8" w:rsidP="009224FD">
            <w:pPr>
              <w:spacing w:line="200" w:lineRule="exact"/>
              <w:jc w:val="both"/>
              <w:rPr>
                <w:color w:val="FF0000"/>
                <w:sz w:val="16"/>
                <w:szCs w:val="16"/>
              </w:rPr>
            </w:pPr>
            <w:r w:rsidRPr="00D87BD9">
              <w:rPr>
                <w:color w:val="FF0000"/>
                <w:sz w:val="16"/>
                <w:szCs w:val="16"/>
              </w:rPr>
              <w:tab/>
            </w:r>
            <w:r w:rsidRPr="00D87BD9">
              <w:rPr>
                <w:color w:val="FF0000"/>
                <w:sz w:val="16"/>
                <w:szCs w:val="16"/>
              </w:rPr>
              <w:tab/>
            </w:r>
          </w:p>
          <w:p w:rsidR="003B60D8" w:rsidRPr="00D87BD9" w:rsidRDefault="003B60D8" w:rsidP="009224FD">
            <w:pPr>
              <w:spacing w:line="200" w:lineRule="exact"/>
              <w:jc w:val="both"/>
              <w:rPr>
                <w:color w:val="FF0000"/>
                <w:sz w:val="16"/>
                <w:szCs w:val="16"/>
              </w:rPr>
            </w:pPr>
            <w:r w:rsidRPr="00D87BD9">
              <w:rPr>
                <w:color w:val="FF0000"/>
                <w:sz w:val="16"/>
                <w:szCs w:val="16"/>
              </w:rPr>
              <w:tab/>
            </w:r>
            <w:r w:rsidRPr="00D87BD9">
              <w:rPr>
                <w:color w:val="FF0000"/>
                <w:sz w:val="16"/>
                <w:szCs w:val="16"/>
              </w:rPr>
              <w:tab/>
            </w:r>
            <w:r w:rsidRPr="00D87BD9">
              <w:rPr>
                <w:color w:val="FF0000"/>
                <w:sz w:val="16"/>
                <w:szCs w:val="16"/>
              </w:rPr>
              <w:tab/>
            </w:r>
            <w:r w:rsidRPr="00D87BD9">
              <w:rPr>
                <w:color w:val="FF0000"/>
                <w:sz w:val="16"/>
                <w:szCs w:val="16"/>
              </w:rPr>
              <w:tab/>
            </w:r>
          </w:p>
          <w:p w:rsidR="003B60D8" w:rsidRPr="00D87BD9" w:rsidRDefault="003B60D8" w:rsidP="009224FD">
            <w:pPr>
              <w:spacing w:after="0" w:line="228" w:lineRule="auto"/>
              <w:jc w:val="both"/>
              <w:rPr>
                <w:sz w:val="16"/>
                <w:szCs w:val="16"/>
              </w:rPr>
            </w:pPr>
          </w:p>
        </w:tc>
        <w:tc>
          <w:tcPr>
            <w:tcW w:w="3898" w:type="dxa"/>
            <w:shd w:val="clear" w:color="auto" w:fill="auto"/>
          </w:tcPr>
          <w:p w:rsidR="003B60D8" w:rsidRPr="00D87BD9" w:rsidRDefault="003B60D8" w:rsidP="009224FD">
            <w:pPr>
              <w:numPr>
                <w:ilvl w:val="0"/>
                <w:numId w:val="54"/>
              </w:numPr>
              <w:spacing w:line="240" w:lineRule="auto"/>
              <w:ind w:left="35" w:right="-40" w:hanging="142"/>
              <w:jc w:val="both"/>
              <w:rPr>
                <w:color w:val="FF0000"/>
                <w:sz w:val="16"/>
                <w:szCs w:val="16"/>
              </w:rPr>
            </w:pPr>
            <w:proofErr w:type="gramStart"/>
            <w:r w:rsidRPr="00D87BD9">
              <w:rPr>
                <w:color w:val="FF0000"/>
                <w:sz w:val="16"/>
                <w:szCs w:val="16"/>
              </w:rPr>
              <w:lastRenderedPageBreak/>
              <w:t>1.Identificación</w:t>
            </w:r>
            <w:proofErr w:type="gramEnd"/>
            <w:r w:rsidRPr="00D87BD9">
              <w:rPr>
                <w:sz w:val="16"/>
                <w:szCs w:val="16"/>
              </w:rPr>
              <w:t xml:space="preserve"> </w:t>
            </w:r>
            <w:r w:rsidRPr="00D87BD9">
              <w:rPr>
                <w:color w:val="FF0000"/>
                <w:sz w:val="16"/>
                <w:szCs w:val="16"/>
              </w:rPr>
              <w:t>de problemas de la vida cotidiana en los que intervienen una o varias de las cuatro operaciones, distinguiendo la posible pertinencia</w:t>
            </w:r>
            <w:r w:rsidRPr="00D87BD9">
              <w:rPr>
                <w:sz w:val="16"/>
                <w:szCs w:val="16"/>
              </w:rPr>
              <w:t xml:space="preserve"> </w:t>
            </w:r>
            <w:r w:rsidRPr="00D87BD9">
              <w:rPr>
                <w:color w:val="FF0000"/>
                <w:sz w:val="16"/>
                <w:szCs w:val="16"/>
              </w:rPr>
              <w:t>y aplicabilidad de cada una de ellas.</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Resolución de situaciones problemáticas sencillas con sumas y restas combinadas, utilizando más de una pregunta y con variedad de categorías e incógnitas en el planteamiento.</w:t>
            </w:r>
          </w:p>
          <w:p w:rsidR="003B60D8" w:rsidRPr="00D87BD9" w:rsidRDefault="003B60D8" w:rsidP="009224FD">
            <w:pPr>
              <w:numPr>
                <w:ilvl w:val="0"/>
                <w:numId w:val="53"/>
              </w:numPr>
              <w:spacing w:after="0" w:line="228" w:lineRule="auto"/>
              <w:ind w:left="176" w:right="-40" w:hanging="176"/>
              <w:jc w:val="both"/>
              <w:rPr>
                <w:sz w:val="16"/>
                <w:szCs w:val="16"/>
              </w:rPr>
            </w:pPr>
            <w:r w:rsidRPr="00D87BD9">
              <w:rPr>
                <w:color w:val="FF0000"/>
                <w:sz w:val="16"/>
                <w:szCs w:val="16"/>
              </w:rPr>
              <w:t>Resolución de problemas de multiplicar, con una sola operación.</w:t>
            </w:r>
          </w:p>
          <w:p w:rsidR="003B60D8" w:rsidRPr="00D87BD9" w:rsidRDefault="003B60D8" w:rsidP="009224FD">
            <w:pPr>
              <w:jc w:val="both"/>
              <w:rPr>
                <w:sz w:val="16"/>
                <w:szCs w:val="16"/>
              </w:rPr>
            </w:pPr>
          </w:p>
          <w:p w:rsidR="003B60D8" w:rsidRPr="00D87BD9" w:rsidRDefault="003B60D8" w:rsidP="009224FD">
            <w:pPr>
              <w:jc w:val="both"/>
              <w:rPr>
                <w:sz w:val="16"/>
                <w:szCs w:val="16"/>
              </w:rPr>
            </w:pPr>
            <w:r w:rsidRPr="00D87BD9">
              <w:rPr>
                <w:color w:val="FF0000"/>
                <w:sz w:val="16"/>
                <w:szCs w:val="16"/>
              </w:rPr>
              <w:t xml:space="preserve">1.2. Resolución de problemas en los que intervengan diferentes magnitudes y unidades de medida (longitudes, pesos, dinero.), con sumas, restas, multiplicaciones y divisiones, </w:t>
            </w:r>
            <w:r w:rsidRPr="00D87BD9">
              <w:rPr>
                <w:sz w:val="16"/>
                <w:szCs w:val="16"/>
              </w:rPr>
              <w:t>y referidas a situaciones reales de cambio, comparación, igualación, repetición de medidas y escalares sencillos.</w:t>
            </w:r>
          </w:p>
          <w:p w:rsidR="003B60D8" w:rsidRPr="00D87BD9" w:rsidRDefault="003B60D8" w:rsidP="009224FD">
            <w:pPr>
              <w:numPr>
                <w:ilvl w:val="0"/>
                <w:numId w:val="53"/>
              </w:numPr>
              <w:spacing w:after="0" w:line="228" w:lineRule="auto"/>
              <w:ind w:left="176" w:right="-40" w:hanging="176"/>
              <w:jc w:val="both"/>
              <w:rPr>
                <w:sz w:val="16"/>
                <w:szCs w:val="16"/>
              </w:rPr>
            </w:pPr>
            <w:r w:rsidRPr="00D87BD9">
              <w:rPr>
                <w:color w:val="FF0000"/>
                <w:sz w:val="16"/>
                <w:szCs w:val="16"/>
              </w:rPr>
              <w:t>Inventar oralmente o por escrito  situaciones problemáticas sencillas y su resolución, utilizando el vocabulario del ciclo, con diversas categorías e incógnitas  en su planteamiento:</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Con  datos sugeridos</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lastRenderedPageBreak/>
              <w:t>Con datos inventados por ellos.</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Utilizando las operaciones del ciclo.</w:t>
            </w:r>
          </w:p>
          <w:p w:rsidR="003B60D8" w:rsidRPr="00D87BD9" w:rsidRDefault="003B60D8" w:rsidP="009224FD">
            <w:pPr>
              <w:jc w:val="both"/>
              <w:rPr>
                <w:color w:val="FF0000"/>
                <w:sz w:val="16"/>
                <w:szCs w:val="16"/>
              </w:rPr>
            </w:pPr>
          </w:p>
          <w:p w:rsidR="003B60D8" w:rsidRPr="00D87BD9" w:rsidRDefault="003B60D8" w:rsidP="009224FD">
            <w:pPr>
              <w:jc w:val="both"/>
              <w:rPr>
                <w:sz w:val="16"/>
                <w:szCs w:val="16"/>
              </w:rPr>
            </w:pPr>
            <w:r w:rsidRPr="00D87BD9">
              <w:rPr>
                <w:color w:val="FF0000"/>
                <w:sz w:val="16"/>
                <w:szCs w:val="16"/>
              </w:rPr>
              <w:t>1.3</w:t>
            </w:r>
            <w:proofErr w:type="gramStart"/>
            <w:r w:rsidRPr="00D87BD9">
              <w:rPr>
                <w:color w:val="FF0000"/>
                <w:sz w:val="16"/>
                <w:szCs w:val="16"/>
              </w:rPr>
              <w:t>.Elementos</w:t>
            </w:r>
            <w:proofErr w:type="gramEnd"/>
            <w:r w:rsidRPr="00D87BD9">
              <w:rPr>
                <w:color w:val="FF0000"/>
                <w:sz w:val="16"/>
                <w:szCs w:val="16"/>
              </w:rPr>
              <w:t xml:space="preserve"> de un problema (enunciado, datos, pregunta, solución),</w:t>
            </w:r>
            <w:r w:rsidRPr="00D87BD9">
              <w:rPr>
                <w:sz w:val="16"/>
                <w:szCs w:val="16"/>
              </w:rPr>
              <w:t xml:space="preserve"> y dificultades a superar (comprensión lingüística, datos numéricos, codificación y expresión matemáticas, resolución, comprobación de la solución, comunicación oral del proceso seguido).</w:t>
            </w:r>
          </w:p>
          <w:p w:rsidR="003B60D8" w:rsidRPr="00D87BD9" w:rsidRDefault="003B60D8" w:rsidP="009224FD">
            <w:pPr>
              <w:jc w:val="both"/>
              <w:rPr>
                <w:sz w:val="16"/>
                <w:szCs w:val="16"/>
              </w:rPr>
            </w:pPr>
            <w:r w:rsidRPr="00D87BD9">
              <w:rPr>
                <w:sz w:val="16"/>
                <w:szCs w:val="16"/>
              </w:rPr>
              <w:t>1.4</w:t>
            </w:r>
            <w:proofErr w:type="gramStart"/>
            <w:r w:rsidRPr="00D87BD9">
              <w:rPr>
                <w:sz w:val="16"/>
                <w:szCs w:val="16"/>
              </w:rPr>
              <w:t>.Planteamientos</w:t>
            </w:r>
            <w:proofErr w:type="gramEnd"/>
            <w:r w:rsidRPr="00D87BD9">
              <w:rPr>
                <w:sz w:val="16"/>
                <w:szCs w:val="16"/>
              </w:rPr>
              <w:t xml:space="preserve"> y estrategias para comprender y resolver problemas: problemas orales, gráficos y escritos, resolución en grupo, en parejas, individual resolución mental, con calculadora y con el algoritmo. Problemas con datos que sobran, que faltan, con varias soluciones, de recuento sistemático. Invención de problemas y comunicación a los compañeros. Explicación oral del proceso seguido en la resolución de problemas.</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Alargar problemas, añadiendo datos</w:t>
            </w:r>
          </w:p>
          <w:p w:rsidR="003B60D8" w:rsidRPr="00D87BD9" w:rsidRDefault="003B60D8" w:rsidP="009224FD">
            <w:pPr>
              <w:numPr>
                <w:ilvl w:val="0"/>
                <w:numId w:val="43"/>
              </w:numPr>
              <w:tabs>
                <w:tab w:val="left" w:pos="317"/>
              </w:tabs>
              <w:spacing w:after="0" w:line="240" w:lineRule="auto"/>
              <w:ind w:left="317" w:hanging="141"/>
              <w:jc w:val="both"/>
              <w:rPr>
                <w:i/>
                <w:color w:val="FF0000"/>
                <w:sz w:val="16"/>
                <w:szCs w:val="16"/>
              </w:rPr>
            </w:pPr>
            <w:r w:rsidRPr="00D87BD9">
              <w:rPr>
                <w:i/>
                <w:color w:val="FF0000"/>
                <w:sz w:val="16"/>
                <w:szCs w:val="16"/>
              </w:rPr>
              <w:t>De manera colectiva</w:t>
            </w:r>
          </w:p>
          <w:p w:rsidR="003B60D8" w:rsidRPr="00D87BD9" w:rsidRDefault="003B60D8" w:rsidP="009224FD">
            <w:pPr>
              <w:numPr>
                <w:ilvl w:val="0"/>
                <w:numId w:val="43"/>
              </w:numPr>
              <w:tabs>
                <w:tab w:val="left" w:pos="317"/>
              </w:tabs>
              <w:spacing w:after="0" w:line="240" w:lineRule="auto"/>
              <w:ind w:left="317" w:hanging="141"/>
              <w:jc w:val="both"/>
              <w:rPr>
                <w:i/>
                <w:color w:val="FF0000"/>
                <w:sz w:val="16"/>
                <w:szCs w:val="16"/>
              </w:rPr>
            </w:pPr>
            <w:r w:rsidRPr="00D87BD9">
              <w:rPr>
                <w:i/>
                <w:color w:val="FF0000"/>
                <w:sz w:val="16"/>
                <w:szCs w:val="16"/>
              </w:rPr>
              <w:t>De forma individual</w:t>
            </w:r>
          </w:p>
          <w:p w:rsidR="003B60D8" w:rsidRPr="00D87BD9" w:rsidRDefault="003B60D8" w:rsidP="009224FD">
            <w:pPr>
              <w:jc w:val="both"/>
              <w:rPr>
                <w:sz w:val="16"/>
                <w:szCs w:val="16"/>
              </w:rPr>
            </w:pPr>
          </w:p>
          <w:p w:rsidR="003B60D8" w:rsidRPr="00D87BD9" w:rsidRDefault="003B60D8" w:rsidP="009224FD">
            <w:pPr>
              <w:jc w:val="both"/>
              <w:rPr>
                <w:sz w:val="16"/>
                <w:szCs w:val="16"/>
              </w:rPr>
            </w:pPr>
          </w:p>
        </w:tc>
        <w:tc>
          <w:tcPr>
            <w:tcW w:w="3899" w:type="dxa"/>
            <w:shd w:val="clear" w:color="auto" w:fill="auto"/>
          </w:tcPr>
          <w:p w:rsidR="003B60D8" w:rsidRPr="00D87BD9" w:rsidRDefault="003B60D8" w:rsidP="009224FD">
            <w:pPr>
              <w:jc w:val="both"/>
              <w:rPr>
                <w:color w:val="FF0000"/>
                <w:sz w:val="16"/>
                <w:szCs w:val="16"/>
              </w:rPr>
            </w:pPr>
            <w:r w:rsidRPr="00D87BD9">
              <w:rPr>
                <w:color w:val="FF0000"/>
                <w:sz w:val="16"/>
                <w:szCs w:val="16"/>
              </w:rPr>
              <w:lastRenderedPageBreak/>
              <w:t>1.1</w:t>
            </w:r>
            <w:proofErr w:type="gramStart"/>
            <w:r w:rsidRPr="00D87BD9">
              <w:rPr>
                <w:color w:val="FF0000"/>
                <w:sz w:val="16"/>
                <w:szCs w:val="16"/>
              </w:rPr>
              <w:t>.Identificación</w:t>
            </w:r>
            <w:proofErr w:type="gramEnd"/>
            <w:r w:rsidRPr="00D87BD9">
              <w:rPr>
                <w:color w:val="FF0000"/>
                <w:sz w:val="16"/>
                <w:szCs w:val="16"/>
              </w:rPr>
              <w:t xml:space="preserve"> de problemas de la vida cotidiana en los que intervienen una o varias de las cuatro operaciones, distinguiendo la posible pertinencia y aplicabilidad de cada una de ellas.</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Resolución de situaciones problemáticas sencillas con sumas y restas combinadas, utilizando una sola pregunta y con variedad de categorías e incógnitas en el planteamiento.</w:t>
            </w:r>
          </w:p>
          <w:p w:rsidR="003B60D8" w:rsidRPr="00D87BD9" w:rsidRDefault="003B60D8" w:rsidP="009224FD">
            <w:pPr>
              <w:numPr>
                <w:ilvl w:val="0"/>
                <w:numId w:val="53"/>
              </w:numPr>
              <w:spacing w:after="0" w:line="228" w:lineRule="auto"/>
              <w:ind w:left="176" w:right="-40" w:hanging="176"/>
              <w:jc w:val="both"/>
              <w:rPr>
                <w:sz w:val="16"/>
                <w:szCs w:val="16"/>
              </w:rPr>
            </w:pPr>
            <w:r w:rsidRPr="00D87BD9">
              <w:rPr>
                <w:color w:val="FF0000"/>
                <w:sz w:val="16"/>
                <w:szCs w:val="16"/>
              </w:rPr>
              <w:t>Resolución de problemas de multiplicar, con una y dos operaciones.</w:t>
            </w:r>
          </w:p>
          <w:p w:rsidR="003B60D8" w:rsidRPr="00D87BD9" w:rsidRDefault="003B60D8" w:rsidP="009224FD">
            <w:pPr>
              <w:spacing w:after="0" w:line="228" w:lineRule="auto"/>
              <w:ind w:left="176"/>
              <w:jc w:val="both"/>
              <w:rPr>
                <w:sz w:val="16"/>
                <w:szCs w:val="16"/>
              </w:rPr>
            </w:pPr>
          </w:p>
          <w:p w:rsidR="003B60D8" w:rsidRPr="00D87BD9" w:rsidRDefault="003B60D8" w:rsidP="009224FD">
            <w:pPr>
              <w:jc w:val="both"/>
              <w:rPr>
                <w:color w:val="FF0000"/>
                <w:sz w:val="16"/>
                <w:szCs w:val="16"/>
              </w:rPr>
            </w:pPr>
            <w:r w:rsidRPr="00D87BD9">
              <w:rPr>
                <w:color w:val="FF0000"/>
                <w:sz w:val="16"/>
                <w:szCs w:val="16"/>
              </w:rPr>
              <w:t>1.2</w:t>
            </w:r>
            <w:proofErr w:type="gramStart"/>
            <w:r w:rsidRPr="00D87BD9">
              <w:rPr>
                <w:color w:val="FF0000"/>
                <w:sz w:val="16"/>
                <w:szCs w:val="16"/>
              </w:rPr>
              <w:t>.Resolución</w:t>
            </w:r>
            <w:proofErr w:type="gramEnd"/>
            <w:r w:rsidRPr="00D87BD9">
              <w:rPr>
                <w:color w:val="FF0000"/>
                <w:sz w:val="16"/>
                <w:szCs w:val="16"/>
              </w:rPr>
              <w:t xml:space="preserve"> de problemas en los que intervengan diferentes magnitudes y unidades de medida (longitudes, pesos, dinero.), con sumas, restas, multiplicaciones y divisiones, y referidas a situaciones reales de cambio, comparación, igualación, repetición de medidas y escalares sencillos.</w:t>
            </w:r>
          </w:p>
          <w:p w:rsidR="003B60D8" w:rsidRPr="00D87BD9" w:rsidRDefault="003B60D8" w:rsidP="009224FD">
            <w:pPr>
              <w:numPr>
                <w:ilvl w:val="0"/>
                <w:numId w:val="53"/>
              </w:numPr>
              <w:spacing w:after="0" w:line="228" w:lineRule="auto"/>
              <w:ind w:left="176" w:right="-40" w:hanging="176"/>
              <w:jc w:val="both"/>
              <w:rPr>
                <w:sz w:val="16"/>
                <w:szCs w:val="16"/>
              </w:rPr>
            </w:pPr>
            <w:r w:rsidRPr="00D87BD9">
              <w:rPr>
                <w:color w:val="FF0000"/>
                <w:sz w:val="16"/>
                <w:szCs w:val="16"/>
              </w:rPr>
              <w:t>Inventar oralmente o por escrito  situaciones problemáticas sencillas y su resolución, utilizando el vocabulario del ciclo, con diversas categorías e incógnitas  en su planteamiento:</w:t>
            </w:r>
          </w:p>
          <w:p w:rsidR="003B60D8" w:rsidRPr="00D87BD9" w:rsidRDefault="003B60D8" w:rsidP="009224FD">
            <w:pPr>
              <w:pStyle w:val="Estilo1"/>
              <w:numPr>
                <w:ilvl w:val="0"/>
                <w:numId w:val="52"/>
              </w:numPr>
              <w:tabs>
                <w:tab w:val="clear" w:pos="536"/>
                <w:tab w:val="num" w:pos="214"/>
                <w:tab w:val="num" w:pos="317"/>
              </w:tabs>
              <w:suppressAutoHyphens w:val="0"/>
              <w:spacing w:line="200" w:lineRule="exact"/>
              <w:jc w:val="both"/>
              <w:rPr>
                <w:rFonts w:ascii="Arial" w:eastAsia="Calibri" w:hAnsi="Arial" w:cs="Courier"/>
                <w:snapToGrid w:val="0"/>
                <w:color w:val="FF0000"/>
                <w:sz w:val="16"/>
                <w:szCs w:val="16"/>
                <w:lang w:eastAsia="en-US"/>
              </w:rPr>
            </w:pPr>
            <w:r w:rsidRPr="00D87BD9">
              <w:rPr>
                <w:rFonts w:ascii="Arial" w:eastAsia="Calibri" w:hAnsi="Arial" w:cs="Courier"/>
                <w:snapToGrid w:val="0"/>
                <w:color w:val="FF0000"/>
                <w:sz w:val="16"/>
                <w:szCs w:val="16"/>
                <w:lang w:eastAsia="en-US"/>
              </w:rPr>
              <w:lastRenderedPageBreak/>
              <w:t>Con  datos sugeridos</w:t>
            </w:r>
          </w:p>
          <w:p w:rsidR="003B60D8" w:rsidRPr="00D87BD9" w:rsidRDefault="003B60D8" w:rsidP="009224FD">
            <w:pPr>
              <w:pStyle w:val="Estilo1"/>
              <w:numPr>
                <w:ilvl w:val="0"/>
                <w:numId w:val="52"/>
              </w:numPr>
              <w:tabs>
                <w:tab w:val="clear" w:pos="536"/>
                <w:tab w:val="num" w:pos="214"/>
                <w:tab w:val="num" w:pos="317"/>
              </w:tabs>
              <w:suppressAutoHyphens w:val="0"/>
              <w:spacing w:line="200" w:lineRule="exact"/>
              <w:jc w:val="both"/>
              <w:rPr>
                <w:rFonts w:ascii="Arial" w:eastAsia="Calibri" w:hAnsi="Arial" w:cs="Courier"/>
                <w:snapToGrid w:val="0"/>
                <w:color w:val="FF0000"/>
                <w:sz w:val="16"/>
                <w:szCs w:val="16"/>
                <w:lang w:eastAsia="en-US"/>
              </w:rPr>
            </w:pPr>
            <w:r w:rsidRPr="00D87BD9">
              <w:rPr>
                <w:rFonts w:ascii="Arial" w:eastAsia="Calibri" w:hAnsi="Arial" w:cs="Courier"/>
                <w:snapToGrid w:val="0"/>
                <w:color w:val="FF0000"/>
                <w:sz w:val="16"/>
                <w:szCs w:val="16"/>
                <w:lang w:eastAsia="en-US"/>
              </w:rPr>
              <w:t>Con datos inventados por ellos.</w:t>
            </w:r>
          </w:p>
          <w:p w:rsidR="003B60D8" w:rsidRPr="00D87BD9" w:rsidRDefault="003B60D8" w:rsidP="009224FD">
            <w:pPr>
              <w:pStyle w:val="Estilo1"/>
              <w:numPr>
                <w:ilvl w:val="0"/>
                <w:numId w:val="52"/>
              </w:numPr>
              <w:tabs>
                <w:tab w:val="clear" w:pos="536"/>
                <w:tab w:val="num" w:pos="214"/>
                <w:tab w:val="num" w:pos="317"/>
              </w:tabs>
              <w:suppressAutoHyphens w:val="0"/>
              <w:spacing w:line="200" w:lineRule="exact"/>
              <w:jc w:val="both"/>
              <w:rPr>
                <w:rFonts w:ascii="Arial" w:eastAsia="Calibri" w:hAnsi="Arial" w:cs="Courier"/>
                <w:snapToGrid w:val="0"/>
                <w:color w:val="FF0000"/>
                <w:sz w:val="16"/>
                <w:szCs w:val="16"/>
                <w:lang w:eastAsia="en-US"/>
              </w:rPr>
            </w:pPr>
            <w:r w:rsidRPr="00D87BD9">
              <w:rPr>
                <w:rFonts w:ascii="Arial" w:eastAsia="Calibri" w:hAnsi="Arial" w:cs="Courier"/>
                <w:snapToGrid w:val="0"/>
                <w:color w:val="FF0000"/>
                <w:sz w:val="16"/>
                <w:szCs w:val="16"/>
                <w:lang w:eastAsia="en-US"/>
              </w:rPr>
              <w:t>Utilizando las operaciones del ciclo.</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Utilizando los contenidos de Geometría y magnitudes del ciclo (figuras, ángulos, unidades de medida, etc.).</w:t>
            </w:r>
            <w:r w:rsidRPr="00D87BD9">
              <w:rPr>
                <w:color w:val="FF0000"/>
                <w:sz w:val="16"/>
                <w:szCs w:val="16"/>
              </w:rPr>
              <w:tab/>
            </w:r>
            <w:r w:rsidRPr="00D87BD9">
              <w:rPr>
                <w:color w:val="FF0000"/>
                <w:sz w:val="16"/>
                <w:szCs w:val="16"/>
              </w:rPr>
              <w:tab/>
            </w:r>
          </w:p>
          <w:p w:rsidR="003B60D8" w:rsidRPr="00D87BD9" w:rsidRDefault="003B60D8" w:rsidP="009224FD">
            <w:pPr>
              <w:numPr>
                <w:ilvl w:val="0"/>
                <w:numId w:val="53"/>
              </w:numPr>
              <w:spacing w:after="0" w:line="228" w:lineRule="auto"/>
              <w:ind w:left="176" w:right="-40" w:hanging="176"/>
              <w:jc w:val="both"/>
              <w:rPr>
                <w:color w:val="FF0000"/>
                <w:sz w:val="16"/>
                <w:szCs w:val="16"/>
              </w:rPr>
            </w:pPr>
            <w:proofErr w:type="spellStart"/>
            <w:r w:rsidRPr="00D87BD9">
              <w:rPr>
                <w:color w:val="FF0000"/>
                <w:sz w:val="16"/>
                <w:szCs w:val="16"/>
              </w:rPr>
              <w:t>Inventaro</w:t>
            </w:r>
            <w:proofErr w:type="spellEnd"/>
            <w:r w:rsidRPr="00D87BD9">
              <w:rPr>
                <w:color w:val="FF0000"/>
                <w:sz w:val="16"/>
                <w:szCs w:val="16"/>
              </w:rPr>
              <w:t xml:space="preserve">  enunciados de problemas con una sola operación (suma, resta, multiplicación y división).</w:t>
            </w:r>
          </w:p>
          <w:p w:rsidR="003B60D8" w:rsidRPr="00D87BD9" w:rsidRDefault="003B60D8" w:rsidP="009224FD">
            <w:pPr>
              <w:jc w:val="both"/>
              <w:rPr>
                <w:sz w:val="16"/>
                <w:szCs w:val="16"/>
              </w:rPr>
            </w:pPr>
            <w:r w:rsidRPr="00D87BD9">
              <w:rPr>
                <w:color w:val="FF0000"/>
                <w:sz w:val="16"/>
                <w:szCs w:val="16"/>
              </w:rPr>
              <w:t>1.3</w:t>
            </w:r>
            <w:proofErr w:type="gramStart"/>
            <w:r w:rsidRPr="00D87BD9">
              <w:rPr>
                <w:color w:val="FF0000"/>
                <w:sz w:val="16"/>
                <w:szCs w:val="16"/>
              </w:rPr>
              <w:t>.Elementos</w:t>
            </w:r>
            <w:proofErr w:type="gramEnd"/>
            <w:r w:rsidRPr="00D87BD9">
              <w:rPr>
                <w:color w:val="FF0000"/>
                <w:sz w:val="16"/>
                <w:szCs w:val="16"/>
              </w:rPr>
              <w:t xml:space="preserve"> de un problema (enunciado, datos, pregunta, solución),</w:t>
            </w:r>
            <w:r w:rsidRPr="00D87BD9">
              <w:rPr>
                <w:sz w:val="16"/>
                <w:szCs w:val="16"/>
              </w:rPr>
              <w:t xml:space="preserve"> y dificultades a superar (comprensión lingüística, datos numéricos, codificación y expresión matemáticas, resolución, </w:t>
            </w:r>
            <w:r w:rsidRPr="00D87BD9">
              <w:rPr>
                <w:color w:val="FF0000"/>
                <w:sz w:val="16"/>
                <w:szCs w:val="16"/>
              </w:rPr>
              <w:t>comprobación de la solución</w:t>
            </w:r>
            <w:r w:rsidRPr="00D87BD9">
              <w:rPr>
                <w:sz w:val="16"/>
                <w:szCs w:val="16"/>
              </w:rPr>
              <w:t>, comunicación oral del proceso seguido).</w:t>
            </w:r>
          </w:p>
          <w:p w:rsidR="003B60D8" w:rsidRPr="00D87BD9" w:rsidRDefault="003B60D8" w:rsidP="009224FD">
            <w:pPr>
              <w:jc w:val="both"/>
              <w:rPr>
                <w:sz w:val="16"/>
                <w:szCs w:val="16"/>
              </w:rPr>
            </w:pPr>
            <w:r w:rsidRPr="00D87BD9">
              <w:rPr>
                <w:sz w:val="16"/>
                <w:szCs w:val="16"/>
              </w:rPr>
              <w:t>1.4</w:t>
            </w:r>
            <w:proofErr w:type="gramStart"/>
            <w:r w:rsidRPr="00D87BD9">
              <w:rPr>
                <w:sz w:val="16"/>
                <w:szCs w:val="16"/>
              </w:rPr>
              <w:t>.Planteamientos</w:t>
            </w:r>
            <w:proofErr w:type="gramEnd"/>
            <w:r w:rsidRPr="00D87BD9">
              <w:rPr>
                <w:sz w:val="16"/>
                <w:szCs w:val="16"/>
              </w:rPr>
              <w:t xml:space="preserve"> y estrategias para comprender y resolver problemas: problemas orales, gráficos y escritos, resolución en grupo, en parejas, individual resolución mental, con calculadora y con el algoritmo. Problemas con datos que sobran, que faltan, con varias soluciones, de recuento sistemático. Invención de problemas y comunicación a los compañeros. Explicación oral del proceso seguido en la resolución de problemas.</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Alargar problemas, añadiendo datos</w:t>
            </w:r>
          </w:p>
          <w:p w:rsidR="003B60D8" w:rsidRPr="00D87BD9" w:rsidRDefault="003B60D8" w:rsidP="009224FD">
            <w:pPr>
              <w:pStyle w:val="Estilo1"/>
              <w:numPr>
                <w:ilvl w:val="0"/>
                <w:numId w:val="52"/>
              </w:numPr>
              <w:tabs>
                <w:tab w:val="clear" w:pos="536"/>
                <w:tab w:val="num" w:pos="214"/>
                <w:tab w:val="num" w:pos="317"/>
              </w:tabs>
              <w:suppressAutoHyphens w:val="0"/>
              <w:spacing w:line="200" w:lineRule="exact"/>
              <w:jc w:val="both"/>
              <w:rPr>
                <w:rFonts w:ascii="Arial" w:eastAsia="Calibri" w:hAnsi="Arial" w:cs="Courier"/>
                <w:snapToGrid w:val="0"/>
                <w:color w:val="FF0000"/>
                <w:sz w:val="16"/>
                <w:szCs w:val="16"/>
                <w:lang w:eastAsia="en-US"/>
              </w:rPr>
            </w:pPr>
            <w:r w:rsidRPr="00D87BD9">
              <w:rPr>
                <w:rFonts w:ascii="Arial" w:eastAsia="Calibri" w:hAnsi="Arial" w:cs="Courier"/>
                <w:snapToGrid w:val="0"/>
                <w:color w:val="FF0000"/>
                <w:sz w:val="16"/>
                <w:szCs w:val="16"/>
                <w:lang w:eastAsia="en-US"/>
              </w:rPr>
              <w:t>De manera colectiva.</w:t>
            </w:r>
          </w:p>
          <w:p w:rsidR="003B60D8" w:rsidRPr="00D87BD9" w:rsidRDefault="003B60D8" w:rsidP="009224FD">
            <w:pPr>
              <w:pStyle w:val="Estilo1"/>
              <w:numPr>
                <w:ilvl w:val="0"/>
                <w:numId w:val="52"/>
              </w:numPr>
              <w:tabs>
                <w:tab w:val="clear" w:pos="536"/>
                <w:tab w:val="num" w:pos="214"/>
                <w:tab w:val="num" w:pos="317"/>
              </w:tabs>
              <w:suppressAutoHyphens w:val="0"/>
              <w:spacing w:line="200" w:lineRule="exact"/>
              <w:jc w:val="both"/>
              <w:rPr>
                <w:rFonts w:ascii="Arial" w:eastAsia="Calibri" w:hAnsi="Arial" w:cs="Courier"/>
                <w:snapToGrid w:val="0"/>
                <w:color w:val="FF0000"/>
                <w:sz w:val="16"/>
                <w:szCs w:val="16"/>
                <w:lang w:eastAsia="en-US"/>
              </w:rPr>
            </w:pPr>
            <w:r w:rsidRPr="00D87BD9">
              <w:rPr>
                <w:rFonts w:ascii="Arial" w:eastAsia="Calibri" w:hAnsi="Arial" w:cs="Courier"/>
                <w:snapToGrid w:val="0"/>
                <w:color w:val="FF0000"/>
                <w:sz w:val="16"/>
                <w:szCs w:val="16"/>
                <w:lang w:eastAsia="en-US"/>
              </w:rPr>
              <w:t>De forma individual.</w:t>
            </w:r>
          </w:p>
          <w:p w:rsidR="003B60D8" w:rsidRPr="00D87BD9" w:rsidRDefault="003B60D8" w:rsidP="009224FD">
            <w:pPr>
              <w:pStyle w:val="Estilo1"/>
              <w:numPr>
                <w:ilvl w:val="0"/>
                <w:numId w:val="52"/>
              </w:numPr>
              <w:tabs>
                <w:tab w:val="clear" w:pos="536"/>
                <w:tab w:val="num" w:pos="214"/>
                <w:tab w:val="num" w:pos="317"/>
              </w:tabs>
              <w:suppressAutoHyphens w:val="0"/>
              <w:spacing w:line="200" w:lineRule="exact"/>
              <w:jc w:val="both"/>
              <w:rPr>
                <w:rFonts w:ascii="Arial" w:eastAsia="Calibri" w:hAnsi="Arial" w:cs="Courier"/>
                <w:snapToGrid w:val="0"/>
                <w:color w:val="FF0000"/>
                <w:sz w:val="16"/>
                <w:szCs w:val="16"/>
                <w:lang w:eastAsia="en-US"/>
              </w:rPr>
            </w:pPr>
            <w:r w:rsidRPr="00D87BD9">
              <w:rPr>
                <w:rFonts w:ascii="Arial" w:eastAsia="Calibri" w:hAnsi="Arial" w:cs="Courier"/>
                <w:snapToGrid w:val="0"/>
                <w:color w:val="FF0000"/>
                <w:sz w:val="16"/>
                <w:szCs w:val="16"/>
                <w:lang w:eastAsia="en-US"/>
              </w:rPr>
              <w:t>Iniciación en la reversibilidad.</w:t>
            </w:r>
          </w:p>
        </w:tc>
      </w:tr>
    </w:tbl>
    <w:p w:rsidR="003B60D8" w:rsidRDefault="003B60D8" w:rsidP="009224FD">
      <w:pPr>
        <w:jc w:val="both"/>
      </w:pPr>
    </w:p>
    <w:p w:rsidR="004448F5" w:rsidRDefault="004448F5" w:rsidP="009224FD">
      <w:pPr>
        <w:jc w:val="both"/>
      </w:pPr>
    </w:p>
    <w:p w:rsidR="004448F5" w:rsidRDefault="004448F5" w:rsidP="009224FD">
      <w:pPr>
        <w:jc w:val="both"/>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969"/>
        <w:gridCol w:w="3827"/>
        <w:gridCol w:w="3969"/>
      </w:tblGrid>
      <w:tr w:rsidR="003B60D8" w:rsidRPr="00D87BD9" w:rsidTr="003B60D8">
        <w:trPr>
          <w:trHeight w:val="59"/>
        </w:trPr>
        <w:tc>
          <w:tcPr>
            <w:tcW w:w="15593" w:type="dxa"/>
            <w:gridSpan w:val="4"/>
            <w:shd w:val="clear" w:color="auto" w:fill="auto"/>
            <w:vAlign w:val="bottom"/>
          </w:tcPr>
          <w:p w:rsidR="003B60D8" w:rsidRPr="00D87BD9" w:rsidRDefault="003B60D8" w:rsidP="009224FD">
            <w:pPr>
              <w:jc w:val="both"/>
              <w:rPr>
                <w:b/>
                <w:color w:val="000000"/>
                <w:sz w:val="16"/>
                <w:szCs w:val="16"/>
              </w:rPr>
            </w:pPr>
            <w:r w:rsidRPr="00D87BD9">
              <w:rPr>
                <w:b/>
                <w:color w:val="000000"/>
                <w:sz w:val="16"/>
                <w:szCs w:val="16"/>
              </w:rPr>
              <w:lastRenderedPageBreak/>
              <w:t>CRITERIO DE EVALUACIÓN</w:t>
            </w:r>
          </w:p>
        </w:tc>
      </w:tr>
      <w:tr w:rsidR="003B60D8" w:rsidRPr="00D87BD9" w:rsidTr="003B60D8">
        <w:tc>
          <w:tcPr>
            <w:tcW w:w="15593" w:type="dxa"/>
            <w:gridSpan w:val="4"/>
            <w:shd w:val="clear" w:color="auto" w:fill="auto"/>
            <w:vAlign w:val="center"/>
          </w:tcPr>
          <w:p w:rsidR="003B60D8" w:rsidRPr="00D87BD9" w:rsidRDefault="003B60D8" w:rsidP="009224FD">
            <w:pPr>
              <w:jc w:val="both"/>
              <w:rPr>
                <w:sz w:val="16"/>
                <w:szCs w:val="16"/>
              </w:rPr>
            </w:pPr>
            <w:r w:rsidRPr="00D87BD9">
              <w:rPr>
                <w:b/>
                <w:sz w:val="16"/>
                <w:szCs w:val="16"/>
              </w:rPr>
              <w:t>C.E.2.2 Resolver, de forma individual o en equipo, situaciones problemáticas abiertas, investigaciones matemáticas y pequeños proyectos de trabajo, referidos a  números, cálculos, medidas, geometría y tratamiento de la información, aplicando las fases del método científico (planteamiento de hipótesis, recogida y registro de datos, análisis de la información y conclusiones), realizando, de forma guiada, informes sencillos sobre el desarrollo, resultados y conclusiones obtenidas en el proceso de investigación. Comunicación oral del proceso desarrollado.</w:t>
            </w:r>
            <w:r w:rsidR="00D85A3F">
              <w:rPr>
                <w:b/>
                <w:sz w:val="16"/>
                <w:szCs w:val="16"/>
              </w:rPr>
              <w:t xml:space="preserve"> </w:t>
            </w:r>
            <w:r w:rsidR="00D85A3F">
              <w:rPr>
                <w:rFonts w:cs="Arial"/>
                <w:b/>
                <w:color w:val="000000"/>
                <w:spacing w:val="-2"/>
                <w:sz w:val="16"/>
                <w:szCs w:val="16"/>
              </w:rPr>
              <w:t>PONDERACIÓN: 9.18</w:t>
            </w:r>
          </w:p>
        </w:tc>
      </w:tr>
      <w:tr w:rsidR="003B60D8" w:rsidRPr="00D87BD9" w:rsidTr="003B60D8">
        <w:tc>
          <w:tcPr>
            <w:tcW w:w="7797"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7796"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D87BD9" w:rsidTr="003B60D8">
        <w:tc>
          <w:tcPr>
            <w:tcW w:w="3828" w:type="dxa"/>
            <w:shd w:val="clear" w:color="auto" w:fill="auto"/>
            <w:vAlign w:val="center"/>
          </w:tcPr>
          <w:p w:rsidR="003B60D8" w:rsidRPr="00D87BD9" w:rsidRDefault="003B60D8" w:rsidP="009224FD">
            <w:pPr>
              <w:jc w:val="both"/>
              <w:rPr>
                <w:b/>
                <w:sz w:val="16"/>
                <w:szCs w:val="16"/>
              </w:rPr>
            </w:pPr>
            <w:r w:rsidRPr="00D87BD9">
              <w:rPr>
                <w:b/>
                <w:sz w:val="16"/>
                <w:szCs w:val="16"/>
              </w:rPr>
              <w:t>TERCERO</w:t>
            </w:r>
          </w:p>
        </w:tc>
        <w:tc>
          <w:tcPr>
            <w:tcW w:w="3969"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c>
          <w:tcPr>
            <w:tcW w:w="3827" w:type="dxa"/>
            <w:vAlign w:val="center"/>
          </w:tcPr>
          <w:p w:rsidR="003B60D8" w:rsidRPr="00D87BD9" w:rsidRDefault="003B60D8" w:rsidP="009224FD">
            <w:pPr>
              <w:jc w:val="both"/>
              <w:rPr>
                <w:b/>
                <w:sz w:val="16"/>
                <w:szCs w:val="16"/>
              </w:rPr>
            </w:pPr>
            <w:r w:rsidRPr="00D87BD9">
              <w:rPr>
                <w:b/>
                <w:sz w:val="16"/>
                <w:szCs w:val="16"/>
              </w:rPr>
              <w:t>TERCERO</w:t>
            </w:r>
          </w:p>
        </w:tc>
        <w:tc>
          <w:tcPr>
            <w:tcW w:w="396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r>
      <w:tr w:rsidR="003B60D8" w:rsidRPr="00D87BD9" w:rsidTr="003B60D8">
        <w:tc>
          <w:tcPr>
            <w:tcW w:w="3828" w:type="dxa"/>
            <w:shd w:val="clear" w:color="auto" w:fill="auto"/>
          </w:tcPr>
          <w:p w:rsidR="003B60D8" w:rsidRPr="00D87BD9" w:rsidRDefault="003B60D8" w:rsidP="009224FD">
            <w:pPr>
              <w:spacing w:after="0" w:line="228" w:lineRule="auto"/>
              <w:jc w:val="both"/>
              <w:rPr>
                <w:sz w:val="16"/>
                <w:szCs w:val="16"/>
              </w:rPr>
            </w:pPr>
            <w:r w:rsidRPr="00D87BD9">
              <w:rPr>
                <w:sz w:val="16"/>
                <w:szCs w:val="16"/>
              </w:rPr>
              <w:t>MAT.2.2.1. Realiza investigaciones sencillas relacionadas con la numeración y los cálculos, la medida, la geometría y el tratamiento de la información, utilizando los contenidos que conoce. Muestra adaptación y creatividad en la resolución de investigaciones y pequeños proyectos colaborando con el grupo.</w:t>
            </w:r>
          </w:p>
          <w:p w:rsidR="003B60D8" w:rsidRPr="00D87BD9" w:rsidRDefault="003B60D8" w:rsidP="009224FD">
            <w:pPr>
              <w:spacing w:after="0" w:line="228" w:lineRule="auto"/>
              <w:jc w:val="both"/>
              <w:rPr>
                <w:sz w:val="16"/>
                <w:szCs w:val="16"/>
              </w:rPr>
            </w:pPr>
            <w:r w:rsidRPr="00D87BD9">
              <w:rPr>
                <w:sz w:val="16"/>
                <w:szCs w:val="16"/>
              </w:rPr>
              <w:t xml:space="preserve"> </w:t>
            </w:r>
          </w:p>
          <w:p w:rsidR="003B60D8" w:rsidRPr="00D87BD9" w:rsidRDefault="003B60D8" w:rsidP="009224FD">
            <w:pPr>
              <w:spacing w:after="0" w:line="228" w:lineRule="auto"/>
              <w:jc w:val="both"/>
              <w:rPr>
                <w:sz w:val="16"/>
                <w:szCs w:val="16"/>
              </w:rPr>
            </w:pPr>
            <w:r w:rsidRPr="00D87BD9">
              <w:rPr>
                <w:sz w:val="16"/>
                <w:szCs w:val="16"/>
              </w:rPr>
              <w:t>MAT.2.2.2. Practica y planifica el método científico, con orden, organización y sistematicidad</w:t>
            </w:r>
            <w:proofErr w:type="gramStart"/>
            <w:r w:rsidRPr="00D87BD9">
              <w:rPr>
                <w:sz w:val="16"/>
                <w:szCs w:val="16"/>
              </w:rPr>
              <w:t>,.</w:t>
            </w:r>
            <w:proofErr w:type="gramEnd"/>
            <w:r w:rsidRPr="00D87BD9">
              <w:rPr>
                <w:sz w:val="16"/>
                <w:szCs w:val="16"/>
              </w:rPr>
              <w:t xml:space="preserve"> </w:t>
            </w:r>
            <w:proofErr w:type="gramStart"/>
            <w:r w:rsidRPr="00D87BD9">
              <w:rPr>
                <w:sz w:val="16"/>
                <w:szCs w:val="16"/>
              </w:rPr>
              <w:t>apoyándose</w:t>
            </w:r>
            <w:proofErr w:type="gramEnd"/>
            <w:r w:rsidRPr="00D87BD9">
              <w:rPr>
                <w:sz w:val="16"/>
                <w:szCs w:val="16"/>
              </w:rPr>
              <w:t xml:space="preserve"> en preguntas adecuadas, utilizando registros para la recogida de datos, la revisión y modificaciones necesarias, partiendo de hipótesis sencillas para realiza estimaciones sobre los resultados esperados, buscando argumentos para contrasta su validez.</w:t>
            </w:r>
          </w:p>
          <w:p w:rsidR="003B60D8" w:rsidRPr="00D87BD9" w:rsidRDefault="003B60D8" w:rsidP="009224FD">
            <w:pPr>
              <w:spacing w:after="0" w:line="228" w:lineRule="auto"/>
              <w:jc w:val="both"/>
              <w:rPr>
                <w:sz w:val="16"/>
                <w:szCs w:val="16"/>
              </w:rPr>
            </w:pPr>
            <w:r w:rsidRPr="00D87BD9">
              <w:rPr>
                <w:sz w:val="16"/>
                <w:szCs w:val="16"/>
              </w:rPr>
              <w:t xml:space="preserve"> </w:t>
            </w:r>
          </w:p>
          <w:p w:rsidR="003B60D8" w:rsidRPr="00D87BD9" w:rsidRDefault="003B60D8" w:rsidP="009224FD">
            <w:pPr>
              <w:spacing w:after="0" w:line="228" w:lineRule="auto"/>
              <w:jc w:val="both"/>
              <w:rPr>
                <w:sz w:val="16"/>
                <w:szCs w:val="16"/>
              </w:rPr>
            </w:pPr>
            <w:r w:rsidRPr="00D87BD9">
              <w:rPr>
                <w:sz w:val="16"/>
                <w:szCs w:val="16"/>
              </w:rPr>
              <w:t>MAT.2.2.3. Elabora informes sobre el proceso de investigación realizado, indicando las fases desarrolladas, valorando los resultados y las conclusiones obtenidas, comunicando oralmente el proceso de investigación y las principales conclusiones.</w:t>
            </w:r>
          </w:p>
          <w:p w:rsidR="003B60D8" w:rsidRPr="00D87BD9" w:rsidRDefault="003B60D8" w:rsidP="009224FD">
            <w:pPr>
              <w:spacing w:after="0" w:line="228" w:lineRule="auto"/>
              <w:jc w:val="both"/>
              <w:rPr>
                <w:sz w:val="16"/>
                <w:szCs w:val="16"/>
              </w:rPr>
            </w:pPr>
            <w:r w:rsidRPr="00D87BD9">
              <w:rPr>
                <w:sz w:val="16"/>
                <w:szCs w:val="16"/>
              </w:rPr>
              <w:t xml:space="preserve"> </w:t>
            </w:r>
          </w:p>
          <w:p w:rsidR="003B60D8" w:rsidRPr="00D87BD9" w:rsidRDefault="003B60D8" w:rsidP="009224FD">
            <w:pPr>
              <w:spacing w:after="0" w:line="228" w:lineRule="auto"/>
              <w:jc w:val="both"/>
              <w:rPr>
                <w:sz w:val="16"/>
                <w:szCs w:val="16"/>
              </w:rPr>
            </w:pPr>
            <w:r w:rsidRPr="00D87BD9">
              <w:rPr>
                <w:sz w:val="16"/>
                <w:szCs w:val="16"/>
              </w:rPr>
              <w:t>MAT.2.2.4. Resuelve situaciones problemáticas variadas: sobran datos, faltan un dato y lo inventa, problemas de elección, a partir de un enunciado inventa una pregunta, a partir de una pregunta inventa un problema, inventa un problema a partir de una expresión matemática, a partir de una solución.</w:t>
            </w:r>
          </w:p>
        </w:tc>
        <w:tc>
          <w:tcPr>
            <w:tcW w:w="3969" w:type="dxa"/>
          </w:tcPr>
          <w:p w:rsidR="003B60D8" w:rsidRPr="00D87BD9" w:rsidRDefault="003B60D8" w:rsidP="009224FD">
            <w:pPr>
              <w:spacing w:after="0" w:line="228" w:lineRule="auto"/>
              <w:jc w:val="both"/>
              <w:rPr>
                <w:sz w:val="16"/>
                <w:szCs w:val="16"/>
              </w:rPr>
            </w:pPr>
            <w:r w:rsidRPr="00D87BD9">
              <w:rPr>
                <w:sz w:val="16"/>
                <w:szCs w:val="16"/>
              </w:rPr>
              <w:t>MAT.2.2.1. Realiza investigaciones sencillas relacionadas con la numeración y los cálculos, la medida, la geometría y el tratamiento de la información, utilizando los contenidos que conoce. Muestra adaptación y creatividad en la resolución de investigaciones y pequeños proyectos colaborando con el grupo.</w:t>
            </w:r>
          </w:p>
          <w:p w:rsidR="003B60D8" w:rsidRPr="00D87BD9" w:rsidRDefault="003B60D8" w:rsidP="009224FD">
            <w:pPr>
              <w:spacing w:after="0" w:line="228" w:lineRule="auto"/>
              <w:jc w:val="both"/>
              <w:rPr>
                <w:sz w:val="16"/>
                <w:szCs w:val="16"/>
              </w:rPr>
            </w:pPr>
            <w:r w:rsidRPr="00D87BD9">
              <w:rPr>
                <w:sz w:val="16"/>
                <w:szCs w:val="16"/>
              </w:rPr>
              <w:t xml:space="preserve"> </w:t>
            </w:r>
          </w:p>
          <w:p w:rsidR="003B60D8" w:rsidRPr="00D87BD9" w:rsidRDefault="003B60D8" w:rsidP="009224FD">
            <w:pPr>
              <w:spacing w:after="0" w:line="228" w:lineRule="auto"/>
              <w:jc w:val="both"/>
              <w:rPr>
                <w:sz w:val="16"/>
                <w:szCs w:val="16"/>
              </w:rPr>
            </w:pPr>
            <w:r w:rsidRPr="00D87BD9">
              <w:rPr>
                <w:sz w:val="16"/>
                <w:szCs w:val="16"/>
              </w:rPr>
              <w:t>MAT.2.2.4. Resuelve situaciones problemáticas variadas: sobran datos, faltan un dato y lo inventa, problemas de elección, a partir de un enunciado inventa una pregunta, a partir de una pregunta inventa un problema, inventa un problema a partir de una expresión matemática, a partir de una solución.</w:t>
            </w:r>
          </w:p>
        </w:tc>
        <w:tc>
          <w:tcPr>
            <w:tcW w:w="3827" w:type="dxa"/>
            <w:shd w:val="clear" w:color="auto" w:fill="auto"/>
          </w:tcPr>
          <w:p w:rsidR="003B60D8" w:rsidRPr="00D87BD9" w:rsidRDefault="003B60D8" w:rsidP="009224FD">
            <w:pPr>
              <w:jc w:val="both"/>
              <w:rPr>
                <w:sz w:val="16"/>
                <w:szCs w:val="16"/>
              </w:rPr>
            </w:pPr>
            <w:r w:rsidRPr="00D87BD9">
              <w:rPr>
                <w:sz w:val="16"/>
                <w:szCs w:val="16"/>
              </w:rPr>
              <w:t>1.5</w:t>
            </w:r>
            <w:proofErr w:type="gramStart"/>
            <w:r w:rsidRPr="00D87BD9">
              <w:rPr>
                <w:sz w:val="16"/>
                <w:szCs w:val="16"/>
              </w:rPr>
              <w:t>.Resolución</w:t>
            </w:r>
            <w:proofErr w:type="gramEnd"/>
            <w:r w:rsidRPr="00D87BD9">
              <w:rPr>
                <w:sz w:val="16"/>
                <w:szCs w:val="16"/>
              </w:rPr>
              <w:t xml:space="preserve"> de situaciones problemáticas abiertas: Investigaciones matemáticas sencillas sobre números, cálculos, medidas, geometría y tratamiento de la información, planteamiento de pequeños proyectos de trabajo. Aplicación e interrelación de diferentes conocimientos matemáticos. Trabajo cooperativo. Acercamiento al método de trabajo científico y su práctica en situaciones de la vida cotidiana y el entorno cercano, mediante el estudio de algunas de sus características, con planteamiento de hipótesis, recogida, registro y  análisis de datos, y elaboración de conclusiones. Estrategias heurísticas: aproximación mediante ensayo-error, reformular el problema. Desarrollo de estrategias personales para resolver problemas e investigaciones y pequeños proyectos de trabajo.</w:t>
            </w:r>
          </w:p>
          <w:p w:rsidR="003B60D8" w:rsidRPr="00D87BD9" w:rsidRDefault="003B60D8" w:rsidP="009224FD">
            <w:pPr>
              <w:jc w:val="both"/>
              <w:rPr>
                <w:sz w:val="16"/>
                <w:szCs w:val="16"/>
              </w:rPr>
            </w:pPr>
            <w:r w:rsidRPr="00D87BD9">
              <w:rPr>
                <w:sz w:val="16"/>
                <w:szCs w:val="16"/>
              </w:rPr>
              <w:t>1.6</w:t>
            </w:r>
            <w:proofErr w:type="gramStart"/>
            <w:r w:rsidRPr="00D87BD9">
              <w:rPr>
                <w:sz w:val="16"/>
                <w:szCs w:val="16"/>
              </w:rPr>
              <w:t>.Exposiciones</w:t>
            </w:r>
            <w:proofErr w:type="gramEnd"/>
            <w:r w:rsidRPr="00D87BD9">
              <w:rPr>
                <w:sz w:val="16"/>
                <w:szCs w:val="16"/>
              </w:rPr>
              <w:t xml:space="preserve"> orales, detallando el proceso de investigación realizado desde experiencias cercanas, aportando detalles de las fases y valorando resultados y conclusiones. Elaboración de informes sencillos </w:t>
            </w:r>
            <w:r w:rsidRPr="00D87BD9">
              <w:rPr>
                <w:sz w:val="16"/>
                <w:szCs w:val="16"/>
              </w:rPr>
              <w:lastRenderedPageBreak/>
              <w:t>guiados  y documentos digitales para la presentación de las  conclusiones del proyecto realizado.</w:t>
            </w:r>
          </w:p>
          <w:p w:rsidR="003B60D8" w:rsidRPr="00D87BD9" w:rsidRDefault="003B60D8" w:rsidP="009224FD">
            <w:pPr>
              <w:jc w:val="both"/>
              <w:rPr>
                <w:sz w:val="16"/>
                <w:szCs w:val="16"/>
              </w:rPr>
            </w:pPr>
            <w:r w:rsidRPr="00D87BD9">
              <w:rPr>
                <w:sz w:val="16"/>
                <w:szCs w:val="16"/>
              </w:rPr>
              <w:t>1.7</w:t>
            </w:r>
            <w:proofErr w:type="gramStart"/>
            <w:r w:rsidRPr="00D87BD9">
              <w:rPr>
                <w:sz w:val="16"/>
                <w:szCs w:val="16"/>
              </w:rPr>
              <w:t>.Utilización</w:t>
            </w:r>
            <w:proofErr w:type="gramEnd"/>
            <w:r w:rsidRPr="00D87BD9">
              <w:rPr>
                <w:sz w:val="16"/>
                <w:szCs w:val="16"/>
              </w:rPr>
              <w:t xml:space="preserve"> de herramientas y medios  tecnológicos en el proceso de aprendizaje para obtener, analizar y seleccionar información, realizar cálculos numéricos, resolver problemas y presentar resultados, desarrollar proyectos matemáticos compartidos. Integración de las Tecnologías de la Información y la Comunicación en el proceso de aprendizaje matemático.</w:t>
            </w:r>
          </w:p>
        </w:tc>
        <w:tc>
          <w:tcPr>
            <w:tcW w:w="3969" w:type="dxa"/>
            <w:shd w:val="clear" w:color="auto" w:fill="auto"/>
          </w:tcPr>
          <w:p w:rsidR="003B60D8" w:rsidRPr="00D87BD9" w:rsidRDefault="003B60D8" w:rsidP="009224FD">
            <w:pPr>
              <w:ind w:left="-107"/>
              <w:jc w:val="both"/>
              <w:rPr>
                <w:sz w:val="16"/>
                <w:szCs w:val="16"/>
              </w:rPr>
            </w:pPr>
            <w:r w:rsidRPr="00D87BD9">
              <w:rPr>
                <w:sz w:val="16"/>
                <w:szCs w:val="16"/>
              </w:rPr>
              <w:lastRenderedPageBreak/>
              <w:t>1.5</w:t>
            </w:r>
            <w:proofErr w:type="gramStart"/>
            <w:r w:rsidRPr="00D87BD9">
              <w:rPr>
                <w:sz w:val="16"/>
                <w:szCs w:val="16"/>
              </w:rPr>
              <w:t>.Resolución</w:t>
            </w:r>
            <w:proofErr w:type="gramEnd"/>
            <w:r w:rsidRPr="00D87BD9">
              <w:rPr>
                <w:sz w:val="16"/>
                <w:szCs w:val="16"/>
              </w:rPr>
              <w:t xml:space="preserve"> de situaciones problemáticas abiertas: Investigaciones matemáticas sencillas sobre números, cálculos, medidas, geometría y tratamiento de la información, planteamiento de pequeños proyectos de trabajo. Aplicación e interrelación de diferentes conocimientos matemáticos. Trabajo cooperativo. Acercamiento al método de trabajo científico y su práctica en situaciones de la vida cotidiana y el entorno cercano, mediante el estudio de algunas de sus características, con planteamiento de hipótesis, recogida, registro y  análisis de datos, y elaboración de conclusiones. Estrategias heurísticas: aproximación mediante ensayo-error, reformular el problema. Desarrollo de estrategias personales para resolver problemas e investigaciones y pequeños proyectos de trabajo.</w:t>
            </w:r>
          </w:p>
          <w:p w:rsidR="003B60D8" w:rsidRPr="00D87BD9" w:rsidRDefault="003B60D8" w:rsidP="009224FD">
            <w:pPr>
              <w:jc w:val="both"/>
              <w:rPr>
                <w:sz w:val="16"/>
                <w:szCs w:val="16"/>
              </w:rPr>
            </w:pPr>
            <w:r w:rsidRPr="00D87BD9">
              <w:rPr>
                <w:sz w:val="16"/>
                <w:szCs w:val="16"/>
              </w:rPr>
              <w:t>1.6</w:t>
            </w:r>
            <w:proofErr w:type="gramStart"/>
            <w:r w:rsidRPr="00D87BD9">
              <w:rPr>
                <w:sz w:val="16"/>
                <w:szCs w:val="16"/>
              </w:rPr>
              <w:t>.Exposiciones</w:t>
            </w:r>
            <w:proofErr w:type="gramEnd"/>
            <w:r w:rsidRPr="00D87BD9">
              <w:rPr>
                <w:sz w:val="16"/>
                <w:szCs w:val="16"/>
              </w:rPr>
              <w:t xml:space="preserve"> orales, detallando el proceso de investigación realizado desde experiencias cercanas, aportando detalles de las fases y valorando resultados y conclusiones. Elaboración de informes sencillos guiados  y documentos digitales para la presentación de las  </w:t>
            </w:r>
            <w:r w:rsidRPr="00D87BD9">
              <w:rPr>
                <w:sz w:val="16"/>
                <w:szCs w:val="16"/>
              </w:rPr>
              <w:lastRenderedPageBreak/>
              <w:t>conclusiones del proyecto realizado.</w:t>
            </w:r>
          </w:p>
          <w:p w:rsidR="003B60D8" w:rsidRPr="00D87BD9" w:rsidRDefault="003B60D8" w:rsidP="009224FD">
            <w:pPr>
              <w:jc w:val="both"/>
              <w:rPr>
                <w:sz w:val="16"/>
                <w:szCs w:val="16"/>
              </w:rPr>
            </w:pPr>
            <w:r w:rsidRPr="00D87BD9">
              <w:rPr>
                <w:sz w:val="16"/>
                <w:szCs w:val="16"/>
              </w:rPr>
              <w:t>1.7</w:t>
            </w:r>
            <w:proofErr w:type="gramStart"/>
            <w:r w:rsidRPr="00D87BD9">
              <w:rPr>
                <w:sz w:val="16"/>
                <w:szCs w:val="16"/>
              </w:rPr>
              <w:t>.Utilización</w:t>
            </w:r>
            <w:proofErr w:type="gramEnd"/>
            <w:r w:rsidRPr="00D87BD9">
              <w:rPr>
                <w:sz w:val="16"/>
                <w:szCs w:val="16"/>
              </w:rPr>
              <w:t xml:space="preserve"> de herramientas y medios  tecnológicos en el proceso de aprendizaje para obtener, analizar y seleccionar información, realizar cálculos numéricos, resolver problemas y presentar resultados, desarrollar proyectos matemáticos compartidos. Integración de las Tecnologías de la Información y la Comunicación en el proceso de aprendizaje matemático.</w:t>
            </w:r>
          </w:p>
        </w:tc>
      </w:tr>
    </w:tbl>
    <w:p w:rsidR="003B60D8" w:rsidRPr="00A80376" w:rsidRDefault="003B60D8" w:rsidP="009224FD">
      <w:pPr>
        <w:jc w:val="both"/>
        <w:rPr>
          <w:sz w:val="16"/>
          <w:szCs w:val="16"/>
        </w:rPr>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969"/>
        <w:gridCol w:w="3827"/>
        <w:gridCol w:w="3969"/>
      </w:tblGrid>
      <w:tr w:rsidR="003B60D8" w:rsidRPr="00D87BD9" w:rsidTr="003B60D8">
        <w:trPr>
          <w:trHeight w:val="59"/>
        </w:trPr>
        <w:tc>
          <w:tcPr>
            <w:tcW w:w="15593" w:type="dxa"/>
            <w:gridSpan w:val="4"/>
            <w:shd w:val="clear" w:color="auto" w:fill="auto"/>
            <w:vAlign w:val="bottom"/>
          </w:tcPr>
          <w:p w:rsidR="003B60D8" w:rsidRPr="00D87BD9" w:rsidRDefault="003B60D8" w:rsidP="009224FD">
            <w:pPr>
              <w:jc w:val="both"/>
              <w:rPr>
                <w:b/>
                <w:color w:val="000000"/>
                <w:sz w:val="16"/>
                <w:szCs w:val="16"/>
              </w:rPr>
            </w:pPr>
            <w:r w:rsidRPr="00D87BD9">
              <w:rPr>
                <w:b/>
                <w:color w:val="000000"/>
                <w:sz w:val="16"/>
                <w:szCs w:val="16"/>
              </w:rPr>
              <w:t>CRITERIO DE EVALUACIÓN</w:t>
            </w:r>
          </w:p>
        </w:tc>
      </w:tr>
      <w:tr w:rsidR="003B60D8" w:rsidRPr="00D87BD9" w:rsidTr="003B60D8">
        <w:tc>
          <w:tcPr>
            <w:tcW w:w="15593" w:type="dxa"/>
            <w:gridSpan w:val="4"/>
            <w:shd w:val="clear" w:color="auto" w:fill="auto"/>
            <w:vAlign w:val="center"/>
          </w:tcPr>
          <w:p w:rsidR="003B60D8" w:rsidRPr="00D87BD9" w:rsidRDefault="003B60D8" w:rsidP="009224FD">
            <w:pPr>
              <w:jc w:val="both"/>
              <w:rPr>
                <w:sz w:val="16"/>
                <w:szCs w:val="16"/>
              </w:rPr>
            </w:pPr>
            <w:r w:rsidRPr="00D87BD9">
              <w:rPr>
                <w:b/>
                <w:sz w:val="16"/>
                <w:szCs w:val="16"/>
              </w:rPr>
              <w:t>C.E.2.3. Mostrar actitudes adecuadas para el desarrollo del trabajo matemático superando todo tipo de bloqueos o inseguridades en la resolución de situaciones desconocidas, reflexionando sobre las decisiones tomadas, contrastando sus criterios y razonamientos con el grupo y transfiriendo lo aprendido a situaciones similares futuras en distintos contextos.</w:t>
            </w:r>
            <w:r w:rsidR="00D85A3F">
              <w:rPr>
                <w:b/>
                <w:sz w:val="16"/>
                <w:szCs w:val="16"/>
              </w:rPr>
              <w:t xml:space="preserve"> </w:t>
            </w:r>
            <w:r w:rsidR="00D85A3F">
              <w:rPr>
                <w:rFonts w:cs="Arial"/>
                <w:b/>
                <w:color w:val="000000"/>
                <w:spacing w:val="-2"/>
                <w:sz w:val="16"/>
                <w:szCs w:val="16"/>
              </w:rPr>
              <w:t>PONDERACIÓN: 7.14</w:t>
            </w:r>
          </w:p>
        </w:tc>
      </w:tr>
      <w:tr w:rsidR="003B60D8" w:rsidRPr="00D87BD9" w:rsidTr="003B60D8">
        <w:tc>
          <w:tcPr>
            <w:tcW w:w="7797"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7796"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D87BD9" w:rsidTr="003B60D8">
        <w:tc>
          <w:tcPr>
            <w:tcW w:w="3828" w:type="dxa"/>
            <w:shd w:val="clear" w:color="auto" w:fill="auto"/>
            <w:vAlign w:val="center"/>
          </w:tcPr>
          <w:p w:rsidR="003B60D8" w:rsidRPr="00D87BD9" w:rsidRDefault="003B60D8" w:rsidP="009224FD">
            <w:pPr>
              <w:jc w:val="both"/>
              <w:rPr>
                <w:b/>
                <w:sz w:val="16"/>
                <w:szCs w:val="16"/>
              </w:rPr>
            </w:pPr>
            <w:r w:rsidRPr="00D87BD9">
              <w:rPr>
                <w:b/>
                <w:sz w:val="16"/>
                <w:szCs w:val="16"/>
              </w:rPr>
              <w:t>TERCERO</w:t>
            </w:r>
          </w:p>
        </w:tc>
        <w:tc>
          <w:tcPr>
            <w:tcW w:w="3969"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c>
          <w:tcPr>
            <w:tcW w:w="3827" w:type="dxa"/>
            <w:vAlign w:val="center"/>
          </w:tcPr>
          <w:p w:rsidR="003B60D8" w:rsidRPr="00D87BD9" w:rsidRDefault="003B60D8" w:rsidP="009224FD">
            <w:pPr>
              <w:jc w:val="both"/>
              <w:rPr>
                <w:b/>
                <w:sz w:val="16"/>
                <w:szCs w:val="16"/>
              </w:rPr>
            </w:pPr>
            <w:r w:rsidRPr="00D87BD9">
              <w:rPr>
                <w:b/>
                <w:sz w:val="16"/>
                <w:szCs w:val="16"/>
              </w:rPr>
              <w:t>TERCERO</w:t>
            </w:r>
          </w:p>
        </w:tc>
        <w:tc>
          <w:tcPr>
            <w:tcW w:w="396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r>
      <w:tr w:rsidR="003B60D8" w:rsidRPr="00D87BD9" w:rsidTr="003B60D8">
        <w:tc>
          <w:tcPr>
            <w:tcW w:w="3828" w:type="dxa"/>
            <w:shd w:val="clear" w:color="auto" w:fill="auto"/>
          </w:tcPr>
          <w:p w:rsidR="003B60D8" w:rsidRPr="00D87BD9" w:rsidRDefault="003B60D8" w:rsidP="009224FD">
            <w:pPr>
              <w:spacing w:after="0" w:line="228" w:lineRule="auto"/>
              <w:jc w:val="both"/>
              <w:rPr>
                <w:sz w:val="16"/>
                <w:szCs w:val="16"/>
              </w:rPr>
            </w:pPr>
            <w:r w:rsidRPr="00D87BD9">
              <w:rPr>
                <w:sz w:val="16"/>
                <w:szCs w:val="16"/>
              </w:rPr>
              <w:t>MAT.2 3.1</w:t>
            </w:r>
            <w:r w:rsidRPr="00D87BD9">
              <w:rPr>
                <w:color w:val="FF0000"/>
                <w:sz w:val="16"/>
                <w:szCs w:val="16"/>
              </w:rPr>
              <w:t>. Desarrolla y muestra actitudes adecuadas para el trabajo en matemáticas: esfuerzo, perseverancia</w:t>
            </w:r>
            <w:r w:rsidRPr="00D87BD9">
              <w:rPr>
                <w:color w:val="FFC000"/>
                <w:sz w:val="16"/>
                <w:szCs w:val="16"/>
              </w:rPr>
              <w:t>,</w:t>
            </w:r>
            <w:r w:rsidRPr="00D87BD9">
              <w:rPr>
                <w:sz w:val="16"/>
                <w:szCs w:val="16"/>
              </w:rPr>
              <w:t xml:space="preserve"> flexibilidad y aceptación de la crítica razonada.</w:t>
            </w:r>
          </w:p>
          <w:p w:rsidR="003B60D8" w:rsidRPr="00D87BD9" w:rsidRDefault="004448F5" w:rsidP="009224FD">
            <w:pPr>
              <w:spacing w:after="0" w:line="228" w:lineRule="auto"/>
              <w:jc w:val="both"/>
              <w:rPr>
                <w:sz w:val="16"/>
                <w:szCs w:val="16"/>
              </w:rPr>
            </w:pPr>
            <w:r>
              <w:rPr>
                <w:sz w:val="16"/>
                <w:szCs w:val="16"/>
              </w:rPr>
              <w:t xml:space="preserve"> </w:t>
            </w:r>
            <w:r w:rsidR="003B60D8" w:rsidRPr="00D87BD9">
              <w:rPr>
                <w:sz w:val="16"/>
                <w:szCs w:val="16"/>
              </w:rPr>
              <w:t>MAT.2.3.2. Se plantea  la resolución de retos y problemas con la precisión, esmero e interés ajustados al nivel educativo y a la dificultad de la situación, planteando preguntas y buscando las respuestas adecuadas, superando las inseguridades y bloqueos que puedan surgir, aprovechando la reflexión sobre los errores para iniciar nuevos aprendizajes.</w:t>
            </w:r>
          </w:p>
          <w:p w:rsidR="003B60D8" w:rsidRPr="00D87BD9" w:rsidRDefault="004448F5" w:rsidP="009224FD">
            <w:pPr>
              <w:spacing w:after="0" w:line="228" w:lineRule="auto"/>
              <w:jc w:val="both"/>
              <w:rPr>
                <w:sz w:val="16"/>
                <w:szCs w:val="16"/>
              </w:rPr>
            </w:pPr>
            <w:r>
              <w:rPr>
                <w:sz w:val="16"/>
                <w:szCs w:val="16"/>
              </w:rPr>
              <w:t xml:space="preserve"> </w:t>
            </w:r>
            <w:r w:rsidR="003B60D8" w:rsidRPr="00D87BD9">
              <w:rPr>
                <w:sz w:val="16"/>
                <w:szCs w:val="16"/>
              </w:rPr>
              <w:t>MAT.2.3.3. Toma decisiones, las valora y reflexiona sobre ellas en los procesos del trabajo matemático de su entorno inmediato, contrasta sus decisiones con el grupo, siendo capaz de aplicar las ideas claves en otras situaciones futuras en distintos.</w:t>
            </w:r>
          </w:p>
        </w:tc>
        <w:tc>
          <w:tcPr>
            <w:tcW w:w="3969" w:type="dxa"/>
          </w:tcPr>
          <w:p w:rsidR="003B60D8" w:rsidRPr="00D87BD9" w:rsidRDefault="003B60D8" w:rsidP="009224FD">
            <w:pPr>
              <w:spacing w:after="0" w:line="228" w:lineRule="auto"/>
              <w:jc w:val="both"/>
              <w:rPr>
                <w:sz w:val="16"/>
                <w:szCs w:val="16"/>
              </w:rPr>
            </w:pPr>
            <w:r w:rsidRPr="00D87BD9">
              <w:rPr>
                <w:sz w:val="16"/>
                <w:szCs w:val="16"/>
              </w:rPr>
              <w:t xml:space="preserve">MAT.2 3.1. </w:t>
            </w:r>
            <w:r w:rsidRPr="00D87BD9">
              <w:rPr>
                <w:color w:val="FF0000"/>
                <w:sz w:val="16"/>
                <w:szCs w:val="16"/>
              </w:rPr>
              <w:t>Desarrolla y muestra actitudes adecuadas para el trabajo en matemáticas: esfuerzo, perseverancia,</w:t>
            </w:r>
            <w:r w:rsidRPr="00D87BD9">
              <w:rPr>
                <w:sz w:val="16"/>
                <w:szCs w:val="16"/>
              </w:rPr>
              <w:t xml:space="preserve"> flexibilidad y aceptación de la crítica razonada. </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r w:rsidRPr="00D87BD9">
              <w:rPr>
                <w:sz w:val="16"/>
                <w:szCs w:val="16"/>
              </w:rPr>
              <w:t>MAT.2.3.2. Se plantea  la resolución de retos y problemas con la precisión, esmero e interés ajustados al nivel educativo y a la dificultad de la situación, planteando preguntas y buscando las respuestas adecuadas, superando las inseguridades y bloqueos que puedan surgir, aprovechando la reflexión sobre los errores para iniciar nuevos aprendizajes.</w:t>
            </w:r>
          </w:p>
          <w:p w:rsidR="003B60D8" w:rsidRPr="00D87BD9" w:rsidRDefault="003B60D8" w:rsidP="009224FD">
            <w:pPr>
              <w:spacing w:after="0" w:line="228" w:lineRule="auto"/>
              <w:jc w:val="both"/>
              <w:rPr>
                <w:sz w:val="16"/>
                <w:szCs w:val="16"/>
              </w:rPr>
            </w:pPr>
            <w:r w:rsidRPr="00D87BD9">
              <w:rPr>
                <w:sz w:val="16"/>
                <w:szCs w:val="16"/>
              </w:rPr>
              <w:t xml:space="preserve"> </w:t>
            </w:r>
          </w:p>
          <w:p w:rsidR="003B60D8" w:rsidRPr="00D87BD9" w:rsidRDefault="003B60D8" w:rsidP="009224FD">
            <w:pPr>
              <w:spacing w:after="0" w:line="228" w:lineRule="auto"/>
              <w:jc w:val="both"/>
              <w:rPr>
                <w:sz w:val="16"/>
                <w:szCs w:val="16"/>
              </w:rPr>
            </w:pPr>
            <w:r w:rsidRPr="00D87BD9">
              <w:rPr>
                <w:sz w:val="16"/>
                <w:szCs w:val="16"/>
              </w:rPr>
              <w:t>MAT.2.3.3. Toma decisiones, las valora y reflexiona sobre ellas en los procesos del trabajo matemático de su entorno inmediato, contrasta sus decisiones con el grupo, siendo capaz de aplicar las ideas claves en otras situaciones futuras en distintos.</w:t>
            </w:r>
          </w:p>
        </w:tc>
        <w:tc>
          <w:tcPr>
            <w:tcW w:w="3827" w:type="dxa"/>
            <w:shd w:val="clear" w:color="auto" w:fill="auto"/>
          </w:tcPr>
          <w:p w:rsidR="003B60D8" w:rsidRPr="00D87BD9" w:rsidRDefault="003B60D8" w:rsidP="009224FD">
            <w:pPr>
              <w:spacing w:after="0" w:line="228" w:lineRule="auto"/>
              <w:jc w:val="both"/>
              <w:rPr>
                <w:sz w:val="16"/>
                <w:szCs w:val="16"/>
                <w:lang w:val="es-ES_tradnl"/>
              </w:rPr>
            </w:pPr>
            <w:r w:rsidRPr="00D87BD9">
              <w:rPr>
                <w:sz w:val="16"/>
                <w:szCs w:val="16"/>
                <w:lang w:val="es-ES_tradnl"/>
              </w:rPr>
              <w:t>1.8</w:t>
            </w:r>
            <w:r w:rsidRPr="00D87BD9">
              <w:rPr>
                <w:color w:val="FF0000"/>
                <w:sz w:val="16"/>
                <w:szCs w:val="16"/>
                <w:lang w:val="es-ES_tradnl"/>
              </w:rPr>
              <w:t>. Desarrollo de actitudes básicas para el trabajo matemático: esfuerzo, perseverancia,</w:t>
            </w:r>
            <w:r w:rsidRPr="00D87BD9">
              <w:rPr>
                <w:sz w:val="16"/>
                <w:szCs w:val="16"/>
                <w:lang w:val="es-ES_tradnl"/>
              </w:rPr>
              <w:t xml:space="preserve"> flexibilidad, estrategias personales de autocorrección y espíritu de superación, confianza en las propias posibilidades, iniciativa personal, curiosidad y disposición positiva a la reflexión sobre las decisiones tomadas y a la crítica razonada, planteamiento de preguntas y búsqueda de la mejor respuesta, aplicando lo aprendido en otras situaciones y en distintos contextos, interés por la participación activa y responsable en el trabajo cooperativo en equipo.</w:t>
            </w:r>
          </w:p>
        </w:tc>
        <w:tc>
          <w:tcPr>
            <w:tcW w:w="3969" w:type="dxa"/>
            <w:shd w:val="clear" w:color="auto" w:fill="auto"/>
          </w:tcPr>
          <w:p w:rsidR="003B60D8" w:rsidRPr="00D87BD9" w:rsidRDefault="003B60D8" w:rsidP="009224FD">
            <w:pPr>
              <w:spacing w:after="0" w:line="228" w:lineRule="auto"/>
              <w:jc w:val="both"/>
              <w:rPr>
                <w:sz w:val="16"/>
                <w:szCs w:val="16"/>
                <w:lang w:val="es-ES_tradnl"/>
              </w:rPr>
            </w:pPr>
            <w:r w:rsidRPr="00D87BD9">
              <w:rPr>
                <w:sz w:val="16"/>
                <w:szCs w:val="16"/>
                <w:lang w:val="es-ES_tradnl"/>
              </w:rPr>
              <w:t xml:space="preserve">1.8. </w:t>
            </w:r>
            <w:r w:rsidRPr="00D87BD9">
              <w:rPr>
                <w:color w:val="FF0000"/>
                <w:sz w:val="16"/>
                <w:szCs w:val="16"/>
                <w:lang w:val="es-ES_tradnl"/>
              </w:rPr>
              <w:t>Desarrollo de actitudes básicas para el trabajo matemático: esfuerzo, perseverancia,</w:t>
            </w:r>
            <w:r w:rsidRPr="00D87BD9">
              <w:rPr>
                <w:sz w:val="16"/>
                <w:szCs w:val="16"/>
                <w:lang w:val="es-ES_tradnl"/>
              </w:rPr>
              <w:t xml:space="preserve"> flexibilidad, </w:t>
            </w:r>
            <w:r w:rsidRPr="00D87BD9">
              <w:rPr>
                <w:color w:val="FF0000"/>
                <w:sz w:val="16"/>
                <w:szCs w:val="16"/>
                <w:lang w:val="es-ES_tradnl"/>
              </w:rPr>
              <w:t>estrategias personales de autocorrección</w:t>
            </w:r>
            <w:r w:rsidRPr="00D87BD9">
              <w:rPr>
                <w:sz w:val="16"/>
                <w:szCs w:val="16"/>
                <w:lang w:val="es-ES_tradnl"/>
              </w:rPr>
              <w:t xml:space="preserve"> y espíritu de superación, confianza en las propias posibilidades, iniciativa personal, curiosidad y disposición positiva a la reflexión sobre las decisiones tomadas y a la crítica razonada, planteamiento de preguntas y búsqueda de la mejor respuesta, aplicando lo aprendido en otras situaciones y en distintos contextos, interés por la participación activa y responsable en el trabajo cooperativo en equipo.</w:t>
            </w:r>
          </w:p>
        </w:tc>
      </w:tr>
    </w:tbl>
    <w:p w:rsidR="003B60D8" w:rsidRDefault="003B60D8" w:rsidP="009224FD">
      <w:pPr>
        <w:jc w:val="both"/>
        <w:rPr>
          <w:sz w:val="16"/>
          <w:szCs w:val="16"/>
        </w:rPr>
      </w:pPr>
    </w:p>
    <w:p w:rsidR="003B60D8" w:rsidRPr="00A80376" w:rsidRDefault="003B60D8" w:rsidP="009224FD">
      <w:pPr>
        <w:jc w:val="both"/>
        <w:rPr>
          <w:sz w:val="16"/>
          <w:szCs w:val="16"/>
        </w:rPr>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0"/>
        <w:gridCol w:w="3866"/>
        <w:gridCol w:w="4028"/>
        <w:gridCol w:w="3969"/>
      </w:tblGrid>
      <w:tr w:rsidR="003B60D8" w:rsidRPr="00D87BD9" w:rsidTr="003B60D8">
        <w:trPr>
          <w:trHeight w:val="59"/>
        </w:trPr>
        <w:tc>
          <w:tcPr>
            <w:tcW w:w="15593" w:type="dxa"/>
            <w:gridSpan w:val="4"/>
            <w:shd w:val="clear" w:color="auto" w:fill="auto"/>
            <w:vAlign w:val="bottom"/>
          </w:tcPr>
          <w:p w:rsidR="003B60D8" w:rsidRPr="00D87BD9" w:rsidRDefault="003B60D8" w:rsidP="009224FD">
            <w:pPr>
              <w:jc w:val="both"/>
              <w:rPr>
                <w:b/>
                <w:color w:val="000000"/>
                <w:sz w:val="16"/>
                <w:szCs w:val="16"/>
              </w:rPr>
            </w:pPr>
            <w:r w:rsidRPr="00D87BD9">
              <w:rPr>
                <w:b/>
                <w:color w:val="000000"/>
                <w:sz w:val="16"/>
                <w:szCs w:val="16"/>
              </w:rPr>
              <w:t>CRITERIO DE EVALUACIÓN</w:t>
            </w:r>
          </w:p>
        </w:tc>
      </w:tr>
      <w:tr w:rsidR="003B60D8" w:rsidRPr="00D87BD9" w:rsidTr="003B60D8">
        <w:tc>
          <w:tcPr>
            <w:tcW w:w="15593" w:type="dxa"/>
            <w:gridSpan w:val="4"/>
            <w:shd w:val="clear" w:color="auto" w:fill="auto"/>
            <w:vAlign w:val="center"/>
          </w:tcPr>
          <w:p w:rsidR="003B60D8" w:rsidRPr="00D87BD9" w:rsidRDefault="003B60D8" w:rsidP="009224FD">
            <w:pPr>
              <w:jc w:val="both"/>
              <w:rPr>
                <w:sz w:val="16"/>
                <w:szCs w:val="16"/>
              </w:rPr>
            </w:pPr>
            <w:r w:rsidRPr="00D87BD9">
              <w:rPr>
                <w:b/>
                <w:sz w:val="16"/>
                <w:szCs w:val="16"/>
              </w:rPr>
              <w:t>C.E.2.4. Leer, escribir y ordenar, utilizando razonamientos apropiados, distintos tipos de números (naturales, enteros, fracciones, decimales hasta las centésimas), para interpretar e intercambiar  información en situaciones de la vida cotidiana.</w:t>
            </w:r>
            <w:r w:rsidR="00D85A3F">
              <w:rPr>
                <w:b/>
                <w:sz w:val="16"/>
                <w:szCs w:val="16"/>
              </w:rPr>
              <w:t xml:space="preserve"> </w:t>
            </w:r>
            <w:r w:rsidR="00D85A3F">
              <w:rPr>
                <w:rFonts w:cs="Arial"/>
                <w:b/>
                <w:color w:val="000000"/>
                <w:spacing w:val="-2"/>
                <w:sz w:val="16"/>
                <w:szCs w:val="16"/>
              </w:rPr>
              <w:t>PONDERACIÓN: 8.14</w:t>
            </w:r>
          </w:p>
        </w:tc>
      </w:tr>
      <w:tr w:rsidR="003B60D8" w:rsidRPr="00D87BD9" w:rsidTr="003B60D8">
        <w:tc>
          <w:tcPr>
            <w:tcW w:w="7596"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7997"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D87BD9" w:rsidTr="003B60D8">
        <w:tc>
          <w:tcPr>
            <w:tcW w:w="3730" w:type="dxa"/>
            <w:shd w:val="clear" w:color="auto" w:fill="auto"/>
            <w:vAlign w:val="center"/>
          </w:tcPr>
          <w:p w:rsidR="003B60D8" w:rsidRPr="00D87BD9" w:rsidRDefault="003B60D8" w:rsidP="009224FD">
            <w:pPr>
              <w:jc w:val="both"/>
              <w:rPr>
                <w:b/>
                <w:sz w:val="16"/>
                <w:szCs w:val="16"/>
              </w:rPr>
            </w:pPr>
            <w:r w:rsidRPr="00D87BD9">
              <w:rPr>
                <w:b/>
                <w:sz w:val="16"/>
                <w:szCs w:val="16"/>
              </w:rPr>
              <w:t>TERCERO</w:t>
            </w:r>
          </w:p>
        </w:tc>
        <w:tc>
          <w:tcPr>
            <w:tcW w:w="3866"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c>
          <w:tcPr>
            <w:tcW w:w="4028" w:type="dxa"/>
            <w:vAlign w:val="center"/>
          </w:tcPr>
          <w:p w:rsidR="003B60D8" w:rsidRPr="00D87BD9" w:rsidRDefault="003B60D8" w:rsidP="009224FD">
            <w:pPr>
              <w:jc w:val="both"/>
              <w:rPr>
                <w:b/>
                <w:sz w:val="16"/>
                <w:szCs w:val="16"/>
              </w:rPr>
            </w:pPr>
            <w:r w:rsidRPr="00D87BD9">
              <w:rPr>
                <w:b/>
                <w:sz w:val="16"/>
                <w:szCs w:val="16"/>
              </w:rPr>
              <w:t>TERCERO</w:t>
            </w:r>
          </w:p>
        </w:tc>
        <w:tc>
          <w:tcPr>
            <w:tcW w:w="396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r>
      <w:tr w:rsidR="003B60D8" w:rsidRPr="00D87BD9" w:rsidTr="003B60D8">
        <w:tc>
          <w:tcPr>
            <w:tcW w:w="3730" w:type="dxa"/>
            <w:shd w:val="clear" w:color="auto" w:fill="auto"/>
          </w:tcPr>
          <w:p w:rsidR="003B60D8" w:rsidRPr="00D87BD9" w:rsidRDefault="003B60D8" w:rsidP="009224FD">
            <w:pPr>
              <w:spacing w:after="0" w:line="228" w:lineRule="auto"/>
              <w:jc w:val="both"/>
              <w:rPr>
                <w:color w:val="FF0000"/>
                <w:sz w:val="16"/>
                <w:szCs w:val="16"/>
              </w:rPr>
            </w:pPr>
            <w:r w:rsidRPr="00D87BD9">
              <w:rPr>
                <w:sz w:val="16"/>
                <w:szCs w:val="16"/>
              </w:rPr>
              <w:t xml:space="preserve">MAT.2.4.1. </w:t>
            </w:r>
            <w:r w:rsidRPr="00D87BD9">
              <w:rPr>
                <w:color w:val="FF0000"/>
                <w:sz w:val="16"/>
                <w:szCs w:val="16"/>
              </w:rPr>
              <w:t>Lee, escribe y ordena números (naturales, enteros, fracciones), utilizando razonamientos apropiados, en textos numéricos de la vida cotidiana.</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Hasta de cuatro cifras.</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color w:val="FF0000"/>
                <w:sz w:val="16"/>
                <w:szCs w:val="16"/>
              </w:rPr>
            </w:pPr>
            <w:r w:rsidRPr="00D87BD9">
              <w:rPr>
                <w:sz w:val="16"/>
                <w:szCs w:val="16"/>
              </w:rPr>
              <w:t xml:space="preserve">MAT.2.4.2. </w:t>
            </w:r>
            <w:r w:rsidRPr="00D87BD9">
              <w:rPr>
                <w:color w:val="FF0000"/>
                <w:sz w:val="16"/>
                <w:szCs w:val="16"/>
              </w:rPr>
              <w:t>Descompone, compone y redondea números naturales de hasta seis cifras, interpretando el valor de posición de cada una de ellas.</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Descomponiendo números de hasta cuatro cifras, en  sumandos</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Cuenta, escribe y calcula mentalmente series progresivas y regresivas.</w:t>
            </w:r>
          </w:p>
          <w:p w:rsidR="003B60D8" w:rsidRPr="00D87BD9" w:rsidRDefault="003B60D8" w:rsidP="009224FD">
            <w:pPr>
              <w:spacing w:after="0" w:line="228" w:lineRule="auto"/>
              <w:ind w:left="176"/>
              <w:jc w:val="both"/>
              <w:rPr>
                <w:color w:val="FF0000"/>
                <w:sz w:val="16"/>
                <w:szCs w:val="16"/>
              </w:rPr>
            </w:pPr>
          </w:p>
          <w:p w:rsidR="003B60D8" w:rsidRPr="00D87BD9" w:rsidRDefault="003B60D8" w:rsidP="009224FD">
            <w:pPr>
              <w:spacing w:after="0" w:line="228" w:lineRule="auto"/>
              <w:jc w:val="both"/>
              <w:rPr>
                <w:sz w:val="16"/>
                <w:szCs w:val="16"/>
              </w:rPr>
            </w:pPr>
            <w:r w:rsidRPr="00D87BD9">
              <w:rPr>
                <w:sz w:val="16"/>
                <w:szCs w:val="16"/>
              </w:rPr>
              <w:t xml:space="preserve"> </w:t>
            </w:r>
          </w:p>
          <w:p w:rsidR="003B60D8" w:rsidRPr="00D87BD9" w:rsidRDefault="003B60D8" w:rsidP="009224FD">
            <w:pPr>
              <w:spacing w:after="0" w:line="228" w:lineRule="auto"/>
              <w:jc w:val="both"/>
              <w:rPr>
                <w:sz w:val="16"/>
                <w:szCs w:val="16"/>
              </w:rPr>
            </w:pPr>
            <w:r w:rsidRPr="00D87BD9">
              <w:rPr>
                <w:sz w:val="16"/>
                <w:szCs w:val="16"/>
              </w:rPr>
              <w:t>MAT.2.4.3</w:t>
            </w:r>
            <w:r w:rsidRPr="00D87BD9">
              <w:rPr>
                <w:color w:val="FF0000"/>
                <w:sz w:val="16"/>
                <w:szCs w:val="16"/>
              </w:rPr>
              <w:t>.   Identifica y nombra, en situaciones de su entorno inmediato, los números ordinales</w:t>
            </w:r>
            <w:r w:rsidRPr="00D87BD9">
              <w:rPr>
                <w:sz w:val="16"/>
                <w:szCs w:val="16"/>
              </w:rPr>
              <w:t>.</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Hasta el 20.</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r w:rsidRPr="00D87BD9">
              <w:rPr>
                <w:sz w:val="16"/>
                <w:szCs w:val="16"/>
              </w:rPr>
              <w:t>MAT.2.4.4. Interpreta el valor de los números en situaciones de la vida cotidiana, en escaparates con precios, folletos publicitarios., emitiendo informaciones numéricas con sentido.</w:t>
            </w:r>
          </w:p>
          <w:p w:rsidR="003B60D8" w:rsidRPr="00D87BD9" w:rsidRDefault="003B60D8" w:rsidP="009224FD">
            <w:pPr>
              <w:spacing w:after="0" w:line="228" w:lineRule="auto"/>
              <w:jc w:val="both"/>
              <w:rPr>
                <w:sz w:val="16"/>
                <w:szCs w:val="16"/>
              </w:rPr>
            </w:pPr>
            <w:r w:rsidRPr="00D87BD9">
              <w:rPr>
                <w:sz w:val="16"/>
                <w:szCs w:val="16"/>
              </w:rPr>
              <w:t xml:space="preserve"> </w:t>
            </w:r>
          </w:p>
          <w:p w:rsidR="003B60D8" w:rsidRPr="00D87BD9" w:rsidRDefault="003B60D8" w:rsidP="009224FD">
            <w:pPr>
              <w:spacing w:line="200" w:lineRule="exact"/>
              <w:jc w:val="both"/>
              <w:rPr>
                <w:color w:val="FF0000"/>
                <w:sz w:val="16"/>
                <w:szCs w:val="16"/>
              </w:rPr>
            </w:pPr>
            <w:r w:rsidRPr="00D87BD9">
              <w:rPr>
                <w:sz w:val="16"/>
                <w:szCs w:val="16"/>
              </w:rPr>
              <w:t xml:space="preserve">MAT.2.4.5.  </w:t>
            </w:r>
            <w:r w:rsidRPr="00D87BD9">
              <w:rPr>
                <w:color w:val="FF0000"/>
                <w:sz w:val="16"/>
                <w:szCs w:val="16"/>
              </w:rPr>
              <w:t xml:space="preserve">Compara y ordena números naturales por el valor </w:t>
            </w:r>
            <w:r w:rsidRPr="00D87BD9">
              <w:rPr>
                <w:sz w:val="16"/>
                <w:szCs w:val="16"/>
              </w:rPr>
              <w:t>posicional y por su representación en la recta numérica como apoyo</w:t>
            </w:r>
            <w:r w:rsidRPr="00D87BD9">
              <w:rPr>
                <w:color w:val="FF0000"/>
                <w:sz w:val="16"/>
                <w:szCs w:val="16"/>
              </w:rPr>
              <w:t xml:space="preserve"> </w:t>
            </w:r>
            <w:r w:rsidRPr="00D87BD9">
              <w:rPr>
                <w:sz w:val="16"/>
                <w:szCs w:val="16"/>
              </w:rPr>
              <w:t xml:space="preserve">gráfico. </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Operando con la unidad, decena, centena y unidad de millar:</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 xml:space="preserve">Escribe cantidades a partir de las unidades, </w:t>
            </w:r>
            <w:r w:rsidRPr="00D87BD9">
              <w:rPr>
                <w:color w:val="FF0000"/>
                <w:sz w:val="16"/>
                <w:szCs w:val="16"/>
              </w:rPr>
              <w:lastRenderedPageBreak/>
              <w:t>decenas, centenas y unidades de millar.</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Establece relaciones entre ellas.</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Separa las unidades, decenas, centenas y millares en una cantidad</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Reconoce y  escribe  los números  anteriores y posteriores de hasta cuatro cifras.</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Compara  y ordena números de hasta de cuatro  cifras.</w:t>
            </w:r>
          </w:p>
        </w:tc>
        <w:tc>
          <w:tcPr>
            <w:tcW w:w="3866" w:type="dxa"/>
          </w:tcPr>
          <w:p w:rsidR="003B60D8" w:rsidRPr="00D87BD9" w:rsidRDefault="003B60D8" w:rsidP="009224FD">
            <w:pPr>
              <w:spacing w:after="0" w:line="228" w:lineRule="auto"/>
              <w:jc w:val="both"/>
              <w:rPr>
                <w:sz w:val="16"/>
                <w:szCs w:val="16"/>
              </w:rPr>
            </w:pPr>
            <w:r w:rsidRPr="00D87BD9">
              <w:rPr>
                <w:sz w:val="16"/>
                <w:szCs w:val="16"/>
              </w:rPr>
              <w:lastRenderedPageBreak/>
              <w:t xml:space="preserve">MAT.2.4.1. Lee, escribe y ordena números (naturales, enteros, fracciones y decimales hasta las centésima), utilizando razonamientos apropiados, en textos numéricos de la vida </w:t>
            </w:r>
            <w:r w:rsidRPr="00D87BD9">
              <w:rPr>
                <w:color w:val="FF0000"/>
                <w:sz w:val="16"/>
                <w:szCs w:val="16"/>
              </w:rPr>
              <w:t>cotidiana</w:t>
            </w:r>
            <w:r w:rsidRPr="00D87BD9">
              <w:rPr>
                <w:sz w:val="16"/>
                <w:szCs w:val="16"/>
              </w:rPr>
              <w:t>.</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Hasta de seis cifras.</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color w:val="FF0000"/>
                <w:sz w:val="16"/>
                <w:szCs w:val="16"/>
              </w:rPr>
            </w:pPr>
            <w:r w:rsidRPr="00D87BD9">
              <w:rPr>
                <w:sz w:val="16"/>
                <w:szCs w:val="16"/>
              </w:rPr>
              <w:t xml:space="preserve">MAT.2.4.2. </w:t>
            </w:r>
            <w:r w:rsidRPr="00D87BD9">
              <w:rPr>
                <w:color w:val="FF0000"/>
                <w:sz w:val="16"/>
                <w:szCs w:val="16"/>
              </w:rPr>
              <w:t>Descompone, compone y redondea números naturales de hasta seis cifras, interpretando el valor de posición</w:t>
            </w:r>
            <w:r w:rsidRPr="00D87BD9">
              <w:rPr>
                <w:sz w:val="16"/>
                <w:szCs w:val="16"/>
              </w:rPr>
              <w:t xml:space="preserve"> </w:t>
            </w:r>
            <w:r w:rsidRPr="00D87BD9">
              <w:rPr>
                <w:color w:val="FF0000"/>
                <w:sz w:val="16"/>
                <w:szCs w:val="16"/>
              </w:rPr>
              <w:t xml:space="preserve">de cada una de ellas. </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Descomponiendo números de hasta seis cifras, en  sumandos.</w:t>
            </w:r>
            <w:r w:rsidRPr="00D87BD9">
              <w:rPr>
                <w:color w:val="FF0000"/>
                <w:sz w:val="16"/>
                <w:szCs w:val="16"/>
              </w:rPr>
              <w:tab/>
            </w:r>
            <w:r w:rsidRPr="00D87BD9">
              <w:rPr>
                <w:color w:val="FF0000"/>
                <w:sz w:val="16"/>
                <w:szCs w:val="16"/>
              </w:rPr>
              <w:tab/>
            </w:r>
            <w:r w:rsidRPr="00D87BD9">
              <w:rPr>
                <w:color w:val="FF0000"/>
                <w:sz w:val="16"/>
                <w:szCs w:val="16"/>
              </w:rPr>
              <w:tab/>
            </w:r>
            <w:r w:rsidRPr="00D87BD9">
              <w:rPr>
                <w:color w:val="FF0000"/>
                <w:sz w:val="16"/>
                <w:szCs w:val="16"/>
              </w:rPr>
              <w:tab/>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Cuenta, escribe y calcula mentalmente series progresivas y regresivas.</w:t>
            </w:r>
            <w:r w:rsidRPr="00D87BD9">
              <w:rPr>
                <w:color w:val="FF0000"/>
                <w:sz w:val="16"/>
                <w:szCs w:val="16"/>
              </w:rPr>
              <w:tab/>
            </w:r>
            <w:r w:rsidRPr="00D87BD9">
              <w:rPr>
                <w:color w:val="FF0000"/>
                <w:sz w:val="16"/>
                <w:szCs w:val="16"/>
              </w:rPr>
              <w:tab/>
            </w:r>
            <w:r w:rsidRPr="00D87BD9">
              <w:rPr>
                <w:color w:val="FF0000"/>
                <w:sz w:val="16"/>
                <w:szCs w:val="16"/>
              </w:rPr>
              <w:tab/>
            </w:r>
            <w:r w:rsidRPr="00D87BD9">
              <w:rPr>
                <w:color w:val="FF0000"/>
                <w:sz w:val="16"/>
                <w:szCs w:val="16"/>
              </w:rPr>
              <w:tab/>
            </w:r>
          </w:p>
          <w:p w:rsidR="003B60D8" w:rsidRPr="00D87BD9" w:rsidRDefault="003B60D8" w:rsidP="009224FD">
            <w:pPr>
              <w:spacing w:after="0" w:line="228" w:lineRule="auto"/>
              <w:jc w:val="both"/>
              <w:rPr>
                <w:sz w:val="16"/>
                <w:szCs w:val="16"/>
              </w:rPr>
            </w:pPr>
            <w:r w:rsidRPr="00D87BD9">
              <w:rPr>
                <w:sz w:val="16"/>
                <w:szCs w:val="16"/>
              </w:rPr>
              <w:t xml:space="preserve">MAT.2.4.4. </w:t>
            </w:r>
            <w:r w:rsidRPr="00D87BD9">
              <w:rPr>
                <w:color w:val="FF0000"/>
                <w:sz w:val="16"/>
                <w:szCs w:val="16"/>
              </w:rPr>
              <w:t>Interpreta el valor de los números en situaciones de la vida cotidiana, en escaparates con precios, folletos publicitarios., emitiendo informaciones numéricas con sentido</w:t>
            </w:r>
            <w:r w:rsidRPr="00D87BD9">
              <w:rPr>
                <w:sz w:val="16"/>
                <w:szCs w:val="16"/>
              </w:rPr>
              <w:t xml:space="preserve">. </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r w:rsidRPr="00D87BD9">
              <w:rPr>
                <w:sz w:val="16"/>
                <w:szCs w:val="16"/>
              </w:rPr>
              <w:t xml:space="preserve">MAT.2.4.5.  </w:t>
            </w:r>
            <w:r w:rsidRPr="00D87BD9">
              <w:rPr>
                <w:color w:val="FF0000"/>
                <w:sz w:val="16"/>
                <w:szCs w:val="16"/>
              </w:rPr>
              <w:t xml:space="preserve">Compara y ordena números naturales por el valor posicional </w:t>
            </w:r>
            <w:r w:rsidRPr="00D87BD9">
              <w:rPr>
                <w:sz w:val="16"/>
                <w:szCs w:val="16"/>
              </w:rPr>
              <w:t xml:space="preserve">y por su representación en la recta numérica como apoyo gráfico. </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Operando con la unidad, decena, centena, unidad, decena y centena de millar:</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Escribe cantidades a partir de las unidades, decenas, centena, unidad de millar,  decena de millar, centena de millar.</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Establece relaciones entre ellas</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 xml:space="preserve">Separa las unidades, decenas, centenas, millares  y </w:t>
            </w:r>
            <w:r w:rsidRPr="00D87BD9">
              <w:rPr>
                <w:color w:val="FF0000"/>
                <w:sz w:val="16"/>
                <w:szCs w:val="16"/>
              </w:rPr>
              <w:lastRenderedPageBreak/>
              <w:t>decenas de millar, en una cantidad.</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Reconoce y  escribe  los números  anteriores y posteriores de hasta seis cifras.</w:t>
            </w:r>
            <w:r w:rsidRPr="00D87BD9">
              <w:rPr>
                <w:color w:val="FF0000"/>
                <w:sz w:val="16"/>
                <w:szCs w:val="16"/>
              </w:rPr>
              <w:tab/>
            </w:r>
            <w:r w:rsidRPr="00D87BD9">
              <w:rPr>
                <w:color w:val="FF0000"/>
                <w:sz w:val="16"/>
                <w:szCs w:val="16"/>
              </w:rPr>
              <w:tab/>
            </w:r>
          </w:p>
          <w:p w:rsidR="003B60D8" w:rsidRPr="00D87BD9" w:rsidRDefault="003B60D8" w:rsidP="009224FD">
            <w:pPr>
              <w:spacing w:after="0" w:line="228" w:lineRule="auto"/>
              <w:jc w:val="both"/>
              <w:rPr>
                <w:sz w:val="16"/>
                <w:szCs w:val="16"/>
              </w:rPr>
            </w:pPr>
            <w:r w:rsidRPr="00D87BD9">
              <w:rPr>
                <w:color w:val="FF0000"/>
                <w:sz w:val="16"/>
                <w:szCs w:val="16"/>
              </w:rPr>
              <w:t>Compara  y ordena números de hasta de seis  cifras.</w:t>
            </w:r>
            <w:r w:rsidRPr="00D87BD9">
              <w:rPr>
                <w:color w:val="FF0000"/>
                <w:sz w:val="16"/>
                <w:szCs w:val="16"/>
              </w:rPr>
              <w:tab/>
            </w:r>
            <w:r w:rsidRPr="00D87BD9">
              <w:rPr>
                <w:color w:val="FF0000"/>
                <w:sz w:val="16"/>
                <w:szCs w:val="16"/>
              </w:rPr>
              <w:tab/>
            </w:r>
          </w:p>
          <w:p w:rsidR="003B60D8" w:rsidRPr="00D87BD9" w:rsidRDefault="003B60D8" w:rsidP="009224FD">
            <w:pPr>
              <w:spacing w:after="0" w:line="228" w:lineRule="auto"/>
              <w:jc w:val="both"/>
              <w:rPr>
                <w:color w:val="FF0000"/>
                <w:sz w:val="16"/>
                <w:szCs w:val="16"/>
              </w:rPr>
            </w:pPr>
            <w:r w:rsidRPr="00D87BD9">
              <w:rPr>
                <w:sz w:val="16"/>
                <w:szCs w:val="16"/>
              </w:rPr>
              <w:t xml:space="preserve">MAT.2.4.6.  </w:t>
            </w:r>
            <w:r w:rsidRPr="00D87BD9">
              <w:rPr>
                <w:color w:val="FF0000"/>
                <w:sz w:val="16"/>
                <w:szCs w:val="16"/>
              </w:rPr>
              <w:t xml:space="preserve">Lee  y  escribe  fracciones  básicas  (con  denominador  2,3,4,5,6,8,10)  </w:t>
            </w:r>
          </w:p>
          <w:p w:rsidR="003B60D8" w:rsidRPr="00D87BD9" w:rsidRDefault="003B60D8" w:rsidP="009224FD">
            <w:pPr>
              <w:spacing w:after="0" w:line="228" w:lineRule="auto"/>
              <w:jc w:val="both"/>
              <w:rPr>
                <w:color w:val="FF0000"/>
                <w:sz w:val="16"/>
                <w:szCs w:val="16"/>
              </w:rPr>
            </w:pPr>
            <w:r w:rsidRPr="00D87BD9">
              <w:rPr>
                <w:sz w:val="16"/>
                <w:szCs w:val="16"/>
              </w:rPr>
              <w:t xml:space="preserve"> </w:t>
            </w:r>
            <w:r w:rsidRPr="00D87BD9">
              <w:rPr>
                <w:color w:val="FF0000"/>
                <w:sz w:val="16"/>
                <w:szCs w:val="16"/>
              </w:rPr>
              <w:tab/>
            </w:r>
            <w:r w:rsidRPr="00D87BD9">
              <w:rPr>
                <w:color w:val="FF0000"/>
                <w:sz w:val="16"/>
                <w:szCs w:val="16"/>
              </w:rPr>
              <w:tab/>
            </w:r>
            <w:r w:rsidRPr="00D87BD9">
              <w:rPr>
                <w:color w:val="FF0000"/>
                <w:sz w:val="16"/>
                <w:szCs w:val="16"/>
              </w:rPr>
              <w:tab/>
            </w:r>
          </w:p>
          <w:p w:rsidR="003B60D8" w:rsidRPr="00D87BD9" w:rsidRDefault="003B60D8" w:rsidP="009224FD">
            <w:pPr>
              <w:spacing w:after="0" w:line="228" w:lineRule="auto"/>
              <w:ind w:left="176"/>
              <w:jc w:val="both"/>
              <w:rPr>
                <w:color w:val="FF0000"/>
                <w:sz w:val="16"/>
                <w:szCs w:val="16"/>
              </w:rPr>
            </w:pPr>
            <w:r w:rsidRPr="00D87BD9">
              <w:rPr>
                <w:color w:val="FF0000"/>
                <w:sz w:val="16"/>
                <w:szCs w:val="16"/>
              </w:rPr>
              <w:tab/>
            </w:r>
            <w:r w:rsidRPr="00D87BD9">
              <w:rPr>
                <w:color w:val="FF0000"/>
                <w:sz w:val="16"/>
                <w:szCs w:val="16"/>
              </w:rPr>
              <w:tab/>
            </w:r>
          </w:p>
        </w:tc>
        <w:tc>
          <w:tcPr>
            <w:tcW w:w="4028" w:type="dxa"/>
            <w:shd w:val="clear" w:color="auto" w:fill="auto"/>
          </w:tcPr>
          <w:p w:rsidR="003B60D8" w:rsidRPr="00D87BD9" w:rsidRDefault="003B60D8" w:rsidP="009224FD">
            <w:pPr>
              <w:spacing w:after="0" w:line="228" w:lineRule="auto"/>
              <w:jc w:val="both"/>
              <w:rPr>
                <w:sz w:val="16"/>
                <w:szCs w:val="16"/>
                <w:lang w:val="es-ES_tradnl"/>
              </w:rPr>
            </w:pPr>
            <w:r w:rsidRPr="00D87BD9">
              <w:rPr>
                <w:sz w:val="16"/>
                <w:szCs w:val="16"/>
                <w:lang w:val="es-ES_tradnl"/>
              </w:rPr>
              <w:lastRenderedPageBreak/>
              <w:t>2.1. Significado y utilidad de los números naturales y fracciones en la vida cotidiana. Numeración Romana.</w:t>
            </w:r>
          </w:p>
          <w:p w:rsidR="003B60D8" w:rsidRPr="00D87BD9" w:rsidRDefault="003B60D8" w:rsidP="009224FD">
            <w:pPr>
              <w:spacing w:after="0" w:line="228" w:lineRule="auto"/>
              <w:ind w:left="176"/>
              <w:jc w:val="both"/>
              <w:rPr>
                <w:color w:val="FF0000"/>
                <w:sz w:val="16"/>
                <w:szCs w:val="16"/>
              </w:rPr>
            </w:pPr>
          </w:p>
          <w:p w:rsidR="003B60D8" w:rsidRPr="00D87BD9" w:rsidRDefault="003B60D8" w:rsidP="009224FD">
            <w:pPr>
              <w:spacing w:after="0" w:line="228" w:lineRule="auto"/>
              <w:jc w:val="both"/>
              <w:rPr>
                <w:color w:val="FF0000"/>
                <w:sz w:val="16"/>
                <w:szCs w:val="16"/>
                <w:lang w:val="es-ES_tradnl"/>
              </w:rPr>
            </w:pPr>
            <w:r w:rsidRPr="00D87BD9">
              <w:rPr>
                <w:sz w:val="16"/>
                <w:szCs w:val="16"/>
                <w:lang w:val="es-ES_tradnl"/>
              </w:rPr>
              <w:t xml:space="preserve">2.2. </w:t>
            </w:r>
            <w:r w:rsidRPr="00D87BD9">
              <w:rPr>
                <w:color w:val="FF0000"/>
                <w:sz w:val="16"/>
                <w:szCs w:val="16"/>
                <w:lang w:val="es-ES_tradnl"/>
              </w:rPr>
              <w:t>Interpretación de textos numéricos y expresiones de la vida cotidiana relacionadas con los números (folletos publicitarios,  catálogos de precios.)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2.3. Sistema de numeración decimal. Reglas de formación y valor de posición de los números hasta seis  cifras.</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Lectura y  escritura de números de hasta cuatro cifras.</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Identificación y expresión de números ordinales hasta el 20.</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color w:val="FF0000"/>
                <w:sz w:val="16"/>
                <w:szCs w:val="16"/>
                <w:lang w:val="es-ES_tradnl"/>
              </w:rPr>
            </w:pPr>
            <w:r w:rsidRPr="00D87BD9">
              <w:rPr>
                <w:sz w:val="16"/>
                <w:szCs w:val="16"/>
                <w:lang w:val="es-ES_tradnl"/>
              </w:rPr>
              <w:t xml:space="preserve">2.4. </w:t>
            </w:r>
            <w:r w:rsidRPr="00D87BD9">
              <w:rPr>
                <w:color w:val="FF0000"/>
                <w:sz w:val="16"/>
                <w:szCs w:val="16"/>
                <w:lang w:val="es-ES_tradnl"/>
              </w:rPr>
              <w:t>Utilización de los números en situaciones reales</w:t>
            </w:r>
            <w:r w:rsidRPr="00D87BD9">
              <w:rPr>
                <w:sz w:val="16"/>
                <w:szCs w:val="16"/>
                <w:lang w:val="es-ES_tradnl"/>
              </w:rPr>
              <w:t xml:space="preserve">: </w:t>
            </w:r>
            <w:r w:rsidRPr="00D87BD9">
              <w:rPr>
                <w:color w:val="FF0000"/>
                <w:sz w:val="16"/>
                <w:szCs w:val="16"/>
                <w:lang w:val="es-ES_tradnl"/>
              </w:rPr>
              <w:t>lectura, escritura, ordenación, comparación</w:t>
            </w:r>
            <w:r w:rsidRPr="00D87BD9">
              <w:rPr>
                <w:sz w:val="16"/>
                <w:szCs w:val="16"/>
                <w:lang w:val="es-ES_tradnl"/>
              </w:rPr>
              <w:t xml:space="preserve">, representación en la recta numérica, descomposición, composición y redondeo </w:t>
            </w:r>
            <w:r w:rsidRPr="00D87BD9">
              <w:rPr>
                <w:color w:val="FF0000"/>
                <w:sz w:val="16"/>
                <w:szCs w:val="16"/>
                <w:lang w:val="es-ES_tradnl"/>
              </w:rPr>
              <w:t>hasta la unidad de millar de millar.</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Descomposición de números de hasta cuatro cifras, en  sumandos.</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Contar, escribir y calcular mentalmente series progresivas y regresivas.</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Operar con la unidad, decena, centena y unidad de millar:</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Escritura de cantidades a partir de las unidades, decenas, centenas y unidades de millar.</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Establecimiento de relaciones entre ellas.</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Separación de las unidades, decenas, centenas y millares en una cantidad.</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lastRenderedPageBreak/>
              <w:t>Reconocimiento y  escritura de los números  anteriores y posteriores de hasta cuatro cifras.</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Comparación  y ordenación de números de hasta cuatro  cifras.</w:t>
            </w:r>
          </w:p>
          <w:p w:rsidR="003B60D8" w:rsidRPr="00D87BD9" w:rsidRDefault="003B60D8" w:rsidP="009224FD">
            <w:pPr>
              <w:spacing w:after="0" w:line="228" w:lineRule="auto"/>
              <w:jc w:val="both"/>
              <w:rPr>
                <w:sz w:val="16"/>
                <w:szCs w:val="16"/>
              </w:rPr>
            </w:pPr>
          </w:p>
        </w:tc>
        <w:tc>
          <w:tcPr>
            <w:tcW w:w="3969" w:type="dxa"/>
            <w:shd w:val="clear" w:color="auto" w:fill="auto"/>
          </w:tcPr>
          <w:p w:rsidR="003B60D8" w:rsidRPr="00D87BD9" w:rsidRDefault="003B60D8" w:rsidP="009224FD">
            <w:pPr>
              <w:spacing w:after="0" w:line="228" w:lineRule="auto"/>
              <w:jc w:val="both"/>
              <w:rPr>
                <w:sz w:val="16"/>
                <w:szCs w:val="16"/>
                <w:lang w:val="es-ES_tradnl"/>
              </w:rPr>
            </w:pPr>
            <w:r w:rsidRPr="00D87BD9">
              <w:rPr>
                <w:sz w:val="16"/>
                <w:szCs w:val="16"/>
                <w:lang w:val="es-ES_tradnl"/>
              </w:rPr>
              <w:lastRenderedPageBreak/>
              <w:t>2.1. Significado y utilidad de los números naturales y fracciones en la vida cotidiana. Numeración Romana.</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color w:val="FF0000"/>
                <w:sz w:val="16"/>
                <w:szCs w:val="16"/>
                <w:lang w:val="es-ES_tradnl"/>
              </w:rPr>
            </w:pPr>
            <w:r w:rsidRPr="00D87BD9">
              <w:rPr>
                <w:sz w:val="16"/>
                <w:szCs w:val="16"/>
                <w:lang w:val="es-ES_tradnl"/>
              </w:rPr>
              <w:t xml:space="preserve">2.2. </w:t>
            </w:r>
            <w:r w:rsidRPr="00D87BD9">
              <w:rPr>
                <w:color w:val="FF0000"/>
                <w:sz w:val="16"/>
                <w:szCs w:val="16"/>
                <w:lang w:val="es-ES_tradnl"/>
              </w:rPr>
              <w:t>Interpretación de textos numéricos y</w:t>
            </w:r>
            <w:r w:rsidRPr="00D87BD9">
              <w:rPr>
                <w:sz w:val="16"/>
                <w:szCs w:val="16"/>
                <w:lang w:val="es-ES_tradnl"/>
              </w:rPr>
              <w:t xml:space="preserve"> </w:t>
            </w:r>
            <w:r w:rsidRPr="00D87BD9">
              <w:rPr>
                <w:color w:val="FF0000"/>
                <w:sz w:val="16"/>
                <w:szCs w:val="16"/>
                <w:lang w:val="es-ES_tradnl"/>
              </w:rPr>
              <w:t>expresiones de la vida cotidiana relacionadas con los números (folletos publicitarios,  catálogos de precios.).</w:t>
            </w:r>
          </w:p>
          <w:p w:rsidR="003B60D8" w:rsidRPr="00D87BD9" w:rsidRDefault="003B60D8" w:rsidP="009224FD">
            <w:pPr>
              <w:spacing w:after="0" w:line="228" w:lineRule="auto"/>
              <w:jc w:val="both"/>
              <w:rPr>
                <w:color w:val="FF0000"/>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2.3. Sistema de numeración decimal. Reglas de formación y valor de posición de los números hasta seis  cifras.</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Lectura y  escritura de números de hasta seis cifras.</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color w:val="FF0000"/>
                <w:sz w:val="16"/>
                <w:szCs w:val="16"/>
                <w:lang w:val="es-ES_tradnl"/>
              </w:rPr>
            </w:pPr>
            <w:r w:rsidRPr="00D87BD9">
              <w:rPr>
                <w:sz w:val="16"/>
                <w:szCs w:val="16"/>
                <w:lang w:val="es-ES_tradnl"/>
              </w:rPr>
              <w:t xml:space="preserve">2.4. </w:t>
            </w:r>
            <w:r w:rsidRPr="00D87BD9">
              <w:rPr>
                <w:color w:val="FF0000"/>
                <w:sz w:val="16"/>
                <w:szCs w:val="16"/>
                <w:lang w:val="es-ES_tradnl"/>
              </w:rPr>
              <w:t xml:space="preserve">Utilización de los números en situaciones reales: lectura, escritura, ordenación, comparación, </w:t>
            </w:r>
            <w:r w:rsidRPr="00D87BD9">
              <w:rPr>
                <w:sz w:val="16"/>
                <w:szCs w:val="16"/>
                <w:lang w:val="es-ES_tradnl"/>
              </w:rPr>
              <w:t xml:space="preserve">representación en la recta numérica, descomposición, composición y redondeo </w:t>
            </w:r>
            <w:r w:rsidRPr="00D87BD9">
              <w:rPr>
                <w:color w:val="FF0000"/>
                <w:sz w:val="16"/>
                <w:szCs w:val="16"/>
                <w:lang w:val="es-ES_tradnl"/>
              </w:rPr>
              <w:t>hasta la centena de millar.</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Descomposición de números de hasta seis cifras, en  sumandos.</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Contar, escribir y calcular mentalmente series progresivas y regresivas.</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Operar con la unidad, decena, centena unidad, decena y centena de millar:</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 xml:space="preserve"> Escritura de cantidades a partir de las unidades, decenas, centenas y unidades de millar.</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Establecimiento de relaciones entre ellas.</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Separación de las unidades, decenas, centenas, millares y decenas de millar en una cantidad.</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Reconocimiento y  escritura de los números  anteriores y posteriores de hasta seis cifras.</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 xml:space="preserve">Comparación  y ordenación de números de hasta seis  </w:t>
            </w:r>
            <w:r w:rsidRPr="00D87BD9">
              <w:rPr>
                <w:color w:val="FF0000"/>
                <w:sz w:val="16"/>
                <w:szCs w:val="16"/>
              </w:rPr>
              <w:lastRenderedPageBreak/>
              <w:t>cifras.</w:t>
            </w:r>
          </w:p>
          <w:p w:rsidR="003B60D8" w:rsidRPr="00D87BD9" w:rsidRDefault="003B60D8" w:rsidP="009224FD">
            <w:pPr>
              <w:spacing w:after="0" w:line="228" w:lineRule="auto"/>
              <w:jc w:val="both"/>
              <w:rPr>
                <w:color w:val="FF0000"/>
                <w:sz w:val="16"/>
                <w:szCs w:val="16"/>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 xml:space="preserve">2.5. </w:t>
            </w:r>
            <w:r w:rsidRPr="00D87BD9">
              <w:rPr>
                <w:color w:val="FF0000"/>
                <w:sz w:val="16"/>
                <w:szCs w:val="16"/>
                <w:lang w:val="es-ES_tradnl"/>
              </w:rPr>
              <w:t>Números fraccionarios para expresar particiones y relaciones en contextos reales.</w:t>
            </w:r>
            <w:r w:rsidRPr="00D87BD9">
              <w:rPr>
                <w:sz w:val="16"/>
                <w:szCs w:val="16"/>
                <w:lang w:val="es-ES_tradnl"/>
              </w:rPr>
              <w:t xml:space="preserve"> Utilización del vocabulario apropiado.</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2.6. Comparación entre fracciones sencillas y entre números naturales y fracciones sencillas mediante ordenación y representación en la recta numérica.</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 xml:space="preserve">2.7. </w:t>
            </w:r>
            <w:r w:rsidRPr="00D87BD9">
              <w:rPr>
                <w:color w:val="FF0000"/>
                <w:sz w:val="16"/>
                <w:szCs w:val="16"/>
                <w:lang w:val="es-ES_tradnl"/>
              </w:rPr>
              <w:t>El número decimal: valor de posición.</w:t>
            </w:r>
            <w:r w:rsidRPr="00D87BD9">
              <w:rPr>
                <w:sz w:val="16"/>
                <w:szCs w:val="16"/>
                <w:lang w:val="es-ES_tradnl"/>
              </w:rPr>
              <w:t xml:space="preserve"> Redondeo de números decimales a las décimas y centésimas más cercanas.</w:t>
            </w:r>
          </w:p>
        </w:tc>
      </w:tr>
    </w:tbl>
    <w:p w:rsidR="003B60D8" w:rsidRPr="00A80376" w:rsidRDefault="003B60D8" w:rsidP="009224FD">
      <w:pPr>
        <w:jc w:val="both"/>
        <w:rPr>
          <w:sz w:val="16"/>
          <w:szCs w:val="16"/>
        </w:rPr>
      </w:pPr>
    </w:p>
    <w:p w:rsidR="003B60D8" w:rsidRPr="00A80376" w:rsidRDefault="003B60D8" w:rsidP="009224FD">
      <w:pPr>
        <w:jc w:val="both"/>
        <w:rPr>
          <w:sz w:val="16"/>
          <w:szCs w:val="16"/>
        </w:rPr>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28"/>
        <w:gridCol w:w="4110"/>
        <w:gridCol w:w="3969"/>
      </w:tblGrid>
      <w:tr w:rsidR="003B60D8" w:rsidRPr="00D87BD9" w:rsidTr="003B60D8">
        <w:trPr>
          <w:trHeight w:val="59"/>
        </w:trPr>
        <w:tc>
          <w:tcPr>
            <w:tcW w:w="15593" w:type="dxa"/>
            <w:gridSpan w:val="4"/>
            <w:shd w:val="clear" w:color="auto" w:fill="auto"/>
            <w:vAlign w:val="bottom"/>
          </w:tcPr>
          <w:p w:rsidR="003B60D8" w:rsidRPr="00D87BD9" w:rsidRDefault="003B60D8" w:rsidP="009224FD">
            <w:pPr>
              <w:jc w:val="both"/>
              <w:rPr>
                <w:b/>
                <w:color w:val="000000"/>
                <w:sz w:val="16"/>
                <w:szCs w:val="16"/>
              </w:rPr>
            </w:pPr>
            <w:r w:rsidRPr="00D87BD9">
              <w:rPr>
                <w:b/>
                <w:color w:val="000000"/>
                <w:sz w:val="16"/>
                <w:szCs w:val="16"/>
              </w:rPr>
              <w:t>CRITERIO DE EVALUACIÓN</w:t>
            </w:r>
          </w:p>
        </w:tc>
      </w:tr>
      <w:tr w:rsidR="003B60D8" w:rsidRPr="00D87BD9" w:rsidTr="003B60D8">
        <w:tc>
          <w:tcPr>
            <w:tcW w:w="15593" w:type="dxa"/>
            <w:gridSpan w:val="4"/>
            <w:shd w:val="clear" w:color="auto" w:fill="auto"/>
            <w:vAlign w:val="center"/>
          </w:tcPr>
          <w:p w:rsidR="003B60D8" w:rsidRPr="00D87BD9" w:rsidRDefault="003B60D8" w:rsidP="009224FD">
            <w:pPr>
              <w:jc w:val="both"/>
              <w:rPr>
                <w:sz w:val="16"/>
                <w:szCs w:val="16"/>
              </w:rPr>
            </w:pPr>
            <w:r w:rsidRPr="00D87BD9">
              <w:rPr>
                <w:b/>
                <w:sz w:val="16"/>
                <w:szCs w:val="16"/>
              </w:rPr>
              <w:t>C.E 2.5. Realizar operaciones utilizando los algoritmos adecuados al nivel, aplicando sus propiedades y utilizando estrategias personales y procedimientos según la naturaleza del cálculo que se vaya a realizar (algoritmos, escritos, cálculos mental, tanteo, estimación, calculadora), en situaciones de resolución de problemas.</w:t>
            </w:r>
            <w:r w:rsidR="00D85A3F">
              <w:rPr>
                <w:b/>
                <w:sz w:val="16"/>
                <w:szCs w:val="16"/>
              </w:rPr>
              <w:t xml:space="preserve">  </w:t>
            </w:r>
            <w:r w:rsidR="00D85A3F">
              <w:rPr>
                <w:rFonts w:cs="Arial"/>
                <w:b/>
                <w:color w:val="000000"/>
                <w:spacing w:val="-2"/>
                <w:sz w:val="16"/>
                <w:szCs w:val="16"/>
              </w:rPr>
              <w:t xml:space="preserve">PONDERACIÓN: </w:t>
            </w:r>
            <w:r w:rsidR="00D85A3F">
              <w:rPr>
                <w:b/>
                <w:sz w:val="16"/>
                <w:szCs w:val="16"/>
              </w:rPr>
              <w:t>9.14</w:t>
            </w:r>
          </w:p>
        </w:tc>
      </w:tr>
      <w:tr w:rsidR="003B60D8" w:rsidRPr="00D87BD9" w:rsidTr="003B60D8">
        <w:tc>
          <w:tcPr>
            <w:tcW w:w="7514"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8079"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D87BD9" w:rsidTr="003B60D8">
        <w:tc>
          <w:tcPr>
            <w:tcW w:w="3686" w:type="dxa"/>
            <w:shd w:val="clear" w:color="auto" w:fill="auto"/>
            <w:vAlign w:val="center"/>
          </w:tcPr>
          <w:p w:rsidR="003B60D8" w:rsidRPr="00D87BD9" w:rsidRDefault="003B60D8" w:rsidP="009224FD">
            <w:pPr>
              <w:jc w:val="both"/>
              <w:rPr>
                <w:b/>
                <w:sz w:val="16"/>
                <w:szCs w:val="16"/>
              </w:rPr>
            </w:pPr>
            <w:r w:rsidRPr="00D87BD9">
              <w:rPr>
                <w:b/>
                <w:sz w:val="16"/>
                <w:szCs w:val="16"/>
              </w:rPr>
              <w:t>TERCERO</w:t>
            </w:r>
          </w:p>
        </w:tc>
        <w:tc>
          <w:tcPr>
            <w:tcW w:w="3828"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c>
          <w:tcPr>
            <w:tcW w:w="4110" w:type="dxa"/>
            <w:vAlign w:val="center"/>
          </w:tcPr>
          <w:p w:rsidR="003B60D8" w:rsidRPr="00D87BD9" w:rsidRDefault="003B60D8" w:rsidP="009224FD">
            <w:pPr>
              <w:jc w:val="both"/>
              <w:rPr>
                <w:b/>
                <w:sz w:val="16"/>
                <w:szCs w:val="16"/>
              </w:rPr>
            </w:pPr>
            <w:r w:rsidRPr="00D87BD9">
              <w:rPr>
                <w:b/>
                <w:sz w:val="16"/>
                <w:szCs w:val="16"/>
              </w:rPr>
              <w:t>TERCERO</w:t>
            </w:r>
          </w:p>
        </w:tc>
        <w:tc>
          <w:tcPr>
            <w:tcW w:w="396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r>
      <w:tr w:rsidR="003B60D8" w:rsidRPr="00D87BD9" w:rsidTr="003B60D8">
        <w:tc>
          <w:tcPr>
            <w:tcW w:w="3686" w:type="dxa"/>
            <w:shd w:val="clear" w:color="auto" w:fill="auto"/>
          </w:tcPr>
          <w:p w:rsidR="003B60D8" w:rsidRPr="00D87BD9" w:rsidRDefault="003B60D8" w:rsidP="009224FD">
            <w:pPr>
              <w:spacing w:after="0" w:line="228" w:lineRule="auto"/>
              <w:jc w:val="both"/>
              <w:rPr>
                <w:color w:val="FF0000"/>
                <w:sz w:val="16"/>
                <w:szCs w:val="16"/>
              </w:rPr>
            </w:pPr>
            <w:r w:rsidRPr="00D87BD9">
              <w:rPr>
                <w:sz w:val="16"/>
                <w:szCs w:val="16"/>
              </w:rPr>
              <w:t xml:space="preserve">MAT.2.5.1. </w:t>
            </w:r>
            <w:r w:rsidRPr="00D87BD9">
              <w:rPr>
                <w:color w:val="FF0000"/>
                <w:sz w:val="16"/>
                <w:szCs w:val="16"/>
              </w:rPr>
              <w:t>Realiza operaciones utilizando los algoritmos estándar de suma, resta, multiplicación y división con distintos tipos de números, en comprobación de resultados en contextos de resolución de problemas y en situaciones cotidianas.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Suma y resta llevando en todos los casos.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Automatiza las tablas de multiplicar del 1 al 9.</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Reconoce y calcula el doble y  el triple</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Reconoce y calcula la mitad y el tercio.</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Multiplica un factor de varias cifras por otro de una sin superar el producto de cuatro cifras.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Iniciación a la realización de divisiones con divisores de una cifra.</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r w:rsidRPr="00D87BD9">
              <w:rPr>
                <w:sz w:val="16"/>
                <w:szCs w:val="16"/>
              </w:rPr>
              <w:t xml:space="preserve">MAT.2.5.2. Realiza cálculos numéricos naturales utilizando las propiedades de las operaciones en resolución de problemas. </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lastRenderedPageBreak/>
              <w:t>Reconoce e identifica los términos de la multiplicación y división.</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r w:rsidRPr="00D87BD9">
              <w:rPr>
                <w:sz w:val="16"/>
                <w:szCs w:val="16"/>
              </w:rPr>
              <w:t>MAT.2.5.3. Muestra flexibilidad a la hora de elegir el procedimiento más adecuado en la resolución de cálculos numéricos, según la naturaleza del cálculo que se va a realizar.</w:t>
            </w:r>
          </w:p>
          <w:p w:rsidR="003B60D8" w:rsidRPr="00D87BD9" w:rsidRDefault="003B60D8" w:rsidP="009224FD">
            <w:pPr>
              <w:spacing w:after="0" w:line="228" w:lineRule="auto"/>
              <w:jc w:val="both"/>
              <w:rPr>
                <w:sz w:val="16"/>
                <w:szCs w:val="16"/>
              </w:rPr>
            </w:pPr>
            <w:r w:rsidRPr="00D87BD9">
              <w:rPr>
                <w:sz w:val="16"/>
                <w:szCs w:val="16"/>
              </w:rPr>
              <w:t xml:space="preserve"> </w:t>
            </w:r>
          </w:p>
          <w:p w:rsidR="003B60D8" w:rsidRPr="00D87BD9" w:rsidRDefault="003B60D8" w:rsidP="009224FD">
            <w:pPr>
              <w:spacing w:after="0" w:line="228" w:lineRule="auto"/>
              <w:jc w:val="both"/>
              <w:rPr>
                <w:sz w:val="16"/>
                <w:szCs w:val="16"/>
              </w:rPr>
            </w:pPr>
            <w:r w:rsidRPr="00D87BD9">
              <w:rPr>
                <w:sz w:val="16"/>
                <w:szCs w:val="16"/>
              </w:rPr>
              <w:t xml:space="preserve">MAT.2.5.4. Utiliza la calculadora con criterio y autonomía en la realización de cálculos complejos. </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r w:rsidRPr="00D87BD9">
              <w:rPr>
                <w:sz w:val="16"/>
                <w:szCs w:val="16"/>
              </w:rPr>
              <w:t xml:space="preserve">MAT.2.5.5. Utiliza algunas estrategias mentales de sumas y restas con números sencillos: opera con decenas, centenas y millares exactos, sumas y restas por unidades, o por redondeo y compensación, calcula dobles y mitades. </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Realizando cálculos mentales:</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Sumas y  restas.</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Sumas y restas de unidades, decenas y centenas</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Sumas y restas combinadas de unidades (hasta 9) y decenas.</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r w:rsidRPr="00D87BD9">
              <w:rPr>
                <w:sz w:val="16"/>
                <w:szCs w:val="16"/>
              </w:rPr>
              <w:t>MAT.2.5.6. Utiliza algunas estrategias mentales de multiplicación y división con números sencillos, multiplica y divide por 2</w:t>
            </w:r>
            <w:proofErr w:type="gramStart"/>
            <w:r w:rsidRPr="00D87BD9">
              <w:rPr>
                <w:sz w:val="16"/>
                <w:szCs w:val="16"/>
              </w:rPr>
              <w:t>,4,5,l0,l00</w:t>
            </w:r>
            <w:proofErr w:type="gramEnd"/>
            <w:r w:rsidRPr="00D87BD9">
              <w:rPr>
                <w:sz w:val="16"/>
                <w:szCs w:val="16"/>
              </w:rPr>
              <w:t xml:space="preserve">; multiplica y divide por descomposición y asociación utilizando las propiedades de las operaciones. </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Realizando cálculos mentales de multiplicaciones y divisiones de unidades.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Reconoce y calcula el doble y  la mitad.</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r w:rsidRPr="00D87BD9">
              <w:rPr>
                <w:sz w:val="16"/>
                <w:szCs w:val="16"/>
              </w:rPr>
              <w:t xml:space="preserve">MAT.2.5.7. Utiliza estrategias de estimación del resultado de operaciones con números naturales redondeando antes de operar mentalmente. </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r w:rsidRPr="00D87BD9">
              <w:rPr>
                <w:sz w:val="16"/>
                <w:szCs w:val="16"/>
              </w:rPr>
              <w:t xml:space="preserve">MAT.2.5.8. Utiliza otras estrategias personales para la realización de cálculos mentales, explicando el proceso seguido en su aplicación. </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r w:rsidRPr="00D87BD9">
              <w:rPr>
                <w:sz w:val="16"/>
                <w:szCs w:val="16"/>
              </w:rPr>
              <w:t>MAT.2.5.9. Expresa con claridad el proceso seguido en la realización de cálculos.</w:t>
            </w:r>
          </w:p>
          <w:p w:rsidR="003B60D8" w:rsidRPr="00D87BD9" w:rsidRDefault="003B60D8" w:rsidP="009224FD">
            <w:pPr>
              <w:pStyle w:val="Estilo1"/>
              <w:numPr>
                <w:ilvl w:val="0"/>
                <w:numId w:val="0"/>
              </w:numPr>
              <w:spacing w:line="200" w:lineRule="exact"/>
              <w:ind w:left="360" w:hanging="360"/>
              <w:jc w:val="both"/>
              <w:rPr>
                <w:sz w:val="16"/>
                <w:szCs w:val="16"/>
              </w:rPr>
            </w:pPr>
          </w:p>
        </w:tc>
        <w:tc>
          <w:tcPr>
            <w:tcW w:w="3828" w:type="dxa"/>
          </w:tcPr>
          <w:p w:rsidR="003B60D8" w:rsidRPr="00D87BD9" w:rsidRDefault="003B60D8" w:rsidP="009224FD">
            <w:pPr>
              <w:spacing w:after="0" w:line="228" w:lineRule="auto"/>
              <w:jc w:val="both"/>
              <w:rPr>
                <w:sz w:val="16"/>
                <w:szCs w:val="16"/>
              </w:rPr>
            </w:pPr>
            <w:r w:rsidRPr="00D87BD9">
              <w:rPr>
                <w:sz w:val="16"/>
                <w:szCs w:val="16"/>
              </w:rPr>
              <w:lastRenderedPageBreak/>
              <w:t>MAT.2.5.1. Realiza operaciones utilizando los algoritmos estándar de suma, resta, multiplicación y división con distintos tipos de números, en comprobación de resultados en contextos de resolución de problemas y en situaciones cotidianas.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Suma y resta llevando en todos los casos.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Automatiza las tablas de multiplicar del 1 al 9.</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Multiplicar un factor de varias cifras por otro de dos.</w:t>
            </w:r>
            <w:r w:rsidRPr="00D87BD9">
              <w:rPr>
                <w:color w:val="FF0000"/>
                <w:sz w:val="16"/>
                <w:szCs w:val="16"/>
              </w:rPr>
              <w:tab/>
            </w:r>
            <w:r w:rsidRPr="00D87BD9">
              <w:rPr>
                <w:color w:val="FF0000"/>
                <w:sz w:val="16"/>
                <w:szCs w:val="16"/>
              </w:rPr>
              <w:tab/>
            </w:r>
            <w:r w:rsidRPr="00D87BD9">
              <w:rPr>
                <w:color w:val="FF0000"/>
                <w:sz w:val="16"/>
                <w:szCs w:val="16"/>
              </w:rPr>
              <w:tab/>
            </w:r>
            <w:r w:rsidRPr="00D87BD9">
              <w:rPr>
                <w:color w:val="FF0000"/>
                <w:sz w:val="16"/>
                <w:szCs w:val="16"/>
              </w:rPr>
              <w:tab/>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Realizar divisiones con divisores de una cifra.</w:t>
            </w:r>
            <w:r w:rsidRPr="00D87BD9">
              <w:rPr>
                <w:color w:val="FF0000"/>
                <w:sz w:val="16"/>
                <w:szCs w:val="16"/>
              </w:rPr>
              <w:tab/>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r w:rsidRPr="00D87BD9">
              <w:rPr>
                <w:sz w:val="16"/>
                <w:szCs w:val="16"/>
              </w:rPr>
              <w:t xml:space="preserve">MAT.2.5.2. Realiza cálculos numéricos naturales utilizando las propiedades de las operaciones en </w:t>
            </w:r>
            <w:r w:rsidRPr="00D87BD9">
              <w:rPr>
                <w:sz w:val="16"/>
                <w:szCs w:val="16"/>
              </w:rPr>
              <w:lastRenderedPageBreak/>
              <w:t xml:space="preserve">resolución de problemas. </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r w:rsidRPr="00D87BD9">
              <w:rPr>
                <w:sz w:val="16"/>
                <w:szCs w:val="16"/>
              </w:rPr>
              <w:t xml:space="preserve">MAT.2.5.3. Muestra flexibilidad a la hora de elegir el procedimiento más adecuado  en la resolución de cálculos numéricos, según la naturaleza del cálculo que se va a realizar. </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r w:rsidRPr="00D87BD9">
              <w:rPr>
                <w:sz w:val="16"/>
                <w:szCs w:val="16"/>
              </w:rPr>
              <w:t xml:space="preserve">MAT.2.5.4. Utiliza la calculadora con criterio y autonomía en la realización de cálculos complejos. </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r w:rsidRPr="00D87BD9">
              <w:rPr>
                <w:sz w:val="16"/>
                <w:szCs w:val="16"/>
              </w:rPr>
              <w:t>MAT.2.5.5. Utiliza algunas estrategias mentales de sumas y restas con números sencillos: opera con decenas, centenas y millares exactos, sumas y restas por unidades, o por redondeo y compensación, calcula dobles y mitades.</w:t>
            </w:r>
          </w:p>
          <w:p w:rsidR="003B60D8" w:rsidRPr="00D87BD9" w:rsidRDefault="003B60D8" w:rsidP="009224FD">
            <w:pPr>
              <w:numPr>
                <w:ilvl w:val="0"/>
                <w:numId w:val="53"/>
              </w:numPr>
              <w:spacing w:after="0" w:line="228" w:lineRule="auto"/>
              <w:ind w:left="176" w:right="-40" w:hanging="176"/>
              <w:jc w:val="both"/>
              <w:rPr>
                <w:color w:val="FF0000"/>
                <w:sz w:val="16"/>
                <w:szCs w:val="16"/>
              </w:rPr>
            </w:pPr>
            <w:r w:rsidRPr="00D87BD9">
              <w:rPr>
                <w:color w:val="FF0000"/>
                <w:sz w:val="16"/>
                <w:szCs w:val="16"/>
              </w:rPr>
              <w:t>Realiza cálculos mentales:</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Sumas y restas.</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Sumas y restas de unidades, decenas y centenas</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 xml:space="preserve">Sumas y restas con unidades y decenas de millar. </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Sumas y restas combinadas de unidades y decenas</w:t>
            </w:r>
          </w:p>
          <w:p w:rsidR="003B60D8" w:rsidRPr="00D87BD9" w:rsidRDefault="003B60D8" w:rsidP="009224FD">
            <w:pPr>
              <w:tabs>
                <w:tab w:val="left" w:pos="317"/>
              </w:tabs>
              <w:spacing w:after="0"/>
              <w:ind w:left="317"/>
              <w:jc w:val="both"/>
              <w:rPr>
                <w:color w:val="FF0000"/>
                <w:sz w:val="16"/>
                <w:szCs w:val="16"/>
              </w:rPr>
            </w:pPr>
          </w:p>
          <w:p w:rsidR="003B60D8" w:rsidRPr="00D87BD9" w:rsidRDefault="003B60D8" w:rsidP="009224FD">
            <w:pPr>
              <w:spacing w:after="0" w:line="228" w:lineRule="auto"/>
              <w:jc w:val="both"/>
              <w:rPr>
                <w:sz w:val="16"/>
                <w:szCs w:val="16"/>
              </w:rPr>
            </w:pPr>
            <w:r w:rsidRPr="00D87BD9">
              <w:rPr>
                <w:sz w:val="16"/>
                <w:szCs w:val="16"/>
              </w:rPr>
              <w:t>MAT.2.5.6. Utiliza algunas estrategias mentales de multiplicación y división con números sencillos, multiplica y divide por 2, 4, 5, l0, l00; multiplica y divide por descomposición y asociación utilizando las propiedades de las operaciones.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Realiza cálculos mentales de multiplicaciones y divisiones de unidades.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Reconoce y calcula el doble y  el triple.</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Reconoce y calcula la mitad y el tercio.</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r w:rsidRPr="00D87BD9">
              <w:rPr>
                <w:sz w:val="16"/>
                <w:szCs w:val="16"/>
              </w:rPr>
              <w:t>MAT.2.5.7. Utiliza estrategias de estimación del resultado de operaciones con números naturales redondeando antes de operar mentalmente.</w:t>
            </w:r>
          </w:p>
          <w:p w:rsidR="003B60D8" w:rsidRPr="00D87BD9" w:rsidRDefault="003B60D8" w:rsidP="009224FD">
            <w:pPr>
              <w:spacing w:after="0" w:line="228" w:lineRule="auto"/>
              <w:jc w:val="both"/>
              <w:rPr>
                <w:sz w:val="16"/>
                <w:szCs w:val="16"/>
              </w:rPr>
            </w:pPr>
            <w:r w:rsidRPr="00D87BD9">
              <w:rPr>
                <w:sz w:val="16"/>
                <w:szCs w:val="16"/>
              </w:rPr>
              <w:t xml:space="preserve"> </w:t>
            </w:r>
          </w:p>
          <w:p w:rsidR="003B60D8" w:rsidRPr="00D87BD9" w:rsidRDefault="003B60D8" w:rsidP="009224FD">
            <w:pPr>
              <w:spacing w:after="0" w:line="228" w:lineRule="auto"/>
              <w:jc w:val="both"/>
              <w:rPr>
                <w:sz w:val="16"/>
                <w:szCs w:val="16"/>
              </w:rPr>
            </w:pPr>
            <w:r w:rsidRPr="00D87BD9">
              <w:rPr>
                <w:sz w:val="16"/>
                <w:szCs w:val="16"/>
              </w:rPr>
              <w:t xml:space="preserve">MAT.2.5.8. Utiliza otras estrategias personales para la realización de cálculos mentales, explicando el proceso seguido en su aplicación. </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r w:rsidRPr="00D87BD9">
              <w:rPr>
                <w:sz w:val="16"/>
                <w:szCs w:val="16"/>
              </w:rPr>
              <w:t>MAT.2.5.9. Expresa con claridad el proceso seguido en la realización de cálculos.</w:t>
            </w:r>
          </w:p>
        </w:tc>
        <w:tc>
          <w:tcPr>
            <w:tcW w:w="4110" w:type="dxa"/>
            <w:shd w:val="clear" w:color="auto" w:fill="auto"/>
          </w:tcPr>
          <w:p w:rsidR="003B60D8" w:rsidRPr="00D87BD9" w:rsidRDefault="003B60D8" w:rsidP="009224FD">
            <w:pPr>
              <w:spacing w:after="0" w:line="228" w:lineRule="auto"/>
              <w:jc w:val="both"/>
              <w:rPr>
                <w:sz w:val="16"/>
                <w:szCs w:val="16"/>
                <w:lang w:val="es-ES_tradnl"/>
              </w:rPr>
            </w:pPr>
            <w:r w:rsidRPr="00D87BD9">
              <w:rPr>
                <w:sz w:val="16"/>
                <w:szCs w:val="16"/>
                <w:lang w:val="es-ES_tradnl"/>
              </w:rPr>
              <w:lastRenderedPageBreak/>
              <w:t>2.8. Significado de las operaciones de multiplicar y dividir y su utilidad en la vida cotidiana. Expresión matemática oral y escrita de las operaciones y el cálculo: suma, resta, multiplicación y división.</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Reconocimiento e identificación de  los términos de la multiplicación y división.</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2.9. Utilización en situaciones de la vida cotidiana de la multiplicación como suma abreviada, en disposiciones rectangulares y problemas combinatorios.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2.10. Utilización en contextos reales de la división para repartir y para agrupar, como operación inversa a la multiplicación.</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2.11. Propiedades de las operaciones y relaciones entre ellas utilizando números naturales.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2.13. Estrategias iniciales para la comprensión y realización de cálculos con multiplicaciones y divisiones sencillas: representaciones gráficas, repetición de medidas, repartos de dinero, juegos.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2.14. Elaboración y utilización de diferentes estrategias para realizar cálculos aproximados. Estimación del resultado de una operación entre dos números, valorando si la respuesta es razonable.</w:t>
            </w:r>
          </w:p>
          <w:p w:rsidR="003B60D8" w:rsidRPr="00D87BD9" w:rsidRDefault="003B60D8" w:rsidP="009224FD">
            <w:pPr>
              <w:spacing w:after="0" w:line="228" w:lineRule="auto"/>
              <w:jc w:val="both"/>
              <w:rPr>
                <w:sz w:val="16"/>
                <w:szCs w:val="16"/>
                <w:lang w:val="es-ES_tradnl"/>
              </w:rPr>
            </w:pPr>
            <w:r w:rsidRPr="00D87BD9">
              <w:rPr>
                <w:sz w:val="16"/>
                <w:szCs w:val="16"/>
                <w:lang w:val="es-ES_tradnl"/>
              </w:rPr>
              <w:t>2.15. Descomposición aditiva y multiplicativa de los números. Construcción y memorización de las tablas de multiplicar.</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Automatización de  las tablas de multiplicar del 1 al 9.</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2.16. Elaboración y uso de estrategias personales y académicas de cálculo mental.</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Realización de cálculos mentales:</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Sumas y  restas.</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Sumas y restas de unidades, decenas y centenas</w:t>
            </w:r>
          </w:p>
          <w:p w:rsidR="003B60D8" w:rsidRPr="00D87BD9" w:rsidRDefault="003B60D8" w:rsidP="009224FD">
            <w:pPr>
              <w:numPr>
                <w:ilvl w:val="0"/>
                <w:numId w:val="43"/>
              </w:numPr>
              <w:tabs>
                <w:tab w:val="left" w:pos="317"/>
              </w:tabs>
              <w:spacing w:after="0" w:line="240" w:lineRule="auto"/>
              <w:ind w:left="317" w:hanging="141"/>
              <w:jc w:val="both"/>
              <w:rPr>
                <w:color w:val="FF0000"/>
                <w:sz w:val="16"/>
                <w:szCs w:val="16"/>
              </w:rPr>
            </w:pPr>
            <w:r w:rsidRPr="00D87BD9">
              <w:rPr>
                <w:color w:val="FF0000"/>
                <w:sz w:val="16"/>
                <w:szCs w:val="16"/>
              </w:rPr>
              <w:t>Sumas y restas combinadas de unidades (hasta 9) y decenas.</w:t>
            </w:r>
          </w:p>
          <w:p w:rsidR="003B60D8" w:rsidRPr="004448F5"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Realización de cálculos mentales de multiplicaciones y divisiones de unidades.</w:t>
            </w:r>
          </w:p>
          <w:p w:rsidR="003B60D8" w:rsidRPr="00D87BD9" w:rsidRDefault="003B60D8" w:rsidP="009224FD">
            <w:pPr>
              <w:spacing w:after="0" w:line="228" w:lineRule="auto"/>
              <w:jc w:val="both"/>
              <w:rPr>
                <w:sz w:val="16"/>
                <w:szCs w:val="16"/>
                <w:lang w:val="es-ES_tradnl"/>
              </w:rPr>
            </w:pPr>
            <w:r w:rsidRPr="00D87BD9">
              <w:rPr>
                <w:sz w:val="16"/>
                <w:szCs w:val="16"/>
                <w:lang w:val="es-ES_tradnl"/>
              </w:rPr>
              <w:t>2.17. Explicación oral del proceso seguido en la realización de cálculos mentales.</w:t>
            </w:r>
          </w:p>
          <w:p w:rsidR="003B60D8" w:rsidRPr="00D87BD9" w:rsidRDefault="003B60D8" w:rsidP="009224FD">
            <w:pPr>
              <w:spacing w:after="0" w:line="228" w:lineRule="auto"/>
              <w:jc w:val="both"/>
              <w:rPr>
                <w:sz w:val="16"/>
                <w:szCs w:val="16"/>
                <w:lang w:val="es-ES_tradnl"/>
              </w:rPr>
            </w:pPr>
            <w:r w:rsidRPr="00D87BD9">
              <w:rPr>
                <w:sz w:val="16"/>
                <w:szCs w:val="16"/>
                <w:lang w:val="es-ES_tradnl"/>
              </w:rPr>
              <w:t>2.18. Utilización de los algoritmos estándar de sumas, restas, multiplicación por dos cifras y división por una cifra,</w:t>
            </w:r>
            <w:r w:rsidRPr="00D87BD9">
              <w:rPr>
                <w:sz w:val="16"/>
                <w:szCs w:val="16"/>
              </w:rPr>
              <w:t xml:space="preserve"> </w:t>
            </w:r>
            <w:r w:rsidRPr="00D87BD9">
              <w:rPr>
                <w:sz w:val="16"/>
                <w:szCs w:val="16"/>
                <w:lang w:val="es-ES_tradnl"/>
              </w:rPr>
              <w:t>aplicándolos en su práctica diaria.  Identificación y uso de los términos de las operaciones básicas.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Sumar y restar llevando en todos los casos.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Reconocimiento y cálculo del doble y  el triple</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Reconocimiento y cálculo de la mitad y el tercio.</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Multiplicar un factor de varias cifras por otro de una sin superar el producto de cuatro cifras.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Iniciación a la realización de divisiones con divisores de una cifra.</w:t>
            </w:r>
          </w:p>
          <w:p w:rsidR="003B60D8" w:rsidRPr="00D87BD9" w:rsidRDefault="003B60D8" w:rsidP="009224FD">
            <w:pPr>
              <w:spacing w:after="0" w:line="228" w:lineRule="auto"/>
              <w:jc w:val="both"/>
              <w:rPr>
                <w:sz w:val="16"/>
                <w:szCs w:val="16"/>
                <w:lang w:val="es-ES_tradnl"/>
              </w:rPr>
            </w:pPr>
            <w:r w:rsidRPr="00D87BD9">
              <w:rPr>
                <w:sz w:val="16"/>
                <w:szCs w:val="16"/>
                <w:lang w:val="es-ES_tradnl"/>
              </w:rPr>
              <w:t>2.19. Explicación oral del proceso seguido en la realización de cálculos escritos.</w:t>
            </w:r>
          </w:p>
          <w:p w:rsidR="003B60D8" w:rsidRPr="00D87BD9" w:rsidRDefault="003B60D8" w:rsidP="009224FD">
            <w:pPr>
              <w:spacing w:after="0" w:line="228" w:lineRule="auto"/>
              <w:jc w:val="both"/>
              <w:rPr>
                <w:sz w:val="16"/>
                <w:szCs w:val="16"/>
                <w:lang w:val="es-ES_tradnl"/>
              </w:rPr>
            </w:pPr>
            <w:r w:rsidRPr="00D87BD9">
              <w:rPr>
                <w:sz w:val="16"/>
                <w:szCs w:val="16"/>
                <w:lang w:val="es-ES_tradnl"/>
              </w:rPr>
              <w:t>2.20. Estimaciones del resultado de una operación entre dos números, valorando si la respuesta es razonable.</w:t>
            </w:r>
          </w:p>
          <w:p w:rsidR="003B60D8" w:rsidRPr="00D87BD9" w:rsidRDefault="003B60D8" w:rsidP="009224FD">
            <w:pPr>
              <w:spacing w:after="0" w:line="228" w:lineRule="auto"/>
              <w:jc w:val="both"/>
              <w:rPr>
                <w:sz w:val="16"/>
                <w:szCs w:val="16"/>
                <w:lang w:val="es-ES_tradnl"/>
              </w:rPr>
            </w:pPr>
            <w:r w:rsidRPr="00D87BD9">
              <w:rPr>
                <w:sz w:val="16"/>
                <w:szCs w:val="16"/>
                <w:lang w:val="es-ES_tradnl"/>
              </w:rPr>
              <w:t>2.21. Utilización de la calculadora, decidiendo sobre la conveniencia de su uso según la complejidad de los cálculos.</w:t>
            </w:r>
          </w:p>
        </w:tc>
        <w:tc>
          <w:tcPr>
            <w:tcW w:w="3969" w:type="dxa"/>
            <w:shd w:val="clear" w:color="auto" w:fill="auto"/>
          </w:tcPr>
          <w:p w:rsidR="003B60D8" w:rsidRPr="00D87BD9" w:rsidRDefault="003B60D8" w:rsidP="009224FD">
            <w:pPr>
              <w:spacing w:after="0" w:line="228" w:lineRule="auto"/>
              <w:jc w:val="both"/>
              <w:rPr>
                <w:sz w:val="16"/>
                <w:szCs w:val="16"/>
                <w:lang w:val="es-ES_tradnl"/>
              </w:rPr>
            </w:pPr>
            <w:r w:rsidRPr="00D87BD9">
              <w:rPr>
                <w:sz w:val="16"/>
                <w:szCs w:val="16"/>
                <w:lang w:val="es-ES_tradnl"/>
              </w:rPr>
              <w:lastRenderedPageBreak/>
              <w:t xml:space="preserve">2.8. </w:t>
            </w:r>
            <w:r w:rsidRPr="00D87BD9">
              <w:rPr>
                <w:color w:val="FF0000"/>
                <w:sz w:val="16"/>
                <w:szCs w:val="16"/>
                <w:lang w:val="es-ES_tradnl"/>
              </w:rPr>
              <w:t>Significado de las operaciones de multiplicar y dividir y su utilidad en la vida cotidiana.</w:t>
            </w:r>
            <w:r w:rsidRPr="00D87BD9">
              <w:rPr>
                <w:sz w:val="16"/>
                <w:szCs w:val="16"/>
                <w:lang w:val="es-ES_tradnl"/>
              </w:rPr>
              <w:t xml:space="preserve"> Expresión matemática oral y escrita de las operaciones y el cálculo: suma, resta, multiplicación y división.</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2.9. Utilización en situaciones de la vida cotidiana de la multiplicación como suma abreviada, en disposiciones rectangulares y problemas combinatorios.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2.10. Utilización en contextos reales de la división para repartir y para agrupar, como operación inversa a la multiplicación.</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2.11. Propiedades de las operaciones y relaciones entre ellas utilizando números naturales.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color w:val="FF0000"/>
                <w:sz w:val="16"/>
                <w:szCs w:val="16"/>
                <w:lang w:val="es-ES_tradnl"/>
              </w:rPr>
            </w:pPr>
            <w:r w:rsidRPr="00D87BD9">
              <w:rPr>
                <w:sz w:val="16"/>
                <w:szCs w:val="16"/>
                <w:lang w:val="es-ES_tradnl"/>
              </w:rPr>
              <w:t xml:space="preserve">2.12. </w:t>
            </w:r>
            <w:r w:rsidRPr="00D87BD9">
              <w:rPr>
                <w:color w:val="FF0000"/>
                <w:sz w:val="16"/>
                <w:szCs w:val="16"/>
                <w:lang w:val="es-ES_tradnl"/>
              </w:rPr>
              <w:t xml:space="preserve">Operaciones con números decimales. Sumas y </w:t>
            </w:r>
            <w:r w:rsidRPr="00D87BD9">
              <w:rPr>
                <w:color w:val="FF0000"/>
                <w:sz w:val="16"/>
                <w:szCs w:val="16"/>
                <w:lang w:val="es-ES_tradnl"/>
              </w:rPr>
              <w:lastRenderedPageBreak/>
              <w:t>restas.</w:t>
            </w:r>
          </w:p>
          <w:p w:rsidR="003B60D8" w:rsidRPr="00D87BD9" w:rsidRDefault="003B60D8" w:rsidP="009224FD">
            <w:pPr>
              <w:spacing w:after="0" w:line="228" w:lineRule="auto"/>
              <w:jc w:val="both"/>
              <w:rPr>
                <w:color w:val="FF0000"/>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2.13. Estrategias iniciales para la comprensión y realización de cálculos con multiplicaciones y divisiones sencillas: representaciones gráficas, repetición de medidas, repartos de dinero, juegos.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2.14. Elaboración y utilización de diferentes estrategias para realizar cálculos aproximados. Estimación del resultado de una operación entre dos números, valorando si la respuesta es razonable.</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2.15. Descomposición aditiva y multiplicativa de los números. Construcción y memorización de las tablas de multiplicar.</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Automatización de  las tablas de multiplicar del 1 al 9.</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2.16. Elaboración y uso de estrategias personales y académicas de cálculo mental.</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Realización de cálculos mentales de multiplicaciones y divisiones de unidades.</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2.17. Explicación oral del proceso seguido en la realización de cálculos mentales.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2.18. Utilización de los algoritmos estándar de sumas, restas, multiplicación por dos cifras y división por una   cifra,</w:t>
            </w:r>
            <w:r w:rsidRPr="00D87BD9">
              <w:rPr>
                <w:sz w:val="16"/>
                <w:szCs w:val="16"/>
              </w:rPr>
              <w:t xml:space="preserve"> </w:t>
            </w:r>
            <w:r w:rsidRPr="00D87BD9">
              <w:rPr>
                <w:sz w:val="16"/>
                <w:szCs w:val="16"/>
                <w:lang w:val="es-ES_tradnl"/>
              </w:rPr>
              <w:t>aplicándolos en su práctica diaria.  Identificación y uso de los términos de las operaciones básicas.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Sumar y restar llevando en todos los casos.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Automatización de las tablas de multiplicar del 1 al 9.</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Multiplicar un factor de varias cifras por otro de dos.</w:t>
            </w:r>
            <w:r w:rsidRPr="00D87BD9">
              <w:rPr>
                <w:color w:val="FF0000"/>
                <w:sz w:val="16"/>
                <w:szCs w:val="16"/>
              </w:rPr>
              <w:tab/>
            </w:r>
            <w:r w:rsidRPr="00D87BD9">
              <w:rPr>
                <w:color w:val="FF0000"/>
                <w:sz w:val="16"/>
                <w:szCs w:val="16"/>
              </w:rPr>
              <w:tab/>
            </w:r>
            <w:r w:rsidRPr="00D87BD9">
              <w:rPr>
                <w:color w:val="FF0000"/>
                <w:sz w:val="16"/>
                <w:szCs w:val="16"/>
              </w:rPr>
              <w:tab/>
            </w:r>
            <w:r w:rsidRPr="00D87BD9">
              <w:rPr>
                <w:color w:val="FF0000"/>
                <w:sz w:val="16"/>
                <w:szCs w:val="16"/>
              </w:rPr>
              <w:tab/>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Realizar divisiones con divisores de una cifra.</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Reconocimiento y cálculo del doble y  el triple.</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Reconocimiento y cálculo de la mitad y el tercio</w:t>
            </w:r>
            <w:r w:rsidRPr="00D87BD9">
              <w:rPr>
                <w:color w:val="FF0000"/>
                <w:sz w:val="16"/>
                <w:szCs w:val="16"/>
              </w:rPr>
              <w:tab/>
            </w:r>
          </w:p>
          <w:p w:rsidR="003B60D8" w:rsidRPr="00D87BD9" w:rsidRDefault="003B60D8" w:rsidP="009224FD">
            <w:pPr>
              <w:spacing w:after="0" w:line="228" w:lineRule="auto"/>
              <w:jc w:val="both"/>
              <w:rPr>
                <w:sz w:val="16"/>
                <w:szCs w:val="16"/>
                <w:lang w:val="es-ES_tradnl"/>
              </w:rPr>
            </w:pPr>
            <w:r w:rsidRPr="00D87BD9">
              <w:rPr>
                <w:sz w:val="16"/>
                <w:szCs w:val="16"/>
                <w:lang w:val="es-ES_tradnl"/>
              </w:rPr>
              <w:t>2.19. Explicación oral del proceso seguido en la realización de cálculos escritos.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2.20. Estimaciones del resultado de una operación entre dos números, valorando si la respuesta es razonable.</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2.21. Utilización de la calculadora, decidiendo sobre la conveniencia de su uso según la complejidad de los cálculos.</w:t>
            </w:r>
          </w:p>
        </w:tc>
      </w:tr>
    </w:tbl>
    <w:p w:rsidR="003B60D8" w:rsidRPr="00A80376" w:rsidRDefault="003B60D8" w:rsidP="009224FD">
      <w:pPr>
        <w:jc w:val="both"/>
        <w:rPr>
          <w:sz w:val="16"/>
          <w:szCs w:val="16"/>
        </w:rPr>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28"/>
        <w:gridCol w:w="4110"/>
        <w:gridCol w:w="3969"/>
      </w:tblGrid>
      <w:tr w:rsidR="003B60D8" w:rsidRPr="00A80376" w:rsidTr="003B60D8">
        <w:trPr>
          <w:trHeight w:val="59"/>
        </w:trPr>
        <w:tc>
          <w:tcPr>
            <w:tcW w:w="15593" w:type="dxa"/>
            <w:gridSpan w:val="4"/>
            <w:shd w:val="clear" w:color="auto" w:fill="auto"/>
            <w:vAlign w:val="bottom"/>
          </w:tcPr>
          <w:p w:rsidR="003B60D8" w:rsidRPr="00D87BD9" w:rsidRDefault="003B60D8" w:rsidP="009224FD">
            <w:pPr>
              <w:jc w:val="both"/>
              <w:rPr>
                <w:b/>
                <w:color w:val="000000"/>
                <w:sz w:val="16"/>
                <w:szCs w:val="16"/>
              </w:rPr>
            </w:pPr>
            <w:r w:rsidRPr="00D87BD9">
              <w:rPr>
                <w:b/>
                <w:color w:val="000000"/>
                <w:sz w:val="16"/>
                <w:szCs w:val="16"/>
              </w:rPr>
              <w:t>CRITERIO DE EVALUACIÓN</w:t>
            </w:r>
          </w:p>
        </w:tc>
      </w:tr>
      <w:tr w:rsidR="003B60D8" w:rsidRPr="00A80376" w:rsidTr="003B60D8">
        <w:tc>
          <w:tcPr>
            <w:tcW w:w="15593" w:type="dxa"/>
            <w:gridSpan w:val="4"/>
            <w:shd w:val="clear" w:color="auto" w:fill="auto"/>
            <w:vAlign w:val="center"/>
          </w:tcPr>
          <w:p w:rsidR="003B60D8" w:rsidRPr="00D87BD9" w:rsidRDefault="003B60D8" w:rsidP="009224FD">
            <w:pPr>
              <w:jc w:val="both"/>
              <w:rPr>
                <w:sz w:val="16"/>
                <w:szCs w:val="16"/>
              </w:rPr>
            </w:pPr>
            <w:r w:rsidRPr="00D87BD9">
              <w:rPr>
                <w:b/>
                <w:sz w:val="16"/>
                <w:szCs w:val="16"/>
              </w:rPr>
              <w:t>C.E. 2.6. Realizar estimaciones y mediciones de longitud, masa, capacidad y tiempo en el entorno y la vida cotidianos,  escogiendo las unidades e instrumentos más adecuados, utilizando estrategias propias y expresando el resultado numérico y las unidades utilizadas.</w:t>
            </w:r>
            <w:r w:rsidR="00D85A3F">
              <w:rPr>
                <w:b/>
                <w:sz w:val="16"/>
                <w:szCs w:val="16"/>
              </w:rPr>
              <w:t xml:space="preserve"> </w:t>
            </w:r>
            <w:r w:rsidR="00D85A3F">
              <w:rPr>
                <w:rFonts w:cs="Arial"/>
                <w:b/>
                <w:color w:val="000000"/>
                <w:spacing w:val="-2"/>
                <w:sz w:val="16"/>
                <w:szCs w:val="16"/>
              </w:rPr>
              <w:t>PONDERACIÓN: 7.14</w:t>
            </w:r>
          </w:p>
        </w:tc>
      </w:tr>
      <w:tr w:rsidR="003B60D8" w:rsidRPr="00A80376" w:rsidTr="003B60D8">
        <w:tc>
          <w:tcPr>
            <w:tcW w:w="7514"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8079"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A80376" w:rsidTr="003B60D8">
        <w:tc>
          <w:tcPr>
            <w:tcW w:w="3686" w:type="dxa"/>
            <w:shd w:val="clear" w:color="auto" w:fill="auto"/>
            <w:vAlign w:val="center"/>
          </w:tcPr>
          <w:p w:rsidR="003B60D8" w:rsidRPr="00D87BD9" w:rsidRDefault="003B60D8" w:rsidP="009224FD">
            <w:pPr>
              <w:jc w:val="both"/>
              <w:rPr>
                <w:b/>
                <w:sz w:val="16"/>
                <w:szCs w:val="16"/>
              </w:rPr>
            </w:pPr>
            <w:r w:rsidRPr="00D87BD9">
              <w:rPr>
                <w:b/>
                <w:sz w:val="16"/>
                <w:szCs w:val="16"/>
              </w:rPr>
              <w:t>TERCERO</w:t>
            </w:r>
          </w:p>
        </w:tc>
        <w:tc>
          <w:tcPr>
            <w:tcW w:w="3828"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c>
          <w:tcPr>
            <w:tcW w:w="4110" w:type="dxa"/>
            <w:vAlign w:val="center"/>
          </w:tcPr>
          <w:p w:rsidR="003B60D8" w:rsidRPr="00D87BD9" w:rsidRDefault="003B60D8" w:rsidP="009224FD">
            <w:pPr>
              <w:jc w:val="both"/>
              <w:rPr>
                <w:b/>
                <w:sz w:val="16"/>
                <w:szCs w:val="16"/>
              </w:rPr>
            </w:pPr>
            <w:r w:rsidRPr="00D87BD9">
              <w:rPr>
                <w:b/>
                <w:sz w:val="16"/>
                <w:szCs w:val="16"/>
              </w:rPr>
              <w:t>TERCERO</w:t>
            </w:r>
          </w:p>
        </w:tc>
        <w:tc>
          <w:tcPr>
            <w:tcW w:w="396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r>
      <w:tr w:rsidR="003B60D8" w:rsidRPr="00A80376" w:rsidTr="003B60D8">
        <w:tc>
          <w:tcPr>
            <w:tcW w:w="3686" w:type="dxa"/>
            <w:shd w:val="clear" w:color="auto" w:fill="auto"/>
          </w:tcPr>
          <w:p w:rsidR="003B60D8" w:rsidRPr="00D87BD9" w:rsidRDefault="003B60D8" w:rsidP="009224FD">
            <w:pPr>
              <w:spacing w:after="0" w:line="228" w:lineRule="auto"/>
              <w:jc w:val="both"/>
              <w:rPr>
                <w:color w:val="FF0000"/>
                <w:sz w:val="16"/>
                <w:szCs w:val="16"/>
              </w:rPr>
            </w:pPr>
            <w:r w:rsidRPr="00D87BD9">
              <w:rPr>
                <w:sz w:val="16"/>
                <w:szCs w:val="16"/>
              </w:rPr>
              <w:t>MAT.2.6.1</w:t>
            </w:r>
            <w:r w:rsidRPr="00D87BD9">
              <w:rPr>
                <w:color w:val="FF0000"/>
                <w:sz w:val="16"/>
                <w:szCs w:val="16"/>
              </w:rPr>
              <w:t xml:space="preserve">. Realiza estimaciones de medidas de longitud, masa, capacidad y tiempo en el entorno y de la vida cotidiana, escogiendo las unidades e instrumentos más adecuados y utilizando estrategias propias. </w:t>
            </w:r>
          </w:p>
          <w:p w:rsidR="003B60D8" w:rsidRPr="00D87BD9" w:rsidRDefault="003B60D8" w:rsidP="009224FD">
            <w:pPr>
              <w:spacing w:after="0" w:line="228" w:lineRule="auto"/>
              <w:jc w:val="both"/>
              <w:rPr>
                <w:color w:val="FF0000"/>
                <w:sz w:val="16"/>
                <w:szCs w:val="16"/>
              </w:rPr>
            </w:pPr>
          </w:p>
          <w:p w:rsidR="003B60D8" w:rsidRPr="00D87BD9" w:rsidRDefault="003B60D8" w:rsidP="009224FD">
            <w:pPr>
              <w:spacing w:after="0" w:line="228" w:lineRule="auto"/>
              <w:jc w:val="both"/>
              <w:rPr>
                <w:sz w:val="16"/>
                <w:szCs w:val="16"/>
              </w:rPr>
            </w:pPr>
            <w:r w:rsidRPr="00D87BD9">
              <w:rPr>
                <w:sz w:val="16"/>
                <w:szCs w:val="16"/>
              </w:rPr>
              <w:t xml:space="preserve">MAT.2.6.2. Realiza mediciones de longitud, masa, capacidad y tiempo en el entorno y de la vida cotidiana, escogiendo las unidades e instrumentos más adecuados y utilizando estrategias propias. </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r w:rsidRPr="00D87BD9">
              <w:rPr>
                <w:sz w:val="16"/>
                <w:szCs w:val="16"/>
              </w:rPr>
              <w:t>MAT.2.6.3. Expresa el resultado numérico y las unidades utilizadas en estimaciones y mediciones de longitud, masa, capacidad y tiempo en el entorno y de la vida cotidiana.</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Expresa el resultado de una medida, con el número y la unidad utilizados.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Usa el litro y el medio litro.</w:t>
            </w:r>
          </w:p>
          <w:p w:rsidR="003B60D8" w:rsidRPr="00D87BD9" w:rsidRDefault="003B60D8" w:rsidP="009224FD">
            <w:pPr>
              <w:spacing w:after="0" w:line="228" w:lineRule="auto"/>
              <w:ind w:left="176"/>
              <w:jc w:val="both"/>
              <w:rPr>
                <w:sz w:val="16"/>
                <w:szCs w:val="16"/>
              </w:rPr>
            </w:pPr>
          </w:p>
        </w:tc>
        <w:tc>
          <w:tcPr>
            <w:tcW w:w="3828" w:type="dxa"/>
          </w:tcPr>
          <w:p w:rsidR="003B60D8" w:rsidRPr="00D87BD9" w:rsidRDefault="003B60D8" w:rsidP="009224FD">
            <w:pPr>
              <w:spacing w:after="0" w:line="228" w:lineRule="auto"/>
              <w:jc w:val="both"/>
              <w:rPr>
                <w:sz w:val="16"/>
                <w:szCs w:val="16"/>
              </w:rPr>
            </w:pPr>
            <w:r w:rsidRPr="00D87BD9">
              <w:rPr>
                <w:sz w:val="16"/>
                <w:szCs w:val="16"/>
              </w:rPr>
              <w:t xml:space="preserve">MAT.2.6.2. </w:t>
            </w:r>
            <w:r w:rsidRPr="00D87BD9">
              <w:rPr>
                <w:color w:val="FF0000"/>
                <w:sz w:val="16"/>
                <w:szCs w:val="16"/>
              </w:rPr>
              <w:t xml:space="preserve">Realiza mediciones de longitud, masa, capacidad y tiempo en el entorno y de la vida cotidiana, escogiendo las unidades e instrumentos más adecuados y utilizando estrategias propias. </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r w:rsidRPr="00D87BD9">
              <w:rPr>
                <w:sz w:val="16"/>
                <w:szCs w:val="16"/>
              </w:rPr>
              <w:t>MAT.2.6.3. Expresa el resultado numérico y las unidades utilizadas en estimaciones y mediciones de longitud, masa, capacidad y tiempo en el entorno y de la vida cotidiana.</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Expresa el resultado de una medida con el número y la unidad utilizados.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Usa el litro, medio litro y un cuarto de litro.</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Usa el kilómetro, metro, decímetro y centímetro como unidades de longitud.</w:t>
            </w:r>
          </w:p>
          <w:p w:rsidR="003B60D8" w:rsidRPr="00D87BD9" w:rsidRDefault="003B60D8" w:rsidP="009224FD">
            <w:pPr>
              <w:spacing w:after="0" w:line="228" w:lineRule="auto"/>
              <w:ind w:left="176"/>
              <w:jc w:val="both"/>
              <w:rPr>
                <w:sz w:val="16"/>
                <w:szCs w:val="16"/>
              </w:rPr>
            </w:pPr>
            <w:r w:rsidRPr="00D87BD9">
              <w:rPr>
                <w:color w:val="FF0000"/>
                <w:sz w:val="16"/>
                <w:szCs w:val="16"/>
              </w:rPr>
              <w:tab/>
            </w:r>
            <w:r w:rsidRPr="00D87BD9">
              <w:rPr>
                <w:color w:val="FF0000"/>
                <w:sz w:val="16"/>
                <w:szCs w:val="16"/>
              </w:rPr>
              <w:tab/>
            </w:r>
            <w:r w:rsidRPr="00D87BD9">
              <w:rPr>
                <w:color w:val="FF0000"/>
                <w:sz w:val="16"/>
                <w:szCs w:val="16"/>
              </w:rPr>
              <w:tab/>
            </w:r>
          </w:p>
        </w:tc>
        <w:tc>
          <w:tcPr>
            <w:tcW w:w="4110" w:type="dxa"/>
            <w:shd w:val="clear" w:color="auto" w:fill="auto"/>
          </w:tcPr>
          <w:p w:rsidR="003B60D8" w:rsidRPr="00D87BD9" w:rsidRDefault="003B60D8" w:rsidP="009224FD">
            <w:pPr>
              <w:spacing w:after="0" w:line="228" w:lineRule="auto"/>
              <w:jc w:val="both"/>
              <w:rPr>
                <w:sz w:val="16"/>
                <w:szCs w:val="16"/>
                <w:lang w:val="es-ES_tradnl"/>
              </w:rPr>
            </w:pPr>
            <w:r w:rsidRPr="00D87BD9">
              <w:rPr>
                <w:sz w:val="16"/>
                <w:szCs w:val="16"/>
                <w:lang w:val="es-ES_tradnl"/>
              </w:rPr>
              <w:t>3.1. Unidades del Sistema Métrico Decimal: longitud; masa y capacidad. Múltiplos y submúltiplos de uso cotidiano.</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3.2</w:t>
            </w:r>
            <w:proofErr w:type="gramStart"/>
            <w:r w:rsidRPr="00D87BD9">
              <w:rPr>
                <w:sz w:val="16"/>
                <w:szCs w:val="16"/>
                <w:lang w:val="es-ES_tradnl"/>
              </w:rPr>
              <w:t>.</w:t>
            </w:r>
            <w:r w:rsidRPr="00D87BD9">
              <w:rPr>
                <w:color w:val="FF0000"/>
                <w:sz w:val="16"/>
                <w:szCs w:val="16"/>
                <w:lang w:val="es-ES_tradnl"/>
              </w:rPr>
              <w:t>Instrumentos</w:t>
            </w:r>
            <w:proofErr w:type="gramEnd"/>
            <w:r w:rsidRPr="00D87BD9">
              <w:rPr>
                <w:color w:val="FF0000"/>
                <w:sz w:val="16"/>
                <w:szCs w:val="16"/>
                <w:lang w:val="es-ES_tradnl"/>
              </w:rPr>
              <w:t xml:space="preserve"> convencionales de medida y su uso.</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color w:val="FF0000"/>
                <w:sz w:val="16"/>
                <w:szCs w:val="16"/>
                <w:lang w:val="es-ES_tradnl"/>
              </w:rPr>
            </w:pPr>
            <w:r w:rsidRPr="00D87BD9">
              <w:rPr>
                <w:sz w:val="16"/>
                <w:szCs w:val="16"/>
                <w:lang w:val="es-ES_tradnl"/>
              </w:rPr>
              <w:t>3.3</w:t>
            </w:r>
            <w:r w:rsidRPr="00D87BD9">
              <w:rPr>
                <w:color w:val="FF0000"/>
                <w:sz w:val="16"/>
                <w:szCs w:val="16"/>
                <w:lang w:val="es-ES_tradnl"/>
              </w:rPr>
              <w:t>. Elección de la unidad y del instrumento adecuado a una medición.</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3.4</w:t>
            </w:r>
            <w:proofErr w:type="gramStart"/>
            <w:r w:rsidRPr="00D87BD9">
              <w:rPr>
                <w:sz w:val="16"/>
                <w:szCs w:val="16"/>
                <w:lang w:val="es-ES_tradnl"/>
              </w:rPr>
              <w:t>.Estimación</w:t>
            </w:r>
            <w:proofErr w:type="gramEnd"/>
            <w:r w:rsidRPr="00D87BD9">
              <w:rPr>
                <w:sz w:val="16"/>
                <w:szCs w:val="16"/>
                <w:lang w:val="es-ES_tradnl"/>
              </w:rPr>
              <w:t xml:space="preserve"> de medidas de longitud, masa y capacidad en objetos y espacios conocidos.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3.5</w:t>
            </w:r>
            <w:proofErr w:type="gramStart"/>
            <w:r w:rsidRPr="00D87BD9">
              <w:rPr>
                <w:sz w:val="16"/>
                <w:szCs w:val="16"/>
                <w:lang w:val="es-ES_tradnl"/>
              </w:rPr>
              <w:t>.Realización</w:t>
            </w:r>
            <w:proofErr w:type="gramEnd"/>
            <w:r w:rsidRPr="00D87BD9">
              <w:rPr>
                <w:sz w:val="16"/>
                <w:szCs w:val="16"/>
                <w:lang w:val="es-ES_tradnl"/>
              </w:rPr>
              <w:t xml:space="preserve"> de mediciones de longitud, masa y capacidad.</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3.6</w:t>
            </w:r>
            <w:proofErr w:type="gramStart"/>
            <w:r w:rsidRPr="00D87BD9">
              <w:rPr>
                <w:sz w:val="16"/>
                <w:szCs w:val="16"/>
                <w:lang w:val="es-ES_tradnl"/>
              </w:rPr>
              <w:t>.Expresión</w:t>
            </w:r>
            <w:proofErr w:type="gramEnd"/>
            <w:r w:rsidRPr="00D87BD9">
              <w:rPr>
                <w:sz w:val="16"/>
                <w:szCs w:val="16"/>
                <w:lang w:val="es-ES_tradnl"/>
              </w:rPr>
              <w:t xml:space="preserve"> de forma simple de una medición de longitud, capacidad o masa, en forma compleja y viceversa.</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Expresión del resultado de una medida, con el número y la unidad utilizados.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Uso del litro y el medio litro.</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3.9</w:t>
            </w:r>
            <w:proofErr w:type="gramStart"/>
            <w:r w:rsidRPr="00D87BD9">
              <w:rPr>
                <w:sz w:val="16"/>
                <w:szCs w:val="16"/>
                <w:lang w:val="es-ES_tradnl"/>
              </w:rPr>
              <w:t>.Búsqueda</w:t>
            </w:r>
            <w:proofErr w:type="gramEnd"/>
            <w:r w:rsidRPr="00D87BD9">
              <w:rPr>
                <w:sz w:val="16"/>
                <w:szCs w:val="16"/>
                <w:lang w:val="es-ES_tradnl"/>
              </w:rPr>
              <w:t xml:space="preserve"> y utilización de estrategias personales para medir. 3.13. Explicación oral y escrita de los procesos seguidos.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p>
        </w:tc>
        <w:tc>
          <w:tcPr>
            <w:tcW w:w="3969" w:type="dxa"/>
            <w:shd w:val="clear" w:color="auto" w:fill="auto"/>
          </w:tcPr>
          <w:p w:rsidR="003B60D8" w:rsidRPr="00D87BD9" w:rsidRDefault="003B60D8" w:rsidP="009224FD">
            <w:pPr>
              <w:spacing w:after="0" w:line="228" w:lineRule="auto"/>
              <w:jc w:val="both"/>
              <w:rPr>
                <w:color w:val="FF0000"/>
                <w:sz w:val="16"/>
                <w:szCs w:val="16"/>
                <w:lang w:val="es-ES_tradnl"/>
              </w:rPr>
            </w:pPr>
            <w:r w:rsidRPr="00D87BD9">
              <w:rPr>
                <w:sz w:val="16"/>
                <w:szCs w:val="16"/>
                <w:lang w:val="es-ES_tradnl"/>
              </w:rPr>
              <w:t xml:space="preserve">3.1. </w:t>
            </w:r>
            <w:r w:rsidRPr="00D87BD9">
              <w:rPr>
                <w:color w:val="FF0000"/>
                <w:sz w:val="16"/>
                <w:szCs w:val="16"/>
                <w:lang w:val="es-ES_tradnl"/>
              </w:rPr>
              <w:t>Unidades del Sistema Métrico Decimal: longitud; masa y capacidad. Múltiplos y submúltiplos de uso cotidiano.</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color w:val="FF0000"/>
                <w:sz w:val="16"/>
                <w:szCs w:val="16"/>
                <w:lang w:val="es-ES_tradnl"/>
              </w:rPr>
            </w:pPr>
            <w:r w:rsidRPr="00D87BD9">
              <w:rPr>
                <w:sz w:val="16"/>
                <w:szCs w:val="16"/>
                <w:lang w:val="es-ES_tradnl"/>
              </w:rPr>
              <w:t>3.2</w:t>
            </w:r>
            <w:proofErr w:type="gramStart"/>
            <w:r w:rsidRPr="00D87BD9">
              <w:rPr>
                <w:sz w:val="16"/>
                <w:szCs w:val="16"/>
                <w:lang w:val="es-ES_tradnl"/>
              </w:rPr>
              <w:t>.</w:t>
            </w:r>
            <w:r w:rsidRPr="00D87BD9">
              <w:rPr>
                <w:color w:val="FF0000"/>
                <w:sz w:val="16"/>
                <w:szCs w:val="16"/>
                <w:lang w:val="es-ES_tradnl"/>
              </w:rPr>
              <w:t>Instrumentos</w:t>
            </w:r>
            <w:proofErr w:type="gramEnd"/>
            <w:r w:rsidRPr="00D87BD9">
              <w:rPr>
                <w:color w:val="FF0000"/>
                <w:sz w:val="16"/>
                <w:szCs w:val="16"/>
                <w:lang w:val="es-ES_tradnl"/>
              </w:rPr>
              <w:t xml:space="preserve"> convencionales de medida y su uso.</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color w:val="FF0000"/>
                <w:sz w:val="16"/>
                <w:szCs w:val="16"/>
                <w:lang w:val="es-ES_tradnl"/>
              </w:rPr>
            </w:pPr>
            <w:r w:rsidRPr="00D87BD9">
              <w:rPr>
                <w:sz w:val="16"/>
                <w:szCs w:val="16"/>
                <w:lang w:val="es-ES_tradnl"/>
              </w:rPr>
              <w:t>3.3</w:t>
            </w:r>
            <w:r w:rsidRPr="00D87BD9">
              <w:rPr>
                <w:color w:val="FF0000"/>
                <w:sz w:val="16"/>
                <w:szCs w:val="16"/>
                <w:lang w:val="es-ES_tradnl"/>
              </w:rPr>
              <w:t>. Elección de la unidad y del instrumento adecuado a una medición.</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3.4</w:t>
            </w:r>
            <w:proofErr w:type="gramStart"/>
            <w:r w:rsidRPr="00D87BD9">
              <w:rPr>
                <w:sz w:val="16"/>
                <w:szCs w:val="16"/>
                <w:lang w:val="es-ES_tradnl"/>
              </w:rPr>
              <w:t>.Estimación</w:t>
            </w:r>
            <w:proofErr w:type="gramEnd"/>
            <w:r w:rsidRPr="00D87BD9">
              <w:rPr>
                <w:sz w:val="16"/>
                <w:szCs w:val="16"/>
                <w:lang w:val="es-ES_tradnl"/>
              </w:rPr>
              <w:t xml:space="preserve"> de medidas de longitud, masa y capacidad en objetos y espacios conocidos.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3.5</w:t>
            </w:r>
            <w:proofErr w:type="gramStart"/>
            <w:r w:rsidRPr="00D87BD9">
              <w:rPr>
                <w:sz w:val="16"/>
                <w:szCs w:val="16"/>
                <w:lang w:val="es-ES_tradnl"/>
              </w:rPr>
              <w:t>.Realización</w:t>
            </w:r>
            <w:proofErr w:type="gramEnd"/>
            <w:r w:rsidRPr="00D87BD9">
              <w:rPr>
                <w:sz w:val="16"/>
                <w:szCs w:val="16"/>
                <w:lang w:val="es-ES_tradnl"/>
              </w:rPr>
              <w:t xml:space="preserve"> de mediciones de longitud, masa y capacidad.</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3.6</w:t>
            </w:r>
            <w:proofErr w:type="gramStart"/>
            <w:r w:rsidRPr="00D87BD9">
              <w:rPr>
                <w:sz w:val="16"/>
                <w:szCs w:val="16"/>
                <w:lang w:val="es-ES_tradnl"/>
              </w:rPr>
              <w:t>.Expresión</w:t>
            </w:r>
            <w:proofErr w:type="gramEnd"/>
            <w:r w:rsidRPr="00D87BD9">
              <w:rPr>
                <w:sz w:val="16"/>
                <w:szCs w:val="16"/>
                <w:lang w:val="es-ES_tradnl"/>
              </w:rPr>
              <w:t xml:space="preserve"> de forma simple de una medición de longitud, capacidad o masa, en forma compleja y viceversa.</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Expresión del resultado de una medida con el número y la unidad utilizados.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Uso del litro, medio litro y un cuarto de litro.</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Uso del kilómetro, metro, decímetro y centímetro como unidades de longitud.</w:t>
            </w:r>
          </w:p>
          <w:p w:rsidR="003B60D8" w:rsidRPr="00D87BD9" w:rsidRDefault="003B60D8" w:rsidP="009224FD">
            <w:pPr>
              <w:spacing w:after="0" w:line="228" w:lineRule="auto"/>
              <w:jc w:val="both"/>
              <w:rPr>
                <w:sz w:val="16"/>
                <w:szCs w:val="16"/>
                <w:lang w:val="es-ES_tradnl"/>
              </w:rPr>
            </w:pPr>
            <w:r w:rsidRPr="00D87BD9">
              <w:rPr>
                <w:color w:val="FF0000"/>
                <w:sz w:val="16"/>
                <w:szCs w:val="16"/>
              </w:rPr>
              <w:tab/>
            </w:r>
            <w:r w:rsidRPr="00D87BD9">
              <w:rPr>
                <w:color w:val="FF0000"/>
                <w:sz w:val="16"/>
                <w:szCs w:val="16"/>
              </w:rPr>
              <w:tab/>
            </w:r>
            <w:r w:rsidRPr="00D87BD9">
              <w:rPr>
                <w:color w:val="FF0000"/>
                <w:sz w:val="16"/>
                <w:szCs w:val="16"/>
              </w:rPr>
              <w:tab/>
            </w:r>
          </w:p>
          <w:p w:rsidR="003B60D8" w:rsidRPr="00D87BD9" w:rsidRDefault="003B60D8" w:rsidP="009224FD">
            <w:pPr>
              <w:spacing w:after="0" w:line="228" w:lineRule="auto"/>
              <w:jc w:val="both"/>
              <w:rPr>
                <w:sz w:val="16"/>
                <w:szCs w:val="16"/>
                <w:lang w:val="es-ES_tradnl"/>
              </w:rPr>
            </w:pPr>
            <w:r w:rsidRPr="00D87BD9">
              <w:rPr>
                <w:sz w:val="16"/>
                <w:szCs w:val="16"/>
                <w:lang w:val="es-ES_tradnl"/>
              </w:rPr>
              <w:t>3.9</w:t>
            </w:r>
            <w:proofErr w:type="gramStart"/>
            <w:r w:rsidRPr="00D87BD9">
              <w:rPr>
                <w:sz w:val="16"/>
                <w:szCs w:val="16"/>
                <w:lang w:val="es-ES_tradnl"/>
              </w:rPr>
              <w:t>.Búsqueda</w:t>
            </w:r>
            <w:proofErr w:type="gramEnd"/>
            <w:r w:rsidRPr="00D87BD9">
              <w:rPr>
                <w:sz w:val="16"/>
                <w:szCs w:val="16"/>
                <w:lang w:val="es-ES_tradnl"/>
              </w:rPr>
              <w:t xml:space="preserve"> y utilización de estrategias personales para medir. 3.13. Explicación oral y escrita de los procesos seguidos.</w:t>
            </w:r>
          </w:p>
          <w:p w:rsidR="003B60D8" w:rsidRPr="00D87BD9" w:rsidRDefault="003B60D8" w:rsidP="009224FD">
            <w:pPr>
              <w:spacing w:after="0" w:line="228" w:lineRule="auto"/>
              <w:jc w:val="both"/>
              <w:rPr>
                <w:sz w:val="16"/>
                <w:szCs w:val="16"/>
                <w:lang w:val="es-ES_tradnl"/>
              </w:rPr>
            </w:pPr>
          </w:p>
        </w:tc>
      </w:tr>
    </w:tbl>
    <w:p w:rsidR="003B60D8" w:rsidRPr="00A80376" w:rsidRDefault="003B60D8" w:rsidP="009224FD">
      <w:pPr>
        <w:jc w:val="both"/>
        <w:rPr>
          <w:sz w:val="16"/>
          <w:szCs w:val="16"/>
        </w:rPr>
      </w:pPr>
    </w:p>
    <w:p w:rsidR="003B60D8" w:rsidRPr="00A80376" w:rsidRDefault="003B60D8" w:rsidP="009224FD">
      <w:pPr>
        <w:jc w:val="both"/>
        <w:rPr>
          <w:sz w:val="16"/>
          <w:szCs w:val="16"/>
        </w:rPr>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28"/>
        <w:gridCol w:w="4110"/>
        <w:gridCol w:w="3969"/>
      </w:tblGrid>
      <w:tr w:rsidR="003B60D8" w:rsidRPr="00D87BD9" w:rsidTr="003B60D8">
        <w:trPr>
          <w:trHeight w:val="59"/>
        </w:trPr>
        <w:tc>
          <w:tcPr>
            <w:tcW w:w="15593" w:type="dxa"/>
            <w:gridSpan w:val="4"/>
            <w:shd w:val="clear" w:color="auto" w:fill="auto"/>
            <w:vAlign w:val="bottom"/>
          </w:tcPr>
          <w:p w:rsidR="003B60D8" w:rsidRPr="00D87BD9" w:rsidRDefault="003B60D8" w:rsidP="009224FD">
            <w:pPr>
              <w:jc w:val="both"/>
              <w:rPr>
                <w:b/>
                <w:color w:val="000000"/>
                <w:sz w:val="16"/>
                <w:szCs w:val="16"/>
              </w:rPr>
            </w:pPr>
            <w:r w:rsidRPr="00D87BD9">
              <w:rPr>
                <w:b/>
                <w:color w:val="000000"/>
                <w:sz w:val="16"/>
                <w:szCs w:val="16"/>
              </w:rPr>
              <w:lastRenderedPageBreak/>
              <w:t>CRITERIO DE EVALUACIÓN</w:t>
            </w:r>
          </w:p>
        </w:tc>
      </w:tr>
      <w:tr w:rsidR="003B60D8" w:rsidRPr="00D87BD9" w:rsidTr="003B60D8">
        <w:tc>
          <w:tcPr>
            <w:tcW w:w="15593" w:type="dxa"/>
            <w:gridSpan w:val="4"/>
            <w:shd w:val="clear" w:color="auto" w:fill="auto"/>
            <w:vAlign w:val="center"/>
          </w:tcPr>
          <w:p w:rsidR="003B60D8" w:rsidRPr="00D87BD9" w:rsidRDefault="003B60D8" w:rsidP="009224FD">
            <w:pPr>
              <w:jc w:val="both"/>
              <w:rPr>
                <w:sz w:val="16"/>
                <w:szCs w:val="16"/>
              </w:rPr>
            </w:pPr>
            <w:r w:rsidRPr="00D87BD9">
              <w:rPr>
                <w:b/>
                <w:sz w:val="16"/>
                <w:szCs w:val="16"/>
              </w:rPr>
              <w:t>C.E.2.7. Operar con diferentes medidas obtenidas en el entorno próximo mediante sumas y restas, el uso de múltiplos y submúltiplos y la comparación y ordenación de unidades de una misma magnitud,  expresando el resultado en las unidades más adecuadas y explicando, oralmente y por escrito, el proceso seguido y aplicándolo a la resolución de problemas.</w:t>
            </w:r>
            <w:r w:rsidR="00D85A3F">
              <w:rPr>
                <w:b/>
                <w:sz w:val="16"/>
                <w:szCs w:val="16"/>
              </w:rPr>
              <w:t xml:space="preserve"> </w:t>
            </w:r>
            <w:r w:rsidR="00D85A3F">
              <w:rPr>
                <w:rFonts w:cs="Arial"/>
                <w:b/>
                <w:color w:val="000000"/>
                <w:spacing w:val="-2"/>
                <w:sz w:val="16"/>
                <w:szCs w:val="16"/>
              </w:rPr>
              <w:t>PONDERACIÓN: 7.14</w:t>
            </w:r>
          </w:p>
        </w:tc>
      </w:tr>
      <w:tr w:rsidR="003B60D8" w:rsidRPr="00D87BD9" w:rsidTr="003B60D8">
        <w:tc>
          <w:tcPr>
            <w:tcW w:w="7514"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8079"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D87BD9" w:rsidTr="003B60D8">
        <w:tc>
          <w:tcPr>
            <w:tcW w:w="3686" w:type="dxa"/>
            <w:shd w:val="clear" w:color="auto" w:fill="auto"/>
            <w:vAlign w:val="center"/>
          </w:tcPr>
          <w:p w:rsidR="003B60D8" w:rsidRPr="00D87BD9" w:rsidRDefault="003B60D8" w:rsidP="009224FD">
            <w:pPr>
              <w:jc w:val="both"/>
              <w:rPr>
                <w:b/>
                <w:sz w:val="16"/>
                <w:szCs w:val="16"/>
              </w:rPr>
            </w:pPr>
            <w:r w:rsidRPr="00D87BD9">
              <w:rPr>
                <w:b/>
                <w:sz w:val="16"/>
                <w:szCs w:val="16"/>
              </w:rPr>
              <w:t>TERCERO</w:t>
            </w:r>
          </w:p>
        </w:tc>
        <w:tc>
          <w:tcPr>
            <w:tcW w:w="3828"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c>
          <w:tcPr>
            <w:tcW w:w="4110" w:type="dxa"/>
            <w:vAlign w:val="center"/>
          </w:tcPr>
          <w:p w:rsidR="003B60D8" w:rsidRPr="00D87BD9" w:rsidRDefault="003B60D8" w:rsidP="009224FD">
            <w:pPr>
              <w:jc w:val="both"/>
              <w:rPr>
                <w:b/>
                <w:sz w:val="16"/>
                <w:szCs w:val="16"/>
              </w:rPr>
            </w:pPr>
            <w:r w:rsidRPr="00D87BD9">
              <w:rPr>
                <w:b/>
                <w:sz w:val="16"/>
                <w:szCs w:val="16"/>
              </w:rPr>
              <w:t>TERCERO</w:t>
            </w:r>
          </w:p>
        </w:tc>
        <w:tc>
          <w:tcPr>
            <w:tcW w:w="396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r>
      <w:tr w:rsidR="003B60D8" w:rsidRPr="00D87BD9" w:rsidTr="003B60D8">
        <w:tc>
          <w:tcPr>
            <w:tcW w:w="3686" w:type="dxa"/>
            <w:shd w:val="clear" w:color="auto" w:fill="auto"/>
          </w:tcPr>
          <w:p w:rsidR="003B60D8" w:rsidRPr="00D87BD9" w:rsidRDefault="003B60D8" w:rsidP="009224FD">
            <w:pPr>
              <w:spacing w:after="0" w:line="228" w:lineRule="auto"/>
              <w:jc w:val="both"/>
              <w:rPr>
                <w:sz w:val="16"/>
                <w:szCs w:val="16"/>
              </w:rPr>
            </w:pPr>
            <w:r w:rsidRPr="00D87BD9">
              <w:rPr>
                <w:sz w:val="16"/>
                <w:szCs w:val="16"/>
              </w:rPr>
              <w:t xml:space="preserve">MAT.2.7.1. Opera con  diferentes medidas obtenidas en el entorno próximo mediante sumas y restas de unidades de una misma </w:t>
            </w:r>
            <w:proofErr w:type="gramStart"/>
            <w:r w:rsidRPr="00D87BD9">
              <w:rPr>
                <w:sz w:val="16"/>
                <w:szCs w:val="16"/>
              </w:rPr>
              <w:t>magnitud ,expresando</w:t>
            </w:r>
            <w:proofErr w:type="gramEnd"/>
            <w:r w:rsidRPr="00D87BD9">
              <w:rPr>
                <w:sz w:val="16"/>
                <w:szCs w:val="16"/>
              </w:rPr>
              <w:t xml:space="preserve"> el resultado en las unidades más adecuadas, explicando oralmente y por escrito el proceso seguido y aplicándolo a la resolución de problemas.</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r w:rsidRPr="00D87BD9">
              <w:rPr>
                <w:sz w:val="16"/>
                <w:szCs w:val="16"/>
              </w:rPr>
              <w:t>MAT.2.7.2. Opera con diferentes medidas obtenidas en el entorno próximo mediante el uso de múltiplos y submúltiplos de unidades de una misma magnitud, expresando el resultado en las unidades más adecuadas, explicando oralmente y por escrito el proceso seguido y aplicándolo a la resolución de problemas.</w:t>
            </w:r>
          </w:p>
          <w:p w:rsidR="003B60D8" w:rsidRPr="00D87BD9" w:rsidRDefault="003B60D8" w:rsidP="009224FD">
            <w:pPr>
              <w:spacing w:after="0" w:line="228" w:lineRule="auto"/>
              <w:jc w:val="both"/>
              <w:rPr>
                <w:sz w:val="16"/>
                <w:szCs w:val="16"/>
              </w:rPr>
            </w:pPr>
            <w:r w:rsidRPr="00D87BD9">
              <w:rPr>
                <w:sz w:val="16"/>
                <w:szCs w:val="16"/>
              </w:rPr>
              <w:t xml:space="preserve"> </w:t>
            </w:r>
          </w:p>
          <w:p w:rsidR="003B60D8" w:rsidRPr="00D87BD9" w:rsidRDefault="003B60D8" w:rsidP="009224FD">
            <w:pPr>
              <w:spacing w:after="0" w:line="228" w:lineRule="auto"/>
              <w:jc w:val="both"/>
              <w:rPr>
                <w:sz w:val="16"/>
                <w:szCs w:val="16"/>
              </w:rPr>
            </w:pPr>
            <w:r w:rsidRPr="00D87BD9">
              <w:rPr>
                <w:sz w:val="16"/>
                <w:szCs w:val="16"/>
              </w:rPr>
              <w:t>MAT.2.7.3. Compara y ordena unidades de una misma magnitud  de diferentes medidas obtenidas en el entorno  próximo expresando el resultado en las unidades más adecuadas, explicando oralmente y por escrito el proceso seguido y aplicándolo a la resolución de problemas.</w:t>
            </w:r>
          </w:p>
        </w:tc>
        <w:tc>
          <w:tcPr>
            <w:tcW w:w="3828" w:type="dxa"/>
          </w:tcPr>
          <w:p w:rsidR="003B60D8" w:rsidRPr="00D87BD9" w:rsidRDefault="003B60D8" w:rsidP="009224FD">
            <w:pPr>
              <w:spacing w:after="0" w:line="228" w:lineRule="auto"/>
              <w:jc w:val="both"/>
              <w:rPr>
                <w:sz w:val="16"/>
                <w:szCs w:val="16"/>
              </w:rPr>
            </w:pPr>
            <w:r w:rsidRPr="00D87BD9">
              <w:rPr>
                <w:sz w:val="16"/>
                <w:szCs w:val="16"/>
              </w:rPr>
              <w:t xml:space="preserve">MAT.2.7.1. </w:t>
            </w:r>
            <w:r w:rsidRPr="00D87BD9">
              <w:rPr>
                <w:color w:val="FF0000"/>
                <w:sz w:val="16"/>
                <w:szCs w:val="16"/>
              </w:rPr>
              <w:t xml:space="preserve">Opera con  diferentes medidas obtenidas en el entorno próximo mediante sumas y restas de unidades de una misma </w:t>
            </w:r>
            <w:proofErr w:type="gramStart"/>
            <w:r w:rsidRPr="00D87BD9">
              <w:rPr>
                <w:color w:val="FF0000"/>
                <w:sz w:val="16"/>
                <w:szCs w:val="16"/>
              </w:rPr>
              <w:t>magnitud</w:t>
            </w:r>
            <w:r w:rsidRPr="00D87BD9">
              <w:rPr>
                <w:sz w:val="16"/>
                <w:szCs w:val="16"/>
              </w:rPr>
              <w:t xml:space="preserve"> ,expresando</w:t>
            </w:r>
            <w:proofErr w:type="gramEnd"/>
            <w:r w:rsidRPr="00D87BD9">
              <w:rPr>
                <w:sz w:val="16"/>
                <w:szCs w:val="16"/>
              </w:rPr>
              <w:t xml:space="preserve"> el resultado en las unidades más adecuadas, explicando oralmente y por escrito el proceso seguido y aplicándolo a la resolución de problemas.</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r w:rsidRPr="00D87BD9">
              <w:rPr>
                <w:sz w:val="16"/>
                <w:szCs w:val="16"/>
              </w:rPr>
              <w:t>MAT.2.7.2. Opera con diferentes medidas obtenidas en el entorno próximo mediante el uso de múltiplos y submúltiplos de unidades de una misma magnitud, expresando el resultado en las unidades más adecuadas, explicando oralmente y por escrito el proceso seguido y aplicándolo a la resolución de problemas.</w:t>
            </w:r>
          </w:p>
          <w:p w:rsidR="003B60D8" w:rsidRPr="00D87BD9" w:rsidRDefault="003B60D8" w:rsidP="009224FD">
            <w:pPr>
              <w:spacing w:after="0" w:line="228" w:lineRule="auto"/>
              <w:jc w:val="both"/>
              <w:rPr>
                <w:sz w:val="16"/>
                <w:szCs w:val="16"/>
              </w:rPr>
            </w:pPr>
            <w:r w:rsidRPr="00D87BD9">
              <w:rPr>
                <w:sz w:val="16"/>
                <w:szCs w:val="16"/>
              </w:rPr>
              <w:t xml:space="preserve"> </w:t>
            </w:r>
          </w:p>
          <w:p w:rsidR="003B60D8" w:rsidRPr="00D87BD9" w:rsidRDefault="003B60D8" w:rsidP="009224FD">
            <w:pPr>
              <w:spacing w:after="0" w:line="228" w:lineRule="auto"/>
              <w:jc w:val="both"/>
              <w:rPr>
                <w:sz w:val="16"/>
                <w:szCs w:val="16"/>
              </w:rPr>
            </w:pPr>
            <w:r w:rsidRPr="00D87BD9">
              <w:rPr>
                <w:sz w:val="16"/>
                <w:szCs w:val="16"/>
              </w:rPr>
              <w:t>MAT.2.7.3. Compara y ordena unidades de una misma magnitud  de diferentes medidas obtenidas en el entorno  próximo expresando el resultado en las unidades más adecuadas, explicando oralmente y por escrito el proceso seguido y aplicándolo a la resolución de problemas.</w:t>
            </w:r>
          </w:p>
          <w:p w:rsidR="003B60D8" w:rsidRPr="00D87BD9" w:rsidRDefault="003B60D8" w:rsidP="009224FD">
            <w:pPr>
              <w:spacing w:line="200" w:lineRule="exact"/>
              <w:jc w:val="both"/>
              <w:rPr>
                <w:color w:val="FF0000"/>
                <w:sz w:val="16"/>
                <w:szCs w:val="16"/>
              </w:rPr>
            </w:pPr>
            <w:r w:rsidRPr="00D87BD9">
              <w:rPr>
                <w:color w:val="FF0000"/>
                <w:sz w:val="16"/>
                <w:szCs w:val="16"/>
              </w:rPr>
              <w:tab/>
            </w:r>
            <w:r w:rsidRPr="00D87BD9">
              <w:rPr>
                <w:color w:val="FF0000"/>
                <w:sz w:val="16"/>
                <w:szCs w:val="16"/>
              </w:rPr>
              <w:tab/>
            </w:r>
          </w:p>
        </w:tc>
        <w:tc>
          <w:tcPr>
            <w:tcW w:w="4110" w:type="dxa"/>
            <w:shd w:val="clear" w:color="auto" w:fill="auto"/>
          </w:tcPr>
          <w:p w:rsidR="003B60D8" w:rsidRPr="00D87BD9" w:rsidRDefault="003B60D8" w:rsidP="009224FD">
            <w:pPr>
              <w:spacing w:after="0" w:line="228" w:lineRule="auto"/>
              <w:jc w:val="both"/>
              <w:rPr>
                <w:color w:val="FF0000"/>
                <w:sz w:val="16"/>
                <w:szCs w:val="16"/>
                <w:lang w:val="es-ES_tradnl"/>
              </w:rPr>
            </w:pPr>
            <w:r w:rsidRPr="00D87BD9">
              <w:rPr>
                <w:sz w:val="16"/>
                <w:szCs w:val="16"/>
                <w:lang w:val="es-ES_tradnl"/>
              </w:rPr>
              <w:t>3.7</w:t>
            </w:r>
            <w:proofErr w:type="gramStart"/>
            <w:r w:rsidRPr="00D87BD9">
              <w:rPr>
                <w:sz w:val="16"/>
                <w:szCs w:val="16"/>
                <w:lang w:val="es-ES_tradnl"/>
              </w:rPr>
              <w:t>.</w:t>
            </w:r>
            <w:r w:rsidRPr="00D87BD9">
              <w:rPr>
                <w:color w:val="FF0000"/>
                <w:sz w:val="16"/>
                <w:szCs w:val="16"/>
                <w:lang w:val="es-ES_tradnl"/>
              </w:rPr>
              <w:t>Comparación</w:t>
            </w:r>
            <w:proofErr w:type="gramEnd"/>
            <w:r w:rsidRPr="00D87BD9">
              <w:rPr>
                <w:color w:val="FF0000"/>
                <w:sz w:val="16"/>
                <w:szCs w:val="16"/>
                <w:lang w:val="es-ES_tradnl"/>
              </w:rPr>
              <w:t xml:space="preserve"> y ordenación de unidades y cantidades de una misma magnitud.</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3.8. Suma y resta de medidas de longitud, masa y capacidad.</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3.13. Explicación oral y escrita de los procesos seguidos.</w:t>
            </w:r>
          </w:p>
        </w:tc>
        <w:tc>
          <w:tcPr>
            <w:tcW w:w="3969" w:type="dxa"/>
            <w:shd w:val="clear" w:color="auto" w:fill="auto"/>
          </w:tcPr>
          <w:p w:rsidR="003B60D8" w:rsidRPr="00D87BD9" w:rsidRDefault="003B60D8" w:rsidP="009224FD">
            <w:pPr>
              <w:spacing w:after="0" w:line="228" w:lineRule="auto"/>
              <w:jc w:val="both"/>
              <w:rPr>
                <w:color w:val="FF0000"/>
                <w:sz w:val="16"/>
                <w:szCs w:val="16"/>
                <w:lang w:val="es-ES_tradnl"/>
              </w:rPr>
            </w:pPr>
            <w:r w:rsidRPr="00D87BD9">
              <w:rPr>
                <w:sz w:val="16"/>
                <w:szCs w:val="16"/>
                <w:lang w:val="es-ES_tradnl"/>
              </w:rPr>
              <w:t>3.7</w:t>
            </w:r>
            <w:proofErr w:type="gramStart"/>
            <w:r w:rsidRPr="00D87BD9">
              <w:rPr>
                <w:sz w:val="16"/>
                <w:szCs w:val="16"/>
                <w:lang w:val="es-ES_tradnl"/>
              </w:rPr>
              <w:t>.</w:t>
            </w:r>
            <w:r w:rsidRPr="00D87BD9">
              <w:rPr>
                <w:color w:val="FF0000"/>
                <w:sz w:val="16"/>
                <w:szCs w:val="16"/>
                <w:lang w:val="es-ES_tradnl"/>
              </w:rPr>
              <w:t>Comparación</w:t>
            </w:r>
            <w:proofErr w:type="gramEnd"/>
            <w:r w:rsidRPr="00D87BD9">
              <w:rPr>
                <w:color w:val="FF0000"/>
                <w:sz w:val="16"/>
                <w:szCs w:val="16"/>
                <w:lang w:val="es-ES_tradnl"/>
              </w:rPr>
              <w:t xml:space="preserve"> y ordenación de unidades y cantidades de una misma magnitud.</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color w:val="FF0000"/>
                <w:sz w:val="16"/>
                <w:szCs w:val="16"/>
                <w:lang w:val="es-ES_tradnl"/>
              </w:rPr>
            </w:pPr>
            <w:r w:rsidRPr="00D87BD9">
              <w:rPr>
                <w:sz w:val="16"/>
                <w:szCs w:val="16"/>
                <w:lang w:val="es-ES_tradnl"/>
              </w:rPr>
              <w:t xml:space="preserve">3.8. </w:t>
            </w:r>
            <w:r w:rsidRPr="00D87BD9">
              <w:rPr>
                <w:color w:val="FF0000"/>
                <w:sz w:val="16"/>
                <w:szCs w:val="16"/>
                <w:lang w:val="es-ES_tradnl"/>
              </w:rPr>
              <w:t>Suma y resta de medidas de longitud, masa y capacidad.</w:t>
            </w:r>
          </w:p>
          <w:p w:rsidR="003B60D8" w:rsidRPr="00D87BD9" w:rsidRDefault="003B60D8" w:rsidP="009224FD">
            <w:pPr>
              <w:spacing w:after="0" w:line="228" w:lineRule="auto"/>
              <w:jc w:val="both"/>
              <w:rPr>
                <w:sz w:val="16"/>
                <w:szCs w:val="16"/>
                <w:lang w:val="es-ES_tradnl"/>
              </w:rPr>
            </w:pPr>
            <w:r w:rsidRPr="00D87BD9">
              <w:rPr>
                <w:sz w:val="16"/>
                <w:szCs w:val="16"/>
                <w:lang w:val="es-ES_tradnl"/>
              </w:rPr>
              <w:t>3.13. Explicación oral y escrita de los procesos seguidos.</w:t>
            </w:r>
          </w:p>
        </w:tc>
      </w:tr>
    </w:tbl>
    <w:p w:rsidR="003B60D8" w:rsidRPr="00A80376" w:rsidRDefault="003B60D8" w:rsidP="009224FD">
      <w:pPr>
        <w:jc w:val="both"/>
        <w:rPr>
          <w:sz w:val="16"/>
          <w:szCs w:val="16"/>
        </w:rPr>
      </w:pPr>
    </w:p>
    <w:p w:rsidR="003B60D8" w:rsidRDefault="003B60D8" w:rsidP="009224FD">
      <w:pPr>
        <w:jc w:val="both"/>
        <w:rPr>
          <w:sz w:val="16"/>
          <w:szCs w:val="16"/>
        </w:rPr>
      </w:pPr>
    </w:p>
    <w:p w:rsidR="00D87BD9" w:rsidRDefault="00D87BD9" w:rsidP="009224FD">
      <w:pPr>
        <w:jc w:val="both"/>
        <w:rPr>
          <w:sz w:val="16"/>
          <w:szCs w:val="16"/>
        </w:rPr>
      </w:pPr>
    </w:p>
    <w:p w:rsidR="00D87BD9" w:rsidRDefault="00D87BD9" w:rsidP="009224FD">
      <w:pPr>
        <w:jc w:val="both"/>
        <w:rPr>
          <w:sz w:val="16"/>
          <w:szCs w:val="16"/>
        </w:rPr>
      </w:pPr>
    </w:p>
    <w:p w:rsidR="00D87BD9" w:rsidRPr="00A80376" w:rsidRDefault="00D87BD9" w:rsidP="009224FD">
      <w:pPr>
        <w:jc w:val="both"/>
        <w:rPr>
          <w:sz w:val="16"/>
          <w:szCs w:val="16"/>
        </w:rPr>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28"/>
        <w:gridCol w:w="4110"/>
        <w:gridCol w:w="3969"/>
      </w:tblGrid>
      <w:tr w:rsidR="003B60D8" w:rsidRPr="00D87BD9" w:rsidTr="003B60D8">
        <w:trPr>
          <w:trHeight w:val="59"/>
        </w:trPr>
        <w:tc>
          <w:tcPr>
            <w:tcW w:w="15593" w:type="dxa"/>
            <w:gridSpan w:val="4"/>
            <w:shd w:val="clear" w:color="auto" w:fill="auto"/>
            <w:vAlign w:val="bottom"/>
          </w:tcPr>
          <w:p w:rsidR="003B60D8" w:rsidRPr="00D87BD9" w:rsidRDefault="003B60D8" w:rsidP="009224FD">
            <w:pPr>
              <w:jc w:val="both"/>
              <w:rPr>
                <w:b/>
                <w:color w:val="000000"/>
                <w:sz w:val="16"/>
                <w:szCs w:val="16"/>
              </w:rPr>
            </w:pPr>
            <w:r w:rsidRPr="00D87BD9">
              <w:rPr>
                <w:b/>
                <w:color w:val="000000"/>
                <w:sz w:val="16"/>
                <w:szCs w:val="16"/>
              </w:rPr>
              <w:lastRenderedPageBreak/>
              <w:t>CRITERIO DE EVALUACIÓN</w:t>
            </w:r>
          </w:p>
        </w:tc>
      </w:tr>
      <w:tr w:rsidR="003B60D8" w:rsidRPr="00D87BD9" w:rsidTr="003B60D8">
        <w:tc>
          <w:tcPr>
            <w:tcW w:w="15593" w:type="dxa"/>
            <w:gridSpan w:val="4"/>
            <w:shd w:val="clear" w:color="auto" w:fill="auto"/>
            <w:vAlign w:val="center"/>
          </w:tcPr>
          <w:p w:rsidR="003B60D8" w:rsidRPr="00D87BD9" w:rsidRDefault="003B60D8" w:rsidP="009224FD">
            <w:pPr>
              <w:jc w:val="both"/>
              <w:rPr>
                <w:sz w:val="16"/>
                <w:szCs w:val="16"/>
              </w:rPr>
            </w:pPr>
            <w:r w:rsidRPr="00D87BD9">
              <w:rPr>
                <w:b/>
                <w:sz w:val="16"/>
                <w:szCs w:val="16"/>
              </w:rPr>
              <w:t>C.E.2.8. Conocer las unidades de medida del tiempo (segundo, minuto, hora, día, semana y año) y sus relaciones, utilizándolas para resolver problemas de la vida diaria.</w:t>
            </w:r>
            <w:r w:rsidR="00D85A3F">
              <w:rPr>
                <w:b/>
                <w:sz w:val="16"/>
                <w:szCs w:val="16"/>
              </w:rPr>
              <w:t xml:space="preserve"> </w:t>
            </w:r>
            <w:r w:rsidR="00D85A3F">
              <w:rPr>
                <w:rFonts w:cs="Arial"/>
                <w:b/>
                <w:color w:val="000000"/>
                <w:spacing w:val="-2"/>
                <w:sz w:val="16"/>
                <w:szCs w:val="16"/>
              </w:rPr>
              <w:t>PONDERACIÓN: 7.14</w:t>
            </w:r>
          </w:p>
        </w:tc>
      </w:tr>
      <w:tr w:rsidR="003B60D8" w:rsidRPr="00D87BD9" w:rsidTr="003B60D8">
        <w:tc>
          <w:tcPr>
            <w:tcW w:w="7514"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8079"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D87BD9" w:rsidTr="003B60D8">
        <w:tc>
          <w:tcPr>
            <w:tcW w:w="3686" w:type="dxa"/>
            <w:shd w:val="clear" w:color="auto" w:fill="auto"/>
            <w:vAlign w:val="center"/>
          </w:tcPr>
          <w:p w:rsidR="003B60D8" w:rsidRPr="00D87BD9" w:rsidRDefault="003B60D8" w:rsidP="009224FD">
            <w:pPr>
              <w:jc w:val="both"/>
              <w:rPr>
                <w:b/>
                <w:sz w:val="16"/>
                <w:szCs w:val="16"/>
              </w:rPr>
            </w:pPr>
            <w:r w:rsidRPr="00D87BD9">
              <w:rPr>
                <w:b/>
                <w:sz w:val="16"/>
                <w:szCs w:val="16"/>
              </w:rPr>
              <w:t>TERCERO</w:t>
            </w:r>
          </w:p>
        </w:tc>
        <w:tc>
          <w:tcPr>
            <w:tcW w:w="3828"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c>
          <w:tcPr>
            <w:tcW w:w="4110" w:type="dxa"/>
            <w:vAlign w:val="center"/>
          </w:tcPr>
          <w:p w:rsidR="003B60D8" w:rsidRPr="00D87BD9" w:rsidRDefault="003B60D8" w:rsidP="009224FD">
            <w:pPr>
              <w:jc w:val="both"/>
              <w:rPr>
                <w:b/>
                <w:sz w:val="16"/>
                <w:szCs w:val="16"/>
              </w:rPr>
            </w:pPr>
            <w:r w:rsidRPr="00D87BD9">
              <w:rPr>
                <w:b/>
                <w:sz w:val="16"/>
                <w:szCs w:val="16"/>
              </w:rPr>
              <w:t>TERCERO</w:t>
            </w:r>
          </w:p>
        </w:tc>
        <w:tc>
          <w:tcPr>
            <w:tcW w:w="396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r>
      <w:tr w:rsidR="003B60D8" w:rsidRPr="00D87BD9" w:rsidTr="003B60D8">
        <w:tc>
          <w:tcPr>
            <w:tcW w:w="3686" w:type="dxa"/>
            <w:shd w:val="clear" w:color="auto" w:fill="auto"/>
          </w:tcPr>
          <w:p w:rsidR="003B60D8" w:rsidRPr="00D87BD9" w:rsidRDefault="003B60D8" w:rsidP="009224FD">
            <w:pPr>
              <w:spacing w:after="0" w:line="228" w:lineRule="auto"/>
              <w:jc w:val="both"/>
              <w:rPr>
                <w:color w:val="FF0000"/>
                <w:sz w:val="16"/>
                <w:szCs w:val="16"/>
              </w:rPr>
            </w:pPr>
            <w:r w:rsidRPr="00D87BD9">
              <w:rPr>
                <w:sz w:val="16"/>
                <w:szCs w:val="16"/>
              </w:rPr>
              <w:t>MAT.2.8.1</w:t>
            </w:r>
            <w:r w:rsidRPr="00D87BD9">
              <w:rPr>
                <w:color w:val="FF0000"/>
                <w:sz w:val="16"/>
                <w:szCs w:val="16"/>
              </w:rPr>
              <w:t>. Conoce las medidas del tiempo (segundo, minuto, hora, día, semana y año) y sus relaciones.</w:t>
            </w:r>
          </w:p>
          <w:p w:rsidR="003B60D8" w:rsidRPr="00D87BD9" w:rsidRDefault="003B60D8" w:rsidP="009224FD">
            <w:pPr>
              <w:spacing w:after="0" w:line="228" w:lineRule="auto"/>
              <w:jc w:val="both"/>
              <w:rPr>
                <w:sz w:val="16"/>
                <w:szCs w:val="16"/>
              </w:rPr>
            </w:pPr>
            <w:r w:rsidRPr="00D87BD9">
              <w:rPr>
                <w:sz w:val="16"/>
                <w:szCs w:val="16"/>
              </w:rPr>
              <w:t xml:space="preserve"> </w:t>
            </w:r>
          </w:p>
          <w:p w:rsidR="003B60D8" w:rsidRPr="00D87BD9" w:rsidRDefault="003B60D8" w:rsidP="009224FD">
            <w:pPr>
              <w:spacing w:after="0" w:line="228" w:lineRule="auto"/>
              <w:jc w:val="both"/>
              <w:rPr>
                <w:sz w:val="16"/>
                <w:szCs w:val="16"/>
              </w:rPr>
            </w:pPr>
            <w:r w:rsidRPr="00D87BD9">
              <w:rPr>
                <w:sz w:val="16"/>
                <w:szCs w:val="16"/>
              </w:rPr>
              <w:t>MAT.2.8.2. Utiliza las unidades de medida del tiempo (segundo, minuto, hora, día, semana y año) y sus relaciones en la resolución de problemas de la vida diaria.</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Usa el reloj: Horas en punto, medias horas, cuartos y menos cuarto.</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Lee, interpreta y  compara la hora en relojes analógicos y digitales (Iniciación).</w:t>
            </w:r>
          </w:p>
          <w:p w:rsidR="003B60D8" w:rsidRPr="00D87BD9" w:rsidRDefault="003B60D8" w:rsidP="009224FD">
            <w:pPr>
              <w:spacing w:after="0" w:line="228" w:lineRule="auto"/>
              <w:jc w:val="both"/>
              <w:rPr>
                <w:sz w:val="16"/>
                <w:szCs w:val="16"/>
              </w:rPr>
            </w:pPr>
          </w:p>
        </w:tc>
        <w:tc>
          <w:tcPr>
            <w:tcW w:w="3828" w:type="dxa"/>
            <w:shd w:val="clear" w:color="auto" w:fill="FFFFFF"/>
          </w:tcPr>
          <w:p w:rsidR="003B60D8" w:rsidRPr="00D87BD9" w:rsidRDefault="003B60D8" w:rsidP="009224FD">
            <w:pPr>
              <w:spacing w:after="0" w:line="228" w:lineRule="auto"/>
              <w:jc w:val="both"/>
              <w:rPr>
                <w:sz w:val="16"/>
                <w:szCs w:val="16"/>
              </w:rPr>
            </w:pPr>
            <w:r w:rsidRPr="00D87BD9">
              <w:rPr>
                <w:sz w:val="16"/>
                <w:szCs w:val="16"/>
              </w:rPr>
              <w:t>MAT.2.8.1. Conoce las medidas del tiempo (segundo, minuto, hora, día, semana y año) y sus relaciones.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Conoce las relaciones entre año, mes, días y horas.</w:t>
            </w:r>
          </w:p>
          <w:p w:rsidR="003B60D8" w:rsidRPr="00D87BD9" w:rsidRDefault="003B60D8" w:rsidP="009224FD">
            <w:pPr>
              <w:tabs>
                <w:tab w:val="num" w:pos="214"/>
              </w:tabs>
              <w:spacing w:after="0" w:line="228" w:lineRule="auto"/>
              <w:jc w:val="both"/>
              <w:rPr>
                <w:color w:val="FF0000"/>
                <w:sz w:val="16"/>
                <w:szCs w:val="16"/>
              </w:rPr>
            </w:pPr>
            <w:r w:rsidRPr="00D87BD9">
              <w:rPr>
                <w:color w:val="FF0000"/>
                <w:sz w:val="16"/>
                <w:szCs w:val="16"/>
              </w:rPr>
              <w:tab/>
            </w:r>
            <w:r w:rsidRPr="00D87BD9">
              <w:rPr>
                <w:color w:val="FF0000"/>
                <w:sz w:val="16"/>
                <w:szCs w:val="16"/>
              </w:rPr>
              <w:tab/>
            </w:r>
            <w:r w:rsidRPr="00D87BD9">
              <w:rPr>
                <w:color w:val="FF0000"/>
                <w:sz w:val="16"/>
                <w:szCs w:val="16"/>
              </w:rPr>
              <w:tab/>
            </w:r>
            <w:r w:rsidRPr="00D87BD9">
              <w:rPr>
                <w:color w:val="FF0000"/>
                <w:sz w:val="16"/>
                <w:szCs w:val="16"/>
              </w:rPr>
              <w:tab/>
            </w:r>
          </w:p>
          <w:p w:rsidR="003B60D8" w:rsidRPr="00D87BD9" w:rsidRDefault="003B60D8" w:rsidP="009224FD">
            <w:pPr>
              <w:spacing w:after="0" w:line="228" w:lineRule="auto"/>
              <w:jc w:val="both"/>
              <w:rPr>
                <w:color w:val="FF0000"/>
                <w:sz w:val="16"/>
                <w:szCs w:val="16"/>
              </w:rPr>
            </w:pPr>
            <w:r w:rsidRPr="00D87BD9">
              <w:rPr>
                <w:sz w:val="16"/>
                <w:szCs w:val="16"/>
              </w:rPr>
              <w:t xml:space="preserve">MAT.2.8.2. </w:t>
            </w:r>
            <w:r w:rsidRPr="00D87BD9">
              <w:rPr>
                <w:color w:val="FF0000"/>
                <w:sz w:val="16"/>
                <w:szCs w:val="16"/>
              </w:rPr>
              <w:t>Utiliza las unidades de medida del tiempo (segundo, minuto, hora, día, semana y año) y sus relaciones en la resolución de problemas de la vida diaria.</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Lee, interpreta y  compara la hora en relojes analógicos y digitales.</w:t>
            </w:r>
          </w:p>
          <w:p w:rsidR="003B60D8" w:rsidRPr="00D87BD9" w:rsidRDefault="003B60D8" w:rsidP="009224FD">
            <w:pPr>
              <w:spacing w:after="0" w:line="228" w:lineRule="auto"/>
              <w:ind w:left="176"/>
              <w:jc w:val="both"/>
              <w:rPr>
                <w:color w:val="FF0000"/>
                <w:sz w:val="16"/>
                <w:szCs w:val="16"/>
              </w:rPr>
            </w:pPr>
          </w:p>
          <w:p w:rsidR="003B60D8" w:rsidRPr="00D87BD9" w:rsidRDefault="003B60D8" w:rsidP="009224FD">
            <w:pPr>
              <w:spacing w:after="0" w:line="228" w:lineRule="auto"/>
              <w:jc w:val="both"/>
              <w:rPr>
                <w:sz w:val="16"/>
                <w:szCs w:val="16"/>
              </w:rPr>
            </w:pPr>
            <w:r w:rsidRPr="00D87BD9">
              <w:rPr>
                <w:color w:val="FF0000"/>
                <w:sz w:val="16"/>
                <w:szCs w:val="16"/>
              </w:rPr>
              <w:tab/>
            </w:r>
          </w:p>
        </w:tc>
        <w:tc>
          <w:tcPr>
            <w:tcW w:w="4110" w:type="dxa"/>
            <w:shd w:val="clear" w:color="auto" w:fill="auto"/>
          </w:tcPr>
          <w:p w:rsidR="003B60D8" w:rsidRPr="00D87BD9" w:rsidRDefault="003B60D8" w:rsidP="009224FD">
            <w:pPr>
              <w:spacing w:after="0" w:line="228" w:lineRule="auto"/>
              <w:jc w:val="both"/>
              <w:rPr>
                <w:color w:val="FF0000"/>
                <w:sz w:val="16"/>
                <w:szCs w:val="16"/>
                <w:lang w:val="es-ES_tradnl"/>
              </w:rPr>
            </w:pPr>
            <w:r w:rsidRPr="00D87BD9">
              <w:rPr>
                <w:sz w:val="16"/>
                <w:szCs w:val="16"/>
                <w:lang w:val="es-ES_tradnl"/>
              </w:rPr>
              <w:t xml:space="preserve">3.10. Unidades de medida del tiempo. </w:t>
            </w:r>
            <w:r w:rsidRPr="00D87BD9">
              <w:rPr>
                <w:color w:val="FF0000"/>
                <w:sz w:val="16"/>
                <w:szCs w:val="16"/>
                <w:lang w:val="es-ES_tradnl"/>
              </w:rPr>
              <w:t>Lectura en el reloj analógico y digital (Incluye el 3.11.).</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Relaciones entre año. Mes y día. (Iniciación)</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Uso del reloj: Horas en punto, medias horas, cuartos y menos cuarto.</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Lectura, interpretación y  comparación entre horas, en relojes analógicos y digitales (Iniciación).</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3.14. Confianza en las propias posibilidades e interés por cooperar en la búsqueda de soluciones compartidas para realizar mediciones del entorno cercano.</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3.15. Esfuerzo para el logro del orden y la limpieza en las presentaciones escritas de procesos de medida.</w:t>
            </w:r>
          </w:p>
        </w:tc>
        <w:tc>
          <w:tcPr>
            <w:tcW w:w="3969" w:type="dxa"/>
            <w:shd w:val="clear" w:color="auto" w:fill="auto"/>
          </w:tcPr>
          <w:p w:rsidR="003B60D8" w:rsidRPr="00D87BD9" w:rsidRDefault="003B60D8" w:rsidP="009224FD">
            <w:pPr>
              <w:spacing w:after="0" w:line="228" w:lineRule="auto"/>
              <w:jc w:val="both"/>
              <w:rPr>
                <w:color w:val="FF0000"/>
                <w:sz w:val="16"/>
                <w:szCs w:val="16"/>
                <w:lang w:val="es-ES_tradnl"/>
              </w:rPr>
            </w:pPr>
            <w:r w:rsidRPr="00D87BD9">
              <w:rPr>
                <w:sz w:val="16"/>
                <w:szCs w:val="16"/>
                <w:lang w:val="es-ES_tradnl"/>
              </w:rPr>
              <w:t>3.10. Unidades de medida del tiempo</w:t>
            </w:r>
            <w:r w:rsidRPr="00D87BD9">
              <w:rPr>
                <w:color w:val="FF0000"/>
                <w:sz w:val="16"/>
                <w:szCs w:val="16"/>
                <w:lang w:val="es-ES_tradnl"/>
              </w:rPr>
              <w:t>. Lectura en el reloj analógico y digital (Incluye el 3.11.).</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Relaciones entre año. Mes y día.</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Lectura, interpretación y  comparación entre horas, en relojes analógicos y digitales.</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3.14. Confianza en las propias posibilidades e interés por cooperar en la búsqueda de soluciones compartidas para realizar mediciones del entorno cercano.</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3.15. Esfuerzo para el logro del orden y la limpieza en las presentaciones escritas de procesos de medida.</w:t>
            </w:r>
          </w:p>
        </w:tc>
      </w:tr>
    </w:tbl>
    <w:p w:rsidR="003B60D8" w:rsidRPr="00A80376" w:rsidRDefault="003B60D8" w:rsidP="009224FD">
      <w:pPr>
        <w:jc w:val="both"/>
        <w:rPr>
          <w:sz w:val="16"/>
          <w:szCs w:val="16"/>
        </w:rPr>
      </w:pPr>
    </w:p>
    <w:p w:rsidR="003B60D8" w:rsidRPr="00A80376" w:rsidRDefault="003B60D8" w:rsidP="009224FD">
      <w:pPr>
        <w:jc w:val="both"/>
        <w:rPr>
          <w:sz w:val="16"/>
          <w:szCs w:val="16"/>
        </w:rPr>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28"/>
        <w:gridCol w:w="4110"/>
        <w:gridCol w:w="3969"/>
      </w:tblGrid>
      <w:tr w:rsidR="003B60D8" w:rsidRPr="00D87BD9" w:rsidTr="003B60D8">
        <w:trPr>
          <w:trHeight w:val="59"/>
        </w:trPr>
        <w:tc>
          <w:tcPr>
            <w:tcW w:w="15593" w:type="dxa"/>
            <w:gridSpan w:val="4"/>
            <w:shd w:val="clear" w:color="auto" w:fill="auto"/>
            <w:vAlign w:val="bottom"/>
          </w:tcPr>
          <w:p w:rsidR="003B60D8" w:rsidRPr="00D87BD9" w:rsidRDefault="003B60D8" w:rsidP="009224FD">
            <w:pPr>
              <w:jc w:val="both"/>
              <w:rPr>
                <w:b/>
                <w:color w:val="000000"/>
                <w:sz w:val="16"/>
                <w:szCs w:val="16"/>
              </w:rPr>
            </w:pPr>
            <w:r w:rsidRPr="00D87BD9">
              <w:rPr>
                <w:b/>
                <w:color w:val="000000"/>
                <w:sz w:val="16"/>
                <w:szCs w:val="16"/>
              </w:rPr>
              <w:t>CRITERIO DE EVALUACIÓN</w:t>
            </w:r>
          </w:p>
        </w:tc>
      </w:tr>
      <w:tr w:rsidR="003B60D8" w:rsidRPr="00D87BD9" w:rsidTr="003B60D8">
        <w:tc>
          <w:tcPr>
            <w:tcW w:w="15593" w:type="dxa"/>
            <w:gridSpan w:val="4"/>
            <w:shd w:val="clear" w:color="auto" w:fill="auto"/>
            <w:vAlign w:val="center"/>
          </w:tcPr>
          <w:p w:rsidR="003B60D8" w:rsidRPr="00D87BD9" w:rsidRDefault="003B60D8" w:rsidP="009224FD">
            <w:pPr>
              <w:jc w:val="both"/>
              <w:rPr>
                <w:sz w:val="16"/>
                <w:szCs w:val="16"/>
              </w:rPr>
            </w:pPr>
            <w:r w:rsidRPr="00D87BD9">
              <w:rPr>
                <w:b/>
                <w:sz w:val="16"/>
                <w:szCs w:val="16"/>
              </w:rPr>
              <w:t>C.E.2.9. Conocer el valor y las equivalencias entre las diferentes monedas y billetes del sistema monetario de la Unión Europea.</w:t>
            </w:r>
            <w:r w:rsidR="00D85A3F">
              <w:rPr>
                <w:b/>
                <w:sz w:val="16"/>
                <w:szCs w:val="16"/>
              </w:rPr>
              <w:t xml:space="preserve"> </w:t>
            </w:r>
            <w:r w:rsidR="00D85A3F">
              <w:rPr>
                <w:rFonts w:cs="Arial"/>
                <w:b/>
                <w:color w:val="000000"/>
                <w:spacing w:val="-2"/>
                <w:sz w:val="16"/>
                <w:szCs w:val="16"/>
              </w:rPr>
              <w:t>PONDERACIÓN: 7.14</w:t>
            </w:r>
          </w:p>
        </w:tc>
      </w:tr>
      <w:tr w:rsidR="003B60D8" w:rsidRPr="00D87BD9" w:rsidTr="003B60D8">
        <w:tc>
          <w:tcPr>
            <w:tcW w:w="7514"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8079"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D87BD9" w:rsidTr="003B60D8">
        <w:tc>
          <w:tcPr>
            <w:tcW w:w="3686" w:type="dxa"/>
            <w:shd w:val="clear" w:color="auto" w:fill="auto"/>
            <w:vAlign w:val="center"/>
          </w:tcPr>
          <w:p w:rsidR="003B60D8" w:rsidRPr="00D87BD9" w:rsidRDefault="003B60D8" w:rsidP="009224FD">
            <w:pPr>
              <w:jc w:val="both"/>
              <w:rPr>
                <w:b/>
                <w:sz w:val="16"/>
                <w:szCs w:val="16"/>
              </w:rPr>
            </w:pPr>
            <w:r w:rsidRPr="00D87BD9">
              <w:rPr>
                <w:b/>
                <w:sz w:val="16"/>
                <w:szCs w:val="16"/>
              </w:rPr>
              <w:t>TERCERO</w:t>
            </w:r>
          </w:p>
        </w:tc>
        <w:tc>
          <w:tcPr>
            <w:tcW w:w="3828"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c>
          <w:tcPr>
            <w:tcW w:w="4110" w:type="dxa"/>
            <w:vAlign w:val="center"/>
          </w:tcPr>
          <w:p w:rsidR="003B60D8" w:rsidRPr="00D87BD9" w:rsidRDefault="003B60D8" w:rsidP="009224FD">
            <w:pPr>
              <w:jc w:val="both"/>
              <w:rPr>
                <w:b/>
                <w:sz w:val="16"/>
                <w:szCs w:val="16"/>
              </w:rPr>
            </w:pPr>
            <w:r w:rsidRPr="00D87BD9">
              <w:rPr>
                <w:b/>
                <w:sz w:val="16"/>
                <w:szCs w:val="16"/>
              </w:rPr>
              <w:t>TERCERO</w:t>
            </w:r>
          </w:p>
        </w:tc>
        <w:tc>
          <w:tcPr>
            <w:tcW w:w="396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r>
      <w:tr w:rsidR="003B60D8" w:rsidRPr="00D87BD9" w:rsidTr="003B60D8">
        <w:tc>
          <w:tcPr>
            <w:tcW w:w="3686" w:type="dxa"/>
            <w:shd w:val="clear" w:color="auto" w:fill="auto"/>
          </w:tcPr>
          <w:p w:rsidR="003B60D8" w:rsidRPr="00D87BD9" w:rsidRDefault="003B60D8" w:rsidP="009224FD">
            <w:pPr>
              <w:spacing w:after="0" w:line="228" w:lineRule="auto"/>
              <w:jc w:val="both"/>
              <w:rPr>
                <w:color w:val="FF0000"/>
                <w:sz w:val="16"/>
                <w:szCs w:val="16"/>
              </w:rPr>
            </w:pPr>
            <w:r w:rsidRPr="00D87BD9">
              <w:rPr>
                <w:color w:val="FF0000"/>
                <w:sz w:val="16"/>
                <w:szCs w:val="16"/>
              </w:rPr>
              <w:t>MAT.2.9.1. Conoce el valor y las equivalencias entre las diferentes monedas y billetes del sistema monetario de la Unión Europea.</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Conoce y usa el euro, sus equivalencias, sus múltiplos y submúltiplos.</w:t>
            </w:r>
          </w:p>
        </w:tc>
        <w:tc>
          <w:tcPr>
            <w:tcW w:w="3828" w:type="dxa"/>
            <w:shd w:val="clear" w:color="auto" w:fill="FFFFFF"/>
          </w:tcPr>
          <w:p w:rsidR="003B60D8" w:rsidRPr="00D87BD9" w:rsidRDefault="003B60D8" w:rsidP="009224FD">
            <w:pPr>
              <w:spacing w:after="0" w:line="228" w:lineRule="auto"/>
              <w:jc w:val="both"/>
              <w:rPr>
                <w:color w:val="FF0000"/>
                <w:sz w:val="16"/>
                <w:szCs w:val="16"/>
              </w:rPr>
            </w:pPr>
            <w:r w:rsidRPr="00D87BD9">
              <w:rPr>
                <w:color w:val="FF0000"/>
                <w:sz w:val="16"/>
                <w:szCs w:val="16"/>
              </w:rPr>
              <w:t>MAT.2.9.1. Conoce el valor y las equivalencias entre las diferentes monedas y billetes del sistema monetario de la Unión Europea.</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Conoce y usa el euro, sus equivalencias, sus múltiplos y submúltiplos.</w:t>
            </w:r>
          </w:p>
        </w:tc>
        <w:tc>
          <w:tcPr>
            <w:tcW w:w="4110" w:type="dxa"/>
            <w:shd w:val="clear" w:color="auto" w:fill="auto"/>
          </w:tcPr>
          <w:p w:rsidR="003B60D8" w:rsidRPr="00D87BD9" w:rsidRDefault="003B60D8" w:rsidP="009224FD">
            <w:pPr>
              <w:spacing w:after="0" w:line="228" w:lineRule="auto"/>
              <w:jc w:val="both"/>
              <w:rPr>
                <w:color w:val="FF0000"/>
                <w:sz w:val="16"/>
                <w:szCs w:val="16"/>
                <w:lang w:val="es-ES_tradnl"/>
              </w:rPr>
            </w:pPr>
            <w:r w:rsidRPr="00D87BD9">
              <w:rPr>
                <w:color w:val="FF0000"/>
                <w:sz w:val="16"/>
                <w:szCs w:val="16"/>
                <w:lang w:val="es-ES_tradnl"/>
              </w:rPr>
              <w:t>3.12. Sistemas monetarios: El sistema monetario de la Unión Europea. Unidad principal: el euro. Valor de las diferentes monedas y billetes.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Conocimiento y uso del euro, sus equivalencias, sus múltiplos y submúltiplos.</w:t>
            </w:r>
          </w:p>
        </w:tc>
        <w:tc>
          <w:tcPr>
            <w:tcW w:w="3969" w:type="dxa"/>
            <w:shd w:val="clear" w:color="auto" w:fill="auto"/>
          </w:tcPr>
          <w:p w:rsidR="003B60D8" w:rsidRPr="00D87BD9" w:rsidRDefault="003B60D8" w:rsidP="009224FD">
            <w:pPr>
              <w:spacing w:after="0" w:line="228" w:lineRule="auto"/>
              <w:jc w:val="both"/>
              <w:rPr>
                <w:color w:val="FF0000"/>
                <w:sz w:val="16"/>
                <w:szCs w:val="16"/>
                <w:lang w:val="es-ES_tradnl"/>
              </w:rPr>
            </w:pPr>
            <w:r w:rsidRPr="00D87BD9">
              <w:rPr>
                <w:color w:val="FF0000"/>
                <w:sz w:val="16"/>
                <w:szCs w:val="16"/>
                <w:lang w:val="es-ES_tradnl"/>
              </w:rPr>
              <w:t>3.12. Sistemas monetarios: El sistema monetario de la Unión Europea. Unidad principal: el euro. Valor de las diferentes monedas y billetes.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Conocimiento y uso del euro, sus equivalencias, sus múltiplos y submúltiplos.</w:t>
            </w:r>
          </w:p>
        </w:tc>
      </w:tr>
    </w:tbl>
    <w:p w:rsidR="003B60D8" w:rsidRPr="00A80376" w:rsidRDefault="003B60D8" w:rsidP="009224FD">
      <w:pPr>
        <w:jc w:val="both"/>
        <w:rPr>
          <w:sz w:val="16"/>
          <w:szCs w:val="16"/>
        </w:rPr>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28"/>
        <w:gridCol w:w="4110"/>
        <w:gridCol w:w="3969"/>
      </w:tblGrid>
      <w:tr w:rsidR="003B60D8" w:rsidRPr="00D87BD9" w:rsidTr="003B60D8">
        <w:trPr>
          <w:trHeight w:val="59"/>
        </w:trPr>
        <w:tc>
          <w:tcPr>
            <w:tcW w:w="15593" w:type="dxa"/>
            <w:gridSpan w:val="4"/>
            <w:shd w:val="clear" w:color="auto" w:fill="auto"/>
            <w:vAlign w:val="bottom"/>
          </w:tcPr>
          <w:p w:rsidR="003B60D8" w:rsidRPr="00D87BD9" w:rsidRDefault="003B60D8" w:rsidP="009224FD">
            <w:pPr>
              <w:jc w:val="both"/>
              <w:rPr>
                <w:b/>
                <w:color w:val="000000"/>
                <w:sz w:val="16"/>
                <w:szCs w:val="16"/>
              </w:rPr>
            </w:pPr>
            <w:r w:rsidRPr="00D87BD9">
              <w:rPr>
                <w:b/>
                <w:color w:val="000000"/>
                <w:sz w:val="16"/>
                <w:szCs w:val="16"/>
              </w:rPr>
              <w:lastRenderedPageBreak/>
              <w:t>CRITERIO DE EVALUACIÓN</w:t>
            </w:r>
          </w:p>
        </w:tc>
      </w:tr>
      <w:tr w:rsidR="003B60D8" w:rsidRPr="00D87BD9" w:rsidTr="003B60D8">
        <w:tc>
          <w:tcPr>
            <w:tcW w:w="15593" w:type="dxa"/>
            <w:gridSpan w:val="4"/>
            <w:shd w:val="clear" w:color="auto" w:fill="auto"/>
            <w:vAlign w:val="center"/>
          </w:tcPr>
          <w:p w:rsidR="003B60D8" w:rsidRPr="00D87BD9" w:rsidRDefault="003B60D8" w:rsidP="009224FD">
            <w:pPr>
              <w:jc w:val="both"/>
              <w:rPr>
                <w:sz w:val="16"/>
                <w:szCs w:val="16"/>
              </w:rPr>
            </w:pPr>
            <w:r w:rsidRPr="00D87BD9">
              <w:rPr>
                <w:b/>
                <w:sz w:val="16"/>
                <w:szCs w:val="16"/>
              </w:rPr>
              <w:t>C.E 2.10. Interpretar situaciones, seguir itinerarios y describirlos en representaciones espaciales sencillas del entorno cercano: maquetas, croquis y planos, utilizando las nociones geométricas básicas. (Situación, movimiento, paralelismo, perpendicularidad y simetría).</w:t>
            </w:r>
            <w:r w:rsidR="00184165">
              <w:rPr>
                <w:b/>
                <w:sz w:val="16"/>
                <w:szCs w:val="16"/>
              </w:rPr>
              <w:t xml:space="preserve"> </w:t>
            </w:r>
            <w:r w:rsidR="00184165">
              <w:rPr>
                <w:rFonts w:cs="Arial"/>
                <w:b/>
                <w:color w:val="000000"/>
                <w:spacing w:val="-2"/>
                <w:sz w:val="16"/>
                <w:szCs w:val="16"/>
              </w:rPr>
              <w:t>PONDERACIÓN: 6.14</w:t>
            </w:r>
          </w:p>
        </w:tc>
      </w:tr>
      <w:tr w:rsidR="003B60D8" w:rsidRPr="00D87BD9" w:rsidTr="003B60D8">
        <w:tc>
          <w:tcPr>
            <w:tcW w:w="7514"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8079"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D87BD9" w:rsidTr="003B60D8">
        <w:tc>
          <w:tcPr>
            <w:tcW w:w="3686" w:type="dxa"/>
            <w:shd w:val="clear" w:color="auto" w:fill="auto"/>
            <w:vAlign w:val="center"/>
          </w:tcPr>
          <w:p w:rsidR="003B60D8" w:rsidRPr="00D87BD9" w:rsidRDefault="003B60D8" w:rsidP="009224FD">
            <w:pPr>
              <w:jc w:val="both"/>
              <w:rPr>
                <w:b/>
                <w:sz w:val="16"/>
                <w:szCs w:val="16"/>
              </w:rPr>
            </w:pPr>
            <w:r w:rsidRPr="00D87BD9">
              <w:rPr>
                <w:b/>
                <w:sz w:val="16"/>
                <w:szCs w:val="16"/>
              </w:rPr>
              <w:t>TERCERO</w:t>
            </w:r>
          </w:p>
        </w:tc>
        <w:tc>
          <w:tcPr>
            <w:tcW w:w="3828"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c>
          <w:tcPr>
            <w:tcW w:w="4110" w:type="dxa"/>
            <w:vAlign w:val="center"/>
          </w:tcPr>
          <w:p w:rsidR="003B60D8" w:rsidRPr="00D87BD9" w:rsidRDefault="003B60D8" w:rsidP="009224FD">
            <w:pPr>
              <w:jc w:val="both"/>
              <w:rPr>
                <w:b/>
                <w:sz w:val="16"/>
                <w:szCs w:val="16"/>
              </w:rPr>
            </w:pPr>
            <w:r w:rsidRPr="00D87BD9">
              <w:rPr>
                <w:b/>
                <w:sz w:val="16"/>
                <w:szCs w:val="16"/>
              </w:rPr>
              <w:t>TERCERO</w:t>
            </w:r>
          </w:p>
        </w:tc>
        <w:tc>
          <w:tcPr>
            <w:tcW w:w="396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r>
      <w:tr w:rsidR="003B60D8" w:rsidRPr="00D87BD9" w:rsidTr="003B60D8">
        <w:tc>
          <w:tcPr>
            <w:tcW w:w="3686" w:type="dxa"/>
            <w:shd w:val="clear" w:color="auto" w:fill="auto"/>
          </w:tcPr>
          <w:p w:rsidR="003B60D8" w:rsidRPr="00D87BD9" w:rsidRDefault="003B60D8" w:rsidP="009224FD">
            <w:pPr>
              <w:spacing w:after="0" w:line="228" w:lineRule="auto"/>
              <w:jc w:val="both"/>
              <w:rPr>
                <w:sz w:val="16"/>
                <w:szCs w:val="16"/>
              </w:rPr>
            </w:pPr>
            <w:r w:rsidRPr="00D87BD9">
              <w:rPr>
                <w:sz w:val="16"/>
                <w:szCs w:val="16"/>
              </w:rPr>
              <w:t>MAT.2.10.1. Interpreta y describe situaciones en croquis, planos y maquetas del entorno cercano utilizando las nociones geométricas básicas (situación, movimiento, paralelismo, perpendicularidad y simetría).</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Se inicia en la interpretación de planos sencillos.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Dibuja planos sencillos con medidas aproximadas.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Identifica líneas abiertas y cerradas.</w:t>
            </w:r>
          </w:p>
          <w:p w:rsidR="003B60D8" w:rsidRPr="00D87BD9" w:rsidRDefault="003B60D8" w:rsidP="009224FD">
            <w:pPr>
              <w:spacing w:after="0" w:line="228" w:lineRule="auto"/>
              <w:ind w:left="176"/>
              <w:jc w:val="both"/>
              <w:rPr>
                <w:color w:val="FF0000"/>
                <w:sz w:val="16"/>
                <w:szCs w:val="16"/>
              </w:rPr>
            </w:pPr>
          </w:p>
          <w:p w:rsidR="003B60D8" w:rsidRPr="00D87BD9" w:rsidRDefault="003B60D8" w:rsidP="009224FD">
            <w:pPr>
              <w:spacing w:after="0" w:line="228" w:lineRule="auto"/>
              <w:jc w:val="both"/>
              <w:rPr>
                <w:sz w:val="16"/>
                <w:szCs w:val="16"/>
              </w:rPr>
            </w:pPr>
            <w:r w:rsidRPr="00D87BD9">
              <w:rPr>
                <w:sz w:val="16"/>
                <w:szCs w:val="16"/>
              </w:rPr>
              <w:t>MAT.2.10.2</w:t>
            </w:r>
            <w:r w:rsidRPr="00D87BD9">
              <w:rPr>
                <w:color w:val="FF0000"/>
                <w:sz w:val="16"/>
                <w:szCs w:val="16"/>
              </w:rPr>
              <w:t>. Sigue y describe itinerarios en croquis, planos</w:t>
            </w:r>
            <w:r w:rsidRPr="00D87BD9">
              <w:rPr>
                <w:sz w:val="16"/>
                <w:szCs w:val="16"/>
              </w:rPr>
              <w:t xml:space="preserve"> y maquetas del entorno cercano utilizando las nociones geométricas básicas (situación, movimiento, paralelismo, perpendicularidad y simetría).</w:t>
            </w:r>
          </w:p>
          <w:p w:rsidR="003B60D8" w:rsidRPr="00D87BD9" w:rsidRDefault="003B60D8" w:rsidP="009224FD">
            <w:pPr>
              <w:spacing w:after="0" w:line="228" w:lineRule="auto"/>
              <w:ind w:left="176"/>
              <w:jc w:val="both"/>
              <w:rPr>
                <w:sz w:val="16"/>
                <w:szCs w:val="16"/>
              </w:rPr>
            </w:pPr>
          </w:p>
        </w:tc>
        <w:tc>
          <w:tcPr>
            <w:tcW w:w="3828" w:type="dxa"/>
          </w:tcPr>
          <w:p w:rsidR="003B60D8" w:rsidRPr="00D87BD9" w:rsidRDefault="003B60D8" w:rsidP="009224FD">
            <w:pPr>
              <w:spacing w:after="0" w:line="228" w:lineRule="auto"/>
              <w:jc w:val="both"/>
              <w:rPr>
                <w:sz w:val="16"/>
                <w:szCs w:val="16"/>
              </w:rPr>
            </w:pPr>
            <w:r w:rsidRPr="00D87BD9">
              <w:rPr>
                <w:sz w:val="16"/>
                <w:szCs w:val="16"/>
              </w:rPr>
              <w:t>MAT.2.10.1. Interpreta y describe situaciones en croquis, planos y maquetas del entorno cercano utilizando las nociones geométricas básicas (situación, movimiento, paralelismo, perpendicularidad y simetría).</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Interpreta planos sencillos.</w:t>
            </w:r>
          </w:p>
          <w:p w:rsidR="003B60D8" w:rsidRPr="00D87BD9" w:rsidRDefault="003B60D8" w:rsidP="009224FD">
            <w:pPr>
              <w:numPr>
                <w:ilvl w:val="0"/>
                <w:numId w:val="53"/>
              </w:numPr>
              <w:tabs>
                <w:tab w:val="num" w:pos="176"/>
              </w:tabs>
              <w:spacing w:after="0" w:line="228" w:lineRule="auto"/>
              <w:ind w:left="176" w:right="-40" w:hanging="176"/>
              <w:jc w:val="both"/>
              <w:rPr>
                <w:color w:val="0070C0"/>
                <w:sz w:val="16"/>
                <w:szCs w:val="16"/>
              </w:rPr>
            </w:pPr>
            <w:r w:rsidRPr="00D87BD9">
              <w:rPr>
                <w:color w:val="FF0000"/>
                <w:sz w:val="16"/>
                <w:szCs w:val="16"/>
              </w:rPr>
              <w:t>Dibuja planos sencillos con medidas reales.</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r w:rsidRPr="00D87BD9">
              <w:rPr>
                <w:sz w:val="16"/>
                <w:szCs w:val="16"/>
              </w:rPr>
              <w:t xml:space="preserve">MAT.2.10.2. </w:t>
            </w:r>
            <w:r w:rsidRPr="00D87BD9">
              <w:rPr>
                <w:color w:val="FF0000"/>
                <w:sz w:val="16"/>
                <w:szCs w:val="16"/>
              </w:rPr>
              <w:t>Sigue y describe itinerarios en</w:t>
            </w:r>
            <w:r w:rsidRPr="00D87BD9">
              <w:rPr>
                <w:sz w:val="16"/>
                <w:szCs w:val="16"/>
              </w:rPr>
              <w:t xml:space="preserve"> </w:t>
            </w:r>
            <w:r w:rsidRPr="00D87BD9">
              <w:rPr>
                <w:color w:val="FF0000"/>
                <w:sz w:val="16"/>
                <w:szCs w:val="16"/>
              </w:rPr>
              <w:t>croquis, planos y maquetas del entorno</w:t>
            </w:r>
            <w:r w:rsidRPr="00D87BD9">
              <w:rPr>
                <w:sz w:val="16"/>
                <w:szCs w:val="16"/>
              </w:rPr>
              <w:t xml:space="preserve"> </w:t>
            </w:r>
            <w:r w:rsidRPr="00D87BD9">
              <w:rPr>
                <w:color w:val="FF0000"/>
                <w:sz w:val="16"/>
                <w:szCs w:val="16"/>
              </w:rPr>
              <w:t>cercano</w:t>
            </w:r>
            <w:r w:rsidRPr="00D87BD9">
              <w:rPr>
                <w:sz w:val="16"/>
                <w:szCs w:val="16"/>
              </w:rPr>
              <w:t xml:space="preserve"> utilizando las nociones geométricas básicas (situación, movimiento, paralelismo, perpendicularidad y simetría).</w:t>
            </w:r>
          </w:p>
          <w:p w:rsidR="003B60D8" w:rsidRPr="00D87BD9" w:rsidRDefault="003B60D8" w:rsidP="009224FD">
            <w:pPr>
              <w:spacing w:after="0" w:line="228" w:lineRule="auto"/>
              <w:jc w:val="both"/>
              <w:rPr>
                <w:sz w:val="16"/>
                <w:szCs w:val="16"/>
              </w:rPr>
            </w:pPr>
          </w:p>
          <w:p w:rsidR="003B60D8" w:rsidRPr="00D87BD9" w:rsidRDefault="003B60D8" w:rsidP="009224FD">
            <w:pPr>
              <w:spacing w:line="200" w:lineRule="exact"/>
              <w:jc w:val="both"/>
              <w:rPr>
                <w:sz w:val="16"/>
                <w:szCs w:val="16"/>
              </w:rPr>
            </w:pPr>
          </w:p>
        </w:tc>
        <w:tc>
          <w:tcPr>
            <w:tcW w:w="4110" w:type="dxa"/>
            <w:shd w:val="clear" w:color="auto" w:fill="auto"/>
          </w:tcPr>
          <w:p w:rsidR="003B60D8" w:rsidRPr="00D87BD9" w:rsidRDefault="003B60D8" w:rsidP="009224FD">
            <w:pPr>
              <w:spacing w:after="0" w:line="228" w:lineRule="auto"/>
              <w:jc w:val="both"/>
              <w:rPr>
                <w:sz w:val="16"/>
                <w:szCs w:val="16"/>
                <w:lang w:val="es-ES_tradnl"/>
              </w:rPr>
            </w:pPr>
            <w:r w:rsidRPr="00D87BD9">
              <w:rPr>
                <w:sz w:val="16"/>
                <w:szCs w:val="16"/>
                <w:lang w:val="es-ES_tradnl"/>
              </w:rPr>
              <w:t>4.1. La situación en el plano y en el espacio.</w:t>
            </w:r>
          </w:p>
          <w:p w:rsidR="003B60D8" w:rsidRPr="00D87BD9" w:rsidRDefault="003B60D8" w:rsidP="009224FD">
            <w:pPr>
              <w:spacing w:after="0" w:line="228" w:lineRule="auto"/>
              <w:jc w:val="both"/>
              <w:rPr>
                <w:sz w:val="16"/>
                <w:szCs w:val="16"/>
                <w:lang w:val="es-ES_tradnl"/>
              </w:rPr>
            </w:pPr>
            <w:r w:rsidRPr="00D87BD9">
              <w:rPr>
                <w:sz w:val="16"/>
                <w:szCs w:val="16"/>
                <w:lang w:val="es-ES_tradnl"/>
              </w:rPr>
              <w:t xml:space="preserve"> Posiciones relativas de rectas. Intersección de rectas.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 xml:space="preserve">4.2. </w:t>
            </w:r>
            <w:r w:rsidRPr="00D87BD9">
              <w:rPr>
                <w:color w:val="FF0000"/>
                <w:sz w:val="16"/>
                <w:szCs w:val="16"/>
                <w:lang w:val="es-ES_tradnl"/>
              </w:rPr>
              <w:t>Paralelismo</w:t>
            </w:r>
            <w:r w:rsidRPr="00D87BD9">
              <w:rPr>
                <w:sz w:val="16"/>
                <w:szCs w:val="16"/>
                <w:lang w:val="es-ES_tradnl"/>
              </w:rPr>
              <w:t>, perpendicularidad y simetría.</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4.13. Las líneas como recorrido: rectas y curvas, intersección de rectas y rectas paralelas.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Identificación y dibujo de líneas abiertas y cerradas.</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4.14. Descripción de posiciones y movimientos.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4.15. Representación elemental de espacios conocidos: planos y maquetas. Descripción de posiciones y movimientos en un contexto topográfico.</w:t>
            </w:r>
          </w:p>
          <w:p w:rsidR="003B60D8" w:rsidRPr="00D87BD9" w:rsidRDefault="003B60D8" w:rsidP="009224FD">
            <w:pPr>
              <w:numPr>
                <w:ilvl w:val="0"/>
                <w:numId w:val="53"/>
              </w:numPr>
              <w:tabs>
                <w:tab w:val="num" w:pos="176"/>
              </w:tabs>
              <w:spacing w:after="0" w:line="228" w:lineRule="auto"/>
              <w:ind w:left="176" w:right="-40" w:hanging="176"/>
              <w:jc w:val="both"/>
              <w:rPr>
                <w:sz w:val="16"/>
                <w:szCs w:val="16"/>
              </w:rPr>
            </w:pPr>
            <w:r w:rsidRPr="00D87BD9">
              <w:rPr>
                <w:color w:val="FF0000"/>
                <w:sz w:val="16"/>
                <w:szCs w:val="16"/>
              </w:rPr>
              <w:t>Iniciación a la interpretación de planos sencillos.</w:t>
            </w:r>
          </w:p>
          <w:p w:rsidR="003B60D8" w:rsidRPr="00D87BD9" w:rsidRDefault="003B60D8" w:rsidP="009224FD">
            <w:pPr>
              <w:numPr>
                <w:ilvl w:val="0"/>
                <w:numId w:val="53"/>
              </w:numPr>
              <w:tabs>
                <w:tab w:val="num" w:pos="176"/>
              </w:tabs>
              <w:spacing w:after="0" w:line="228" w:lineRule="auto"/>
              <w:ind w:left="176" w:right="-40" w:hanging="176"/>
              <w:jc w:val="both"/>
              <w:rPr>
                <w:sz w:val="16"/>
                <w:szCs w:val="16"/>
              </w:rPr>
            </w:pPr>
            <w:r w:rsidRPr="00D87BD9">
              <w:rPr>
                <w:sz w:val="16"/>
                <w:szCs w:val="16"/>
              </w:rPr>
              <w:t>Dibujar planos sencillos con medidas aproximadas.</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4.18. Confianza en las propias posibilidades y constancia en la búsqueda de localizaciones y el seguimiento de movimientos en contextos topográficos.</w:t>
            </w:r>
          </w:p>
        </w:tc>
        <w:tc>
          <w:tcPr>
            <w:tcW w:w="3969" w:type="dxa"/>
            <w:shd w:val="clear" w:color="auto" w:fill="auto"/>
          </w:tcPr>
          <w:p w:rsidR="003B60D8" w:rsidRPr="00D87BD9" w:rsidRDefault="003B60D8" w:rsidP="009224FD">
            <w:pPr>
              <w:spacing w:after="0" w:line="228" w:lineRule="auto"/>
              <w:jc w:val="both"/>
              <w:rPr>
                <w:sz w:val="16"/>
                <w:szCs w:val="16"/>
                <w:lang w:val="es-ES_tradnl"/>
              </w:rPr>
            </w:pPr>
            <w:r w:rsidRPr="00D87BD9">
              <w:rPr>
                <w:sz w:val="16"/>
                <w:szCs w:val="16"/>
                <w:lang w:val="es-ES_tradnl"/>
              </w:rPr>
              <w:t>4.1. La situación en el plano y en el espacio. Posiciones relativas de rectas. Intersección de rectas.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 xml:space="preserve">4.2. </w:t>
            </w:r>
            <w:r w:rsidRPr="00D87BD9">
              <w:rPr>
                <w:color w:val="FF0000"/>
                <w:sz w:val="16"/>
                <w:szCs w:val="16"/>
                <w:lang w:val="es-ES_tradnl"/>
              </w:rPr>
              <w:t>Paralelismo, perpendicularidad</w:t>
            </w:r>
            <w:r w:rsidRPr="00D87BD9">
              <w:rPr>
                <w:sz w:val="16"/>
                <w:szCs w:val="16"/>
                <w:lang w:val="es-ES_tradnl"/>
              </w:rPr>
              <w:t xml:space="preserve"> y simetría.</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color w:val="FF0000"/>
                <w:sz w:val="16"/>
                <w:szCs w:val="16"/>
                <w:lang w:val="es-ES_tradnl"/>
              </w:rPr>
            </w:pPr>
            <w:r w:rsidRPr="00D87BD9">
              <w:rPr>
                <w:sz w:val="16"/>
                <w:szCs w:val="16"/>
                <w:lang w:val="es-ES_tradnl"/>
              </w:rPr>
              <w:t xml:space="preserve">4.13. Las líneas como recorrido: </w:t>
            </w:r>
            <w:r w:rsidRPr="00D87BD9">
              <w:rPr>
                <w:color w:val="FF0000"/>
                <w:sz w:val="16"/>
                <w:szCs w:val="16"/>
                <w:lang w:val="es-ES_tradnl"/>
              </w:rPr>
              <w:t>rectas y curvas, intersección de rectas y rectas paralelas.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Identificación y dibujo de líneas rectas y segmentos.</w:t>
            </w:r>
            <w:r w:rsidRPr="00D87BD9">
              <w:rPr>
                <w:color w:val="FF0000"/>
                <w:sz w:val="16"/>
                <w:szCs w:val="16"/>
              </w:rPr>
              <w:tab/>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4.14. Descripción de posiciones y movimientos.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4.15. Representación elemental de espacios conocidos: planos y maquetas. Descripción de posiciones y movimientos en un contexto topográfico.</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Interpretación de planos sencillos.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Dibujo de planos sencillos con medidas aproximadas.</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4.18. Confianza en las propias posibilidades y constancia en la búsqueda de localizaciones y el seguimiento de movimientos en contextos topográficos.</w:t>
            </w:r>
          </w:p>
        </w:tc>
      </w:tr>
    </w:tbl>
    <w:p w:rsidR="003B60D8" w:rsidRPr="00A80376" w:rsidRDefault="003B60D8" w:rsidP="009224FD">
      <w:pPr>
        <w:jc w:val="both"/>
        <w:rPr>
          <w:sz w:val="16"/>
          <w:szCs w:val="16"/>
        </w:rPr>
      </w:pPr>
    </w:p>
    <w:p w:rsidR="003B60D8" w:rsidRDefault="003B60D8" w:rsidP="009224FD">
      <w:pPr>
        <w:jc w:val="both"/>
        <w:rPr>
          <w:sz w:val="16"/>
          <w:szCs w:val="16"/>
        </w:rPr>
      </w:pPr>
    </w:p>
    <w:p w:rsidR="003B60D8" w:rsidRDefault="003B60D8" w:rsidP="009224FD">
      <w:pPr>
        <w:jc w:val="both"/>
        <w:rPr>
          <w:sz w:val="16"/>
          <w:szCs w:val="16"/>
        </w:rPr>
      </w:pPr>
    </w:p>
    <w:p w:rsidR="003B60D8" w:rsidRDefault="003B60D8" w:rsidP="009224FD">
      <w:pPr>
        <w:jc w:val="both"/>
        <w:rPr>
          <w:sz w:val="16"/>
          <w:szCs w:val="16"/>
        </w:rPr>
      </w:pPr>
    </w:p>
    <w:p w:rsidR="00D87BD9" w:rsidRDefault="00D87BD9" w:rsidP="009224FD">
      <w:pPr>
        <w:jc w:val="both"/>
        <w:rPr>
          <w:sz w:val="16"/>
          <w:szCs w:val="16"/>
        </w:rPr>
      </w:pPr>
    </w:p>
    <w:p w:rsidR="003B60D8" w:rsidRPr="00A80376" w:rsidRDefault="003B60D8" w:rsidP="009224FD">
      <w:pPr>
        <w:jc w:val="both"/>
        <w:rPr>
          <w:sz w:val="16"/>
          <w:szCs w:val="16"/>
        </w:rPr>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28"/>
        <w:gridCol w:w="4110"/>
        <w:gridCol w:w="3969"/>
      </w:tblGrid>
      <w:tr w:rsidR="003B60D8" w:rsidRPr="00D87BD9" w:rsidTr="003B60D8">
        <w:trPr>
          <w:trHeight w:val="59"/>
        </w:trPr>
        <w:tc>
          <w:tcPr>
            <w:tcW w:w="15593" w:type="dxa"/>
            <w:gridSpan w:val="4"/>
            <w:shd w:val="clear" w:color="auto" w:fill="auto"/>
            <w:vAlign w:val="bottom"/>
          </w:tcPr>
          <w:p w:rsidR="003B60D8" w:rsidRPr="00D87BD9" w:rsidRDefault="003B60D8" w:rsidP="009224FD">
            <w:pPr>
              <w:jc w:val="both"/>
              <w:rPr>
                <w:b/>
                <w:color w:val="000000"/>
                <w:sz w:val="16"/>
                <w:szCs w:val="16"/>
              </w:rPr>
            </w:pPr>
            <w:r w:rsidRPr="00D87BD9">
              <w:rPr>
                <w:b/>
                <w:color w:val="000000"/>
                <w:sz w:val="16"/>
                <w:szCs w:val="16"/>
              </w:rPr>
              <w:lastRenderedPageBreak/>
              <w:t>CRITERIO DE EVALUACIÓN</w:t>
            </w:r>
          </w:p>
        </w:tc>
      </w:tr>
      <w:tr w:rsidR="003B60D8" w:rsidRPr="00D87BD9" w:rsidTr="003B60D8">
        <w:tc>
          <w:tcPr>
            <w:tcW w:w="15593" w:type="dxa"/>
            <w:gridSpan w:val="4"/>
            <w:shd w:val="clear" w:color="auto" w:fill="auto"/>
            <w:vAlign w:val="center"/>
          </w:tcPr>
          <w:p w:rsidR="003B60D8" w:rsidRPr="00D87BD9" w:rsidRDefault="003B60D8" w:rsidP="009224FD">
            <w:pPr>
              <w:jc w:val="both"/>
              <w:rPr>
                <w:sz w:val="16"/>
                <w:szCs w:val="16"/>
              </w:rPr>
            </w:pPr>
            <w:r w:rsidRPr="00D87BD9">
              <w:rPr>
                <w:b/>
                <w:sz w:val="16"/>
                <w:szCs w:val="16"/>
              </w:rPr>
              <w:t>C.E 2.11. Reconocer y describir, en el entorno cercano, las figuras planas (cuadrado, rectángulo, triangulo, trapecio y rombo, circunferencia y círculo) y los cuerpos geométricos (el cubo, el prisma, la pirámide, la esfera y el cilindro) e iniciarse en la clasificación de estos cuerpos.</w:t>
            </w:r>
            <w:r w:rsidR="00184165">
              <w:rPr>
                <w:b/>
                <w:sz w:val="16"/>
                <w:szCs w:val="16"/>
              </w:rPr>
              <w:t xml:space="preserve"> </w:t>
            </w:r>
            <w:r w:rsidR="00184165">
              <w:rPr>
                <w:rFonts w:cs="Arial"/>
                <w:b/>
                <w:color w:val="000000"/>
                <w:spacing w:val="-2"/>
                <w:sz w:val="16"/>
                <w:szCs w:val="16"/>
              </w:rPr>
              <w:t>PONDERACIÓN: 7.14</w:t>
            </w:r>
          </w:p>
        </w:tc>
      </w:tr>
      <w:tr w:rsidR="003B60D8" w:rsidRPr="00D87BD9" w:rsidTr="003B60D8">
        <w:tc>
          <w:tcPr>
            <w:tcW w:w="7514"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8079"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D87BD9" w:rsidTr="003B60D8">
        <w:tc>
          <w:tcPr>
            <w:tcW w:w="3686" w:type="dxa"/>
            <w:shd w:val="clear" w:color="auto" w:fill="auto"/>
            <w:vAlign w:val="center"/>
          </w:tcPr>
          <w:p w:rsidR="003B60D8" w:rsidRPr="00D87BD9" w:rsidRDefault="003B60D8" w:rsidP="009224FD">
            <w:pPr>
              <w:jc w:val="both"/>
              <w:rPr>
                <w:b/>
                <w:sz w:val="16"/>
                <w:szCs w:val="16"/>
              </w:rPr>
            </w:pPr>
            <w:r w:rsidRPr="00D87BD9">
              <w:rPr>
                <w:b/>
                <w:sz w:val="16"/>
                <w:szCs w:val="16"/>
              </w:rPr>
              <w:t>TERCERO</w:t>
            </w:r>
          </w:p>
        </w:tc>
        <w:tc>
          <w:tcPr>
            <w:tcW w:w="3828"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c>
          <w:tcPr>
            <w:tcW w:w="4110" w:type="dxa"/>
            <w:vAlign w:val="center"/>
          </w:tcPr>
          <w:p w:rsidR="003B60D8" w:rsidRPr="00D87BD9" w:rsidRDefault="003B60D8" w:rsidP="009224FD">
            <w:pPr>
              <w:jc w:val="both"/>
              <w:rPr>
                <w:b/>
                <w:sz w:val="16"/>
                <w:szCs w:val="16"/>
              </w:rPr>
            </w:pPr>
            <w:r w:rsidRPr="00D87BD9">
              <w:rPr>
                <w:b/>
                <w:sz w:val="16"/>
                <w:szCs w:val="16"/>
              </w:rPr>
              <w:t>TERCERO</w:t>
            </w:r>
          </w:p>
        </w:tc>
        <w:tc>
          <w:tcPr>
            <w:tcW w:w="396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r>
      <w:tr w:rsidR="003B60D8" w:rsidRPr="00D87BD9" w:rsidTr="003B60D8">
        <w:tc>
          <w:tcPr>
            <w:tcW w:w="3686" w:type="dxa"/>
            <w:shd w:val="clear" w:color="auto" w:fill="auto"/>
          </w:tcPr>
          <w:p w:rsidR="003B60D8" w:rsidRPr="00D87BD9" w:rsidRDefault="003B60D8" w:rsidP="009224FD">
            <w:pPr>
              <w:spacing w:after="0" w:line="228" w:lineRule="auto"/>
              <w:jc w:val="both"/>
              <w:rPr>
                <w:sz w:val="16"/>
                <w:szCs w:val="16"/>
              </w:rPr>
            </w:pPr>
            <w:r w:rsidRPr="00D87BD9">
              <w:rPr>
                <w:sz w:val="16"/>
                <w:szCs w:val="16"/>
              </w:rPr>
              <w:t xml:space="preserve">MAT.2.11.1. Reconoce </w:t>
            </w:r>
            <w:r w:rsidRPr="00D87BD9">
              <w:rPr>
                <w:color w:val="0070C0"/>
                <w:sz w:val="16"/>
                <w:szCs w:val="16"/>
              </w:rPr>
              <w:t>y describe</w:t>
            </w:r>
            <w:r w:rsidRPr="00D87BD9">
              <w:rPr>
                <w:sz w:val="16"/>
                <w:szCs w:val="16"/>
              </w:rPr>
              <w:t xml:space="preserve"> en el entorno cercano las figuras planas (cuadrado, rectángulo, triángulo, trapecio y rombo, circunferencia y círculo) y los cuerpos geométricos (el cubo, el prisma, la esfera y el cilindro) (Incluye el 2.11.2.).</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Reconoce el  cubo, cilindro, prisma y pirámide.</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Reconoce, identifica  y dibuja circunferencias y círculos.</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r w:rsidRPr="00D87BD9">
              <w:rPr>
                <w:sz w:val="16"/>
                <w:szCs w:val="16"/>
              </w:rPr>
              <w:t>MAT.2.11.3. Clasifica cuerpos geométricos.</w:t>
            </w:r>
          </w:p>
          <w:p w:rsidR="003B60D8" w:rsidRPr="00D87BD9" w:rsidRDefault="003B60D8" w:rsidP="009224FD">
            <w:pPr>
              <w:spacing w:after="0" w:line="228" w:lineRule="auto"/>
              <w:jc w:val="both"/>
              <w:rPr>
                <w:sz w:val="16"/>
                <w:szCs w:val="16"/>
              </w:rPr>
            </w:pPr>
          </w:p>
        </w:tc>
        <w:tc>
          <w:tcPr>
            <w:tcW w:w="3828" w:type="dxa"/>
          </w:tcPr>
          <w:p w:rsidR="003B60D8" w:rsidRPr="00D87BD9" w:rsidRDefault="003B60D8" w:rsidP="009224FD">
            <w:pPr>
              <w:spacing w:after="0" w:line="228" w:lineRule="auto"/>
              <w:jc w:val="both"/>
              <w:rPr>
                <w:sz w:val="16"/>
                <w:szCs w:val="16"/>
              </w:rPr>
            </w:pPr>
            <w:r w:rsidRPr="00D87BD9">
              <w:rPr>
                <w:sz w:val="16"/>
                <w:szCs w:val="16"/>
              </w:rPr>
              <w:t xml:space="preserve">MAT.2.11.1. Reconoce </w:t>
            </w:r>
            <w:r w:rsidRPr="00D87BD9">
              <w:rPr>
                <w:color w:val="0070C0"/>
                <w:sz w:val="16"/>
                <w:szCs w:val="16"/>
              </w:rPr>
              <w:t>y describe</w:t>
            </w:r>
            <w:r w:rsidRPr="00D87BD9">
              <w:rPr>
                <w:sz w:val="16"/>
                <w:szCs w:val="16"/>
              </w:rPr>
              <w:t xml:space="preserve"> en el entorno cercano las figuras planas (cuadrado, rectángulo, triángulo, trapecio y rombo, circunferencia y círculo) </w:t>
            </w:r>
            <w:r w:rsidRPr="00D87BD9">
              <w:rPr>
                <w:color w:val="0070C0"/>
                <w:sz w:val="16"/>
                <w:szCs w:val="16"/>
              </w:rPr>
              <w:t>y clasifica</w:t>
            </w:r>
            <w:r w:rsidRPr="00D87BD9">
              <w:rPr>
                <w:sz w:val="16"/>
                <w:szCs w:val="16"/>
              </w:rPr>
              <w:t xml:space="preserve"> los cuerpos geométricos (el cubo, el prisma, la esfera y el cilindro). (Incluye el 2.11.2. y 2.11.3.).</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Reconoce y clasifica figuras geométricas en cuerpos redondos, prismas y pirámides.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Reconocer y nombrar polígonos atendiendo al  nº  de lados: triángulos, cuadriláteros, pentágonos y hexágonos.</w:t>
            </w:r>
            <w:r w:rsidRPr="00D87BD9">
              <w:rPr>
                <w:color w:val="FF0000"/>
                <w:sz w:val="16"/>
                <w:szCs w:val="16"/>
              </w:rPr>
              <w:tab/>
            </w:r>
            <w:r w:rsidRPr="00D87BD9">
              <w:rPr>
                <w:color w:val="FF0000"/>
                <w:sz w:val="16"/>
                <w:szCs w:val="16"/>
              </w:rPr>
              <w:tab/>
            </w:r>
            <w:r w:rsidRPr="00D87BD9">
              <w:rPr>
                <w:color w:val="FF0000"/>
                <w:sz w:val="16"/>
                <w:szCs w:val="16"/>
              </w:rPr>
              <w:tab/>
            </w:r>
          </w:p>
          <w:p w:rsidR="003B60D8" w:rsidRPr="00D87BD9" w:rsidRDefault="003B60D8" w:rsidP="009224FD">
            <w:pPr>
              <w:numPr>
                <w:ilvl w:val="0"/>
                <w:numId w:val="53"/>
              </w:numPr>
              <w:tabs>
                <w:tab w:val="num" w:pos="176"/>
              </w:tabs>
              <w:spacing w:after="0" w:line="228" w:lineRule="auto"/>
              <w:ind w:left="176" w:right="-40" w:hanging="176"/>
              <w:jc w:val="both"/>
              <w:rPr>
                <w:sz w:val="16"/>
                <w:szCs w:val="16"/>
              </w:rPr>
            </w:pPr>
            <w:r w:rsidRPr="00D87BD9">
              <w:rPr>
                <w:color w:val="FF0000"/>
                <w:sz w:val="16"/>
                <w:szCs w:val="16"/>
              </w:rPr>
              <w:t>Clasifica los ángulos en agudos, rectos y obtusos.</w:t>
            </w:r>
          </w:p>
        </w:tc>
        <w:tc>
          <w:tcPr>
            <w:tcW w:w="4110" w:type="dxa"/>
            <w:shd w:val="clear" w:color="auto" w:fill="auto"/>
          </w:tcPr>
          <w:p w:rsidR="003B60D8" w:rsidRPr="00D87BD9" w:rsidRDefault="003B60D8" w:rsidP="009224FD">
            <w:pPr>
              <w:spacing w:after="0" w:line="228" w:lineRule="auto"/>
              <w:jc w:val="both"/>
              <w:rPr>
                <w:sz w:val="16"/>
                <w:szCs w:val="16"/>
                <w:lang w:val="es-ES_tradnl"/>
              </w:rPr>
            </w:pPr>
            <w:r w:rsidRPr="00D87BD9">
              <w:rPr>
                <w:sz w:val="16"/>
                <w:szCs w:val="16"/>
                <w:lang w:val="es-ES_tradnl"/>
              </w:rPr>
              <w:t>4.3. Exploración e Identificación de figuras planas y espaciales en la vida cotidiana.</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 xml:space="preserve">4.4. </w:t>
            </w:r>
            <w:r w:rsidRPr="00D87BD9">
              <w:rPr>
                <w:color w:val="FF0000"/>
                <w:sz w:val="16"/>
                <w:szCs w:val="16"/>
                <w:lang w:val="es-ES_tradnl"/>
              </w:rPr>
              <w:t>Identificación y denominación de polígonos atendiendo al número de lados. Cuadrado, rectángulo, triángulo, trapecio y rombo</w:t>
            </w:r>
            <w:r w:rsidRPr="00D87BD9">
              <w:rPr>
                <w:sz w:val="16"/>
                <w:szCs w:val="16"/>
                <w:lang w:val="es-ES_tradnl"/>
              </w:rPr>
              <w:t>. Lados, vértices y ángulos.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4.6. Clasificación de triángulos atendiendo a sus lados y sus ángulos.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4.7. Clasificación de cuadriláteros atendiendo al paralelismo de sus lados.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4.9. La circunferencia y el círculo. Centro, radio y diámetro.</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Reconocimiento, identificación y dibujo de circunferencias y círculos.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 xml:space="preserve">4.10. Cubos, prismas y pirámides. Elementos básicos: vértices, caras y aristas. </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Reconocimiento del  cubo, cilindro, prisma y pirámide</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4.12. Descripción de la forma de objetos utilizando el vocabulario geométrico básico.</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4.16. Interés por la elaboración y por la presentación cuidadosa de productos relacionados con formas planas y espaciales.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p>
        </w:tc>
        <w:tc>
          <w:tcPr>
            <w:tcW w:w="3969" w:type="dxa"/>
            <w:shd w:val="clear" w:color="auto" w:fill="auto"/>
          </w:tcPr>
          <w:p w:rsidR="003B60D8" w:rsidRPr="00D87BD9" w:rsidRDefault="003B60D8" w:rsidP="009224FD">
            <w:pPr>
              <w:spacing w:after="0" w:line="228" w:lineRule="auto"/>
              <w:jc w:val="both"/>
              <w:rPr>
                <w:sz w:val="16"/>
                <w:szCs w:val="16"/>
                <w:lang w:val="es-ES_tradnl"/>
              </w:rPr>
            </w:pPr>
            <w:r w:rsidRPr="00D87BD9">
              <w:rPr>
                <w:sz w:val="16"/>
                <w:szCs w:val="16"/>
                <w:lang w:val="es-ES_tradnl"/>
              </w:rPr>
              <w:t>4.3. Exploración e Identificación de figuras planas y espaciales en la vida cotidiana.</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4.4. Identificación y denominación de polígonos atendiendo al número de lados. Cuadrado, rectángulo, triángulo, trapecio y rombo. Lados, vértices y ángulos.</w:t>
            </w:r>
          </w:p>
          <w:p w:rsidR="003B60D8" w:rsidRPr="00D87BD9" w:rsidRDefault="003B60D8" w:rsidP="009224FD">
            <w:pPr>
              <w:numPr>
                <w:ilvl w:val="0"/>
                <w:numId w:val="53"/>
              </w:numPr>
              <w:tabs>
                <w:tab w:val="num" w:pos="176"/>
              </w:tabs>
              <w:spacing w:after="0" w:line="228" w:lineRule="auto"/>
              <w:ind w:left="176" w:right="-40" w:hanging="176"/>
              <w:jc w:val="both"/>
              <w:rPr>
                <w:sz w:val="16"/>
                <w:szCs w:val="16"/>
                <w:lang w:val="es-ES_tradnl"/>
              </w:rPr>
            </w:pPr>
            <w:r w:rsidRPr="00D87BD9">
              <w:rPr>
                <w:color w:val="FF0000"/>
                <w:sz w:val="16"/>
                <w:szCs w:val="16"/>
              </w:rPr>
              <w:t>Reconocimiento e identificación de polígonos atendiendo al  nº  de lados: triángulos, cuadriláteros, pentágonos y hexágonos.</w:t>
            </w:r>
            <w:r w:rsidRPr="00D87BD9">
              <w:rPr>
                <w:color w:val="FF0000"/>
                <w:sz w:val="16"/>
                <w:szCs w:val="16"/>
              </w:rPr>
              <w:tab/>
            </w:r>
            <w:r w:rsidRPr="00D87BD9">
              <w:rPr>
                <w:color w:val="FF0000"/>
                <w:sz w:val="16"/>
                <w:szCs w:val="16"/>
              </w:rPr>
              <w:tab/>
            </w:r>
          </w:p>
          <w:p w:rsidR="003B60D8" w:rsidRPr="00D87BD9" w:rsidRDefault="003B60D8" w:rsidP="009224FD">
            <w:pPr>
              <w:spacing w:after="0" w:line="228" w:lineRule="auto"/>
              <w:jc w:val="both"/>
              <w:rPr>
                <w:sz w:val="16"/>
                <w:szCs w:val="16"/>
                <w:lang w:val="es-ES_tradnl"/>
              </w:rPr>
            </w:pPr>
            <w:r w:rsidRPr="00D87BD9">
              <w:rPr>
                <w:sz w:val="16"/>
                <w:szCs w:val="16"/>
                <w:lang w:val="es-ES_tradnl"/>
              </w:rPr>
              <w:t>4.5. Comparación y clasificación de ángulos.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Clasificación de  los ángulos en agudos, rectos y obtusos.</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4.6. Clasificación de triángulos atendiendo a sus lados y sus ángulos.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4.7. Clasificación de cuadriláteros atendiendo al paralelismo de sus lados.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4.9. La circunferencia y el círculo. Centro, radio y diámetro.</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 xml:space="preserve">4.10. Cubos, prismas y pirámides. Elementos básicos: vértices, caras y aristas. </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Reconocimiento y clasificación de figuras geométricas en cuerpos redondos, prismas y pirámides.</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4.11. Cuerpos redondos: cilindro y esfera.</w:t>
            </w:r>
          </w:p>
          <w:p w:rsidR="003B60D8" w:rsidRPr="00D87BD9" w:rsidRDefault="003B60D8" w:rsidP="009224FD">
            <w:pPr>
              <w:spacing w:after="0" w:line="228" w:lineRule="auto"/>
              <w:jc w:val="both"/>
              <w:rPr>
                <w:sz w:val="16"/>
                <w:szCs w:val="16"/>
                <w:lang w:val="es-ES_tradnl"/>
              </w:rPr>
            </w:pPr>
            <w:r w:rsidRPr="00D87BD9">
              <w:rPr>
                <w:sz w:val="16"/>
                <w:szCs w:val="16"/>
                <w:lang w:val="es-ES_tradnl"/>
              </w:rPr>
              <w:t>4.12. Descripción de la forma de objetos utilizando el vocabulario geométrico básico.</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4.16. Interés por la elaboración y por la presentación cuidadosa de productos relacionados con formas planas y espaciales.</w:t>
            </w:r>
          </w:p>
        </w:tc>
      </w:tr>
    </w:tbl>
    <w:p w:rsidR="003B60D8" w:rsidRPr="00A80376" w:rsidRDefault="003B60D8" w:rsidP="009224FD">
      <w:pPr>
        <w:jc w:val="both"/>
        <w:rPr>
          <w:sz w:val="16"/>
          <w:szCs w:val="16"/>
        </w:rPr>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28"/>
        <w:gridCol w:w="4110"/>
        <w:gridCol w:w="3969"/>
      </w:tblGrid>
      <w:tr w:rsidR="003B60D8" w:rsidRPr="00D87BD9" w:rsidTr="003B60D8">
        <w:trPr>
          <w:trHeight w:val="59"/>
        </w:trPr>
        <w:tc>
          <w:tcPr>
            <w:tcW w:w="15593" w:type="dxa"/>
            <w:gridSpan w:val="4"/>
            <w:shd w:val="clear" w:color="auto" w:fill="auto"/>
            <w:vAlign w:val="bottom"/>
          </w:tcPr>
          <w:p w:rsidR="003B60D8" w:rsidRPr="00D87BD9" w:rsidRDefault="003B60D8" w:rsidP="009224FD">
            <w:pPr>
              <w:jc w:val="both"/>
              <w:rPr>
                <w:b/>
                <w:color w:val="000000"/>
                <w:sz w:val="16"/>
                <w:szCs w:val="16"/>
              </w:rPr>
            </w:pPr>
            <w:r w:rsidRPr="00D87BD9">
              <w:rPr>
                <w:b/>
                <w:color w:val="000000"/>
                <w:sz w:val="16"/>
                <w:szCs w:val="16"/>
              </w:rPr>
              <w:t>CRITERIO DE EVALUACIÓN</w:t>
            </w:r>
          </w:p>
        </w:tc>
      </w:tr>
      <w:tr w:rsidR="003B60D8" w:rsidRPr="00D87BD9" w:rsidTr="003B60D8">
        <w:tc>
          <w:tcPr>
            <w:tcW w:w="15593" w:type="dxa"/>
            <w:gridSpan w:val="4"/>
            <w:shd w:val="clear" w:color="auto" w:fill="auto"/>
            <w:vAlign w:val="center"/>
          </w:tcPr>
          <w:p w:rsidR="003B60D8" w:rsidRDefault="003B60D8" w:rsidP="009224FD">
            <w:pPr>
              <w:jc w:val="both"/>
              <w:rPr>
                <w:b/>
                <w:sz w:val="16"/>
                <w:szCs w:val="16"/>
              </w:rPr>
            </w:pPr>
            <w:r w:rsidRPr="00D87BD9">
              <w:rPr>
                <w:b/>
                <w:sz w:val="16"/>
                <w:szCs w:val="16"/>
              </w:rPr>
              <w:t>C.E.2.12. Comprender el método de cálculo del perímetro de cuadrados, rectángulos, triángulos, trapecios y rombos. Calcular el perímetro de estas figuras planas. Aplicarlo a situaciones del entorno cercano.</w:t>
            </w:r>
          </w:p>
          <w:p w:rsidR="00184165" w:rsidRPr="00D87BD9" w:rsidRDefault="00184165" w:rsidP="009224FD">
            <w:pPr>
              <w:jc w:val="both"/>
              <w:rPr>
                <w:sz w:val="16"/>
                <w:szCs w:val="16"/>
              </w:rPr>
            </w:pPr>
            <w:r>
              <w:rPr>
                <w:rFonts w:cs="Arial"/>
                <w:b/>
                <w:color w:val="000000"/>
                <w:spacing w:val="-2"/>
                <w:sz w:val="16"/>
                <w:szCs w:val="16"/>
              </w:rPr>
              <w:t>PONDERACIÓN: 5.14</w:t>
            </w:r>
          </w:p>
        </w:tc>
      </w:tr>
      <w:tr w:rsidR="003B60D8" w:rsidRPr="00D87BD9" w:rsidTr="003B60D8">
        <w:tc>
          <w:tcPr>
            <w:tcW w:w="7514"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8079"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D87BD9" w:rsidTr="003B60D8">
        <w:tc>
          <w:tcPr>
            <w:tcW w:w="3686" w:type="dxa"/>
            <w:shd w:val="clear" w:color="auto" w:fill="auto"/>
            <w:vAlign w:val="center"/>
          </w:tcPr>
          <w:p w:rsidR="003B60D8" w:rsidRPr="00D87BD9" w:rsidRDefault="003B60D8" w:rsidP="009224FD">
            <w:pPr>
              <w:jc w:val="both"/>
              <w:rPr>
                <w:b/>
                <w:sz w:val="16"/>
                <w:szCs w:val="16"/>
              </w:rPr>
            </w:pPr>
            <w:r w:rsidRPr="00D87BD9">
              <w:rPr>
                <w:b/>
                <w:sz w:val="16"/>
                <w:szCs w:val="16"/>
              </w:rPr>
              <w:t>TERCERO</w:t>
            </w:r>
          </w:p>
        </w:tc>
        <w:tc>
          <w:tcPr>
            <w:tcW w:w="3828"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c>
          <w:tcPr>
            <w:tcW w:w="4110" w:type="dxa"/>
            <w:vAlign w:val="center"/>
          </w:tcPr>
          <w:p w:rsidR="003B60D8" w:rsidRPr="00D87BD9" w:rsidRDefault="003B60D8" w:rsidP="009224FD">
            <w:pPr>
              <w:jc w:val="both"/>
              <w:rPr>
                <w:b/>
                <w:sz w:val="16"/>
                <w:szCs w:val="16"/>
              </w:rPr>
            </w:pPr>
            <w:r w:rsidRPr="00D87BD9">
              <w:rPr>
                <w:b/>
                <w:sz w:val="16"/>
                <w:szCs w:val="16"/>
              </w:rPr>
              <w:t>TERCERO</w:t>
            </w:r>
          </w:p>
        </w:tc>
        <w:tc>
          <w:tcPr>
            <w:tcW w:w="396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r>
      <w:tr w:rsidR="003B60D8" w:rsidRPr="00D87BD9" w:rsidTr="003B60D8">
        <w:tc>
          <w:tcPr>
            <w:tcW w:w="3686" w:type="dxa"/>
            <w:shd w:val="clear" w:color="auto" w:fill="D9D9D9"/>
          </w:tcPr>
          <w:p w:rsidR="003B60D8" w:rsidRPr="00D87BD9" w:rsidRDefault="003B60D8" w:rsidP="009224FD">
            <w:pPr>
              <w:spacing w:after="0" w:line="228" w:lineRule="auto"/>
              <w:jc w:val="both"/>
              <w:rPr>
                <w:sz w:val="16"/>
                <w:szCs w:val="16"/>
              </w:rPr>
            </w:pPr>
          </w:p>
        </w:tc>
        <w:tc>
          <w:tcPr>
            <w:tcW w:w="3828" w:type="dxa"/>
          </w:tcPr>
          <w:p w:rsidR="003B60D8" w:rsidRPr="00D87BD9" w:rsidRDefault="003B60D8" w:rsidP="009224FD">
            <w:pPr>
              <w:spacing w:after="0" w:line="228" w:lineRule="auto"/>
              <w:jc w:val="both"/>
              <w:rPr>
                <w:sz w:val="16"/>
                <w:szCs w:val="16"/>
              </w:rPr>
            </w:pPr>
            <w:r w:rsidRPr="00D87BD9">
              <w:rPr>
                <w:sz w:val="16"/>
                <w:szCs w:val="16"/>
              </w:rPr>
              <w:t>MAT.2.12.1. Comprende el método de cálculo del perímetro de cuadrados, rectángulos, triángulos, trapecios y rombos.</w:t>
            </w:r>
          </w:p>
          <w:p w:rsidR="003B60D8" w:rsidRPr="00D87BD9" w:rsidRDefault="003B60D8" w:rsidP="009224FD">
            <w:pPr>
              <w:spacing w:after="0" w:line="228" w:lineRule="auto"/>
              <w:jc w:val="both"/>
              <w:rPr>
                <w:sz w:val="16"/>
                <w:szCs w:val="16"/>
              </w:rPr>
            </w:pPr>
            <w:r w:rsidRPr="00D87BD9">
              <w:rPr>
                <w:sz w:val="16"/>
                <w:szCs w:val="16"/>
              </w:rPr>
              <w:t xml:space="preserve"> </w:t>
            </w:r>
          </w:p>
          <w:p w:rsidR="003B60D8" w:rsidRPr="00D87BD9" w:rsidRDefault="003B60D8" w:rsidP="009224FD">
            <w:pPr>
              <w:spacing w:after="0" w:line="228" w:lineRule="auto"/>
              <w:jc w:val="both"/>
              <w:rPr>
                <w:sz w:val="16"/>
                <w:szCs w:val="16"/>
              </w:rPr>
            </w:pPr>
            <w:r w:rsidRPr="00D87BD9">
              <w:rPr>
                <w:sz w:val="16"/>
                <w:szCs w:val="16"/>
              </w:rPr>
              <w:t>MAT.2.12.2. Calcula el perímetro de cuadrados, rectángulos, triángulos, trapecios y rombos, en situaciones de la vida cotidiana.</w:t>
            </w:r>
          </w:p>
        </w:tc>
        <w:tc>
          <w:tcPr>
            <w:tcW w:w="4110" w:type="dxa"/>
            <w:shd w:val="clear" w:color="auto" w:fill="auto"/>
          </w:tcPr>
          <w:p w:rsidR="003B60D8" w:rsidRPr="00D87BD9" w:rsidRDefault="003B60D8" w:rsidP="009224FD">
            <w:pPr>
              <w:spacing w:after="0" w:line="228" w:lineRule="auto"/>
              <w:jc w:val="both"/>
              <w:rPr>
                <w:sz w:val="16"/>
                <w:szCs w:val="16"/>
                <w:lang w:val="es-ES_tradnl"/>
              </w:rPr>
            </w:pPr>
            <w:r w:rsidRPr="00D87BD9">
              <w:rPr>
                <w:sz w:val="16"/>
                <w:szCs w:val="16"/>
                <w:lang w:val="es-ES_tradnl"/>
              </w:rPr>
              <w:t>4.17. Colaboración activa y responsable en el trabajo en equipo. Interés por compartir estrategias y resultados.</w:t>
            </w:r>
          </w:p>
        </w:tc>
        <w:tc>
          <w:tcPr>
            <w:tcW w:w="3969" w:type="dxa"/>
            <w:shd w:val="clear" w:color="auto" w:fill="auto"/>
          </w:tcPr>
          <w:p w:rsidR="003B60D8" w:rsidRPr="00D87BD9" w:rsidRDefault="003B60D8" w:rsidP="009224FD">
            <w:pPr>
              <w:spacing w:after="0" w:line="228" w:lineRule="auto"/>
              <w:jc w:val="both"/>
              <w:rPr>
                <w:sz w:val="16"/>
                <w:szCs w:val="16"/>
                <w:lang w:val="es-ES_tradnl"/>
              </w:rPr>
            </w:pPr>
            <w:r w:rsidRPr="00D87BD9">
              <w:rPr>
                <w:sz w:val="16"/>
                <w:szCs w:val="16"/>
                <w:lang w:val="es-ES_tradnl"/>
              </w:rPr>
              <w:t>4.8. Perímetro. Cálculo del perímetro.</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4.17. Colaboración activa y responsable en el trabajo en equipo. Interés por compartir estrategias y resultados.</w:t>
            </w:r>
          </w:p>
        </w:tc>
      </w:tr>
    </w:tbl>
    <w:p w:rsidR="003B60D8" w:rsidRPr="00A80376" w:rsidRDefault="003B60D8" w:rsidP="009224FD">
      <w:pPr>
        <w:jc w:val="both"/>
        <w:rPr>
          <w:sz w:val="16"/>
          <w:szCs w:val="16"/>
        </w:rPr>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28"/>
        <w:gridCol w:w="4110"/>
        <w:gridCol w:w="3969"/>
      </w:tblGrid>
      <w:tr w:rsidR="003B60D8" w:rsidRPr="00D87BD9" w:rsidTr="003B60D8">
        <w:trPr>
          <w:trHeight w:val="59"/>
        </w:trPr>
        <w:tc>
          <w:tcPr>
            <w:tcW w:w="15593" w:type="dxa"/>
            <w:gridSpan w:val="4"/>
            <w:shd w:val="clear" w:color="auto" w:fill="auto"/>
            <w:vAlign w:val="bottom"/>
          </w:tcPr>
          <w:p w:rsidR="003B60D8" w:rsidRPr="00D87BD9" w:rsidRDefault="003B60D8" w:rsidP="009224FD">
            <w:pPr>
              <w:jc w:val="both"/>
              <w:rPr>
                <w:b/>
                <w:color w:val="000000"/>
                <w:sz w:val="16"/>
                <w:szCs w:val="16"/>
              </w:rPr>
            </w:pPr>
            <w:r w:rsidRPr="00D87BD9">
              <w:rPr>
                <w:b/>
                <w:color w:val="000000"/>
                <w:sz w:val="16"/>
                <w:szCs w:val="16"/>
              </w:rPr>
              <w:t>CRITERIO DE EVALUACIÓN</w:t>
            </w:r>
          </w:p>
        </w:tc>
      </w:tr>
      <w:tr w:rsidR="003B60D8" w:rsidRPr="00D87BD9" w:rsidTr="003B60D8">
        <w:tc>
          <w:tcPr>
            <w:tcW w:w="15593" w:type="dxa"/>
            <w:gridSpan w:val="4"/>
            <w:shd w:val="clear" w:color="auto" w:fill="auto"/>
            <w:vAlign w:val="center"/>
          </w:tcPr>
          <w:p w:rsidR="003B60D8" w:rsidRPr="00D87BD9" w:rsidRDefault="003B60D8" w:rsidP="009224FD">
            <w:pPr>
              <w:jc w:val="both"/>
              <w:rPr>
                <w:sz w:val="16"/>
                <w:szCs w:val="16"/>
              </w:rPr>
            </w:pPr>
            <w:r w:rsidRPr="00D87BD9">
              <w:rPr>
                <w:b/>
                <w:sz w:val="16"/>
                <w:szCs w:val="16"/>
              </w:rPr>
              <w:t>C.E 2.13. Leer e interpretar, recoger y registrar una información cuantificable del entorno cercano utilizando algunos recursos sencillos de representación gráfica: tablas de datos, diagramas de barras, diagramas lineales. Comunicar la información oralmente y por escrito.</w:t>
            </w:r>
            <w:r w:rsidR="00184165">
              <w:rPr>
                <w:b/>
                <w:sz w:val="16"/>
                <w:szCs w:val="16"/>
              </w:rPr>
              <w:t xml:space="preserve"> </w:t>
            </w:r>
            <w:r w:rsidR="00184165">
              <w:rPr>
                <w:rFonts w:cs="Arial"/>
                <w:b/>
                <w:color w:val="000000"/>
                <w:spacing w:val="-2"/>
                <w:sz w:val="16"/>
                <w:szCs w:val="16"/>
              </w:rPr>
              <w:t>PONDERACIÓN: 5.14</w:t>
            </w:r>
          </w:p>
        </w:tc>
      </w:tr>
      <w:tr w:rsidR="003B60D8" w:rsidRPr="00D87BD9" w:rsidTr="003B60D8">
        <w:tc>
          <w:tcPr>
            <w:tcW w:w="7514"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8079"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D87BD9" w:rsidTr="003B60D8">
        <w:tc>
          <w:tcPr>
            <w:tcW w:w="3686" w:type="dxa"/>
            <w:shd w:val="clear" w:color="auto" w:fill="auto"/>
            <w:vAlign w:val="center"/>
          </w:tcPr>
          <w:p w:rsidR="003B60D8" w:rsidRPr="00D87BD9" w:rsidRDefault="003B60D8" w:rsidP="009224FD">
            <w:pPr>
              <w:jc w:val="both"/>
              <w:rPr>
                <w:b/>
                <w:sz w:val="16"/>
                <w:szCs w:val="16"/>
              </w:rPr>
            </w:pPr>
            <w:r w:rsidRPr="00D87BD9">
              <w:rPr>
                <w:b/>
                <w:sz w:val="16"/>
                <w:szCs w:val="16"/>
              </w:rPr>
              <w:t>TERCERO</w:t>
            </w:r>
          </w:p>
        </w:tc>
        <w:tc>
          <w:tcPr>
            <w:tcW w:w="3828"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c>
          <w:tcPr>
            <w:tcW w:w="4110" w:type="dxa"/>
            <w:vAlign w:val="center"/>
          </w:tcPr>
          <w:p w:rsidR="003B60D8" w:rsidRPr="00D87BD9" w:rsidRDefault="003B60D8" w:rsidP="009224FD">
            <w:pPr>
              <w:jc w:val="both"/>
              <w:rPr>
                <w:b/>
                <w:sz w:val="16"/>
                <w:szCs w:val="16"/>
              </w:rPr>
            </w:pPr>
            <w:r w:rsidRPr="00D87BD9">
              <w:rPr>
                <w:b/>
                <w:sz w:val="16"/>
                <w:szCs w:val="16"/>
              </w:rPr>
              <w:t>TERCERO</w:t>
            </w:r>
          </w:p>
        </w:tc>
        <w:tc>
          <w:tcPr>
            <w:tcW w:w="396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r>
      <w:tr w:rsidR="003B60D8" w:rsidRPr="00D87BD9" w:rsidTr="003B60D8">
        <w:tc>
          <w:tcPr>
            <w:tcW w:w="3686" w:type="dxa"/>
            <w:shd w:val="clear" w:color="auto" w:fill="auto"/>
          </w:tcPr>
          <w:p w:rsidR="003B60D8" w:rsidRPr="00D87BD9" w:rsidRDefault="003B60D8" w:rsidP="009224FD">
            <w:pPr>
              <w:spacing w:after="0" w:line="228" w:lineRule="auto"/>
              <w:jc w:val="both"/>
              <w:rPr>
                <w:sz w:val="16"/>
                <w:szCs w:val="16"/>
              </w:rPr>
            </w:pPr>
            <w:r w:rsidRPr="00D87BD9">
              <w:rPr>
                <w:sz w:val="16"/>
                <w:szCs w:val="16"/>
              </w:rPr>
              <w:t xml:space="preserve">MAT.2.13.1. Lee e interpreta una información cuantificable del entorno cercano utilizando algunos recursos sencillos de representación gráfica: tablas de datos, diagramas de barras, diagramas lineales, comunicando la información oralmente y por escrito. </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Lee e interpreta  diagramas de barras y tablas de resultados sencillos.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Lee e interpreta  datos sobre situaciones cercanas al aula, presentados en forma de tabla de frecuencias y diagramas sencillos.</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rPr>
            </w:pPr>
            <w:r w:rsidRPr="00D87BD9">
              <w:rPr>
                <w:sz w:val="16"/>
                <w:szCs w:val="16"/>
              </w:rPr>
              <w:t xml:space="preserve">MAT.2.13.2. Registra una información cuantificable </w:t>
            </w:r>
            <w:r w:rsidRPr="00D87BD9">
              <w:rPr>
                <w:sz w:val="16"/>
                <w:szCs w:val="16"/>
              </w:rPr>
              <w:lastRenderedPageBreak/>
              <w:t>del entorno cercano utilizando algunos recursos sencillos de representación gráfica: tablas de datos, diagramas de barras, diagramas lineales, comunicando la información oralmente y por escrito.</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Reproduce gráficamente datos recogidos en una tabla de valores.</w:t>
            </w:r>
          </w:p>
        </w:tc>
        <w:tc>
          <w:tcPr>
            <w:tcW w:w="3828" w:type="dxa"/>
          </w:tcPr>
          <w:p w:rsidR="003B60D8" w:rsidRPr="00D87BD9" w:rsidRDefault="003B60D8" w:rsidP="009224FD">
            <w:pPr>
              <w:spacing w:after="0" w:line="228" w:lineRule="auto"/>
              <w:jc w:val="both"/>
              <w:rPr>
                <w:sz w:val="16"/>
                <w:szCs w:val="16"/>
              </w:rPr>
            </w:pPr>
            <w:r w:rsidRPr="00D87BD9">
              <w:rPr>
                <w:sz w:val="16"/>
                <w:szCs w:val="16"/>
              </w:rPr>
              <w:lastRenderedPageBreak/>
              <w:t xml:space="preserve">MAT.2.13.1. Lee e interpreta una información cuantificable del entorno cercano utilizando algunos recursos sencillos de representación gráfica: tablas de datos, diagramas de barras, diagramas lineales, comunicando la información oralmente y por escrito. </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Lee e interpreta  diagramas de barras y tablas de resultados.</w:t>
            </w:r>
            <w:r w:rsidRPr="00D87BD9">
              <w:rPr>
                <w:color w:val="FF0000"/>
                <w:sz w:val="16"/>
                <w:szCs w:val="16"/>
              </w:rPr>
              <w:tab/>
            </w:r>
            <w:r w:rsidRPr="00D87BD9">
              <w:rPr>
                <w:color w:val="FF0000"/>
                <w:sz w:val="16"/>
                <w:szCs w:val="16"/>
              </w:rPr>
              <w:tab/>
            </w:r>
            <w:r w:rsidRPr="00D87BD9">
              <w:rPr>
                <w:color w:val="FF0000"/>
                <w:sz w:val="16"/>
                <w:szCs w:val="16"/>
              </w:rPr>
              <w:tab/>
            </w:r>
            <w:r w:rsidRPr="00D87BD9">
              <w:rPr>
                <w:color w:val="FF0000"/>
                <w:sz w:val="16"/>
                <w:szCs w:val="16"/>
              </w:rPr>
              <w:tab/>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Lee e interpreta  datos sobre situaciones cercanas al aula, presentados en forma de tabla de frecuencias y diagramas.</w:t>
            </w:r>
          </w:p>
          <w:p w:rsidR="003B60D8" w:rsidRPr="00D87BD9" w:rsidRDefault="003B60D8" w:rsidP="009224FD">
            <w:pPr>
              <w:spacing w:after="0" w:line="228" w:lineRule="auto"/>
              <w:ind w:left="176"/>
              <w:jc w:val="both"/>
              <w:rPr>
                <w:color w:val="FF0000"/>
                <w:sz w:val="16"/>
                <w:szCs w:val="16"/>
              </w:rPr>
            </w:pPr>
          </w:p>
          <w:p w:rsidR="003B60D8" w:rsidRPr="00D87BD9" w:rsidRDefault="003B60D8" w:rsidP="009224FD">
            <w:pPr>
              <w:spacing w:after="0" w:line="228" w:lineRule="auto"/>
              <w:jc w:val="both"/>
              <w:rPr>
                <w:sz w:val="16"/>
                <w:szCs w:val="16"/>
              </w:rPr>
            </w:pPr>
            <w:r w:rsidRPr="00D87BD9">
              <w:rPr>
                <w:sz w:val="16"/>
                <w:szCs w:val="16"/>
              </w:rPr>
              <w:t xml:space="preserve">MAT.2.13.2. Registra una información cuantificable del </w:t>
            </w:r>
            <w:r w:rsidRPr="00D87BD9">
              <w:rPr>
                <w:sz w:val="16"/>
                <w:szCs w:val="16"/>
              </w:rPr>
              <w:lastRenderedPageBreak/>
              <w:t>entorno cercano utilizando algunos recursos sencillos de representación gráfica: tablas de datos, diagramas de barras, diagramas lineales, comunicando la información oralmente y por escrito.</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Reproduce gráficamente datos recogidos en una tabla de valores.</w:t>
            </w:r>
          </w:p>
        </w:tc>
        <w:tc>
          <w:tcPr>
            <w:tcW w:w="4110" w:type="dxa"/>
            <w:shd w:val="clear" w:color="auto" w:fill="auto"/>
          </w:tcPr>
          <w:p w:rsidR="003B60D8" w:rsidRPr="00D87BD9" w:rsidRDefault="003B60D8" w:rsidP="009224FD">
            <w:pPr>
              <w:spacing w:after="0" w:line="228" w:lineRule="auto"/>
              <w:jc w:val="both"/>
              <w:rPr>
                <w:sz w:val="16"/>
                <w:szCs w:val="16"/>
                <w:lang w:val="es-ES_tradnl"/>
              </w:rPr>
            </w:pPr>
            <w:r w:rsidRPr="00D87BD9">
              <w:rPr>
                <w:sz w:val="16"/>
                <w:szCs w:val="16"/>
                <w:lang w:val="es-ES_tradnl"/>
              </w:rPr>
              <w:lastRenderedPageBreak/>
              <w:t>5.1. Gráficos y parámetros estadísticos: tablas de datos, diagramas de barras, diagramas lineales.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5.2. Recogida y clasificación de datos cuantitativos utilizando técnicas elementales de encuesta, observación y medición.</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5.3. Utilización e interpretación de tablas de datos, diagramas de barras, diagramas lineales.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Lectura e interpretación de diagramas de barras y tablas de resultados sencillos.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 xml:space="preserve">Reproducción gráfica de datos recogidos en una tabla de </w:t>
            </w:r>
            <w:r w:rsidRPr="00D87BD9">
              <w:rPr>
                <w:color w:val="FF0000"/>
                <w:sz w:val="16"/>
                <w:szCs w:val="16"/>
              </w:rPr>
              <w:lastRenderedPageBreak/>
              <w:t>valores.</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5.4. Análisis de las informaciones que se presentan mediante gráficos sencillos.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Lectura e interpretación de datos sobre situaciones cercanas al aula, presentados en forma de tabla de frecuencias y diagramas sencillos.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5.8. Interés por el orden y la claridad en la elaboración y presentación de gráficos y tablas.</w:t>
            </w:r>
          </w:p>
        </w:tc>
        <w:tc>
          <w:tcPr>
            <w:tcW w:w="3969" w:type="dxa"/>
            <w:shd w:val="clear" w:color="auto" w:fill="auto"/>
          </w:tcPr>
          <w:p w:rsidR="003B60D8" w:rsidRPr="00D87BD9" w:rsidRDefault="003B60D8" w:rsidP="009224FD">
            <w:pPr>
              <w:spacing w:after="0" w:line="228" w:lineRule="auto"/>
              <w:jc w:val="both"/>
              <w:rPr>
                <w:sz w:val="16"/>
                <w:szCs w:val="16"/>
                <w:lang w:val="es-ES_tradnl"/>
              </w:rPr>
            </w:pPr>
            <w:r w:rsidRPr="00D87BD9">
              <w:rPr>
                <w:sz w:val="16"/>
                <w:szCs w:val="16"/>
                <w:lang w:val="es-ES_tradnl"/>
              </w:rPr>
              <w:lastRenderedPageBreak/>
              <w:t>5.1. Gráficos y parámetros estadísticos: tablas de datos, diagramas de barras, diagramas lineales.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5.2. Recogida y clasificación de datos cuantitativos utilizando técnicas elementales de encuesta, observación y medición.</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5.3. Utilización e interpretación de tablas de datos, diagramas de barras, diagramas lineales.</w:t>
            </w:r>
          </w:p>
          <w:p w:rsidR="003B60D8" w:rsidRPr="00D87BD9" w:rsidRDefault="003B60D8" w:rsidP="009224FD">
            <w:pPr>
              <w:numPr>
                <w:ilvl w:val="0"/>
                <w:numId w:val="53"/>
              </w:numPr>
              <w:tabs>
                <w:tab w:val="num" w:pos="176"/>
              </w:tabs>
              <w:spacing w:after="0" w:line="228" w:lineRule="auto"/>
              <w:ind w:left="176" w:right="-40" w:hanging="176"/>
              <w:jc w:val="both"/>
              <w:rPr>
                <w:sz w:val="16"/>
                <w:szCs w:val="16"/>
                <w:lang w:val="es-ES_tradnl"/>
              </w:rPr>
            </w:pPr>
            <w:r w:rsidRPr="00D87BD9">
              <w:rPr>
                <w:color w:val="FF0000"/>
                <w:sz w:val="16"/>
                <w:szCs w:val="16"/>
              </w:rPr>
              <w:t>Lectura e interpretación de  diagramas de barras y tablas de resultados.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 xml:space="preserve">Reproducción gráfica de datos recogidos en una tabla </w:t>
            </w:r>
            <w:r w:rsidRPr="00D87BD9">
              <w:rPr>
                <w:color w:val="FF0000"/>
                <w:sz w:val="16"/>
                <w:szCs w:val="16"/>
              </w:rPr>
              <w:lastRenderedPageBreak/>
              <w:t>de valores.</w:t>
            </w:r>
          </w:p>
          <w:p w:rsidR="003B60D8" w:rsidRPr="00D87BD9" w:rsidRDefault="003B60D8" w:rsidP="009224FD">
            <w:pPr>
              <w:spacing w:after="0" w:line="228" w:lineRule="auto"/>
              <w:ind w:left="176"/>
              <w:jc w:val="both"/>
              <w:rPr>
                <w:sz w:val="16"/>
                <w:szCs w:val="16"/>
                <w:lang w:val="es-ES_tradnl"/>
              </w:rPr>
            </w:pPr>
            <w:r w:rsidRPr="00D87BD9">
              <w:rPr>
                <w:color w:val="FF0000"/>
                <w:sz w:val="16"/>
                <w:szCs w:val="16"/>
              </w:rPr>
              <w:tab/>
            </w:r>
          </w:p>
          <w:p w:rsidR="003B60D8" w:rsidRPr="00D87BD9" w:rsidRDefault="003B60D8" w:rsidP="009224FD">
            <w:pPr>
              <w:spacing w:after="0" w:line="228" w:lineRule="auto"/>
              <w:jc w:val="both"/>
              <w:rPr>
                <w:sz w:val="16"/>
                <w:szCs w:val="16"/>
                <w:lang w:val="es-ES_tradnl"/>
              </w:rPr>
            </w:pPr>
            <w:r w:rsidRPr="00D87BD9">
              <w:rPr>
                <w:sz w:val="16"/>
                <w:szCs w:val="16"/>
                <w:lang w:val="es-ES_tradnl"/>
              </w:rPr>
              <w:t>5.4. Análisis de las informaciones que se presentan mediante gráficos sencillos.</w:t>
            </w:r>
          </w:p>
          <w:p w:rsidR="003B60D8" w:rsidRPr="00D87BD9" w:rsidRDefault="003B60D8" w:rsidP="009224FD">
            <w:pPr>
              <w:numPr>
                <w:ilvl w:val="0"/>
                <w:numId w:val="53"/>
              </w:numPr>
              <w:tabs>
                <w:tab w:val="num" w:pos="176"/>
              </w:tabs>
              <w:spacing w:after="0" w:line="228" w:lineRule="auto"/>
              <w:ind w:left="176" w:right="-40" w:hanging="176"/>
              <w:jc w:val="both"/>
              <w:rPr>
                <w:color w:val="FF0000"/>
                <w:sz w:val="16"/>
                <w:szCs w:val="16"/>
              </w:rPr>
            </w:pPr>
            <w:r w:rsidRPr="00D87BD9">
              <w:rPr>
                <w:color w:val="FF0000"/>
                <w:sz w:val="16"/>
                <w:szCs w:val="16"/>
              </w:rPr>
              <w:t>Lectura e interpretación de  datos sobre situaciones cercanas al aula, presentados en forma de tabla de frecuencias y diagramas.</w:t>
            </w:r>
          </w:p>
          <w:p w:rsidR="003B60D8" w:rsidRPr="00D87BD9" w:rsidRDefault="003B60D8" w:rsidP="009224FD">
            <w:pPr>
              <w:spacing w:after="0" w:line="228" w:lineRule="auto"/>
              <w:jc w:val="both"/>
              <w:rPr>
                <w:sz w:val="16"/>
                <w:szCs w:val="16"/>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5.5. Descripción verbal de elementos significativos de gráficos sencillos relativos a fenómenos familiares.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5.8. Interés por el orden y la claridad en la elaboración y presentación de gráficos y tablas.</w:t>
            </w:r>
          </w:p>
        </w:tc>
      </w:tr>
    </w:tbl>
    <w:p w:rsidR="003B60D8" w:rsidRPr="00A80376" w:rsidRDefault="003B60D8" w:rsidP="009224FD">
      <w:pPr>
        <w:jc w:val="both"/>
        <w:rPr>
          <w:sz w:val="16"/>
          <w:szCs w:val="16"/>
        </w:rPr>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28"/>
        <w:gridCol w:w="4110"/>
        <w:gridCol w:w="3969"/>
      </w:tblGrid>
      <w:tr w:rsidR="003B60D8" w:rsidRPr="00D87BD9" w:rsidTr="003B60D8">
        <w:trPr>
          <w:trHeight w:val="59"/>
        </w:trPr>
        <w:tc>
          <w:tcPr>
            <w:tcW w:w="15593" w:type="dxa"/>
            <w:gridSpan w:val="4"/>
            <w:shd w:val="clear" w:color="auto" w:fill="auto"/>
            <w:vAlign w:val="bottom"/>
          </w:tcPr>
          <w:p w:rsidR="003B60D8" w:rsidRPr="00D87BD9" w:rsidRDefault="003B60D8" w:rsidP="009224FD">
            <w:pPr>
              <w:jc w:val="both"/>
              <w:rPr>
                <w:b/>
                <w:color w:val="000000"/>
                <w:sz w:val="16"/>
                <w:szCs w:val="16"/>
              </w:rPr>
            </w:pPr>
            <w:r w:rsidRPr="00D87BD9">
              <w:rPr>
                <w:b/>
                <w:color w:val="000000"/>
                <w:sz w:val="16"/>
                <w:szCs w:val="16"/>
              </w:rPr>
              <w:t>CRITERIO DE EVALUACIÓN</w:t>
            </w:r>
          </w:p>
        </w:tc>
      </w:tr>
      <w:tr w:rsidR="003B60D8" w:rsidRPr="00D87BD9" w:rsidTr="003B60D8">
        <w:tc>
          <w:tcPr>
            <w:tcW w:w="15593" w:type="dxa"/>
            <w:gridSpan w:val="4"/>
            <w:shd w:val="clear" w:color="auto" w:fill="auto"/>
            <w:vAlign w:val="center"/>
          </w:tcPr>
          <w:p w:rsidR="003B60D8" w:rsidRPr="00D87BD9" w:rsidRDefault="003B60D8" w:rsidP="009224FD">
            <w:pPr>
              <w:jc w:val="both"/>
              <w:rPr>
                <w:sz w:val="16"/>
                <w:szCs w:val="16"/>
              </w:rPr>
            </w:pPr>
            <w:r w:rsidRPr="00D87BD9">
              <w:rPr>
                <w:b/>
                <w:sz w:val="16"/>
                <w:szCs w:val="16"/>
              </w:rPr>
              <w:t>C.E 2.14. Observar que en el entorno cercano, hay sucesos imposibles y sucesos que con casi toda seguridad se producen, hacer estimaciones basadas en la experiencia sobre el resultado (posible, imposible) de situaciones sencillas y comprobar dicho resultado.</w:t>
            </w:r>
            <w:r w:rsidR="00184165">
              <w:rPr>
                <w:b/>
                <w:sz w:val="16"/>
                <w:szCs w:val="16"/>
              </w:rPr>
              <w:t xml:space="preserve"> </w:t>
            </w:r>
            <w:r w:rsidR="00184165">
              <w:rPr>
                <w:rFonts w:cs="Arial"/>
                <w:b/>
                <w:color w:val="000000"/>
                <w:spacing w:val="-2"/>
                <w:sz w:val="16"/>
                <w:szCs w:val="16"/>
              </w:rPr>
              <w:t>PONDERACIÓN: 5.14</w:t>
            </w:r>
          </w:p>
        </w:tc>
      </w:tr>
      <w:tr w:rsidR="003B60D8" w:rsidRPr="00D87BD9" w:rsidTr="003B60D8">
        <w:tc>
          <w:tcPr>
            <w:tcW w:w="7514"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8079"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D87BD9" w:rsidTr="003B60D8">
        <w:tc>
          <w:tcPr>
            <w:tcW w:w="3686" w:type="dxa"/>
            <w:shd w:val="clear" w:color="auto" w:fill="auto"/>
            <w:vAlign w:val="center"/>
          </w:tcPr>
          <w:p w:rsidR="003B60D8" w:rsidRPr="00D87BD9" w:rsidRDefault="003B60D8" w:rsidP="009224FD">
            <w:pPr>
              <w:jc w:val="both"/>
              <w:rPr>
                <w:b/>
                <w:sz w:val="16"/>
                <w:szCs w:val="16"/>
              </w:rPr>
            </w:pPr>
            <w:r w:rsidRPr="00D87BD9">
              <w:rPr>
                <w:b/>
                <w:sz w:val="16"/>
                <w:szCs w:val="16"/>
              </w:rPr>
              <w:t>TERCERO</w:t>
            </w:r>
          </w:p>
        </w:tc>
        <w:tc>
          <w:tcPr>
            <w:tcW w:w="3828"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c>
          <w:tcPr>
            <w:tcW w:w="4110" w:type="dxa"/>
            <w:vAlign w:val="center"/>
          </w:tcPr>
          <w:p w:rsidR="003B60D8" w:rsidRPr="00D87BD9" w:rsidRDefault="003B60D8" w:rsidP="009224FD">
            <w:pPr>
              <w:jc w:val="both"/>
              <w:rPr>
                <w:b/>
                <w:sz w:val="16"/>
                <w:szCs w:val="16"/>
              </w:rPr>
            </w:pPr>
            <w:r w:rsidRPr="00D87BD9">
              <w:rPr>
                <w:b/>
                <w:sz w:val="16"/>
                <w:szCs w:val="16"/>
              </w:rPr>
              <w:t>TERCERO</w:t>
            </w:r>
          </w:p>
        </w:tc>
        <w:tc>
          <w:tcPr>
            <w:tcW w:w="396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CUARTO</w:t>
            </w:r>
          </w:p>
        </w:tc>
      </w:tr>
      <w:tr w:rsidR="003B60D8" w:rsidRPr="00D87BD9" w:rsidTr="003B60D8">
        <w:tc>
          <w:tcPr>
            <w:tcW w:w="3686" w:type="dxa"/>
            <w:shd w:val="clear" w:color="auto" w:fill="D9D9D9"/>
          </w:tcPr>
          <w:p w:rsidR="003B60D8" w:rsidRPr="00D87BD9" w:rsidRDefault="003B60D8" w:rsidP="009224FD">
            <w:pPr>
              <w:spacing w:after="0" w:line="228" w:lineRule="auto"/>
              <w:jc w:val="both"/>
              <w:rPr>
                <w:sz w:val="16"/>
                <w:szCs w:val="16"/>
              </w:rPr>
            </w:pPr>
          </w:p>
        </w:tc>
        <w:tc>
          <w:tcPr>
            <w:tcW w:w="3828" w:type="dxa"/>
          </w:tcPr>
          <w:p w:rsidR="003B60D8" w:rsidRPr="00D87BD9" w:rsidRDefault="003B60D8" w:rsidP="009224FD">
            <w:pPr>
              <w:spacing w:after="0" w:line="228" w:lineRule="auto"/>
              <w:jc w:val="both"/>
              <w:rPr>
                <w:color w:val="FF0000"/>
                <w:sz w:val="16"/>
                <w:szCs w:val="16"/>
              </w:rPr>
            </w:pPr>
            <w:r w:rsidRPr="00D87BD9">
              <w:rPr>
                <w:sz w:val="16"/>
                <w:szCs w:val="16"/>
              </w:rPr>
              <w:t xml:space="preserve">MAT.2.14.1. </w:t>
            </w:r>
            <w:r w:rsidRPr="00D87BD9">
              <w:rPr>
                <w:color w:val="FF0000"/>
                <w:sz w:val="16"/>
                <w:szCs w:val="16"/>
              </w:rPr>
              <w:t>Observa que en el entorno cercano hay sucesos imposibles y sucesos que con casi toda seguridad se producen.</w:t>
            </w:r>
          </w:p>
          <w:p w:rsidR="003B60D8" w:rsidRPr="00D87BD9" w:rsidRDefault="003B60D8" w:rsidP="009224FD">
            <w:pPr>
              <w:spacing w:after="0" w:line="228" w:lineRule="auto"/>
              <w:jc w:val="both"/>
              <w:rPr>
                <w:sz w:val="16"/>
                <w:szCs w:val="16"/>
              </w:rPr>
            </w:pPr>
            <w:r w:rsidRPr="00D87BD9">
              <w:rPr>
                <w:sz w:val="16"/>
                <w:szCs w:val="16"/>
              </w:rPr>
              <w:t xml:space="preserve"> </w:t>
            </w:r>
          </w:p>
          <w:p w:rsidR="003B60D8" w:rsidRPr="00D87BD9" w:rsidRDefault="003B60D8" w:rsidP="009224FD">
            <w:pPr>
              <w:spacing w:after="0" w:line="228" w:lineRule="auto"/>
              <w:jc w:val="both"/>
              <w:rPr>
                <w:sz w:val="16"/>
                <w:szCs w:val="16"/>
              </w:rPr>
            </w:pPr>
            <w:r w:rsidRPr="00D87BD9">
              <w:rPr>
                <w:sz w:val="16"/>
                <w:szCs w:val="16"/>
              </w:rPr>
              <w:t>MAT.2.14.2. Hacer estimaciones basadas en la experiencia sobre el resultado (posible, imposible) de situaciones sencillas y comprobar dicho resultado.</w:t>
            </w:r>
          </w:p>
        </w:tc>
        <w:tc>
          <w:tcPr>
            <w:tcW w:w="4110" w:type="dxa"/>
            <w:shd w:val="clear" w:color="auto" w:fill="D9D9D9"/>
          </w:tcPr>
          <w:p w:rsidR="003B60D8" w:rsidRPr="00D87BD9" w:rsidRDefault="003B60D8" w:rsidP="009224FD">
            <w:pPr>
              <w:spacing w:after="0" w:line="228" w:lineRule="auto"/>
              <w:jc w:val="both"/>
              <w:rPr>
                <w:sz w:val="16"/>
                <w:szCs w:val="16"/>
                <w:lang w:val="es-ES_tradnl"/>
              </w:rPr>
            </w:pPr>
            <w:r w:rsidRPr="00D87BD9">
              <w:rPr>
                <w:sz w:val="16"/>
                <w:szCs w:val="16"/>
                <w:lang w:val="es-ES_tradnl"/>
              </w:rPr>
              <w:t>.</w:t>
            </w:r>
          </w:p>
        </w:tc>
        <w:tc>
          <w:tcPr>
            <w:tcW w:w="3969" w:type="dxa"/>
            <w:shd w:val="clear" w:color="auto" w:fill="auto"/>
          </w:tcPr>
          <w:p w:rsidR="003B60D8" w:rsidRPr="00D87BD9" w:rsidRDefault="003B60D8" w:rsidP="009224FD">
            <w:pPr>
              <w:spacing w:after="0" w:line="228" w:lineRule="auto"/>
              <w:jc w:val="both"/>
              <w:rPr>
                <w:color w:val="FF0000"/>
                <w:sz w:val="16"/>
                <w:szCs w:val="16"/>
                <w:lang w:val="es-ES_tradnl"/>
              </w:rPr>
            </w:pPr>
            <w:r w:rsidRPr="00D87BD9">
              <w:rPr>
                <w:sz w:val="16"/>
                <w:szCs w:val="16"/>
                <w:lang w:val="es-ES_tradnl"/>
              </w:rPr>
              <w:t xml:space="preserve">5.6. </w:t>
            </w:r>
            <w:r w:rsidRPr="00D87BD9">
              <w:rPr>
                <w:color w:val="FF0000"/>
                <w:sz w:val="16"/>
                <w:szCs w:val="16"/>
                <w:lang w:val="es-ES_tradnl"/>
              </w:rPr>
              <w:t>Sucesos posibles y sucesos imposibles.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5.7. Realización de estimaciones sobre algunos juegos y sucesos.</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5.9. Confianza en las propias posibilidades y curiosidad, interés y constancia en la interpretación de datos presentados de forma gráfica.</w:t>
            </w:r>
          </w:p>
          <w:p w:rsidR="003B60D8" w:rsidRPr="00D87BD9" w:rsidRDefault="003B60D8" w:rsidP="009224FD">
            <w:pPr>
              <w:spacing w:after="0" w:line="228" w:lineRule="auto"/>
              <w:jc w:val="both"/>
              <w:rPr>
                <w:sz w:val="16"/>
                <w:szCs w:val="16"/>
                <w:lang w:val="es-ES_tradnl"/>
              </w:rPr>
            </w:pPr>
          </w:p>
          <w:p w:rsidR="003B60D8" w:rsidRPr="00D87BD9" w:rsidRDefault="003B60D8" w:rsidP="009224FD">
            <w:pPr>
              <w:spacing w:after="0" w:line="228" w:lineRule="auto"/>
              <w:jc w:val="both"/>
              <w:rPr>
                <w:sz w:val="16"/>
                <w:szCs w:val="16"/>
                <w:lang w:val="es-ES_tradnl"/>
              </w:rPr>
            </w:pPr>
            <w:r w:rsidRPr="00D87BD9">
              <w:rPr>
                <w:sz w:val="16"/>
                <w:szCs w:val="16"/>
                <w:lang w:val="es-ES_tradnl"/>
              </w:rPr>
              <w:t>5.10. Curiosidad por comparar los resultados de las estimaciones y la realidad en algunos sucesos.</w:t>
            </w:r>
          </w:p>
        </w:tc>
      </w:tr>
    </w:tbl>
    <w:p w:rsidR="003B60D8" w:rsidRDefault="003B60D8" w:rsidP="009224FD">
      <w:pPr>
        <w:spacing w:after="0"/>
        <w:jc w:val="both"/>
        <w:rPr>
          <w:sz w:val="16"/>
          <w:szCs w:val="16"/>
        </w:rPr>
      </w:pPr>
    </w:p>
    <w:p w:rsidR="003B60D8" w:rsidRDefault="003B60D8" w:rsidP="009224FD">
      <w:pPr>
        <w:spacing w:after="0"/>
        <w:jc w:val="both"/>
        <w:rPr>
          <w:sz w:val="16"/>
          <w:szCs w:val="16"/>
        </w:rPr>
      </w:pPr>
    </w:p>
    <w:p w:rsidR="003B60D8" w:rsidRDefault="003B60D8" w:rsidP="009224FD">
      <w:pPr>
        <w:jc w:val="both"/>
        <w:rPr>
          <w:sz w:val="22"/>
          <w:szCs w:val="22"/>
        </w:rPr>
      </w:pPr>
    </w:p>
    <w:p w:rsidR="00D87BD9" w:rsidRDefault="00D87BD9" w:rsidP="009224FD">
      <w:pPr>
        <w:jc w:val="both"/>
        <w:rPr>
          <w:sz w:val="22"/>
          <w:szCs w:val="22"/>
        </w:rPr>
      </w:pPr>
    </w:p>
    <w:p w:rsidR="00D87BD9" w:rsidRPr="004448F5" w:rsidRDefault="004448F5" w:rsidP="004448F5">
      <w:pPr>
        <w:ind w:firstLine="708"/>
        <w:jc w:val="both"/>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lastRenderedPageBreak/>
        <w:t>1-3</w:t>
      </w:r>
      <w:r w:rsidRPr="00D87BD9">
        <w:rPr>
          <w:rFonts w:ascii="Times New Roman" w:hAnsi="Times New Roman" w:cs="Times New Roman"/>
          <w:b/>
          <w:color w:val="000000" w:themeColor="text1"/>
          <w:sz w:val="28"/>
          <w:szCs w:val="28"/>
          <w:u w:val="single"/>
        </w:rPr>
        <w:t>-CRITERIOS DE EVALUACIÓN DE MATEMÁTICAS</w:t>
      </w:r>
      <w:r>
        <w:rPr>
          <w:rFonts w:ascii="Times New Roman" w:hAnsi="Times New Roman" w:cs="Times New Roman"/>
          <w:b/>
          <w:color w:val="000000" w:themeColor="text1"/>
          <w:sz w:val="28"/>
          <w:szCs w:val="28"/>
          <w:u w:val="single"/>
        </w:rPr>
        <w:t xml:space="preserve"> DE 5º Y 6º DE EDUCACIÓN PRIMARIA</w:t>
      </w: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3898"/>
        <w:gridCol w:w="3898"/>
        <w:gridCol w:w="3899"/>
      </w:tblGrid>
      <w:tr w:rsidR="003B60D8" w:rsidRPr="009252D7" w:rsidTr="003B60D8">
        <w:tc>
          <w:tcPr>
            <w:tcW w:w="15593" w:type="dxa"/>
            <w:gridSpan w:val="4"/>
            <w:shd w:val="clear" w:color="auto" w:fill="auto"/>
            <w:vAlign w:val="center"/>
          </w:tcPr>
          <w:p w:rsidR="003B60D8" w:rsidRPr="00D87BD9" w:rsidRDefault="003B60D8" w:rsidP="009224FD">
            <w:pPr>
              <w:autoSpaceDE w:val="0"/>
              <w:autoSpaceDN w:val="0"/>
              <w:adjustRightInd w:val="0"/>
              <w:spacing w:after="0"/>
              <w:jc w:val="both"/>
              <w:rPr>
                <w:rFonts w:eastAsia="Times New Roman" w:cs="Arial"/>
                <w:b/>
                <w:bCs/>
                <w:sz w:val="16"/>
                <w:szCs w:val="16"/>
                <w:lang w:eastAsia="es-ES"/>
              </w:rPr>
            </w:pPr>
            <w:r w:rsidRPr="00D87BD9">
              <w:rPr>
                <w:rFonts w:eastAsia="Times New Roman" w:cs="Arial"/>
                <w:b/>
                <w:bCs/>
                <w:sz w:val="16"/>
                <w:szCs w:val="16"/>
                <w:lang w:eastAsia="es-ES"/>
              </w:rPr>
              <w:t>C.E.3.1. En un contexto de resolución de problemas sencillos, anticipar una solución razonable y buscar los procedimientos matemáticos más adecuado para abordar el proceso de resolución. Valorar las diferentes estrategias y perseverar en la búsqueda de datos y soluciones precisas, tanto en la formulación como en la resolución de un problema. Expresar de forma ordenada y clara, oralmente y</w:t>
            </w:r>
          </w:p>
          <w:p w:rsidR="003B60D8" w:rsidRPr="00D87BD9" w:rsidRDefault="003B60D8" w:rsidP="009224FD">
            <w:pPr>
              <w:autoSpaceDE w:val="0"/>
              <w:autoSpaceDN w:val="0"/>
              <w:adjustRightInd w:val="0"/>
              <w:spacing w:after="0"/>
              <w:jc w:val="both"/>
              <w:rPr>
                <w:rFonts w:eastAsia="Times New Roman" w:cs="Arial"/>
                <w:b/>
                <w:bCs/>
                <w:sz w:val="16"/>
                <w:szCs w:val="16"/>
                <w:lang w:eastAsia="es-ES"/>
              </w:rPr>
            </w:pPr>
            <w:proofErr w:type="gramStart"/>
            <w:r w:rsidRPr="00D87BD9">
              <w:rPr>
                <w:rFonts w:eastAsia="Times New Roman" w:cs="Arial"/>
                <w:b/>
                <w:bCs/>
                <w:sz w:val="16"/>
                <w:szCs w:val="16"/>
                <w:lang w:eastAsia="es-ES"/>
              </w:rPr>
              <w:t>por</w:t>
            </w:r>
            <w:proofErr w:type="gramEnd"/>
            <w:r w:rsidRPr="00D87BD9">
              <w:rPr>
                <w:rFonts w:eastAsia="Times New Roman" w:cs="Arial"/>
                <w:b/>
                <w:bCs/>
                <w:sz w:val="16"/>
                <w:szCs w:val="16"/>
                <w:lang w:eastAsia="es-ES"/>
              </w:rPr>
              <w:t xml:space="preserve"> escrito, el proceso seguido en la resolución de problemas.</w:t>
            </w:r>
            <w:r w:rsidR="00184165">
              <w:rPr>
                <w:rFonts w:eastAsia="Times New Roman" w:cs="Arial"/>
                <w:b/>
                <w:bCs/>
                <w:sz w:val="16"/>
                <w:szCs w:val="16"/>
                <w:lang w:eastAsia="es-ES"/>
              </w:rPr>
              <w:t xml:space="preserve"> </w:t>
            </w:r>
            <w:r w:rsidR="00184165">
              <w:rPr>
                <w:rFonts w:cs="Arial"/>
                <w:b/>
                <w:color w:val="000000"/>
                <w:spacing w:val="-2"/>
                <w:sz w:val="16"/>
                <w:szCs w:val="16"/>
              </w:rPr>
              <w:t>PONDERACIÓN: 8.66</w:t>
            </w:r>
          </w:p>
        </w:tc>
      </w:tr>
      <w:tr w:rsidR="003B60D8" w:rsidRPr="009252D7" w:rsidTr="003B60D8">
        <w:tc>
          <w:tcPr>
            <w:tcW w:w="7796"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7797"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9252D7" w:rsidTr="003B60D8">
        <w:tc>
          <w:tcPr>
            <w:tcW w:w="3898" w:type="dxa"/>
            <w:shd w:val="clear" w:color="auto" w:fill="auto"/>
            <w:vAlign w:val="center"/>
          </w:tcPr>
          <w:p w:rsidR="003B60D8" w:rsidRPr="00D87BD9" w:rsidRDefault="003B60D8" w:rsidP="009224FD">
            <w:pPr>
              <w:jc w:val="both"/>
              <w:rPr>
                <w:b/>
                <w:sz w:val="16"/>
                <w:szCs w:val="16"/>
              </w:rPr>
            </w:pPr>
            <w:r w:rsidRPr="00D87BD9">
              <w:rPr>
                <w:b/>
                <w:sz w:val="16"/>
                <w:szCs w:val="16"/>
              </w:rPr>
              <w:t xml:space="preserve">QUINTO </w:t>
            </w:r>
          </w:p>
        </w:tc>
        <w:tc>
          <w:tcPr>
            <w:tcW w:w="3898"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c>
          <w:tcPr>
            <w:tcW w:w="3898" w:type="dxa"/>
            <w:vAlign w:val="center"/>
          </w:tcPr>
          <w:p w:rsidR="003B60D8" w:rsidRPr="00D87BD9" w:rsidRDefault="003B60D8" w:rsidP="009224FD">
            <w:pPr>
              <w:jc w:val="both"/>
              <w:rPr>
                <w:b/>
                <w:sz w:val="16"/>
                <w:szCs w:val="16"/>
              </w:rPr>
            </w:pPr>
            <w:r w:rsidRPr="00D87BD9">
              <w:rPr>
                <w:b/>
                <w:sz w:val="16"/>
                <w:szCs w:val="16"/>
              </w:rPr>
              <w:t>QUINTO</w:t>
            </w:r>
          </w:p>
        </w:tc>
        <w:tc>
          <w:tcPr>
            <w:tcW w:w="389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r>
      <w:tr w:rsidR="003B60D8" w:rsidRPr="009252D7" w:rsidTr="003B60D8">
        <w:tc>
          <w:tcPr>
            <w:tcW w:w="3898" w:type="dxa"/>
            <w:shd w:val="clear" w:color="auto" w:fill="auto"/>
          </w:tcPr>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r w:rsidRPr="00D87BD9">
              <w:rPr>
                <w:rFonts w:eastAsia="Times New Roman" w:cs="Arial"/>
                <w:color w:val="FF0000"/>
                <w:sz w:val="16"/>
                <w:szCs w:val="16"/>
                <w:lang w:eastAsia="es-ES"/>
              </w:rPr>
              <w:t>MAT.3.1.1. En un contexto de resolución de  problemas sencillos, anticipa una solución razonable y busca los procedimientos</w:t>
            </w:r>
          </w:p>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r w:rsidRPr="00D87BD9">
              <w:rPr>
                <w:rFonts w:eastAsia="Times New Roman" w:cs="Arial"/>
                <w:color w:val="FF0000"/>
                <w:sz w:val="16"/>
                <w:szCs w:val="16"/>
                <w:lang w:eastAsia="es-ES"/>
              </w:rPr>
              <w:t>Matemáticos, adecuados para abordar el proceso de resolución.</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Resuelve situaciones problemáticas sencillas, en cuya solución puedan utilizarse las operaciones del ciclo combinando varias de ellas y con diversas estructuras en el planteamiento, y  utilizando una sola pregunta.</w:t>
            </w:r>
          </w:p>
          <w:p w:rsidR="003B60D8" w:rsidRPr="00D87BD9" w:rsidRDefault="003B60D8" w:rsidP="009224FD">
            <w:pPr>
              <w:spacing w:after="0"/>
              <w:jc w:val="both"/>
              <w:rPr>
                <w:i/>
                <w:color w:val="FF0000"/>
                <w:sz w:val="16"/>
                <w:szCs w:val="16"/>
              </w:rPr>
            </w:pPr>
            <w:r w:rsidRPr="00D87BD9">
              <w:rPr>
                <w:i/>
                <w:color w:val="FF0000"/>
                <w:sz w:val="16"/>
                <w:szCs w:val="16"/>
              </w:rPr>
              <w:tab/>
            </w:r>
            <w:r w:rsidRPr="00D87BD9">
              <w:rPr>
                <w:i/>
                <w:color w:val="FF0000"/>
                <w:sz w:val="16"/>
                <w:szCs w:val="16"/>
              </w:rPr>
              <w:tab/>
            </w:r>
            <w:r w:rsidRPr="00D87BD9">
              <w:rPr>
                <w:i/>
                <w:color w:val="FF0000"/>
                <w:sz w:val="16"/>
                <w:szCs w:val="16"/>
              </w:rPr>
              <w:tab/>
            </w:r>
            <w:r w:rsidRPr="00D87BD9">
              <w:rPr>
                <w:i/>
                <w:color w:val="FF0000"/>
                <w:sz w:val="16"/>
                <w:szCs w:val="16"/>
              </w:rPr>
              <w:tab/>
            </w: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MAT.3.1.2. Valora las diferentes estrategias y persevera en la búsqueda de datos y soluciones</w:t>
            </w:r>
          </w:p>
          <w:p w:rsidR="003B60D8" w:rsidRPr="00D87BD9" w:rsidRDefault="003B60D8" w:rsidP="009224FD">
            <w:pPr>
              <w:autoSpaceDE w:val="0"/>
              <w:autoSpaceDN w:val="0"/>
              <w:adjustRightInd w:val="0"/>
              <w:spacing w:after="0"/>
              <w:jc w:val="both"/>
              <w:rPr>
                <w:rFonts w:eastAsia="Times New Roman" w:cs="Arial"/>
                <w:sz w:val="16"/>
                <w:szCs w:val="16"/>
                <w:lang w:eastAsia="es-ES"/>
              </w:rPr>
            </w:pPr>
            <w:proofErr w:type="gramStart"/>
            <w:r w:rsidRPr="00D87BD9">
              <w:rPr>
                <w:rFonts w:eastAsia="Times New Roman" w:cs="Arial"/>
                <w:sz w:val="16"/>
                <w:szCs w:val="16"/>
                <w:lang w:eastAsia="es-ES"/>
              </w:rPr>
              <w:t>precisas</w:t>
            </w:r>
            <w:proofErr w:type="gramEnd"/>
            <w:r w:rsidRPr="00D87BD9">
              <w:rPr>
                <w:rFonts w:eastAsia="Times New Roman" w:cs="Arial"/>
                <w:sz w:val="16"/>
                <w:szCs w:val="16"/>
                <w:lang w:eastAsia="es-ES"/>
              </w:rPr>
              <w:t>, tanto en la formulación como en la resolución de un problema.</w:t>
            </w:r>
          </w:p>
          <w:p w:rsidR="003B60D8" w:rsidRPr="00D87BD9" w:rsidRDefault="003B60D8" w:rsidP="009224FD">
            <w:pPr>
              <w:autoSpaceDE w:val="0"/>
              <w:autoSpaceDN w:val="0"/>
              <w:adjustRightInd w:val="0"/>
              <w:spacing w:after="0"/>
              <w:jc w:val="both"/>
              <w:rPr>
                <w:rFonts w:eastAsia="Times New Roman" w:cs="Arial"/>
                <w:sz w:val="16"/>
                <w:szCs w:val="16"/>
                <w:lang w:eastAsia="es-ES"/>
              </w:rPr>
            </w:pP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MAT.3.1.3. Expresa de forma ordenada y clara, oralmente y por escrito, el proceso seguido en la resolución de problemas.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Se inicia en el  cálculo del mejor precio sobre contenidos diferentes.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Inventa oralmente o por escrito situaciones problemáticas sencillas y su resolución, utilizando el vocabulario del ciclo, con diversas estructuras en su planteamiento:</w:t>
            </w:r>
          </w:p>
          <w:p w:rsidR="003B60D8" w:rsidRPr="00D87BD9" w:rsidRDefault="003B60D8" w:rsidP="009224FD">
            <w:pPr>
              <w:numPr>
                <w:ilvl w:val="0"/>
                <w:numId w:val="55"/>
              </w:numPr>
              <w:tabs>
                <w:tab w:val="num" w:pos="192"/>
                <w:tab w:val="left" w:pos="317"/>
              </w:tabs>
              <w:spacing w:after="0" w:line="240" w:lineRule="auto"/>
              <w:ind w:hanging="544"/>
              <w:jc w:val="both"/>
              <w:rPr>
                <w:i/>
                <w:color w:val="FF0000"/>
                <w:sz w:val="16"/>
                <w:szCs w:val="16"/>
              </w:rPr>
            </w:pPr>
            <w:r w:rsidRPr="00D87BD9">
              <w:rPr>
                <w:i/>
                <w:color w:val="FF0000"/>
                <w:sz w:val="16"/>
                <w:szCs w:val="16"/>
              </w:rPr>
              <w:lastRenderedPageBreak/>
              <w:t>Con  datos sugeridos</w:t>
            </w:r>
          </w:p>
          <w:p w:rsidR="003B60D8" w:rsidRPr="00D87BD9" w:rsidRDefault="003B60D8" w:rsidP="009224FD">
            <w:pPr>
              <w:numPr>
                <w:ilvl w:val="0"/>
                <w:numId w:val="55"/>
              </w:numPr>
              <w:tabs>
                <w:tab w:val="num" w:pos="192"/>
                <w:tab w:val="left" w:pos="317"/>
              </w:tabs>
              <w:spacing w:after="0" w:line="240" w:lineRule="auto"/>
              <w:ind w:hanging="544"/>
              <w:jc w:val="both"/>
              <w:rPr>
                <w:i/>
                <w:color w:val="FF0000"/>
                <w:sz w:val="16"/>
                <w:szCs w:val="16"/>
              </w:rPr>
            </w:pPr>
            <w:r w:rsidRPr="00D87BD9">
              <w:rPr>
                <w:i/>
                <w:color w:val="FF0000"/>
                <w:sz w:val="16"/>
                <w:szCs w:val="16"/>
              </w:rPr>
              <w:t>Con datos inventados por ellos.</w:t>
            </w:r>
          </w:p>
          <w:p w:rsidR="003B60D8" w:rsidRPr="00D87BD9" w:rsidRDefault="003B60D8" w:rsidP="009224FD">
            <w:pPr>
              <w:numPr>
                <w:ilvl w:val="0"/>
                <w:numId w:val="55"/>
              </w:numPr>
              <w:tabs>
                <w:tab w:val="num" w:pos="192"/>
                <w:tab w:val="left" w:pos="317"/>
              </w:tabs>
              <w:spacing w:after="0" w:line="240" w:lineRule="auto"/>
              <w:ind w:hanging="544"/>
              <w:jc w:val="both"/>
              <w:rPr>
                <w:i/>
                <w:color w:val="FF0000"/>
                <w:sz w:val="16"/>
                <w:szCs w:val="16"/>
              </w:rPr>
            </w:pPr>
            <w:r w:rsidRPr="00D87BD9">
              <w:rPr>
                <w:i/>
                <w:color w:val="FF0000"/>
                <w:sz w:val="16"/>
                <w:szCs w:val="16"/>
              </w:rPr>
              <w:t>Utilizando las operaciones del ciclo.</w:t>
            </w:r>
          </w:p>
          <w:p w:rsidR="003B60D8" w:rsidRPr="00D87BD9" w:rsidRDefault="003B60D8" w:rsidP="009224FD">
            <w:pPr>
              <w:numPr>
                <w:ilvl w:val="0"/>
                <w:numId w:val="55"/>
              </w:numPr>
              <w:tabs>
                <w:tab w:val="num" w:pos="192"/>
                <w:tab w:val="left" w:pos="317"/>
              </w:tabs>
              <w:spacing w:after="0" w:line="240" w:lineRule="auto"/>
              <w:ind w:left="317" w:hanging="141"/>
              <w:jc w:val="both"/>
              <w:rPr>
                <w:i/>
                <w:color w:val="FF0000"/>
                <w:sz w:val="16"/>
                <w:szCs w:val="16"/>
              </w:rPr>
            </w:pPr>
            <w:r w:rsidRPr="00D87BD9">
              <w:rPr>
                <w:i/>
                <w:color w:val="FF0000"/>
                <w:sz w:val="16"/>
                <w:szCs w:val="16"/>
              </w:rPr>
              <w:t>Utilizando contenidos de Geometría y magnitudes del ciclo (figuras, ángulos, polígonos, unidades de medida, etc.).</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Alarga problemas, añadiendo datos y una nueva operación, de manera colectiva.</w:t>
            </w:r>
          </w:p>
          <w:p w:rsidR="003B60D8" w:rsidRPr="00D87BD9" w:rsidRDefault="003B60D8" w:rsidP="009224FD">
            <w:pPr>
              <w:tabs>
                <w:tab w:val="left" w:pos="317"/>
              </w:tabs>
              <w:spacing w:after="0"/>
              <w:ind w:left="720"/>
              <w:jc w:val="both"/>
              <w:rPr>
                <w:i/>
                <w:color w:val="FF0000"/>
                <w:sz w:val="16"/>
                <w:szCs w:val="16"/>
              </w:rPr>
            </w:pPr>
            <w:r w:rsidRPr="00D87BD9">
              <w:rPr>
                <w:i/>
                <w:color w:val="FF0000"/>
                <w:sz w:val="16"/>
                <w:szCs w:val="16"/>
              </w:rPr>
              <w:t>.</w:t>
            </w:r>
          </w:p>
          <w:p w:rsidR="003B60D8" w:rsidRPr="00D87BD9" w:rsidRDefault="003B60D8" w:rsidP="009224FD">
            <w:pPr>
              <w:autoSpaceDE w:val="0"/>
              <w:autoSpaceDN w:val="0"/>
              <w:adjustRightInd w:val="0"/>
              <w:spacing w:after="0"/>
              <w:jc w:val="both"/>
              <w:rPr>
                <w:rFonts w:eastAsia="Times New Roman" w:cs="Arial"/>
                <w:sz w:val="16"/>
                <w:szCs w:val="16"/>
                <w:lang w:eastAsia="es-ES"/>
              </w:rPr>
            </w:pPr>
          </w:p>
        </w:tc>
        <w:tc>
          <w:tcPr>
            <w:tcW w:w="3898" w:type="dxa"/>
          </w:tcPr>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r w:rsidRPr="00D87BD9">
              <w:rPr>
                <w:rFonts w:eastAsia="Times New Roman" w:cs="Arial"/>
                <w:color w:val="FF0000"/>
                <w:sz w:val="16"/>
                <w:szCs w:val="16"/>
                <w:lang w:eastAsia="es-ES"/>
              </w:rPr>
              <w:lastRenderedPageBreak/>
              <w:t>MAT.3.1.1. En un contexto de resolución de  problemas sencillos, anticipa una solución razonable y busca los procedimientos</w:t>
            </w:r>
          </w:p>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r w:rsidRPr="00D87BD9">
              <w:rPr>
                <w:rFonts w:eastAsia="Times New Roman" w:cs="Arial"/>
                <w:color w:val="FF0000"/>
                <w:sz w:val="16"/>
                <w:szCs w:val="16"/>
                <w:lang w:eastAsia="es-ES"/>
              </w:rPr>
              <w:t>Matemáticos, adecuados para abordar el proceso de resolución.</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Resuelve situaciones problemáticas sencillas, en cuya solución puedan utilizarse las operaciones del ciclo combinando varias de ellas y con diversas estructuras en el planteamiento, y  utilizando una sola pregunta.</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Reformula problemas con resultados diferentes.</w:t>
            </w:r>
          </w:p>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 xml:space="preserve"> MAT.3.1.2. Valora las diferentes estrategias y persevera en la búsqueda de datos y soluciones</w:t>
            </w:r>
          </w:p>
          <w:p w:rsidR="003B60D8" w:rsidRPr="00D87BD9" w:rsidRDefault="003B60D8" w:rsidP="009224FD">
            <w:pPr>
              <w:autoSpaceDE w:val="0"/>
              <w:autoSpaceDN w:val="0"/>
              <w:adjustRightInd w:val="0"/>
              <w:spacing w:after="0"/>
              <w:jc w:val="both"/>
              <w:rPr>
                <w:rFonts w:eastAsia="Times New Roman" w:cs="Arial"/>
                <w:sz w:val="16"/>
                <w:szCs w:val="16"/>
                <w:lang w:eastAsia="es-ES"/>
              </w:rPr>
            </w:pPr>
            <w:proofErr w:type="gramStart"/>
            <w:r w:rsidRPr="00D87BD9">
              <w:rPr>
                <w:rFonts w:eastAsia="Times New Roman" w:cs="Arial"/>
                <w:sz w:val="16"/>
                <w:szCs w:val="16"/>
                <w:lang w:eastAsia="es-ES"/>
              </w:rPr>
              <w:t>precisas</w:t>
            </w:r>
            <w:proofErr w:type="gramEnd"/>
            <w:r w:rsidRPr="00D87BD9">
              <w:rPr>
                <w:rFonts w:eastAsia="Times New Roman" w:cs="Arial"/>
                <w:sz w:val="16"/>
                <w:szCs w:val="16"/>
                <w:lang w:eastAsia="es-ES"/>
              </w:rPr>
              <w:t>, tanto en la formulación como en la resolución de un problema.</w:t>
            </w:r>
          </w:p>
          <w:p w:rsidR="003B60D8" w:rsidRPr="00D87BD9" w:rsidRDefault="003B60D8" w:rsidP="009224FD">
            <w:pPr>
              <w:autoSpaceDE w:val="0"/>
              <w:autoSpaceDN w:val="0"/>
              <w:adjustRightInd w:val="0"/>
              <w:spacing w:after="0"/>
              <w:jc w:val="both"/>
              <w:rPr>
                <w:rFonts w:eastAsia="Times New Roman" w:cs="Arial"/>
                <w:sz w:val="16"/>
                <w:szCs w:val="16"/>
                <w:lang w:eastAsia="es-ES"/>
              </w:rPr>
            </w:pP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MAT.3.1.3. Expresa de forma ordenada y clara, oralmente y por escrito, el proceso seguido en la resolución de problemas.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Se inicia en el  cálculo del mejor precio sobre contenidos diferentes.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 xml:space="preserve">Inventa oralmente o por escrito situaciones problemáticas sencillas y su resolución, utilizando el </w:t>
            </w:r>
            <w:r w:rsidRPr="00D87BD9">
              <w:rPr>
                <w:i/>
                <w:color w:val="FF0000"/>
                <w:sz w:val="16"/>
                <w:szCs w:val="16"/>
              </w:rPr>
              <w:lastRenderedPageBreak/>
              <w:t>vocabulario del ciclo, con diversas estructuras en su planteamiento:</w:t>
            </w:r>
          </w:p>
          <w:p w:rsidR="003B60D8" w:rsidRPr="00D87BD9" w:rsidRDefault="003B60D8" w:rsidP="009224FD">
            <w:pPr>
              <w:numPr>
                <w:ilvl w:val="0"/>
                <w:numId w:val="55"/>
              </w:numPr>
              <w:tabs>
                <w:tab w:val="num" w:pos="192"/>
                <w:tab w:val="left" w:pos="317"/>
              </w:tabs>
              <w:spacing w:after="0" w:line="240" w:lineRule="auto"/>
              <w:ind w:hanging="544"/>
              <w:jc w:val="both"/>
              <w:rPr>
                <w:i/>
                <w:color w:val="FF0000"/>
                <w:sz w:val="16"/>
                <w:szCs w:val="16"/>
              </w:rPr>
            </w:pPr>
            <w:r w:rsidRPr="00D87BD9">
              <w:rPr>
                <w:i/>
                <w:color w:val="FF0000"/>
                <w:sz w:val="16"/>
                <w:szCs w:val="16"/>
              </w:rPr>
              <w:t>Con  datos sugeridos</w:t>
            </w:r>
          </w:p>
          <w:p w:rsidR="003B60D8" w:rsidRPr="00D87BD9" w:rsidRDefault="003B60D8" w:rsidP="009224FD">
            <w:pPr>
              <w:numPr>
                <w:ilvl w:val="0"/>
                <w:numId w:val="55"/>
              </w:numPr>
              <w:tabs>
                <w:tab w:val="num" w:pos="192"/>
                <w:tab w:val="left" w:pos="317"/>
              </w:tabs>
              <w:spacing w:after="0" w:line="240" w:lineRule="auto"/>
              <w:ind w:hanging="544"/>
              <w:jc w:val="both"/>
              <w:rPr>
                <w:i/>
                <w:color w:val="FF0000"/>
                <w:sz w:val="16"/>
                <w:szCs w:val="16"/>
              </w:rPr>
            </w:pPr>
            <w:r w:rsidRPr="00D87BD9">
              <w:rPr>
                <w:i/>
                <w:color w:val="FF0000"/>
                <w:sz w:val="16"/>
                <w:szCs w:val="16"/>
              </w:rPr>
              <w:t>Con datos inventados por ellos.</w:t>
            </w:r>
          </w:p>
          <w:p w:rsidR="003B60D8" w:rsidRPr="00D87BD9" w:rsidRDefault="003B60D8" w:rsidP="009224FD">
            <w:pPr>
              <w:numPr>
                <w:ilvl w:val="0"/>
                <w:numId w:val="55"/>
              </w:numPr>
              <w:tabs>
                <w:tab w:val="num" w:pos="192"/>
                <w:tab w:val="left" w:pos="317"/>
              </w:tabs>
              <w:spacing w:after="0" w:line="240" w:lineRule="auto"/>
              <w:ind w:hanging="544"/>
              <w:jc w:val="both"/>
              <w:rPr>
                <w:i/>
                <w:color w:val="FF0000"/>
                <w:sz w:val="16"/>
                <w:szCs w:val="16"/>
              </w:rPr>
            </w:pPr>
            <w:r w:rsidRPr="00D87BD9">
              <w:rPr>
                <w:i/>
                <w:color w:val="FF0000"/>
                <w:sz w:val="16"/>
                <w:szCs w:val="16"/>
              </w:rPr>
              <w:t>Utilizando las operaciones del ciclo.</w:t>
            </w:r>
          </w:p>
          <w:p w:rsidR="003B60D8" w:rsidRPr="00D87BD9" w:rsidRDefault="003B60D8" w:rsidP="009224FD">
            <w:pPr>
              <w:numPr>
                <w:ilvl w:val="0"/>
                <w:numId w:val="55"/>
              </w:numPr>
              <w:tabs>
                <w:tab w:val="num" w:pos="192"/>
                <w:tab w:val="left" w:pos="317"/>
              </w:tabs>
              <w:spacing w:after="0" w:line="240" w:lineRule="auto"/>
              <w:ind w:left="317" w:hanging="141"/>
              <w:jc w:val="both"/>
              <w:rPr>
                <w:i/>
                <w:color w:val="FF0000"/>
                <w:sz w:val="16"/>
                <w:szCs w:val="16"/>
              </w:rPr>
            </w:pPr>
            <w:r w:rsidRPr="00D87BD9">
              <w:rPr>
                <w:i/>
                <w:color w:val="FF0000"/>
                <w:sz w:val="16"/>
                <w:szCs w:val="16"/>
              </w:rPr>
              <w:t>Utilizando contenidos de Geometría y magnitudes del ciclo (figuras, ángulos, polígonos, unidades de medida, etc.).</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Alarga problemas, añadiendo datos y una nueva operación, de manera colectiva e individual</w:t>
            </w:r>
            <w:proofErr w:type="gramStart"/>
            <w:r w:rsidRPr="00D87BD9">
              <w:rPr>
                <w:i/>
                <w:color w:val="FF0000"/>
                <w:sz w:val="16"/>
                <w:szCs w:val="16"/>
              </w:rPr>
              <w:t>..</w:t>
            </w:r>
            <w:proofErr w:type="gramEnd"/>
          </w:p>
          <w:p w:rsidR="003B60D8" w:rsidRPr="00D87BD9" w:rsidRDefault="003B60D8" w:rsidP="009224FD">
            <w:pPr>
              <w:autoSpaceDE w:val="0"/>
              <w:autoSpaceDN w:val="0"/>
              <w:adjustRightInd w:val="0"/>
              <w:spacing w:after="0"/>
              <w:jc w:val="both"/>
              <w:rPr>
                <w:rFonts w:eastAsia="Times New Roman" w:cs="Arial"/>
                <w:sz w:val="16"/>
                <w:szCs w:val="16"/>
                <w:lang w:eastAsia="es-ES"/>
              </w:rPr>
            </w:pPr>
          </w:p>
        </w:tc>
        <w:tc>
          <w:tcPr>
            <w:tcW w:w="3898" w:type="dxa"/>
          </w:tcPr>
          <w:p w:rsidR="003B60D8" w:rsidRPr="00D87BD9" w:rsidRDefault="003B60D8" w:rsidP="009224FD">
            <w:pPr>
              <w:spacing w:after="0" w:line="228" w:lineRule="auto"/>
              <w:jc w:val="both"/>
              <w:rPr>
                <w:color w:val="FF0000"/>
                <w:sz w:val="16"/>
                <w:szCs w:val="16"/>
              </w:rPr>
            </w:pPr>
            <w:r w:rsidRPr="00D87BD9">
              <w:rPr>
                <w:color w:val="FF0000"/>
                <w:sz w:val="16"/>
                <w:szCs w:val="16"/>
              </w:rPr>
              <w:lastRenderedPageBreak/>
              <w:t>1.1</w:t>
            </w:r>
            <w:proofErr w:type="gramStart"/>
            <w:r w:rsidRPr="00D87BD9">
              <w:rPr>
                <w:color w:val="FF0000"/>
                <w:sz w:val="16"/>
                <w:szCs w:val="16"/>
              </w:rPr>
              <w:t>.Identificación</w:t>
            </w:r>
            <w:proofErr w:type="gramEnd"/>
            <w:r w:rsidRPr="00D87BD9">
              <w:rPr>
                <w:color w:val="FF0000"/>
                <w:sz w:val="16"/>
                <w:szCs w:val="16"/>
              </w:rPr>
              <w:t xml:space="preserve"> de problemas de la vida cotidiana en los que intervienen una o varias de las cuatro operaciones, distinguiendo la posible pertinencia y aplicabilidad de cada una de ellas.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1.2</w:t>
            </w:r>
            <w:proofErr w:type="gramStart"/>
            <w:r w:rsidRPr="00D87BD9">
              <w:rPr>
                <w:color w:val="000000"/>
                <w:sz w:val="16"/>
                <w:szCs w:val="16"/>
              </w:rPr>
              <w:t>.Resolución</w:t>
            </w:r>
            <w:proofErr w:type="gramEnd"/>
            <w:r w:rsidRPr="00D87BD9">
              <w:rPr>
                <w:color w:val="000000"/>
                <w:sz w:val="16"/>
                <w:szCs w:val="16"/>
              </w:rPr>
              <w:t xml:space="preserve"> de problemas de la vida cotidiana en los que intervengan diferentes magnitudes y unidades de medida (longitudes, pesos, capacidades, tiempos, dinero...), con números naturales, decimales, fracciones y porcentajes.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FF0000"/>
                <w:sz w:val="16"/>
                <w:szCs w:val="16"/>
              </w:rPr>
            </w:pPr>
            <w:r w:rsidRPr="00D87BD9">
              <w:rPr>
                <w:color w:val="FF0000"/>
                <w:sz w:val="16"/>
                <w:szCs w:val="16"/>
              </w:rPr>
              <w:t>1.3.Resolución de problemas de la vida cotidiana utilizando estrategias personales y relaciones entre los números (redes numéricas básicas), explicando oralmente el significado de los datos, la situación planteada, el proceso, los cálculos realizados y las soluciones obtenidas, y formulando razonamientos para argumentar sobre la validez de una solución identificando, en su caso, los errores.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Resolver situaciones problemáticas sencillas, en cuya solución puedan utilizarse las operaciones del ciclo combinando varias de ellas y con diversas estructuras en el planteamiento, y  utilizando una sola pregunta.</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1.4. Diferentes planteamientos y estrategias para comprender y resolver problemas: lectura comentada; orales gráficos y escritos; con datos que sobran, con varias soluciones, de recuento sistemático; completar, transformar, inventar. Comunicación a los compañeros y explicación oral del proceso seguido.</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FF0000"/>
                <w:sz w:val="16"/>
                <w:szCs w:val="16"/>
              </w:rPr>
            </w:pPr>
            <w:r w:rsidRPr="00D87BD9">
              <w:rPr>
                <w:color w:val="FF0000"/>
                <w:sz w:val="16"/>
                <w:szCs w:val="16"/>
              </w:rPr>
              <w:t>1.6</w:t>
            </w:r>
            <w:proofErr w:type="gramStart"/>
            <w:r w:rsidRPr="00D87BD9">
              <w:rPr>
                <w:color w:val="FF0000"/>
                <w:sz w:val="16"/>
                <w:szCs w:val="16"/>
              </w:rPr>
              <w:t>.Desarrollo</w:t>
            </w:r>
            <w:proofErr w:type="gramEnd"/>
            <w:r w:rsidRPr="00D87BD9">
              <w:rPr>
                <w:color w:val="FF0000"/>
                <w:sz w:val="16"/>
                <w:szCs w:val="16"/>
              </w:rPr>
              <w:t xml:space="preserve"> de estrategias personales para resolver </w:t>
            </w:r>
            <w:r w:rsidRPr="00D87BD9">
              <w:rPr>
                <w:color w:val="FF0000"/>
                <w:sz w:val="16"/>
                <w:szCs w:val="16"/>
              </w:rPr>
              <w:lastRenderedPageBreak/>
              <w:t>problemas, investigaciones y proyectos de trabajo, y decisión sobre la conveniencia o no de hacer cálculos exactos o aproximados en determinadas situaciones, valorando el grado de error admisible.</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Iniciación al  cálculo del mejor precio sobre contenidos diferentes.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Inventar oralmente o por escrito situaciones problemáticas sencillas y su resolución, utilizando el vocabulario del ciclo, con diversas estructuras en su planteamiento:</w:t>
            </w:r>
          </w:p>
          <w:p w:rsidR="003B60D8" w:rsidRPr="00D87BD9" w:rsidRDefault="003B60D8" w:rsidP="009224FD">
            <w:pPr>
              <w:numPr>
                <w:ilvl w:val="0"/>
                <w:numId w:val="55"/>
              </w:numPr>
              <w:tabs>
                <w:tab w:val="num" w:pos="192"/>
                <w:tab w:val="left" w:pos="317"/>
              </w:tabs>
              <w:spacing w:after="0" w:line="240" w:lineRule="auto"/>
              <w:ind w:hanging="544"/>
              <w:jc w:val="both"/>
              <w:rPr>
                <w:i/>
                <w:color w:val="FF0000"/>
                <w:sz w:val="16"/>
                <w:szCs w:val="16"/>
              </w:rPr>
            </w:pPr>
            <w:r w:rsidRPr="00D87BD9">
              <w:rPr>
                <w:i/>
                <w:color w:val="FF0000"/>
                <w:sz w:val="16"/>
                <w:szCs w:val="16"/>
              </w:rPr>
              <w:t>Con  datos sugeridos</w:t>
            </w:r>
          </w:p>
          <w:p w:rsidR="003B60D8" w:rsidRPr="00D87BD9" w:rsidRDefault="003B60D8" w:rsidP="009224FD">
            <w:pPr>
              <w:numPr>
                <w:ilvl w:val="0"/>
                <w:numId w:val="55"/>
              </w:numPr>
              <w:tabs>
                <w:tab w:val="num" w:pos="192"/>
                <w:tab w:val="left" w:pos="317"/>
              </w:tabs>
              <w:spacing w:after="0" w:line="240" w:lineRule="auto"/>
              <w:ind w:hanging="544"/>
              <w:jc w:val="both"/>
              <w:rPr>
                <w:i/>
                <w:color w:val="FF0000"/>
                <w:sz w:val="16"/>
                <w:szCs w:val="16"/>
              </w:rPr>
            </w:pPr>
            <w:r w:rsidRPr="00D87BD9">
              <w:rPr>
                <w:i/>
                <w:color w:val="FF0000"/>
                <w:sz w:val="16"/>
                <w:szCs w:val="16"/>
              </w:rPr>
              <w:t>Con datos inventados por ellos.</w:t>
            </w:r>
          </w:p>
          <w:p w:rsidR="003B60D8" w:rsidRPr="00D87BD9" w:rsidRDefault="003B60D8" w:rsidP="009224FD">
            <w:pPr>
              <w:numPr>
                <w:ilvl w:val="0"/>
                <w:numId w:val="55"/>
              </w:numPr>
              <w:tabs>
                <w:tab w:val="num" w:pos="192"/>
                <w:tab w:val="left" w:pos="317"/>
              </w:tabs>
              <w:spacing w:after="0" w:line="240" w:lineRule="auto"/>
              <w:ind w:hanging="544"/>
              <w:jc w:val="both"/>
              <w:rPr>
                <w:i/>
                <w:color w:val="FF0000"/>
                <w:sz w:val="16"/>
                <w:szCs w:val="16"/>
              </w:rPr>
            </w:pPr>
            <w:r w:rsidRPr="00D87BD9">
              <w:rPr>
                <w:i/>
                <w:color w:val="FF0000"/>
                <w:sz w:val="16"/>
                <w:szCs w:val="16"/>
              </w:rPr>
              <w:t>Utilizando las operaciones del ciclo.</w:t>
            </w:r>
          </w:p>
          <w:p w:rsidR="003B60D8" w:rsidRPr="00D87BD9" w:rsidRDefault="003B60D8" w:rsidP="009224FD">
            <w:pPr>
              <w:numPr>
                <w:ilvl w:val="0"/>
                <w:numId w:val="55"/>
              </w:numPr>
              <w:tabs>
                <w:tab w:val="num" w:pos="192"/>
                <w:tab w:val="left" w:pos="317"/>
              </w:tabs>
              <w:spacing w:after="0" w:line="240" w:lineRule="auto"/>
              <w:ind w:left="317" w:hanging="141"/>
              <w:jc w:val="both"/>
              <w:rPr>
                <w:i/>
                <w:color w:val="FF0000"/>
                <w:sz w:val="16"/>
                <w:szCs w:val="16"/>
              </w:rPr>
            </w:pPr>
            <w:r w:rsidRPr="00D87BD9">
              <w:rPr>
                <w:i/>
                <w:color w:val="FF0000"/>
                <w:sz w:val="16"/>
                <w:szCs w:val="16"/>
              </w:rPr>
              <w:t>Utilizando contenidos de Geometría y magnitudes del ciclo (figuras, ángulos, polígonos, unidades de medida, etc.).</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Alargar problemas, añadiendo datos y una nueva operación, de manera colectiva.</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1.7.Planificación del proceso de resolución de problemas: comprensión del enunciado, estrategias y procedimientos puestos en práctica (hacer un dibujo, una tabla, un esquema de la situación, ensayo y error razonado, operaciones matemáticas adecuadas, etc.), y procesos de razonamientos, realización, revisión de operaciones y resultados, búsqueda de otras alternativas de resolución, elaboración de conjeturas sobre los resultados, exploración de nuevas formas de resolver un mismo problemas, individualmente y en grupo, contrastando su validez y utilidad en su quehacer diario, explicación oral de forma razonada del proceso de resolución, análisis coherente de la solución, debates y discusión en grupo sobre proceso y resultado.</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FF0000"/>
                <w:sz w:val="16"/>
                <w:szCs w:val="16"/>
                <w:lang w:val="es-ES_tradnl"/>
              </w:rPr>
            </w:pPr>
          </w:p>
        </w:tc>
        <w:tc>
          <w:tcPr>
            <w:tcW w:w="3899" w:type="dxa"/>
            <w:shd w:val="clear" w:color="auto" w:fill="auto"/>
          </w:tcPr>
          <w:p w:rsidR="003B60D8" w:rsidRPr="00D87BD9" w:rsidRDefault="003B60D8" w:rsidP="009224FD">
            <w:pPr>
              <w:spacing w:after="0" w:line="228" w:lineRule="auto"/>
              <w:jc w:val="both"/>
              <w:rPr>
                <w:color w:val="FF0000"/>
                <w:sz w:val="16"/>
                <w:szCs w:val="16"/>
              </w:rPr>
            </w:pPr>
            <w:r w:rsidRPr="00D87BD9">
              <w:rPr>
                <w:color w:val="000000"/>
                <w:sz w:val="16"/>
                <w:szCs w:val="16"/>
              </w:rPr>
              <w:lastRenderedPageBreak/>
              <w:t>1</w:t>
            </w:r>
            <w:r w:rsidRPr="00D87BD9">
              <w:rPr>
                <w:color w:val="FF0000"/>
                <w:sz w:val="16"/>
                <w:szCs w:val="16"/>
              </w:rPr>
              <w:t>.1</w:t>
            </w:r>
            <w:proofErr w:type="gramStart"/>
            <w:r w:rsidRPr="00D87BD9">
              <w:rPr>
                <w:color w:val="FF0000"/>
                <w:sz w:val="16"/>
                <w:szCs w:val="16"/>
              </w:rPr>
              <w:t>.Identificación</w:t>
            </w:r>
            <w:proofErr w:type="gramEnd"/>
            <w:r w:rsidRPr="00D87BD9">
              <w:rPr>
                <w:color w:val="FF0000"/>
                <w:sz w:val="16"/>
                <w:szCs w:val="16"/>
              </w:rPr>
              <w:t xml:space="preserve"> de problemas de la vida cotidiana en los que intervienen una o varias de las cuatro operaciones, distinguiendo la posible pertinencia y aplicabilidad de cada una de ellas.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1.2</w:t>
            </w:r>
            <w:proofErr w:type="gramStart"/>
            <w:r w:rsidRPr="00D87BD9">
              <w:rPr>
                <w:color w:val="000000"/>
                <w:sz w:val="16"/>
                <w:szCs w:val="16"/>
              </w:rPr>
              <w:t>.Resolución</w:t>
            </w:r>
            <w:proofErr w:type="gramEnd"/>
            <w:r w:rsidRPr="00D87BD9">
              <w:rPr>
                <w:color w:val="000000"/>
                <w:sz w:val="16"/>
                <w:szCs w:val="16"/>
              </w:rPr>
              <w:t xml:space="preserve"> de problemas de la vida cotidiana en los que intervengan diferentes magnitudes y unidades de medida (longitudes, pesos, capacidades, tiempos, dinero...), con números naturales, decimales, fracciones y porcentajes.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FF0000"/>
                <w:sz w:val="16"/>
                <w:szCs w:val="16"/>
              </w:rPr>
            </w:pPr>
            <w:r w:rsidRPr="00D87BD9">
              <w:rPr>
                <w:color w:val="FF0000"/>
                <w:sz w:val="16"/>
                <w:szCs w:val="16"/>
              </w:rPr>
              <w:t>1.3.Resolución de problemas de la vida cotidiana utilizando estrategias personales y relaciones entre los números (redes numéricas básicas), explicando oralmente el significado de los datos, la situación planteada, el proceso, los cálculos realizados y las soluciones obtenidas, y formulando razonamientos para argumentar sobre la validez de una solución identificando, en su caso, los errores.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Resolver situaciones problemáticas sencillas, en cuya solución puedan utilizarse las operaciones del ciclo combinando varias de ellas y con diversas estructuras en el planteamiento, y  utilizando una sola pregunta.</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Reformular problemas con resultados diferentes.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1.4. Diferentes planteamientos y estrategias para comprender y resolver problemas: lectura comentada; orales gráficos y escritos; con datos que sobran, con varias soluciones, de recuento sistemático; completar, transformar, inventar. Comunicación a los compañeros y explicación oral del proceso seguido.</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lastRenderedPageBreak/>
              <w:t>1.5</w:t>
            </w:r>
            <w:proofErr w:type="gramStart"/>
            <w:r w:rsidRPr="00D87BD9">
              <w:rPr>
                <w:color w:val="000000"/>
                <w:sz w:val="16"/>
                <w:szCs w:val="16"/>
              </w:rPr>
              <w:t>.Estrategias</w:t>
            </w:r>
            <w:proofErr w:type="gramEnd"/>
            <w:r w:rsidRPr="00D87BD9">
              <w:rPr>
                <w:color w:val="000000"/>
                <w:sz w:val="16"/>
                <w:szCs w:val="16"/>
              </w:rPr>
              <w:t xml:space="preserve"> heurísticas: aproximar mediante ensayo-error, estimar el resultado, reformular el problema, utilizar tablas, relacionar con problemas afines, realizar esquemas y gráficos, empezar por el final.</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FF0000"/>
                <w:sz w:val="16"/>
                <w:szCs w:val="16"/>
              </w:rPr>
            </w:pPr>
            <w:r w:rsidRPr="00D87BD9">
              <w:rPr>
                <w:color w:val="FF0000"/>
                <w:sz w:val="16"/>
                <w:szCs w:val="16"/>
              </w:rPr>
              <w:t>1.6</w:t>
            </w:r>
            <w:proofErr w:type="gramStart"/>
            <w:r w:rsidRPr="00D87BD9">
              <w:rPr>
                <w:color w:val="FF0000"/>
                <w:sz w:val="16"/>
                <w:szCs w:val="16"/>
              </w:rPr>
              <w:t>.Desarrollo</w:t>
            </w:r>
            <w:proofErr w:type="gramEnd"/>
            <w:r w:rsidRPr="00D87BD9">
              <w:rPr>
                <w:color w:val="FF0000"/>
                <w:sz w:val="16"/>
                <w:szCs w:val="16"/>
              </w:rPr>
              <w:t xml:space="preserve"> de estrategias personales para resolver problemas, investigaciones y proyectos de trabajo, y decisión sobre la conveniencia o no de hacer cálculos exactos o aproximados en determinadas situaciones, valorando el grado de error admisible.</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Iniciación al  cálculo del mejor precio sobre contenidos diferentes.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Inventar oralmente o por escrito situaciones problemáticas sencillas y su resolución, utilizando el vocabulario del ciclo, con diversas estructuras en su planteamiento:</w:t>
            </w:r>
          </w:p>
          <w:p w:rsidR="003B60D8" w:rsidRPr="00D87BD9" w:rsidRDefault="003B60D8" w:rsidP="009224FD">
            <w:pPr>
              <w:numPr>
                <w:ilvl w:val="0"/>
                <w:numId w:val="55"/>
              </w:numPr>
              <w:tabs>
                <w:tab w:val="num" w:pos="192"/>
                <w:tab w:val="left" w:pos="317"/>
              </w:tabs>
              <w:spacing w:after="0" w:line="240" w:lineRule="auto"/>
              <w:ind w:hanging="544"/>
              <w:jc w:val="both"/>
              <w:rPr>
                <w:i/>
                <w:color w:val="FF0000"/>
                <w:sz w:val="16"/>
                <w:szCs w:val="16"/>
              </w:rPr>
            </w:pPr>
            <w:r w:rsidRPr="00D87BD9">
              <w:rPr>
                <w:i/>
                <w:color w:val="FF0000"/>
                <w:sz w:val="16"/>
                <w:szCs w:val="16"/>
              </w:rPr>
              <w:t>Con  datos sugeridos</w:t>
            </w:r>
          </w:p>
          <w:p w:rsidR="003B60D8" w:rsidRPr="00D87BD9" w:rsidRDefault="003B60D8" w:rsidP="009224FD">
            <w:pPr>
              <w:numPr>
                <w:ilvl w:val="0"/>
                <w:numId w:val="55"/>
              </w:numPr>
              <w:tabs>
                <w:tab w:val="num" w:pos="192"/>
                <w:tab w:val="left" w:pos="317"/>
              </w:tabs>
              <w:spacing w:after="0" w:line="240" w:lineRule="auto"/>
              <w:ind w:hanging="544"/>
              <w:jc w:val="both"/>
              <w:rPr>
                <w:i/>
                <w:color w:val="FF0000"/>
                <w:sz w:val="16"/>
                <w:szCs w:val="16"/>
              </w:rPr>
            </w:pPr>
            <w:r w:rsidRPr="00D87BD9">
              <w:rPr>
                <w:i/>
                <w:color w:val="FF0000"/>
                <w:sz w:val="16"/>
                <w:szCs w:val="16"/>
              </w:rPr>
              <w:t>Con datos inventados por ellos.</w:t>
            </w:r>
          </w:p>
          <w:p w:rsidR="003B60D8" w:rsidRPr="00D87BD9" w:rsidRDefault="003B60D8" w:rsidP="009224FD">
            <w:pPr>
              <w:numPr>
                <w:ilvl w:val="0"/>
                <w:numId w:val="55"/>
              </w:numPr>
              <w:tabs>
                <w:tab w:val="num" w:pos="192"/>
                <w:tab w:val="left" w:pos="317"/>
              </w:tabs>
              <w:spacing w:after="0" w:line="240" w:lineRule="auto"/>
              <w:ind w:hanging="544"/>
              <w:jc w:val="both"/>
              <w:rPr>
                <w:i/>
                <w:color w:val="FF0000"/>
                <w:sz w:val="16"/>
                <w:szCs w:val="16"/>
              </w:rPr>
            </w:pPr>
            <w:r w:rsidRPr="00D87BD9">
              <w:rPr>
                <w:i/>
                <w:color w:val="FF0000"/>
                <w:sz w:val="16"/>
                <w:szCs w:val="16"/>
              </w:rPr>
              <w:t>Utilizando las operaciones del ciclo.</w:t>
            </w:r>
          </w:p>
          <w:p w:rsidR="003B60D8" w:rsidRPr="00D87BD9" w:rsidRDefault="003B60D8" w:rsidP="009224FD">
            <w:pPr>
              <w:numPr>
                <w:ilvl w:val="0"/>
                <w:numId w:val="55"/>
              </w:numPr>
              <w:tabs>
                <w:tab w:val="num" w:pos="192"/>
                <w:tab w:val="left" w:pos="317"/>
              </w:tabs>
              <w:spacing w:after="0" w:line="240" w:lineRule="auto"/>
              <w:ind w:left="317" w:hanging="141"/>
              <w:jc w:val="both"/>
              <w:rPr>
                <w:i/>
                <w:color w:val="FF0000"/>
                <w:sz w:val="16"/>
                <w:szCs w:val="16"/>
              </w:rPr>
            </w:pPr>
            <w:r w:rsidRPr="00D87BD9">
              <w:rPr>
                <w:i/>
                <w:color w:val="FF0000"/>
                <w:sz w:val="16"/>
                <w:szCs w:val="16"/>
              </w:rPr>
              <w:t>Utilizando contenidos de Geometría y magnitudes del ciclo (figuras, ángulos, polígonos, unidades de medida, etc.).</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Alargar problemas, añadiendo datos y una nueva operación, de manera colectiva e individual.</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1.7.Planificación del proceso de resolución de problemas: comprensión del enunciado, estrategias y procedimientos puestos en práctica (hacer un dibujo, una tabla, un esquema de la situación, ensayo y error razonado, operaciones matemáticas adecuadas, etc.), y procesos de razonamientos, realización, revisión de operaciones y resultados, búsqueda de otras alternativas de resolución, elaboración de conjeturas sobre los resultados, exploración de nuevas formas de resolver un mismo problemas, individualmente y en grupo, contrastando su validez y utilidad en su quehacer diario, explicación oral de forma razonada del proceso de resolución, análisis coherente de la solución, debates y discusión en grupo sobre proceso y resultado.</w:t>
            </w:r>
          </w:p>
        </w:tc>
      </w:tr>
    </w:tbl>
    <w:p w:rsidR="003B60D8" w:rsidRDefault="003B60D8" w:rsidP="009224FD">
      <w:pPr>
        <w:tabs>
          <w:tab w:val="left" w:pos="7436"/>
          <w:tab w:val="left" w:pos="8061"/>
          <w:tab w:val="left" w:pos="8686"/>
          <w:tab w:val="left" w:pos="9311"/>
        </w:tabs>
        <w:spacing w:line="200" w:lineRule="exact"/>
        <w:ind w:left="-1064"/>
        <w:jc w:val="both"/>
        <w:rPr>
          <w:rFonts w:ascii="Times New Roman" w:eastAsia="Times New Roman" w:hAnsi="Times New Roman" w:cs="Times New Roman"/>
          <w:lang w:eastAsia="es-ES"/>
        </w:rPr>
      </w:pPr>
    </w:p>
    <w:p w:rsidR="003B60D8" w:rsidRPr="00552A03" w:rsidRDefault="003B60D8" w:rsidP="009224FD">
      <w:pPr>
        <w:tabs>
          <w:tab w:val="left" w:pos="7436"/>
          <w:tab w:val="left" w:pos="8061"/>
          <w:tab w:val="left" w:pos="8686"/>
          <w:tab w:val="left" w:pos="9311"/>
        </w:tabs>
        <w:spacing w:line="200" w:lineRule="exact"/>
        <w:ind w:left="-1064"/>
        <w:jc w:val="both"/>
      </w:pPr>
      <w:r w:rsidRPr="00552A03">
        <w:rPr>
          <w:rFonts w:ascii="Times New Roman" w:eastAsia="Times New Roman" w:hAnsi="Times New Roman" w:cs="Times New Roman"/>
          <w:lang w:eastAsia="es-ES"/>
        </w:rPr>
        <w:tab/>
      </w:r>
      <w:r w:rsidRPr="00552A03">
        <w:tab/>
      </w:r>
      <w:r w:rsidRPr="00552A03">
        <w:tab/>
      </w:r>
      <w:r w:rsidRPr="00552A03">
        <w:tab/>
      </w:r>
    </w:p>
    <w:p w:rsidR="003B60D8" w:rsidRDefault="003B60D8" w:rsidP="009224FD">
      <w:pPr>
        <w:jc w:val="both"/>
      </w:pPr>
    </w:p>
    <w:p w:rsidR="00D87BD9" w:rsidRDefault="00D87BD9" w:rsidP="009224FD">
      <w:pPr>
        <w:jc w:val="both"/>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3898"/>
        <w:gridCol w:w="3898"/>
        <w:gridCol w:w="3899"/>
      </w:tblGrid>
      <w:tr w:rsidR="003B60D8" w:rsidRPr="00D87BD9" w:rsidTr="003B60D8">
        <w:tc>
          <w:tcPr>
            <w:tcW w:w="15593" w:type="dxa"/>
            <w:gridSpan w:val="4"/>
            <w:shd w:val="clear" w:color="auto" w:fill="auto"/>
            <w:vAlign w:val="center"/>
          </w:tcPr>
          <w:p w:rsidR="003B60D8" w:rsidRPr="00D87BD9" w:rsidRDefault="003B60D8" w:rsidP="009224FD">
            <w:pPr>
              <w:autoSpaceDE w:val="0"/>
              <w:autoSpaceDN w:val="0"/>
              <w:adjustRightInd w:val="0"/>
              <w:spacing w:after="0"/>
              <w:jc w:val="both"/>
              <w:rPr>
                <w:rFonts w:eastAsia="Times New Roman" w:cs="Arial"/>
                <w:b/>
                <w:bCs/>
                <w:sz w:val="16"/>
                <w:szCs w:val="16"/>
                <w:lang w:eastAsia="es-ES"/>
              </w:rPr>
            </w:pPr>
            <w:r w:rsidRPr="00D87BD9">
              <w:rPr>
                <w:rFonts w:eastAsia="Times New Roman" w:cs="Arial"/>
                <w:b/>
                <w:bCs/>
                <w:sz w:val="16"/>
                <w:szCs w:val="16"/>
                <w:lang w:eastAsia="es-ES"/>
              </w:rPr>
              <w:t>C.E.3.2. Resolver y formular investigaciones matemáticas y proyectos de trabajos referidos a números, cálculos, medidas, geometría y tratamiento de la información aplicando el método científico, utilizando diferentes estrategias, colaborando activamente en equipo y comunicando oralmente y por escrito el proceso desarrollado. Elaborar informes detallando el proceso de investigación, valorando resultados y conclusiones, utilizando medios tecnológicos</w:t>
            </w:r>
            <w:r w:rsidRPr="00D87BD9">
              <w:rPr>
                <w:b/>
                <w:bCs/>
                <w:sz w:val="16"/>
                <w:szCs w:val="16"/>
              </w:rPr>
              <w:t xml:space="preserve"> </w:t>
            </w:r>
            <w:r w:rsidRPr="00D87BD9">
              <w:rPr>
                <w:rFonts w:eastAsia="Times New Roman" w:cs="Arial"/>
                <w:b/>
                <w:bCs/>
                <w:sz w:val="16"/>
                <w:szCs w:val="16"/>
                <w:lang w:eastAsia="es-ES"/>
              </w:rPr>
              <w:t>para la búsqueda de información, registro de datos y elaboración de documentos en el proceso.</w:t>
            </w:r>
            <w:r w:rsidR="00184165">
              <w:rPr>
                <w:rFonts w:eastAsia="Times New Roman" w:cs="Arial"/>
                <w:b/>
                <w:bCs/>
                <w:sz w:val="16"/>
                <w:szCs w:val="16"/>
                <w:lang w:eastAsia="es-ES"/>
              </w:rPr>
              <w:t xml:space="preserve"> </w:t>
            </w:r>
            <w:r w:rsidR="00184165">
              <w:rPr>
                <w:rFonts w:cs="Arial"/>
                <w:b/>
                <w:color w:val="000000"/>
                <w:spacing w:val="-2"/>
                <w:sz w:val="16"/>
                <w:szCs w:val="16"/>
              </w:rPr>
              <w:t>PONDERACIÓN: 8.66</w:t>
            </w:r>
          </w:p>
        </w:tc>
      </w:tr>
      <w:tr w:rsidR="003B60D8" w:rsidRPr="00D87BD9" w:rsidTr="003B60D8">
        <w:tc>
          <w:tcPr>
            <w:tcW w:w="7796"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7797"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D87BD9" w:rsidTr="003B60D8">
        <w:tc>
          <w:tcPr>
            <w:tcW w:w="3898" w:type="dxa"/>
            <w:shd w:val="clear" w:color="auto" w:fill="auto"/>
            <w:vAlign w:val="center"/>
          </w:tcPr>
          <w:p w:rsidR="003B60D8" w:rsidRPr="00D87BD9" w:rsidRDefault="003B60D8" w:rsidP="009224FD">
            <w:pPr>
              <w:jc w:val="both"/>
              <w:rPr>
                <w:b/>
                <w:sz w:val="16"/>
                <w:szCs w:val="16"/>
              </w:rPr>
            </w:pPr>
            <w:r w:rsidRPr="00D87BD9">
              <w:rPr>
                <w:b/>
                <w:sz w:val="16"/>
                <w:szCs w:val="16"/>
              </w:rPr>
              <w:t>QUINTO</w:t>
            </w:r>
          </w:p>
        </w:tc>
        <w:tc>
          <w:tcPr>
            <w:tcW w:w="3898"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c>
          <w:tcPr>
            <w:tcW w:w="3898" w:type="dxa"/>
            <w:vAlign w:val="center"/>
          </w:tcPr>
          <w:p w:rsidR="003B60D8" w:rsidRPr="00D87BD9" w:rsidRDefault="003B60D8" w:rsidP="009224FD">
            <w:pPr>
              <w:jc w:val="both"/>
              <w:rPr>
                <w:b/>
                <w:sz w:val="16"/>
                <w:szCs w:val="16"/>
              </w:rPr>
            </w:pPr>
            <w:r w:rsidRPr="00D87BD9">
              <w:rPr>
                <w:b/>
                <w:sz w:val="16"/>
                <w:szCs w:val="16"/>
              </w:rPr>
              <w:t>QUINTO</w:t>
            </w:r>
          </w:p>
        </w:tc>
        <w:tc>
          <w:tcPr>
            <w:tcW w:w="389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r>
      <w:tr w:rsidR="003B60D8" w:rsidRPr="00D87BD9" w:rsidTr="003B60D8">
        <w:tc>
          <w:tcPr>
            <w:tcW w:w="3898" w:type="dxa"/>
            <w:shd w:val="clear" w:color="auto" w:fill="auto"/>
          </w:tcPr>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MAT.3.2.1. Resuelve y formula investigaciones matemáticas y proyectos de trabajos referidos a</w:t>
            </w: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números, cálculos, medidas, geometría y tratamiento de la información aplicando el método</w:t>
            </w:r>
          </w:p>
          <w:p w:rsidR="003B60D8" w:rsidRPr="00D87BD9" w:rsidRDefault="003B60D8" w:rsidP="009224FD">
            <w:pPr>
              <w:autoSpaceDE w:val="0"/>
              <w:autoSpaceDN w:val="0"/>
              <w:adjustRightInd w:val="0"/>
              <w:spacing w:after="0"/>
              <w:jc w:val="both"/>
              <w:rPr>
                <w:rFonts w:eastAsia="Times New Roman" w:cs="Arial"/>
                <w:sz w:val="16"/>
                <w:szCs w:val="16"/>
                <w:lang w:eastAsia="es-ES"/>
              </w:rPr>
            </w:pPr>
            <w:proofErr w:type="gramStart"/>
            <w:r w:rsidRPr="00D87BD9">
              <w:rPr>
                <w:rFonts w:eastAsia="Times New Roman" w:cs="Arial"/>
                <w:sz w:val="16"/>
                <w:szCs w:val="16"/>
                <w:lang w:eastAsia="es-ES"/>
              </w:rPr>
              <w:t>científico</w:t>
            </w:r>
            <w:proofErr w:type="gramEnd"/>
            <w:r w:rsidRPr="00D87BD9">
              <w:rPr>
                <w:rFonts w:eastAsia="Times New Roman" w:cs="Arial"/>
                <w:sz w:val="16"/>
                <w:szCs w:val="16"/>
                <w:lang w:eastAsia="es-ES"/>
              </w:rPr>
              <w:t>, utilizando diferentes estrategias, colaborando activamente en equipo y comunicando oralmente y por escrito el proceso desarrollado.</w:t>
            </w:r>
          </w:p>
          <w:p w:rsidR="003B60D8" w:rsidRPr="00D87BD9" w:rsidRDefault="003B60D8" w:rsidP="009224FD">
            <w:pPr>
              <w:shd w:val="clear" w:color="auto" w:fill="FFFFFF"/>
              <w:spacing w:after="0"/>
              <w:jc w:val="both"/>
              <w:rPr>
                <w:rFonts w:eastAsia="Times New Roman" w:cs="Arial"/>
                <w:sz w:val="16"/>
                <w:szCs w:val="16"/>
                <w:lang w:eastAsia="es-ES"/>
              </w:rPr>
            </w:pPr>
          </w:p>
          <w:p w:rsidR="003B60D8" w:rsidRPr="00D87BD9" w:rsidRDefault="003B60D8" w:rsidP="009224FD">
            <w:pPr>
              <w:shd w:val="clear" w:color="auto" w:fill="FFFFFF"/>
              <w:spacing w:after="0"/>
              <w:jc w:val="both"/>
              <w:rPr>
                <w:rFonts w:eastAsia="Times New Roman" w:cs="Arial"/>
                <w:sz w:val="16"/>
                <w:szCs w:val="16"/>
                <w:lang w:eastAsia="es-ES"/>
              </w:rPr>
            </w:pPr>
          </w:p>
          <w:p w:rsidR="003B60D8" w:rsidRPr="00D87BD9" w:rsidRDefault="003B60D8" w:rsidP="009224FD">
            <w:pPr>
              <w:autoSpaceDE w:val="0"/>
              <w:autoSpaceDN w:val="0"/>
              <w:adjustRightInd w:val="0"/>
              <w:spacing w:after="0"/>
              <w:jc w:val="both"/>
              <w:rPr>
                <w:rFonts w:eastAsia="Times New Roman" w:cs="Arial"/>
                <w:sz w:val="16"/>
                <w:szCs w:val="16"/>
                <w:lang w:eastAsia="es-ES"/>
              </w:rPr>
            </w:pPr>
          </w:p>
        </w:tc>
        <w:tc>
          <w:tcPr>
            <w:tcW w:w="3898" w:type="dxa"/>
          </w:tcPr>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MAT.3.2.1. Resuelve y formula investigaciones matemáticas y proyectos de trabajos referidos a</w:t>
            </w: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números, cálculos, medidas, geometría y tratamiento de la información aplicando el método</w:t>
            </w:r>
          </w:p>
          <w:p w:rsidR="003B60D8" w:rsidRPr="00D87BD9" w:rsidRDefault="003B60D8" w:rsidP="009224FD">
            <w:pPr>
              <w:autoSpaceDE w:val="0"/>
              <w:autoSpaceDN w:val="0"/>
              <w:adjustRightInd w:val="0"/>
              <w:spacing w:after="0"/>
              <w:jc w:val="both"/>
              <w:rPr>
                <w:rFonts w:eastAsia="Times New Roman" w:cs="Arial"/>
                <w:sz w:val="16"/>
                <w:szCs w:val="16"/>
                <w:lang w:eastAsia="es-ES"/>
              </w:rPr>
            </w:pPr>
            <w:proofErr w:type="gramStart"/>
            <w:r w:rsidRPr="00D87BD9">
              <w:rPr>
                <w:rFonts w:eastAsia="Times New Roman" w:cs="Arial"/>
                <w:sz w:val="16"/>
                <w:szCs w:val="16"/>
                <w:lang w:eastAsia="es-ES"/>
              </w:rPr>
              <w:t>científico</w:t>
            </w:r>
            <w:proofErr w:type="gramEnd"/>
            <w:r w:rsidRPr="00D87BD9">
              <w:rPr>
                <w:rFonts w:eastAsia="Times New Roman" w:cs="Arial"/>
                <w:sz w:val="16"/>
                <w:szCs w:val="16"/>
                <w:lang w:eastAsia="es-ES"/>
              </w:rPr>
              <w:t>, utilizando diferentes estrategias, colaborando activamente en equipo y comunicando oralmente y por escrito el proceso desarrollado.</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Resuelve  problemas básicos sobre cálculo del área de algunos polígonos (cuadrado, rectángulo y triangulo) e iniciación a la longitud de la circunferencia.</w:t>
            </w:r>
            <w:r w:rsidRPr="00D87BD9">
              <w:rPr>
                <w:i/>
                <w:color w:val="FF0000"/>
                <w:sz w:val="16"/>
                <w:szCs w:val="16"/>
              </w:rPr>
              <w:tab/>
            </w:r>
          </w:p>
          <w:p w:rsidR="003B60D8" w:rsidRPr="00D87BD9" w:rsidRDefault="003B60D8" w:rsidP="009224FD">
            <w:pPr>
              <w:shd w:val="clear" w:color="auto" w:fill="FFFFFF"/>
              <w:spacing w:after="0"/>
              <w:jc w:val="both"/>
              <w:rPr>
                <w:rFonts w:eastAsia="Times New Roman" w:cs="Arial"/>
                <w:color w:val="FF0000"/>
                <w:sz w:val="16"/>
                <w:szCs w:val="16"/>
                <w:lang w:eastAsia="es-ES"/>
              </w:rPr>
            </w:pP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MAT.3.2.2. Elabora informes detallando el proceso de investigación, valorando resultados y conclusiones, utilizando medios tecnológicos para la búsqueda de información, registro de datos y elaboración de documentos en el proceso.</w:t>
            </w:r>
          </w:p>
          <w:p w:rsidR="003B60D8" w:rsidRPr="00D87BD9" w:rsidRDefault="003B60D8" w:rsidP="009224FD">
            <w:pPr>
              <w:numPr>
                <w:ilvl w:val="0"/>
                <w:numId w:val="23"/>
              </w:numPr>
              <w:tabs>
                <w:tab w:val="clear" w:pos="360"/>
                <w:tab w:val="num" w:pos="192"/>
              </w:tabs>
              <w:spacing w:after="0" w:line="240" w:lineRule="auto"/>
              <w:ind w:left="180" w:hanging="180"/>
              <w:jc w:val="both"/>
              <w:rPr>
                <w:rFonts w:eastAsia="Times New Roman" w:cs="Arial"/>
                <w:color w:val="FF0000"/>
                <w:sz w:val="16"/>
                <w:szCs w:val="16"/>
                <w:lang w:eastAsia="es-ES"/>
              </w:rPr>
            </w:pPr>
            <w:r w:rsidRPr="00D87BD9">
              <w:rPr>
                <w:i/>
                <w:color w:val="FF0000"/>
                <w:sz w:val="16"/>
                <w:szCs w:val="16"/>
              </w:rPr>
              <w:t>Se inicia al concepto de pérdida y ganancia.</w:t>
            </w:r>
            <w:r w:rsidRPr="00D87BD9">
              <w:rPr>
                <w:rFonts w:eastAsia="Times New Roman" w:cs="Arial"/>
                <w:color w:val="FF0000"/>
                <w:sz w:val="16"/>
                <w:szCs w:val="16"/>
                <w:lang w:eastAsia="es-ES"/>
              </w:rPr>
              <w:t xml:space="preserve"> </w:t>
            </w:r>
          </w:p>
        </w:tc>
        <w:tc>
          <w:tcPr>
            <w:tcW w:w="3898" w:type="dxa"/>
            <w:shd w:val="clear" w:color="auto" w:fill="auto"/>
          </w:tcPr>
          <w:p w:rsidR="003B60D8" w:rsidRPr="00D87BD9" w:rsidRDefault="003B60D8" w:rsidP="009224FD">
            <w:pPr>
              <w:spacing w:after="0" w:line="228" w:lineRule="auto"/>
              <w:jc w:val="both"/>
              <w:rPr>
                <w:color w:val="000000"/>
                <w:sz w:val="16"/>
                <w:szCs w:val="16"/>
              </w:rPr>
            </w:pPr>
            <w:r w:rsidRPr="00D87BD9">
              <w:rPr>
                <w:color w:val="000000"/>
                <w:sz w:val="16"/>
                <w:szCs w:val="16"/>
              </w:rPr>
              <w:t>1.8.Planteamiento de pequeñas investigaciones en contextos numéricos, geométricos y funcionales, valorando su utilidad en las predicciones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p>
        </w:tc>
        <w:tc>
          <w:tcPr>
            <w:tcW w:w="3899" w:type="dxa"/>
            <w:shd w:val="clear" w:color="auto" w:fill="auto"/>
          </w:tcPr>
          <w:p w:rsidR="003B60D8" w:rsidRPr="00D87BD9" w:rsidRDefault="003B60D8" w:rsidP="009224FD">
            <w:pPr>
              <w:spacing w:after="0" w:line="228" w:lineRule="auto"/>
              <w:jc w:val="both"/>
              <w:rPr>
                <w:color w:val="000000"/>
                <w:sz w:val="16"/>
                <w:szCs w:val="16"/>
              </w:rPr>
            </w:pPr>
            <w:r w:rsidRPr="00D87BD9">
              <w:rPr>
                <w:color w:val="000000"/>
                <w:sz w:val="16"/>
                <w:szCs w:val="16"/>
              </w:rPr>
              <w:t>1.8.Planteamiento de pequeñas investigaciones en contextos numéricos, geométricos y funcionales, valorando su utilidad en las predicciones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Resolver  problemas básicos sobre cálculo del área de algunos polígonos (cuadrado, rectángulo y triangulo) e iniciación a la longitud de la circunferencia.</w:t>
            </w:r>
            <w:r w:rsidRPr="00D87BD9">
              <w:rPr>
                <w:i/>
                <w:color w:val="FF0000"/>
                <w:sz w:val="16"/>
                <w:szCs w:val="16"/>
              </w:rPr>
              <w:tab/>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1.9.Elaboración de informes, detallando el proceso de investigación realizado desde experiencias cercanas, aportando detalles de las fases, valorando resultados y conclusiones, realizando exposiciones en grupo</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Iniciación al concepto de pérdida y ganancia.</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1.10</w:t>
            </w:r>
            <w:proofErr w:type="gramStart"/>
            <w:r w:rsidRPr="00D87BD9">
              <w:rPr>
                <w:color w:val="000000"/>
                <w:sz w:val="16"/>
                <w:szCs w:val="16"/>
              </w:rPr>
              <w:t>.Acercamiento</w:t>
            </w:r>
            <w:proofErr w:type="gramEnd"/>
            <w:r w:rsidRPr="00D87BD9">
              <w:rPr>
                <w:color w:val="000000"/>
                <w:sz w:val="16"/>
                <w:szCs w:val="16"/>
              </w:rPr>
              <w:t xml:space="preserve"> al método de trabajo científico y su práctica en contextos de situaciones problemáticas, mediante el estudio de algunas de sus características, con planteamiento de hipótesis, recogida y registro de datos en contextos numéricos, geométricos o funcionales, valorando los pros y contras de su uso.</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FF0000"/>
                <w:sz w:val="16"/>
                <w:szCs w:val="16"/>
                <w:lang w:val="es-ES_tradnl"/>
              </w:rPr>
            </w:pPr>
            <w:r w:rsidRPr="00D87BD9">
              <w:rPr>
                <w:color w:val="000000"/>
                <w:sz w:val="16"/>
                <w:szCs w:val="16"/>
              </w:rPr>
              <w:t>1.13</w:t>
            </w:r>
            <w:proofErr w:type="gramStart"/>
            <w:r w:rsidRPr="00D87BD9">
              <w:rPr>
                <w:color w:val="000000"/>
                <w:sz w:val="16"/>
                <w:szCs w:val="16"/>
              </w:rPr>
              <w:t>.Utilización</w:t>
            </w:r>
            <w:proofErr w:type="gramEnd"/>
            <w:r w:rsidRPr="00D87BD9">
              <w:rPr>
                <w:color w:val="000000"/>
                <w:sz w:val="16"/>
                <w:szCs w:val="16"/>
              </w:rPr>
              <w:t xml:space="preserve"> de herramienta y medios tecnológicos en el proceso de aprendizaje para obtener, analizar y selección información, realizar cálculos numéricos, resolver problemas y presentar resultados, desarrollar proyectos matemáticos, haciendo exposiciones y argumentaciones de los mismos dentro del grupo. Integración de las tecnologías de la información y la comunicación en el proceso de aprendizaje matemático.</w:t>
            </w:r>
          </w:p>
        </w:tc>
      </w:tr>
    </w:tbl>
    <w:p w:rsidR="003B60D8" w:rsidRDefault="003B60D8" w:rsidP="009224FD">
      <w:pPr>
        <w:jc w:val="both"/>
      </w:pPr>
    </w:p>
    <w:p w:rsidR="003B60D8" w:rsidRDefault="003B60D8" w:rsidP="009224FD">
      <w:pPr>
        <w:jc w:val="both"/>
      </w:pPr>
    </w:p>
    <w:p w:rsidR="003B60D8" w:rsidRDefault="003B60D8" w:rsidP="009224FD">
      <w:pPr>
        <w:jc w:val="both"/>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914"/>
        <w:gridCol w:w="3878"/>
        <w:gridCol w:w="3868"/>
        <w:gridCol w:w="3969"/>
      </w:tblGrid>
      <w:tr w:rsidR="003B60D8" w:rsidRPr="00D87BD9" w:rsidTr="003B60D8">
        <w:tc>
          <w:tcPr>
            <w:tcW w:w="15593" w:type="dxa"/>
            <w:gridSpan w:val="5"/>
            <w:shd w:val="clear" w:color="auto" w:fill="auto"/>
            <w:vAlign w:val="center"/>
          </w:tcPr>
          <w:p w:rsidR="003B60D8" w:rsidRPr="00D87BD9" w:rsidRDefault="003B60D8" w:rsidP="009224FD">
            <w:pPr>
              <w:autoSpaceDE w:val="0"/>
              <w:autoSpaceDN w:val="0"/>
              <w:adjustRightInd w:val="0"/>
              <w:spacing w:after="0"/>
              <w:jc w:val="both"/>
              <w:rPr>
                <w:rFonts w:eastAsia="Times New Roman" w:cs="Arial"/>
                <w:b/>
                <w:bCs/>
                <w:sz w:val="16"/>
                <w:szCs w:val="16"/>
                <w:lang w:eastAsia="es-ES"/>
              </w:rPr>
            </w:pPr>
            <w:r w:rsidRPr="00D87BD9">
              <w:rPr>
                <w:rFonts w:eastAsia="Times New Roman" w:cs="Arial"/>
                <w:b/>
                <w:bCs/>
                <w:sz w:val="16"/>
                <w:szCs w:val="16"/>
                <w:lang w:eastAsia="es-ES"/>
              </w:rPr>
              <w:t>C.E.3.3. Desarrollar actitudes personales inherentes al quehacer matemático, planteando la resolución de retos y problemas con precisión, esmero e interés. Reflexionar sobre los procesos, decisiones tomadas y resultados obtenidos, transfiriendo lo aprendiendo a situaciones similares, superando los bloqueos e inseguridades ante la resolución de situaciones desconocidas.</w:t>
            </w:r>
            <w:r w:rsidR="00184165">
              <w:rPr>
                <w:rFonts w:eastAsia="Times New Roman" w:cs="Arial"/>
                <w:b/>
                <w:bCs/>
                <w:sz w:val="16"/>
                <w:szCs w:val="16"/>
                <w:lang w:eastAsia="es-ES"/>
              </w:rPr>
              <w:t xml:space="preserve"> </w:t>
            </w:r>
            <w:r w:rsidR="00184165">
              <w:rPr>
                <w:rFonts w:cs="Arial"/>
                <w:b/>
                <w:color w:val="000000"/>
                <w:spacing w:val="-2"/>
                <w:sz w:val="16"/>
                <w:szCs w:val="16"/>
              </w:rPr>
              <w:t>PONDERACIÓN: 6.67</w:t>
            </w:r>
          </w:p>
        </w:tc>
      </w:tr>
      <w:tr w:rsidR="003B60D8" w:rsidRPr="00D87BD9" w:rsidTr="003B60D8">
        <w:tc>
          <w:tcPr>
            <w:tcW w:w="7756" w:type="dxa"/>
            <w:gridSpan w:val="3"/>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7837"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D87BD9" w:rsidTr="003B60D8">
        <w:tc>
          <w:tcPr>
            <w:tcW w:w="2964" w:type="dxa"/>
            <w:shd w:val="clear" w:color="auto" w:fill="auto"/>
            <w:vAlign w:val="center"/>
          </w:tcPr>
          <w:p w:rsidR="003B60D8" w:rsidRPr="00D87BD9" w:rsidRDefault="003B60D8" w:rsidP="009224FD">
            <w:pPr>
              <w:jc w:val="both"/>
              <w:rPr>
                <w:b/>
                <w:sz w:val="16"/>
                <w:szCs w:val="16"/>
              </w:rPr>
            </w:pPr>
            <w:r w:rsidRPr="00D87BD9">
              <w:rPr>
                <w:b/>
                <w:sz w:val="16"/>
                <w:szCs w:val="16"/>
              </w:rPr>
              <w:t>QUINTO</w:t>
            </w:r>
          </w:p>
        </w:tc>
        <w:tc>
          <w:tcPr>
            <w:tcW w:w="4792" w:type="dxa"/>
            <w:gridSpan w:val="2"/>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c>
          <w:tcPr>
            <w:tcW w:w="3868" w:type="dxa"/>
            <w:vAlign w:val="center"/>
          </w:tcPr>
          <w:p w:rsidR="003B60D8" w:rsidRPr="00D87BD9" w:rsidRDefault="003B60D8" w:rsidP="009224FD">
            <w:pPr>
              <w:ind w:right="-250"/>
              <w:jc w:val="both"/>
              <w:rPr>
                <w:b/>
                <w:sz w:val="16"/>
                <w:szCs w:val="16"/>
              </w:rPr>
            </w:pPr>
            <w:r w:rsidRPr="00D87BD9">
              <w:rPr>
                <w:b/>
                <w:sz w:val="16"/>
                <w:szCs w:val="16"/>
              </w:rPr>
              <w:t>QUINTO</w:t>
            </w:r>
          </w:p>
        </w:tc>
        <w:tc>
          <w:tcPr>
            <w:tcW w:w="396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r>
      <w:tr w:rsidR="003B60D8" w:rsidRPr="00D87BD9" w:rsidTr="003B60D8">
        <w:tc>
          <w:tcPr>
            <w:tcW w:w="3878" w:type="dxa"/>
            <w:gridSpan w:val="2"/>
            <w:shd w:val="clear" w:color="auto" w:fill="auto"/>
          </w:tcPr>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MAT.3.3.1. Desarrolla actitudes personales inherentes al quehacer matemático, planteando la</w:t>
            </w:r>
          </w:p>
          <w:p w:rsidR="003B60D8" w:rsidRPr="00D87BD9" w:rsidRDefault="003B60D8" w:rsidP="009224FD">
            <w:pPr>
              <w:autoSpaceDE w:val="0"/>
              <w:autoSpaceDN w:val="0"/>
              <w:adjustRightInd w:val="0"/>
              <w:spacing w:after="0"/>
              <w:jc w:val="both"/>
              <w:rPr>
                <w:rFonts w:eastAsia="Times New Roman" w:cs="Arial"/>
                <w:sz w:val="16"/>
                <w:szCs w:val="16"/>
                <w:lang w:eastAsia="es-ES"/>
              </w:rPr>
            </w:pPr>
            <w:proofErr w:type="gramStart"/>
            <w:r w:rsidRPr="00D87BD9">
              <w:rPr>
                <w:rFonts w:eastAsia="Times New Roman" w:cs="Arial"/>
                <w:sz w:val="16"/>
                <w:szCs w:val="16"/>
                <w:lang w:eastAsia="es-ES"/>
              </w:rPr>
              <w:t>resolución</w:t>
            </w:r>
            <w:proofErr w:type="gramEnd"/>
            <w:r w:rsidRPr="00D87BD9">
              <w:rPr>
                <w:rFonts w:eastAsia="Times New Roman" w:cs="Arial"/>
                <w:sz w:val="16"/>
                <w:szCs w:val="16"/>
                <w:lang w:eastAsia="es-ES"/>
              </w:rPr>
              <w:t xml:space="preserve"> de retos y problemas con precisión, esmero e interés.</w:t>
            </w:r>
          </w:p>
          <w:p w:rsidR="003B60D8" w:rsidRPr="00D87BD9" w:rsidRDefault="003B60D8" w:rsidP="009224FD">
            <w:pPr>
              <w:spacing w:after="0"/>
              <w:jc w:val="both"/>
              <w:rPr>
                <w:rFonts w:eastAsia="Times New Roman" w:cs="Arial"/>
                <w:sz w:val="16"/>
                <w:szCs w:val="16"/>
                <w:lang w:eastAsia="es-ES"/>
              </w:rPr>
            </w:pP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MAT.3.3.2. Reflexiona sobre los procesos, decisiones tomadas y resultados obtenidos, transfiriendo lo aprendiendo a situaciones</w:t>
            </w: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similares futuras, superando los bloqueos e inseguridades ante la resolución de situaciones</w:t>
            </w:r>
          </w:p>
          <w:p w:rsidR="003B60D8" w:rsidRPr="00D87BD9" w:rsidRDefault="003B60D8" w:rsidP="009224FD">
            <w:pPr>
              <w:spacing w:after="0"/>
              <w:jc w:val="both"/>
              <w:rPr>
                <w:i/>
                <w:color w:val="FF0000"/>
                <w:sz w:val="16"/>
                <w:szCs w:val="16"/>
              </w:rPr>
            </w:pPr>
            <w:proofErr w:type="gramStart"/>
            <w:r w:rsidRPr="00D87BD9">
              <w:rPr>
                <w:rFonts w:eastAsia="Times New Roman" w:cs="Arial"/>
                <w:sz w:val="16"/>
                <w:szCs w:val="16"/>
                <w:lang w:eastAsia="es-ES"/>
              </w:rPr>
              <w:t>desconocidas</w:t>
            </w:r>
            <w:proofErr w:type="gramEnd"/>
            <w:r w:rsidRPr="00D87BD9">
              <w:rPr>
                <w:rFonts w:eastAsia="Times New Roman" w:cs="Arial"/>
                <w:sz w:val="16"/>
                <w:szCs w:val="16"/>
                <w:lang w:eastAsia="es-ES"/>
              </w:rPr>
              <w:t>.</w:t>
            </w:r>
          </w:p>
        </w:tc>
        <w:tc>
          <w:tcPr>
            <w:tcW w:w="3878" w:type="dxa"/>
          </w:tcPr>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MAT.3.3.1. Desarrolla actitudes personales inherentes al quehacer matemático, planteando la</w:t>
            </w:r>
          </w:p>
          <w:p w:rsidR="003B60D8" w:rsidRPr="00D87BD9" w:rsidRDefault="003B60D8" w:rsidP="009224FD">
            <w:pPr>
              <w:autoSpaceDE w:val="0"/>
              <w:autoSpaceDN w:val="0"/>
              <w:adjustRightInd w:val="0"/>
              <w:spacing w:after="0"/>
              <w:jc w:val="both"/>
              <w:rPr>
                <w:rFonts w:eastAsia="Times New Roman" w:cs="Arial"/>
                <w:sz w:val="16"/>
                <w:szCs w:val="16"/>
                <w:lang w:eastAsia="es-ES"/>
              </w:rPr>
            </w:pPr>
            <w:proofErr w:type="gramStart"/>
            <w:r w:rsidRPr="00D87BD9">
              <w:rPr>
                <w:rFonts w:eastAsia="Times New Roman" w:cs="Arial"/>
                <w:sz w:val="16"/>
                <w:szCs w:val="16"/>
                <w:lang w:eastAsia="es-ES"/>
              </w:rPr>
              <w:t>resolución</w:t>
            </w:r>
            <w:proofErr w:type="gramEnd"/>
            <w:r w:rsidRPr="00D87BD9">
              <w:rPr>
                <w:rFonts w:eastAsia="Times New Roman" w:cs="Arial"/>
                <w:sz w:val="16"/>
                <w:szCs w:val="16"/>
                <w:lang w:eastAsia="es-ES"/>
              </w:rPr>
              <w:t xml:space="preserve"> de retos y problemas con precisión, esmero e interés.</w:t>
            </w:r>
          </w:p>
          <w:p w:rsidR="003B60D8" w:rsidRPr="00D87BD9" w:rsidRDefault="003B60D8" w:rsidP="009224FD">
            <w:pPr>
              <w:spacing w:after="0"/>
              <w:jc w:val="both"/>
              <w:rPr>
                <w:rFonts w:eastAsia="Times New Roman" w:cs="Arial"/>
                <w:sz w:val="16"/>
                <w:szCs w:val="16"/>
                <w:lang w:eastAsia="es-ES"/>
              </w:rPr>
            </w:pP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MAT.3.3.2. Reflexiona sobre los procesos, decisiones tomadas y resultados obtenidos, transfiriendo lo aprendiendo a situaciones</w:t>
            </w: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similares futuras, superando los bloqueos e inseguridades ante la resolución de situaciones</w:t>
            </w:r>
          </w:p>
          <w:p w:rsidR="003B60D8" w:rsidRPr="00D87BD9" w:rsidRDefault="003B60D8" w:rsidP="009224FD">
            <w:pPr>
              <w:spacing w:after="0"/>
              <w:jc w:val="both"/>
              <w:rPr>
                <w:i/>
                <w:color w:val="FF0000"/>
                <w:sz w:val="16"/>
                <w:szCs w:val="16"/>
              </w:rPr>
            </w:pPr>
            <w:proofErr w:type="gramStart"/>
            <w:r w:rsidRPr="00D87BD9">
              <w:rPr>
                <w:rFonts w:eastAsia="Times New Roman" w:cs="Arial"/>
                <w:sz w:val="16"/>
                <w:szCs w:val="16"/>
                <w:lang w:eastAsia="es-ES"/>
              </w:rPr>
              <w:t>desconocidas</w:t>
            </w:r>
            <w:proofErr w:type="gramEnd"/>
            <w:r w:rsidRPr="00D87BD9">
              <w:rPr>
                <w:rFonts w:eastAsia="Times New Roman" w:cs="Arial"/>
                <w:sz w:val="16"/>
                <w:szCs w:val="16"/>
                <w:lang w:eastAsia="es-ES"/>
              </w:rPr>
              <w:t>.</w:t>
            </w:r>
          </w:p>
        </w:tc>
        <w:tc>
          <w:tcPr>
            <w:tcW w:w="3868" w:type="dxa"/>
          </w:tcPr>
          <w:p w:rsidR="003B60D8" w:rsidRPr="00D87BD9" w:rsidRDefault="003B60D8" w:rsidP="009224FD">
            <w:pPr>
              <w:spacing w:after="0" w:line="228" w:lineRule="auto"/>
              <w:jc w:val="both"/>
              <w:rPr>
                <w:color w:val="000000"/>
                <w:sz w:val="16"/>
                <w:szCs w:val="16"/>
              </w:rPr>
            </w:pPr>
            <w:r w:rsidRPr="00D87BD9">
              <w:rPr>
                <w:color w:val="000000"/>
                <w:sz w:val="16"/>
                <w:szCs w:val="16"/>
              </w:rPr>
              <w:t>1.11.Desarrollo de actitudes básicas para el trabajo matemático: esfuerzo, perseverancia, flexibilidad, estrategias personales de autocorrección y espíritu de superación, confianza en las propias posibilidades, iniciativa personal, curiosidad y disposición positiva a la reflexión sobre las decisiones tomadas y a la crítica razonada, planteamiento de preguntas y búsqueda de la mejor respuesta, aplicando lo aprendido en otras situaciones y en distintos contextos, interés por la participación activa y responsable en el trabajo cooperativo en equipo</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1.12.Reflexión sobre procesos, decisiones y resultados, capacidad de poner en práctica lo aprendido en situaciones similares, confianza en las propias capacidades para afrontar las dificultades y superar bloqueos e inseguridades</w:t>
            </w:r>
          </w:p>
          <w:p w:rsidR="003B60D8" w:rsidRPr="00D87BD9" w:rsidRDefault="003B60D8" w:rsidP="009224FD">
            <w:pPr>
              <w:spacing w:after="0" w:line="228" w:lineRule="auto"/>
              <w:jc w:val="both"/>
              <w:rPr>
                <w:color w:val="000000"/>
                <w:sz w:val="16"/>
                <w:szCs w:val="16"/>
              </w:rPr>
            </w:pPr>
          </w:p>
        </w:tc>
        <w:tc>
          <w:tcPr>
            <w:tcW w:w="3969" w:type="dxa"/>
            <w:shd w:val="clear" w:color="auto" w:fill="auto"/>
          </w:tcPr>
          <w:p w:rsidR="003B60D8" w:rsidRPr="00D87BD9" w:rsidRDefault="003B60D8" w:rsidP="009224FD">
            <w:pPr>
              <w:spacing w:after="0" w:line="228" w:lineRule="auto"/>
              <w:jc w:val="both"/>
              <w:rPr>
                <w:color w:val="000000"/>
                <w:sz w:val="16"/>
                <w:szCs w:val="16"/>
              </w:rPr>
            </w:pPr>
            <w:r w:rsidRPr="00D87BD9">
              <w:rPr>
                <w:color w:val="000000"/>
                <w:sz w:val="16"/>
                <w:szCs w:val="16"/>
              </w:rPr>
              <w:t>1.11.Desarrollo de actitudes básicas para el trabajo matemático: esfuerzo, perseverancia, flexibilidad, estrategias personales de autocorrección y espíritu de superación, confianza en las propias posibilidades, iniciativa personal, curiosidad y disposición positiva a la reflexión sobre las decisiones tomadas y a la crítica razonada, planteamiento de preguntas y búsqueda de la mejor respuesta, aplicando lo aprendido en otras situaciones y en distintos contextos, interés por la participación activa y responsable en el trabajo cooperativo en equipo</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FF0000"/>
                <w:sz w:val="16"/>
                <w:szCs w:val="16"/>
                <w:lang w:val="es-ES_tradnl"/>
              </w:rPr>
            </w:pPr>
            <w:r w:rsidRPr="00D87BD9">
              <w:rPr>
                <w:color w:val="000000"/>
                <w:sz w:val="16"/>
                <w:szCs w:val="16"/>
              </w:rPr>
              <w:t>1.12.Reflexión sobre procesos, decisiones y resultados, capacidad de poner en práctica lo aprendido en situaciones similares, confianza en las propias capacidades para afrontar las dificultades y superar bloqueos e inseguridades</w:t>
            </w:r>
          </w:p>
        </w:tc>
      </w:tr>
    </w:tbl>
    <w:p w:rsidR="003B60D8" w:rsidRDefault="003B60D8" w:rsidP="009224FD">
      <w:pPr>
        <w:jc w:val="both"/>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3898"/>
        <w:gridCol w:w="3898"/>
        <w:gridCol w:w="3899"/>
      </w:tblGrid>
      <w:tr w:rsidR="003B60D8" w:rsidRPr="00D87BD9" w:rsidTr="003B60D8">
        <w:tc>
          <w:tcPr>
            <w:tcW w:w="15593" w:type="dxa"/>
            <w:gridSpan w:val="4"/>
            <w:shd w:val="clear" w:color="auto" w:fill="auto"/>
            <w:vAlign w:val="center"/>
          </w:tcPr>
          <w:p w:rsidR="003B60D8" w:rsidRPr="00D87BD9" w:rsidRDefault="003B60D8" w:rsidP="009224FD">
            <w:pPr>
              <w:autoSpaceDE w:val="0"/>
              <w:autoSpaceDN w:val="0"/>
              <w:adjustRightInd w:val="0"/>
              <w:spacing w:after="0"/>
              <w:jc w:val="both"/>
              <w:rPr>
                <w:rFonts w:eastAsia="Times New Roman" w:cs="Arial"/>
                <w:b/>
                <w:bCs/>
                <w:sz w:val="16"/>
                <w:szCs w:val="16"/>
                <w:lang w:eastAsia="es-ES"/>
              </w:rPr>
            </w:pPr>
            <w:r w:rsidRPr="00D87BD9">
              <w:rPr>
                <w:rFonts w:eastAsia="Times New Roman" w:cs="Arial"/>
                <w:b/>
                <w:bCs/>
                <w:sz w:val="16"/>
                <w:szCs w:val="16"/>
                <w:lang w:eastAsia="es-ES"/>
              </w:rPr>
              <w:t>C.E.3.4. Leer, escribir y ordenar en textos numéricos académicos y de la vida cotidiana distintos tipos de números (naturales, enteros, fracciones y decimales hasta Las centésimas), utilizando razonamientos apropiados e interpretando el valor de posición de cada una de sus cifras.</w:t>
            </w:r>
            <w:r w:rsidR="00184165">
              <w:rPr>
                <w:rFonts w:eastAsia="Times New Roman" w:cs="Arial"/>
                <w:b/>
                <w:bCs/>
                <w:sz w:val="16"/>
                <w:szCs w:val="16"/>
                <w:lang w:eastAsia="es-ES"/>
              </w:rPr>
              <w:t xml:space="preserve"> </w:t>
            </w:r>
            <w:r w:rsidR="00184165">
              <w:rPr>
                <w:rFonts w:cs="Arial"/>
                <w:b/>
                <w:color w:val="000000"/>
                <w:spacing w:val="-2"/>
                <w:sz w:val="16"/>
                <w:szCs w:val="16"/>
              </w:rPr>
              <w:t>PONDERACIÓN: 8.66</w:t>
            </w:r>
          </w:p>
        </w:tc>
      </w:tr>
      <w:tr w:rsidR="003B60D8" w:rsidRPr="00D87BD9" w:rsidTr="003B60D8">
        <w:tc>
          <w:tcPr>
            <w:tcW w:w="7796"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7797"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D87BD9" w:rsidTr="003B60D8">
        <w:tc>
          <w:tcPr>
            <w:tcW w:w="3898" w:type="dxa"/>
            <w:shd w:val="clear" w:color="auto" w:fill="auto"/>
            <w:vAlign w:val="center"/>
          </w:tcPr>
          <w:p w:rsidR="003B60D8" w:rsidRPr="00D87BD9" w:rsidRDefault="003B60D8" w:rsidP="009224FD">
            <w:pPr>
              <w:jc w:val="both"/>
              <w:rPr>
                <w:b/>
                <w:sz w:val="16"/>
                <w:szCs w:val="16"/>
              </w:rPr>
            </w:pPr>
            <w:r w:rsidRPr="00D87BD9">
              <w:rPr>
                <w:b/>
                <w:sz w:val="16"/>
                <w:szCs w:val="16"/>
              </w:rPr>
              <w:t>QUINTO</w:t>
            </w:r>
          </w:p>
        </w:tc>
        <w:tc>
          <w:tcPr>
            <w:tcW w:w="3898"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c>
          <w:tcPr>
            <w:tcW w:w="3898" w:type="dxa"/>
            <w:vAlign w:val="center"/>
          </w:tcPr>
          <w:p w:rsidR="003B60D8" w:rsidRPr="00D87BD9" w:rsidRDefault="003B60D8" w:rsidP="009224FD">
            <w:pPr>
              <w:jc w:val="both"/>
              <w:rPr>
                <w:b/>
                <w:sz w:val="16"/>
                <w:szCs w:val="16"/>
              </w:rPr>
            </w:pPr>
            <w:r w:rsidRPr="00D87BD9">
              <w:rPr>
                <w:b/>
                <w:sz w:val="16"/>
                <w:szCs w:val="16"/>
              </w:rPr>
              <w:t>QUINTO</w:t>
            </w:r>
          </w:p>
        </w:tc>
        <w:tc>
          <w:tcPr>
            <w:tcW w:w="389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r>
      <w:tr w:rsidR="003B60D8" w:rsidRPr="00D87BD9" w:rsidTr="003B60D8">
        <w:tc>
          <w:tcPr>
            <w:tcW w:w="3898" w:type="dxa"/>
            <w:shd w:val="clear" w:color="auto" w:fill="FFFFFF"/>
          </w:tcPr>
          <w:p w:rsidR="003B60D8" w:rsidRPr="00D87BD9" w:rsidRDefault="003B60D8" w:rsidP="009224FD">
            <w:pPr>
              <w:autoSpaceDE w:val="0"/>
              <w:autoSpaceDN w:val="0"/>
              <w:adjustRightInd w:val="0"/>
              <w:spacing w:after="0"/>
              <w:jc w:val="both"/>
              <w:rPr>
                <w:color w:val="FF0000"/>
                <w:sz w:val="16"/>
                <w:szCs w:val="16"/>
              </w:rPr>
            </w:pPr>
            <w:r w:rsidRPr="00D87BD9">
              <w:rPr>
                <w:rFonts w:eastAsia="Times New Roman" w:cs="Arial"/>
                <w:color w:val="FF0000"/>
                <w:sz w:val="16"/>
                <w:szCs w:val="16"/>
                <w:lang w:eastAsia="es-ES"/>
              </w:rPr>
              <w:t xml:space="preserve">MAT.3.4.1. Lee y escribe números naturales, enteros y decimales </w:t>
            </w:r>
            <w:r w:rsidRPr="00D87BD9">
              <w:rPr>
                <w:color w:val="FF0000"/>
                <w:sz w:val="16"/>
                <w:szCs w:val="16"/>
              </w:rPr>
              <w:t>hasta las centésimas.</w:t>
            </w:r>
          </w:p>
          <w:p w:rsidR="003B60D8" w:rsidRPr="00D87BD9" w:rsidRDefault="003B60D8" w:rsidP="009224FD">
            <w:pPr>
              <w:numPr>
                <w:ilvl w:val="0"/>
                <w:numId w:val="23"/>
              </w:numPr>
              <w:tabs>
                <w:tab w:val="clear" w:pos="360"/>
                <w:tab w:val="num" w:pos="192"/>
              </w:tabs>
              <w:spacing w:after="0" w:line="240" w:lineRule="auto"/>
              <w:ind w:left="180" w:hanging="180"/>
              <w:jc w:val="both"/>
              <w:rPr>
                <w:sz w:val="16"/>
                <w:szCs w:val="16"/>
              </w:rPr>
            </w:pPr>
            <w:r w:rsidRPr="00D87BD9">
              <w:rPr>
                <w:i/>
                <w:color w:val="FF0000"/>
                <w:sz w:val="16"/>
                <w:szCs w:val="16"/>
              </w:rPr>
              <w:t>Enteros hasta las centenas de millón.</w:t>
            </w:r>
          </w:p>
          <w:p w:rsidR="003B60D8" w:rsidRPr="00D87BD9" w:rsidRDefault="003B60D8" w:rsidP="009224FD">
            <w:pPr>
              <w:numPr>
                <w:ilvl w:val="0"/>
                <w:numId w:val="23"/>
              </w:numPr>
              <w:tabs>
                <w:tab w:val="clear" w:pos="360"/>
                <w:tab w:val="num" w:pos="192"/>
              </w:tabs>
              <w:spacing w:after="0" w:line="240" w:lineRule="auto"/>
              <w:ind w:left="180" w:hanging="180"/>
              <w:jc w:val="both"/>
              <w:rPr>
                <w:sz w:val="16"/>
                <w:szCs w:val="16"/>
              </w:rPr>
            </w:pPr>
            <w:r w:rsidRPr="00D87BD9">
              <w:rPr>
                <w:i/>
                <w:color w:val="FF0000"/>
                <w:sz w:val="16"/>
                <w:szCs w:val="16"/>
              </w:rPr>
              <w:t>Decimales hasta las centésimas.</w:t>
            </w:r>
            <w:r w:rsidRPr="00D87BD9">
              <w:rPr>
                <w:sz w:val="16"/>
                <w:szCs w:val="16"/>
              </w:rPr>
              <w:tab/>
            </w:r>
            <w:r w:rsidRPr="00D87BD9">
              <w:rPr>
                <w:sz w:val="16"/>
                <w:szCs w:val="16"/>
              </w:rPr>
              <w:tab/>
            </w:r>
            <w:r w:rsidRPr="00D87BD9">
              <w:rPr>
                <w:sz w:val="16"/>
                <w:szCs w:val="16"/>
              </w:rPr>
              <w:tab/>
            </w:r>
            <w:r w:rsidRPr="00D87BD9">
              <w:rPr>
                <w:sz w:val="16"/>
                <w:szCs w:val="16"/>
              </w:rPr>
              <w:tab/>
            </w:r>
          </w:p>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r w:rsidRPr="00D87BD9">
              <w:rPr>
                <w:rFonts w:eastAsia="Times New Roman" w:cs="Arial"/>
                <w:color w:val="FF0000"/>
                <w:sz w:val="16"/>
                <w:szCs w:val="16"/>
                <w:lang w:eastAsia="es-ES"/>
              </w:rPr>
              <w:lastRenderedPageBreak/>
              <w:t>MAT.3.4.2. Lee y escribe fracciones sencillas.</w:t>
            </w:r>
          </w:p>
          <w:p w:rsidR="003B60D8" w:rsidRPr="00D87BD9" w:rsidRDefault="003B60D8" w:rsidP="009224FD">
            <w:pPr>
              <w:pStyle w:val="Default"/>
              <w:jc w:val="both"/>
              <w:rPr>
                <w:sz w:val="16"/>
                <w:szCs w:val="16"/>
              </w:rPr>
            </w:pP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MAT.3.4.3. Descompone, compone y redondea números naturales y decimales, interpretando el valor de posición de cada una de sus cifras.</w:t>
            </w:r>
          </w:p>
          <w:p w:rsidR="003B60D8" w:rsidRPr="00D87BD9" w:rsidRDefault="003B60D8" w:rsidP="009224FD">
            <w:pPr>
              <w:pStyle w:val="Default"/>
              <w:jc w:val="both"/>
              <w:rPr>
                <w:sz w:val="16"/>
                <w:szCs w:val="16"/>
              </w:rPr>
            </w:pPr>
          </w:p>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r w:rsidRPr="00D87BD9">
              <w:rPr>
                <w:rFonts w:eastAsia="Times New Roman" w:cs="Arial"/>
                <w:color w:val="FF0000"/>
                <w:sz w:val="16"/>
                <w:szCs w:val="16"/>
                <w:lang w:eastAsia="es-ES"/>
              </w:rPr>
              <w:t>MAT.3.4.4. Ordena números naturales, enteros, decimales y fracciones básicas por comparación, representación en la recta numérica y transformación de unos en otros.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 xml:space="preserve"> Reconoce y escribe números ordinales hasta el 20. </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 xml:space="preserve"> Reconoce, lee y escribe números romanos sencillos.</w:t>
            </w:r>
          </w:p>
          <w:p w:rsidR="003B60D8" w:rsidRPr="00D87BD9" w:rsidRDefault="003B60D8" w:rsidP="009224FD">
            <w:pPr>
              <w:numPr>
                <w:ilvl w:val="0"/>
                <w:numId w:val="23"/>
              </w:numPr>
              <w:tabs>
                <w:tab w:val="clear" w:pos="360"/>
                <w:tab w:val="num" w:pos="192"/>
              </w:tabs>
              <w:spacing w:after="0" w:line="240" w:lineRule="auto"/>
              <w:ind w:left="180" w:hanging="180"/>
              <w:jc w:val="both"/>
              <w:rPr>
                <w:spacing w:val="-1"/>
                <w:sz w:val="16"/>
                <w:szCs w:val="16"/>
              </w:rPr>
            </w:pPr>
            <w:r w:rsidRPr="00D87BD9">
              <w:rPr>
                <w:i/>
                <w:color w:val="FF0000"/>
                <w:sz w:val="16"/>
                <w:szCs w:val="16"/>
              </w:rPr>
              <w:t>Representa gráficamente fracciones dadas, inferiores a la unidad de forma numérica o viceversa.</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Opera con la unidad, decena, centena, unidad, decena y centena de millar y unidad de millón :</w:t>
            </w:r>
          </w:p>
          <w:p w:rsidR="003B60D8" w:rsidRPr="00D87BD9" w:rsidRDefault="003B60D8" w:rsidP="009224FD">
            <w:pPr>
              <w:numPr>
                <w:ilvl w:val="0"/>
                <w:numId w:val="55"/>
              </w:numPr>
              <w:tabs>
                <w:tab w:val="left" w:pos="317"/>
              </w:tabs>
              <w:spacing w:after="0" w:line="240" w:lineRule="auto"/>
              <w:ind w:hanging="544"/>
              <w:jc w:val="both"/>
              <w:rPr>
                <w:i/>
                <w:color w:val="FF0000"/>
                <w:sz w:val="16"/>
                <w:szCs w:val="16"/>
              </w:rPr>
            </w:pPr>
            <w:r w:rsidRPr="00D87BD9">
              <w:rPr>
                <w:i/>
                <w:color w:val="FF0000"/>
                <w:sz w:val="16"/>
                <w:szCs w:val="16"/>
              </w:rPr>
              <w:t xml:space="preserve">Escribe cantidades. </w:t>
            </w:r>
          </w:p>
          <w:p w:rsidR="003B60D8" w:rsidRPr="00D87BD9" w:rsidRDefault="003B60D8" w:rsidP="009224FD">
            <w:pPr>
              <w:numPr>
                <w:ilvl w:val="0"/>
                <w:numId w:val="55"/>
              </w:numPr>
              <w:tabs>
                <w:tab w:val="left" w:pos="317"/>
              </w:tabs>
              <w:spacing w:after="0" w:line="240" w:lineRule="auto"/>
              <w:ind w:hanging="544"/>
              <w:jc w:val="both"/>
              <w:rPr>
                <w:spacing w:val="-1"/>
                <w:sz w:val="16"/>
                <w:szCs w:val="16"/>
              </w:rPr>
            </w:pPr>
            <w:r w:rsidRPr="00D87BD9">
              <w:rPr>
                <w:i/>
                <w:color w:val="FF0000"/>
                <w:sz w:val="16"/>
                <w:szCs w:val="16"/>
              </w:rPr>
              <w:t>Establece relaciones entre ellas.</w:t>
            </w:r>
          </w:p>
        </w:tc>
        <w:tc>
          <w:tcPr>
            <w:tcW w:w="3898" w:type="dxa"/>
          </w:tcPr>
          <w:p w:rsidR="003B60D8" w:rsidRPr="00D87BD9" w:rsidRDefault="003B60D8" w:rsidP="009224FD">
            <w:pPr>
              <w:autoSpaceDE w:val="0"/>
              <w:autoSpaceDN w:val="0"/>
              <w:adjustRightInd w:val="0"/>
              <w:spacing w:after="0"/>
              <w:jc w:val="both"/>
              <w:rPr>
                <w:color w:val="FF0000"/>
                <w:sz w:val="16"/>
                <w:szCs w:val="16"/>
              </w:rPr>
            </w:pPr>
            <w:r w:rsidRPr="00D87BD9">
              <w:rPr>
                <w:rFonts w:eastAsia="Times New Roman" w:cs="Arial"/>
                <w:color w:val="FF0000"/>
                <w:sz w:val="16"/>
                <w:szCs w:val="16"/>
                <w:lang w:eastAsia="es-ES"/>
              </w:rPr>
              <w:lastRenderedPageBreak/>
              <w:t xml:space="preserve">MAT.3.4.1. Lee y escribe números naturales, enteros y decimales </w:t>
            </w:r>
            <w:r w:rsidRPr="00D87BD9">
              <w:rPr>
                <w:color w:val="FF0000"/>
                <w:sz w:val="16"/>
                <w:szCs w:val="16"/>
              </w:rPr>
              <w:t>hasta las centésimas.</w:t>
            </w:r>
          </w:p>
          <w:p w:rsidR="003B60D8" w:rsidRPr="00D87BD9" w:rsidRDefault="003B60D8" w:rsidP="009224FD">
            <w:pPr>
              <w:numPr>
                <w:ilvl w:val="0"/>
                <w:numId w:val="23"/>
              </w:numPr>
              <w:tabs>
                <w:tab w:val="clear" w:pos="360"/>
                <w:tab w:val="num" w:pos="192"/>
              </w:tabs>
              <w:spacing w:after="0" w:line="240" w:lineRule="auto"/>
              <w:ind w:left="180" w:hanging="180"/>
              <w:jc w:val="both"/>
              <w:rPr>
                <w:sz w:val="16"/>
                <w:szCs w:val="16"/>
              </w:rPr>
            </w:pPr>
            <w:r w:rsidRPr="00D87BD9">
              <w:rPr>
                <w:i/>
                <w:color w:val="FF0000"/>
                <w:sz w:val="16"/>
                <w:szCs w:val="16"/>
              </w:rPr>
              <w:t>Cualquier número natural.</w:t>
            </w:r>
          </w:p>
          <w:p w:rsidR="003B60D8" w:rsidRPr="00D87BD9" w:rsidRDefault="003B60D8" w:rsidP="009224FD">
            <w:pPr>
              <w:numPr>
                <w:ilvl w:val="0"/>
                <w:numId w:val="23"/>
              </w:numPr>
              <w:tabs>
                <w:tab w:val="clear" w:pos="360"/>
                <w:tab w:val="num" w:pos="192"/>
              </w:tabs>
              <w:spacing w:after="0" w:line="240" w:lineRule="auto"/>
              <w:ind w:left="180" w:hanging="180"/>
              <w:jc w:val="both"/>
              <w:rPr>
                <w:sz w:val="16"/>
                <w:szCs w:val="16"/>
              </w:rPr>
            </w:pPr>
            <w:r w:rsidRPr="00D87BD9">
              <w:rPr>
                <w:i/>
                <w:color w:val="FF0000"/>
                <w:sz w:val="16"/>
                <w:szCs w:val="16"/>
              </w:rPr>
              <w:t>Decimales hasta las milésimas.</w:t>
            </w:r>
            <w:r w:rsidRPr="00D87BD9">
              <w:rPr>
                <w:sz w:val="16"/>
                <w:szCs w:val="16"/>
              </w:rPr>
              <w:t xml:space="preserve"> </w:t>
            </w:r>
          </w:p>
          <w:p w:rsidR="003B60D8" w:rsidRPr="00D87BD9" w:rsidRDefault="003B60D8" w:rsidP="009224FD">
            <w:pPr>
              <w:pStyle w:val="Default"/>
              <w:jc w:val="both"/>
              <w:rPr>
                <w:color w:val="FF0000"/>
                <w:sz w:val="16"/>
                <w:szCs w:val="16"/>
              </w:rPr>
            </w:pP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lastRenderedPageBreak/>
              <w:t>MAT.3.4.3. Descompone, compone y redondea números naturales y decimales, interpretando el valor de posición de cada una de sus cifras.</w:t>
            </w:r>
          </w:p>
          <w:p w:rsidR="003B60D8" w:rsidRPr="00D87BD9" w:rsidRDefault="003B60D8" w:rsidP="009224FD">
            <w:pPr>
              <w:pStyle w:val="Default"/>
              <w:jc w:val="both"/>
              <w:rPr>
                <w:sz w:val="16"/>
                <w:szCs w:val="16"/>
              </w:rPr>
            </w:pPr>
          </w:p>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r w:rsidRPr="00D87BD9">
              <w:rPr>
                <w:rFonts w:eastAsia="Times New Roman" w:cs="Arial"/>
                <w:color w:val="FF0000"/>
                <w:sz w:val="16"/>
                <w:szCs w:val="16"/>
                <w:lang w:eastAsia="es-ES"/>
              </w:rPr>
              <w:t>MAT.3.4.4. Ordena números naturales, enteros, decimales y fracciones básicas por comparación, representación en la recta numérica y transformación de unos en otros.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Expresa en números negativos situaciones de la vida real.</w:t>
            </w:r>
            <w:r w:rsidRPr="00D87BD9">
              <w:rPr>
                <w:i/>
                <w:color w:val="FF0000"/>
                <w:sz w:val="16"/>
                <w:szCs w:val="16"/>
              </w:rPr>
              <w:tab/>
            </w:r>
            <w:r w:rsidRPr="00D87BD9">
              <w:rPr>
                <w:i/>
                <w:color w:val="FF0000"/>
                <w:sz w:val="16"/>
                <w:szCs w:val="16"/>
              </w:rPr>
              <w:tab/>
            </w:r>
            <w:r w:rsidRPr="00D87BD9">
              <w:rPr>
                <w:i/>
                <w:color w:val="FF0000"/>
                <w:sz w:val="16"/>
                <w:szCs w:val="16"/>
              </w:rPr>
              <w:tab/>
            </w:r>
            <w:r w:rsidRPr="00D87BD9">
              <w:rPr>
                <w:i/>
                <w:color w:val="FF0000"/>
                <w:sz w:val="16"/>
                <w:szCs w:val="16"/>
              </w:rPr>
              <w:tab/>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Opera con la unidad, decena, centena, unidad, decena y centena de millar y unidad de millón :</w:t>
            </w:r>
          </w:p>
          <w:p w:rsidR="003B60D8" w:rsidRPr="00D87BD9" w:rsidRDefault="003B60D8" w:rsidP="009224FD">
            <w:pPr>
              <w:numPr>
                <w:ilvl w:val="0"/>
                <w:numId w:val="55"/>
              </w:numPr>
              <w:tabs>
                <w:tab w:val="num" w:pos="192"/>
                <w:tab w:val="left" w:pos="317"/>
              </w:tabs>
              <w:spacing w:after="0" w:line="240" w:lineRule="auto"/>
              <w:ind w:hanging="544"/>
              <w:jc w:val="both"/>
              <w:rPr>
                <w:i/>
                <w:color w:val="FF0000"/>
                <w:sz w:val="16"/>
                <w:szCs w:val="16"/>
              </w:rPr>
            </w:pPr>
            <w:r w:rsidRPr="00D87BD9">
              <w:rPr>
                <w:i/>
                <w:color w:val="FF0000"/>
                <w:sz w:val="16"/>
                <w:szCs w:val="16"/>
              </w:rPr>
              <w:t xml:space="preserve">Escribe cantidades. </w:t>
            </w:r>
          </w:p>
          <w:p w:rsidR="003B60D8" w:rsidRPr="00D87BD9" w:rsidRDefault="003B60D8" w:rsidP="009224FD">
            <w:pPr>
              <w:numPr>
                <w:ilvl w:val="0"/>
                <w:numId w:val="55"/>
              </w:numPr>
              <w:tabs>
                <w:tab w:val="num" w:pos="192"/>
                <w:tab w:val="left" w:pos="317"/>
              </w:tabs>
              <w:spacing w:after="0" w:line="240" w:lineRule="auto"/>
              <w:ind w:hanging="544"/>
              <w:jc w:val="both"/>
              <w:rPr>
                <w:i/>
                <w:color w:val="FF0000"/>
                <w:sz w:val="16"/>
                <w:szCs w:val="16"/>
              </w:rPr>
            </w:pPr>
            <w:r w:rsidRPr="00D87BD9">
              <w:rPr>
                <w:i/>
                <w:color w:val="FF0000"/>
                <w:sz w:val="16"/>
                <w:szCs w:val="16"/>
              </w:rPr>
              <w:t xml:space="preserve">Establece relaciones entre ellas. </w:t>
            </w:r>
            <w:r w:rsidRPr="00D87BD9">
              <w:rPr>
                <w:i/>
                <w:color w:val="FF0000"/>
                <w:sz w:val="16"/>
                <w:szCs w:val="16"/>
              </w:rPr>
              <w:tab/>
            </w:r>
            <w:r w:rsidRPr="00D87BD9">
              <w:rPr>
                <w:i/>
                <w:color w:val="FF0000"/>
                <w:sz w:val="16"/>
                <w:szCs w:val="16"/>
              </w:rPr>
              <w:tab/>
            </w:r>
            <w:r w:rsidRPr="00D87BD9">
              <w:rPr>
                <w:i/>
                <w:color w:val="FF0000"/>
                <w:sz w:val="16"/>
                <w:szCs w:val="16"/>
              </w:rPr>
              <w:tab/>
            </w:r>
            <w:r w:rsidRPr="00D87BD9">
              <w:rPr>
                <w:i/>
                <w:color w:val="FF0000"/>
                <w:sz w:val="16"/>
                <w:szCs w:val="16"/>
              </w:rPr>
              <w:tab/>
            </w:r>
          </w:p>
          <w:p w:rsidR="003B60D8" w:rsidRPr="00D87BD9" w:rsidRDefault="003B60D8" w:rsidP="009224FD">
            <w:pPr>
              <w:spacing w:after="0"/>
              <w:ind w:left="180"/>
              <w:jc w:val="both"/>
              <w:rPr>
                <w:rFonts w:eastAsia="Times New Roman" w:cs="Arial"/>
                <w:color w:val="000000"/>
                <w:spacing w:val="-1"/>
                <w:sz w:val="16"/>
                <w:szCs w:val="16"/>
              </w:rPr>
            </w:pPr>
            <w:r w:rsidRPr="00D87BD9">
              <w:rPr>
                <w:rFonts w:ascii="Times New Roman" w:eastAsia="Times New Roman" w:hAnsi="Times New Roman" w:cs="Times New Roman"/>
                <w:sz w:val="16"/>
                <w:szCs w:val="16"/>
                <w:lang w:eastAsia="es-ES"/>
              </w:rPr>
              <w:tab/>
            </w:r>
            <w:r w:rsidRPr="00D87BD9">
              <w:rPr>
                <w:sz w:val="16"/>
                <w:szCs w:val="16"/>
              </w:rPr>
              <w:tab/>
            </w:r>
          </w:p>
        </w:tc>
        <w:tc>
          <w:tcPr>
            <w:tcW w:w="3898" w:type="dxa"/>
          </w:tcPr>
          <w:p w:rsidR="003B60D8" w:rsidRPr="00D87BD9" w:rsidRDefault="003B60D8" w:rsidP="009224FD">
            <w:pPr>
              <w:spacing w:after="80" w:line="228" w:lineRule="auto"/>
              <w:jc w:val="both"/>
              <w:rPr>
                <w:color w:val="FF0000"/>
                <w:sz w:val="16"/>
                <w:szCs w:val="16"/>
              </w:rPr>
            </w:pPr>
            <w:r w:rsidRPr="00D87BD9">
              <w:rPr>
                <w:color w:val="FF0000"/>
                <w:sz w:val="16"/>
                <w:szCs w:val="16"/>
              </w:rPr>
              <w:lastRenderedPageBreak/>
              <w:t>2.1</w:t>
            </w:r>
            <w:proofErr w:type="gramStart"/>
            <w:r w:rsidRPr="00D87BD9">
              <w:rPr>
                <w:color w:val="FF0000"/>
                <w:sz w:val="16"/>
                <w:szCs w:val="16"/>
              </w:rPr>
              <w:t>.Significado</w:t>
            </w:r>
            <w:proofErr w:type="gramEnd"/>
            <w:r w:rsidRPr="00D87BD9">
              <w:rPr>
                <w:color w:val="FF0000"/>
                <w:sz w:val="16"/>
                <w:szCs w:val="16"/>
              </w:rPr>
              <w:t xml:space="preserve"> y utilidad de los números naturales, enteros, decimales y fraccionarios y de los porcentajes en la vida cotidiana.</w:t>
            </w:r>
          </w:p>
          <w:p w:rsidR="003B60D8" w:rsidRPr="00D87BD9" w:rsidRDefault="003B60D8" w:rsidP="009224FD">
            <w:pPr>
              <w:numPr>
                <w:ilvl w:val="0"/>
                <w:numId w:val="23"/>
              </w:numPr>
              <w:tabs>
                <w:tab w:val="clear" w:pos="360"/>
                <w:tab w:val="num" w:pos="192"/>
              </w:tabs>
              <w:spacing w:after="0" w:line="240" w:lineRule="auto"/>
              <w:ind w:left="180" w:hanging="180"/>
              <w:jc w:val="both"/>
              <w:rPr>
                <w:sz w:val="16"/>
                <w:szCs w:val="16"/>
              </w:rPr>
            </w:pPr>
            <w:r w:rsidRPr="00D87BD9">
              <w:rPr>
                <w:i/>
                <w:color w:val="FF0000"/>
                <w:sz w:val="16"/>
                <w:szCs w:val="16"/>
              </w:rPr>
              <w:t>Lectura y escritura de números enteros hasta las centenas de millón.</w:t>
            </w:r>
          </w:p>
          <w:p w:rsidR="003B60D8" w:rsidRPr="00D87BD9" w:rsidRDefault="003B60D8" w:rsidP="009224FD">
            <w:pPr>
              <w:numPr>
                <w:ilvl w:val="0"/>
                <w:numId w:val="23"/>
              </w:numPr>
              <w:tabs>
                <w:tab w:val="clear" w:pos="360"/>
                <w:tab w:val="num" w:pos="192"/>
              </w:tabs>
              <w:spacing w:after="0" w:line="240" w:lineRule="auto"/>
              <w:ind w:left="180" w:hanging="180"/>
              <w:jc w:val="both"/>
              <w:rPr>
                <w:sz w:val="16"/>
                <w:szCs w:val="16"/>
              </w:rPr>
            </w:pPr>
            <w:r w:rsidRPr="00D87BD9">
              <w:rPr>
                <w:i/>
                <w:color w:val="FF0000"/>
                <w:sz w:val="16"/>
                <w:szCs w:val="16"/>
              </w:rPr>
              <w:lastRenderedPageBreak/>
              <w:t>Lectura y escritura de números decimales hasta las centésimas.</w:t>
            </w:r>
            <w:r w:rsidRPr="00D87BD9">
              <w:rPr>
                <w:sz w:val="16"/>
                <w:szCs w:val="16"/>
              </w:rPr>
              <w:tab/>
            </w:r>
          </w:p>
          <w:p w:rsidR="003B60D8" w:rsidRPr="00D87BD9" w:rsidRDefault="003B60D8" w:rsidP="009224FD">
            <w:pPr>
              <w:spacing w:after="80" w:line="228" w:lineRule="auto"/>
              <w:jc w:val="both"/>
              <w:rPr>
                <w:color w:val="000000"/>
                <w:sz w:val="16"/>
                <w:szCs w:val="16"/>
              </w:rPr>
            </w:pPr>
          </w:p>
          <w:p w:rsidR="003B60D8" w:rsidRPr="00D87BD9" w:rsidRDefault="003B60D8" w:rsidP="009224FD">
            <w:pPr>
              <w:spacing w:after="80" w:line="228" w:lineRule="auto"/>
              <w:jc w:val="both"/>
              <w:rPr>
                <w:color w:val="FF0000"/>
                <w:sz w:val="16"/>
                <w:szCs w:val="16"/>
              </w:rPr>
            </w:pPr>
            <w:r w:rsidRPr="00D87BD9">
              <w:rPr>
                <w:color w:val="FF0000"/>
                <w:sz w:val="16"/>
                <w:szCs w:val="16"/>
              </w:rPr>
              <w:t>2.2</w:t>
            </w:r>
            <w:proofErr w:type="gramStart"/>
            <w:r w:rsidRPr="00D87BD9">
              <w:rPr>
                <w:color w:val="FF0000"/>
                <w:sz w:val="16"/>
                <w:szCs w:val="16"/>
              </w:rPr>
              <w:t>.Interpretación</w:t>
            </w:r>
            <w:proofErr w:type="gramEnd"/>
            <w:r w:rsidRPr="00D87BD9">
              <w:rPr>
                <w:color w:val="FF0000"/>
                <w:sz w:val="16"/>
                <w:szCs w:val="16"/>
              </w:rPr>
              <w:t xml:space="preserve"> de textos numéricos o expresiones de la vida cotidiana relacionadas con los distintos tipos de números.</w:t>
            </w:r>
          </w:p>
          <w:p w:rsidR="003B60D8" w:rsidRPr="00D87BD9" w:rsidRDefault="003B60D8" w:rsidP="009224FD">
            <w:pPr>
              <w:spacing w:after="80" w:line="228" w:lineRule="auto"/>
              <w:jc w:val="both"/>
              <w:rPr>
                <w:color w:val="000000"/>
                <w:sz w:val="16"/>
                <w:szCs w:val="16"/>
              </w:rPr>
            </w:pPr>
          </w:p>
          <w:p w:rsidR="003B60D8" w:rsidRPr="00D87BD9" w:rsidRDefault="003B60D8" w:rsidP="009224FD">
            <w:pPr>
              <w:spacing w:after="80" w:line="228" w:lineRule="auto"/>
              <w:jc w:val="both"/>
              <w:rPr>
                <w:color w:val="000000"/>
                <w:sz w:val="16"/>
                <w:szCs w:val="16"/>
              </w:rPr>
            </w:pPr>
            <w:r w:rsidRPr="00D87BD9">
              <w:rPr>
                <w:color w:val="000000"/>
                <w:sz w:val="16"/>
                <w:szCs w:val="16"/>
              </w:rPr>
              <w:t>2.3</w:t>
            </w:r>
            <w:proofErr w:type="gramStart"/>
            <w:r w:rsidRPr="00D87BD9">
              <w:rPr>
                <w:color w:val="000000"/>
                <w:sz w:val="16"/>
                <w:szCs w:val="16"/>
              </w:rPr>
              <w:t>.Reglas</w:t>
            </w:r>
            <w:proofErr w:type="gramEnd"/>
            <w:r w:rsidRPr="00D87BD9">
              <w:rPr>
                <w:color w:val="000000"/>
                <w:sz w:val="16"/>
                <w:szCs w:val="16"/>
              </w:rPr>
              <w:t xml:space="preserve"> de formación de los números naturales y decimales y valor de posición. Equivalencias y dominio formal. Lectura y escritura, ordenación y comparación (notación), uso de números naturales de más de seis cifras y números con dos decimales, en diferentes contextos reales.</w:t>
            </w:r>
          </w:p>
          <w:p w:rsidR="003B60D8" w:rsidRPr="00D87BD9" w:rsidRDefault="003B60D8" w:rsidP="009224FD">
            <w:pPr>
              <w:spacing w:after="80" w:line="228" w:lineRule="auto"/>
              <w:jc w:val="both"/>
              <w:rPr>
                <w:color w:val="000000"/>
                <w:sz w:val="16"/>
                <w:szCs w:val="16"/>
              </w:rPr>
            </w:pPr>
          </w:p>
          <w:p w:rsidR="003B60D8" w:rsidRPr="00D87BD9" w:rsidRDefault="003B60D8" w:rsidP="009224FD">
            <w:pPr>
              <w:spacing w:after="80" w:line="228" w:lineRule="auto"/>
              <w:jc w:val="both"/>
              <w:rPr>
                <w:color w:val="000000"/>
                <w:sz w:val="16"/>
                <w:szCs w:val="16"/>
              </w:rPr>
            </w:pPr>
            <w:r w:rsidRPr="00D87BD9">
              <w:rPr>
                <w:color w:val="000000"/>
                <w:sz w:val="16"/>
                <w:szCs w:val="16"/>
              </w:rPr>
              <w:t>2.4</w:t>
            </w:r>
            <w:proofErr w:type="gramStart"/>
            <w:r w:rsidRPr="00D87BD9">
              <w:rPr>
                <w:color w:val="000000"/>
                <w:sz w:val="16"/>
                <w:szCs w:val="16"/>
              </w:rPr>
              <w:t>.La</w:t>
            </w:r>
            <w:proofErr w:type="gramEnd"/>
            <w:r w:rsidRPr="00D87BD9">
              <w:rPr>
                <w:color w:val="000000"/>
                <w:sz w:val="16"/>
                <w:szCs w:val="16"/>
              </w:rPr>
              <w:t xml:space="preserve"> numeración romana. Orden numérico.</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Reconocer, lee y escribir números romanos sencillos.</w:t>
            </w:r>
          </w:p>
          <w:p w:rsidR="003B60D8" w:rsidRPr="00D87BD9" w:rsidRDefault="003B60D8" w:rsidP="009224FD">
            <w:pPr>
              <w:spacing w:after="80" w:line="228" w:lineRule="auto"/>
              <w:jc w:val="both"/>
              <w:rPr>
                <w:color w:val="000000"/>
                <w:sz w:val="16"/>
                <w:szCs w:val="16"/>
              </w:rPr>
            </w:pPr>
          </w:p>
          <w:p w:rsidR="003B60D8" w:rsidRPr="00D87BD9" w:rsidRDefault="003B60D8" w:rsidP="009224FD">
            <w:pPr>
              <w:spacing w:after="80" w:line="228" w:lineRule="auto"/>
              <w:jc w:val="both"/>
              <w:rPr>
                <w:color w:val="FF0000"/>
                <w:sz w:val="16"/>
                <w:szCs w:val="16"/>
              </w:rPr>
            </w:pPr>
            <w:r w:rsidRPr="00D87BD9">
              <w:rPr>
                <w:color w:val="FF0000"/>
                <w:sz w:val="16"/>
                <w:szCs w:val="16"/>
              </w:rPr>
              <w:t>2.5</w:t>
            </w:r>
            <w:proofErr w:type="gramStart"/>
            <w:r w:rsidRPr="00D87BD9">
              <w:rPr>
                <w:color w:val="FF0000"/>
                <w:sz w:val="16"/>
                <w:szCs w:val="16"/>
              </w:rPr>
              <w:t>.Utilización</w:t>
            </w:r>
            <w:proofErr w:type="gramEnd"/>
            <w:r w:rsidRPr="00D87BD9">
              <w:rPr>
                <w:color w:val="FF0000"/>
                <w:sz w:val="16"/>
                <w:szCs w:val="16"/>
              </w:rPr>
              <w:t xml:space="preserve"> de los números ordinales. Comparación de números.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 xml:space="preserve">Reconocer y escribir números ordinales hasta el 20. </w:t>
            </w:r>
          </w:p>
          <w:p w:rsidR="003B60D8" w:rsidRPr="00D87BD9" w:rsidRDefault="003B60D8" w:rsidP="009224FD">
            <w:pPr>
              <w:spacing w:after="80" w:line="228" w:lineRule="auto"/>
              <w:jc w:val="both"/>
              <w:rPr>
                <w:color w:val="000000"/>
                <w:sz w:val="16"/>
                <w:szCs w:val="16"/>
              </w:rPr>
            </w:pPr>
          </w:p>
          <w:p w:rsidR="003B60D8" w:rsidRPr="00D87BD9" w:rsidRDefault="003B60D8" w:rsidP="009224FD">
            <w:pPr>
              <w:spacing w:after="80" w:line="228" w:lineRule="auto"/>
              <w:jc w:val="both"/>
              <w:rPr>
                <w:color w:val="000000"/>
                <w:sz w:val="16"/>
                <w:szCs w:val="16"/>
              </w:rPr>
            </w:pPr>
            <w:r w:rsidRPr="00D87BD9">
              <w:rPr>
                <w:color w:val="000000"/>
                <w:sz w:val="16"/>
                <w:szCs w:val="16"/>
              </w:rPr>
              <w:t>2.7</w:t>
            </w:r>
            <w:proofErr w:type="gramStart"/>
            <w:r w:rsidRPr="00D87BD9">
              <w:rPr>
                <w:color w:val="000000"/>
                <w:sz w:val="16"/>
                <w:szCs w:val="16"/>
              </w:rPr>
              <w:t>.Números</w:t>
            </w:r>
            <w:proofErr w:type="gramEnd"/>
            <w:r w:rsidRPr="00D87BD9">
              <w:rPr>
                <w:color w:val="000000"/>
                <w:sz w:val="16"/>
                <w:szCs w:val="16"/>
              </w:rPr>
              <w:t xml:space="preserve"> fraccionarios. Obtención de fracciones equivalentes. Utilización en contextos reales. Fracciones propias e </w:t>
            </w:r>
            <w:proofErr w:type="spellStart"/>
            <w:r w:rsidRPr="00D87BD9">
              <w:rPr>
                <w:color w:val="000000"/>
                <w:sz w:val="16"/>
                <w:szCs w:val="16"/>
              </w:rPr>
              <w:t>impropias.N°</w:t>
            </w:r>
            <w:proofErr w:type="spellEnd"/>
            <w:r w:rsidRPr="00D87BD9">
              <w:rPr>
                <w:color w:val="000000"/>
                <w:sz w:val="16"/>
                <w:szCs w:val="16"/>
              </w:rPr>
              <w:t xml:space="preserve"> mixto. Representación gráfica. Reducción de dos o más fracciones a común denominador. Operaciones con fracciones de distinto denominador.</w:t>
            </w:r>
          </w:p>
          <w:p w:rsidR="003B60D8" w:rsidRPr="00D87BD9" w:rsidRDefault="003B60D8" w:rsidP="009224FD">
            <w:pPr>
              <w:numPr>
                <w:ilvl w:val="0"/>
                <w:numId w:val="23"/>
              </w:numPr>
              <w:tabs>
                <w:tab w:val="clear" w:pos="360"/>
                <w:tab w:val="num" w:pos="192"/>
              </w:tabs>
              <w:spacing w:after="0" w:line="240" w:lineRule="auto"/>
              <w:ind w:left="180" w:hanging="180"/>
              <w:jc w:val="both"/>
              <w:rPr>
                <w:spacing w:val="-1"/>
                <w:sz w:val="16"/>
                <w:szCs w:val="16"/>
              </w:rPr>
            </w:pPr>
            <w:r w:rsidRPr="00D87BD9">
              <w:rPr>
                <w:i/>
                <w:color w:val="FF0000"/>
                <w:sz w:val="16"/>
                <w:szCs w:val="16"/>
              </w:rPr>
              <w:t>Representa gráficamente fracciones dadas, inferiores a la unidad de forma numérica o viceversa.</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Suma, resta y multiplica fracciones con igual denominador.</w:t>
            </w:r>
          </w:p>
          <w:p w:rsidR="003B60D8" w:rsidRPr="00D87BD9" w:rsidRDefault="003B60D8" w:rsidP="009224FD">
            <w:pPr>
              <w:spacing w:after="80" w:line="228" w:lineRule="auto"/>
              <w:jc w:val="both"/>
              <w:rPr>
                <w:color w:val="000000"/>
                <w:sz w:val="16"/>
                <w:szCs w:val="16"/>
              </w:rPr>
            </w:pPr>
          </w:p>
          <w:p w:rsidR="003B60D8" w:rsidRPr="00D87BD9" w:rsidRDefault="003B60D8" w:rsidP="009224FD">
            <w:pPr>
              <w:spacing w:after="80" w:line="228" w:lineRule="auto"/>
              <w:jc w:val="both"/>
              <w:rPr>
                <w:color w:val="000000"/>
                <w:sz w:val="16"/>
                <w:szCs w:val="16"/>
              </w:rPr>
            </w:pPr>
            <w:r w:rsidRPr="00D87BD9">
              <w:rPr>
                <w:color w:val="000000"/>
                <w:sz w:val="16"/>
                <w:szCs w:val="16"/>
              </w:rPr>
              <w:t>2.14</w:t>
            </w:r>
            <w:proofErr w:type="gramStart"/>
            <w:r w:rsidRPr="00D87BD9">
              <w:rPr>
                <w:color w:val="000000"/>
                <w:sz w:val="16"/>
                <w:szCs w:val="16"/>
              </w:rPr>
              <w:t>.Redondeos</w:t>
            </w:r>
            <w:proofErr w:type="gramEnd"/>
            <w:r w:rsidRPr="00D87BD9">
              <w:rPr>
                <w:color w:val="000000"/>
                <w:sz w:val="16"/>
                <w:szCs w:val="16"/>
              </w:rPr>
              <w:t xml:space="preserve"> de números naturales a las decenas, centenas y millares y de los decimales a las décimas, centésimas o milésimas más cercanas.</w:t>
            </w:r>
          </w:p>
          <w:p w:rsidR="003B60D8" w:rsidRPr="00D87BD9" w:rsidRDefault="003B60D8" w:rsidP="009224FD">
            <w:pPr>
              <w:spacing w:line="228" w:lineRule="auto"/>
              <w:jc w:val="both"/>
              <w:rPr>
                <w:color w:val="000000"/>
                <w:sz w:val="16"/>
                <w:szCs w:val="16"/>
              </w:rPr>
            </w:pPr>
          </w:p>
          <w:p w:rsidR="003B60D8" w:rsidRPr="00D87BD9" w:rsidRDefault="003B60D8" w:rsidP="009224FD">
            <w:pPr>
              <w:spacing w:line="228" w:lineRule="auto"/>
              <w:jc w:val="both"/>
              <w:rPr>
                <w:color w:val="000000"/>
                <w:sz w:val="16"/>
                <w:szCs w:val="16"/>
              </w:rPr>
            </w:pPr>
            <w:r w:rsidRPr="00D87BD9">
              <w:rPr>
                <w:color w:val="000000"/>
                <w:sz w:val="16"/>
                <w:szCs w:val="16"/>
              </w:rPr>
              <w:t>2.15</w:t>
            </w:r>
            <w:proofErr w:type="gramStart"/>
            <w:r w:rsidRPr="00D87BD9">
              <w:rPr>
                <w:color w:val="000000"/>
                <w:sz w:val="16"/>
                <w:szCs w:val="16"/>
              </w:rPr>
              <w:t>.Ordenación</w:t>
            </w:r>
            <w:proofErr w:type="gramEnd"/>
            <w:r w:rsidRPr="00D87BD9">
              <w:rPr>
                <w:color w:val="000000"/>
                <w:sz w:val="16"/>
                <w:szCs w:val="16"/>
              </w:rPr>
              <w:t xml:space="preserve"> de números naturales, enteros, decimales, fracciones y porcentajes por comparación, </w:t>
            </w:r>
            <w:r w:rsidRPr="00D87BD9">
              <w:rPr>
                <w:color w:val="000000"/>
                <w:sz w:val="16"/>
                <w:szCs w:val="16"/>
              </w:rPr>
              <w:lastRenderedPageBreak/>
              <w:t>representación en la recta numérica y transformación de unos en otros.</w:t>
            </w:r>
          </w:p>
          <w:p w:rsidR="003B60D8" w:rsidRPr="00D87BD9" w:rsidRDefault="003B60D8" w:rsidP="009224FD">
            <w:pPr>
              <w:spacing w:after="0" w:line="228" w:lineRule="auto"/>
              <w:jc w:val="both"/>
              <w:rPr>
                <w:color w:val="000000"/>
                <w:sz w:val="16"/>
                <w:szCs w:val="16"/>
              </w:rPr>
            </w:pPr>
          </w:p>
        </w:tc>
        <w:tc>
          <w:tcPr>
            <w:tcW w:w="3899" w:type="dxa"/>
            <w:shd w:val="clear" w:color="auto" w:fill="FFFFFF"/>
          </w:tcPr>
          <w:p w:rsidR="003B60D8" w:rsidRPr="00D87BD9" w:rsidRDefault="003B60D8" w:rsidP="009224FD">
            <w:pPr>
              <w:spacing w:after="80" w:line="228" w:lineRule="auto"/>
              <w:jc w:val="both"/>
              <w:rPr>
                <w:color w:val="FF0000"/>
                <w:sz w:val="16"/>
                <w:szCs w:val="16"/>
              </w:rPr>
            </w:pPr>
            <w:r w:rsidRPr="00D87BD9">
              <w:rPr>
                <w:color w:val="FF0000"/>
                <w:sz w:val="16"/>
                <w:szCs w:val="16"/>
              </w:rPr>
              <w:lastRenderedPageBreak/>
              <w:t>2.1</w:t>
            </w:r>
            <w:proofErr w:type="gramStart"/>
            <w:r w:rsidRPr="00D87BD9">
              <w:rPr>
                <w:color w:val="FF0000"/>
                <w:sz w:val="16"/>
                <w:szCs w:val="16"/>
              </w:rPr>
              <w:t>.Significado</w:t>
            </w:r>
            <w:proofErr w:type="gramEnd"/>
            <w:r w:rsidRPr="00D87BD9">
              <w:rPr>
                <w:color w:val="FF0000"/>
                <w:sz w:val="16"/>
                <w:szCs w:val="16"/>
              </w:rPr>
              <w:t xml:space="preserve"> y utilidad de los números naturales, enteros, decimales y fraccionarios y de los porcentajes en la vida cotidiana.</w:t>
            </w:r>
          </w:p>
          <w:p w:rsidR="003B60D8" w:rsidRPr="00D87BD9" w:rsidRDefault="003B60D8" w:rsidP="009224FD">
            <w:pPr>
              <w:numPr>
                <w:ilvl w:val="0"/>
                <w:numId w:val="23"/>
              </w:numPr>
              <w:tabs>
                <w:tab w:val="clear" w:pos="360"/>
                <w:tab w:val="num" w:pos="192"/>
              </w:tabs>
              <w:spacing w:after="0" w:line="240" w:lineRule="auto"/>
              <w:ind w:left="180" w:hanging="180"/>
              <w:jc w:val="both"/>
              <w:rPr>
                <w:sz w:val="16"/>
                <w:szCs w:val="16"/>
              </w:rPr>
            </w:pPr>
            <w:r w:rsidRPr="00D87BD9">
              <w:rPr>
                <w:i/>
                <w:color w:val="FF0000"/>
                <w:sz w:val="16"/>
                <w:szCs w:val="16"/>
              </w:rPr>
              <w:t>Lectura y escritura de cualquier número natural.</w:t>
            </w:r>
          </w:p>
          <w:p w:rsidR="003B60D8" w:rsidRPr="00D87BD9" w:rsidRDefault="003B60D8" w:rsidP="009224FD">
            <w:pPr>
              <w:numPr>
                <w:ilvl w:val="0"/>
                <w:numId w:val="23"/>
              </w:numPr>
              <w:tabs>
                <w:tab w:val="clear" w:pos="360"/>
                <w:tab w:val="num" w:pos="192"/>
              </w:tabs>
              <w:spacing w:after="0" w:line="240" w:lineRule="auto"/>
              <w:ind w:left="180" w:hanging="180"/>
              <w:jc w:val="both"/>
              <w:rPr>
                <w:sz w:val="16"/>
                <w:szCs w:val="16"/>
              </w:rPr>
            </w:pPr>
            <w:r w:rsidRPr="00D87BD9">
              <w:rPr>
                <w:i/>
                <w:color w:val="FF0000"/>
                <w:sz w:val="16"/>
                <w:szCs w:val="16"/>
              </w:rPr>
              <w:t>Lectura y escritura de decimales hasta las milésimas.</w:t>
            </w:r>
            <w:r w:rsidRPr="00D87BD9">
              <w:rPr>
                <w:sz w:val="16"/>
                <w:szCs w:val="16"/>
              </w:rPr>
              <w:t xml:space="preserve"> </w:t>
            </w:r>
          </w:p>
          <w:p w:rsidR="003B60D8" w:rsidRPr="00D87BD9" w:rsidRDefault="003B60D8" w:rsidP="009224FD">
            <w:pPr>
              <w:spacing w:after="80" w:line="228" w:lineRule="auto"/>
              <w:jc w:val="both"/>
              <w:rPr>
                <w:color w:val="000000"/>
                <w:sz w:val="16"/>
                <w:szCs w:val="16"/>
              </w:rPr>
            </w:pPr>
          </w:p>
          <w:p w:rsidR="003B60D8" w:rsidRPr="00D87BD9" w:rsidRDefault="003B60D8" w:rsidP="009224FD">
            <w:pPr>
              <w:spacing w:after="80" w:line="228" w:lineRule="auto"/>
              <w:jc w:val="both"/>
              <w:rPr>
                <w:color w:val="FF0000"/>
                <w:sz w:val="16"/>
                <w:szCs w:val="16"/>
              </w:rPr>
            </w:pPr>
            <w:r w:rsidRPr="00D87BD9">
              <w:rPr>
                <w:color w:val="FF0000"/>
                <w:sz w:val="16"/>
                <w:szCs w:val="16"/>
              </w:rPr>
              <w:t>2.2</w:t>
            </w:r>
            <w:proofErr w:type="gramStart"/>
            <w:r w:rsidRPr="00D87BD9">
              <w:rPr>
                <w:color w:val="FF0000"/>
                <w:sz w:val="16"/>
                <w:szCs w:val="16"/>
              </w:rPr>
              <w:t>.Interpretación</w:t>
            </w:r>
            <w:proofErr w:type="gramEnd"/>
            <w:r w:rsidRPr="00D87BD9">
              <w:rPr>
                <w:color w:val="FF0000"/>
                <w:sz w:val="16"/>
                <w:szCs w:val="16"/>
              </w:rPr>
              <w:t xml:space="preserve"> de textos numéricos o expresiones de la vida cotidiana relacionadas con los distintos tipos de números.</w:t>
            </w:r>
          </w:p>
          <w:p w:rsidR="003B60D8" w:rsidRPr="00D87BD9" w:rsidRDefault="003B60D8" w:rsidP="009224FD">
            <w:pPr>
              <w:spacing w:after="80" w:line="228" w:lineRule="auto"/>
              <w:jc w:val="both"/>
              <w:rPr>
                <w:color w:val="000000"/>
                <w:sz w:val="16"/>
                <w:szCs w:val="16"/>
              </w:rPr>
            </w:pPr>
          </w:p>
          <w:p w:rsidR="003B60D8" w:rsidRPr="00D87BD9" w:rsidRDefault="003B60D8" w:rsidP="009224FD">
            <w:pPr>
              <w:spacing w:after="80" w:line="228" w:lineRule="auto"/>
              <w:jc w:val="both"/>
              <w:rPr>
                <w:color w:val="000000"/>
                <w:sz w:val="16"/>
                <w:szCs w:val="16"/>
              </w:rPr>
            </w:pPr>
            <w:r w:rsidRPr="00D87BD9">
              <w:rPr>
                <w:color w:val="000000"/>
                <w:sz w:val="16"/>
                <w:szCs w:val="16"/>
              </w:rPr>
              <w:t>2.3</w:t>
            </w:r>
            <w:proofErr w:type="gramStart"/>
            <w:r w:rsidRPr="00D87BD9">
              <w:rPr>
                <w:color w:val="000000"/>
                <w:sz w:val="16"/>
                <w:szCs w:val="16"/>
              </w:rPr>
              <w:t>.Reglas</w:t>
            </w:r>
            <w:proofErr w:type="gramEnd"/>
            <w:r w:rsidRPr="00D87BD9">
              <w:rPr>
                <w:color w:val="000000"/>
                <w:sz w:val="16"/>
                <w:szCs w:val="16"/>
              </w:rPr>
              <w:t xml:space="preserve"> de formación de los números naturales y decimales y valor de posición. Equivalencias y dominio formal. Lectura y escritura, ordenación y comparación (notación), uso de números naturales de más de seis cifras y números con dos decimales, en diferentes contextos reales.</w:t>
            </w:r>
          </w:p>
          <w:p w:rsidR="003B60D8" w:rsidRPr="00D87BD9" w:rsidRDefault="003B60D8" w:rsidP="009224FD">
            <w:pPr>
              <w:spacing w:after="80" w:line="228" w:lineRule="auto"/>
              <w:jc w:val="both"/>
              <w:rPr>
                <w:color w:val="000000"/>
                <w:sz w:val="16"/>
                <w:szCs w:val="16"/>
              </w:rPr>
            </w:pPr>
          </w:p>
          <w:p w:rsidR="003B60D8" w:rsidRPr="00D87BD9" w:rsidRDefault="003B60D8" w:rsidP="009224FD">
            <w:pPr>
              <w:spacing w:after="80" w:line="228" w:lineRule="auto"/>
              <w:jc w:val="both"/>
              <w:rPr>
                <w:color w:val="000000"/>
                <w:sz w:val="16"/>
                <w:szCs w:val="16"/>
              </w:rPr>
            </w:pPr>
            <w:r w:rsidRPr="00D87BD9">
              <w:rPr>
                <w:color w:val="000000"/>
                <w:sz w:val="16"/>
                <w:szCs w:val="16"/>
              </w:rPr>
              <w:t>2.6</w:t>
            </w:r>
            <w:proofErr w:type="gramStart"/>
            <w:r w:rsidRPr="00D87BD9">
              <w:rPr>
                <w:color w:val="000000"/>
                <w:sz w:val="16"/>
                <w:szCs w:val="16"/>
              </w:rPr>
              <w:t>.Sistema</w:t>
            </w:r>
            <w:proofErr w:type="gramEnd"/>
            <w:r w:rsidRPr="00D87BD9">
              <w:rPr>
                <w:color w:val="000000"/>
                <w:sz w:val="16"/>
                <w:szCs w:val="16"/>
              </w:rPr>
              <w:t xml:space="preserve"> de Numeración Decimal: valor posicional de las cifras. Equivalencia entre sus elementos: unidades, decenas, centenas...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Opera con la unidad, decena, centena, unidad, decena y centena de millar y unidad de millón :</w:t>
            </w:r>
          </w:p>
          <w:p w:rsidR="003B60D8" w:rsidRPr="00D87BD9" w:rsidRDefault="003B60D8" w:rsidP="009224FD">
            <w:pPr>
              <w:numPr>
                <w:ilvl w:val="0"/>
                <w:numId w:val="55"/>
              </w:numPr>
              <w:tabs>
                <w:tab w:val="num" w:pos="192"/>
                <w:tab w:val="left" w:pos="317"/>
              </w:tabs>
              <w:spacing w:after="0" w:line="240" w:lineRule="auto"/>
              <w:ind w:hanging="544"/>
              <w:jc w:val="both"/>
              <w:rPr>
                <w:i/>
                <w:color w:val="FF0000"/>
                <w:sz w:val="16"/>
                <w:szCs w:val="16"/>
              </w:rPr>
            </w:pPr>
            <w:r w:rsidRPr="00D87BD9">
              <w:rPr>
                <w:i/>
                <w:color w:val="FF0000"/>
                <w:sz w:val="16"/>
                <w:szCs w:val="16"/>
              </w:rPr>
              <w:t xml:space="preserve">Escribe cantidades. </w:t>
            </w:r>
          </w:p>
          <w:p w:rsidR="003B60D8" w:rsidRPr="00D87BD9" w:rsidRDefault="003B60D8" w:rsidP="009224FD">
            <w:pPr>
              <w:numPr>
                <w:ilvl w:val="0"/>
                <w:numId w:val="55"/>
              </w:numPr>
              <w:tabs>
                <w:tab w:val="num" w:pos="192"/>
                <w:tab w:val="left" w:pos="317"/>
              </w:tabs>
              <w:spacing w:after="0" w:line="240" w:lineRule="auto"/>
              <w:ind w:hanging="544"/>
              <w:jc w:val="both"/>
              <w:rPr>
                <w:i/>
                <w:color w:val="FF0000"/>
                <w:sz w:val="16"/>
                <w:szCs w:val="16"/>
              </w:rPr>
            </w:pPr>
            <w:r w:rsidRPr="00D87BD9">
              <w:rPr>
                <w:i/>
                <w:color w:val="FF0000"/>
                <w:sz w:val="16"/>
                <w:szCs w:val="16"/>
              </w:rPr>
              <w:t xml:space="preserve">Establece relaciones entre ellas. </w:t>
            </w:r>
            <w:r w:rsidRPr="00D87BD9">
              <w:rPr>
                <w:i/>
                <w:color w:val="FF0000"/>
                <w:sz w:val="16"/>
                <w:szCs w:val="16"/>
              </w:rPr>
              <w:tab/>
            </w:r>
          </w:p>
          <w:p w:rsidR="003B60D8" w:rsidRPr="00D87BD9" w:rsidRDefault="003B60D8" w:rsidP="009224FD">
            <w:pPr>
              <w:spacing w:after="80" w:line="228" w:lineRule="auto"/>
              <w:jc w:val="both"/>
              <w:rPr>
                <w:color w:val="000000"/>
                <w:sz w:val="16"/>
                <w:szCs w:val="16"/>
              </w:rPr>
            </w:pPr>
          </w:p>
          <w:p w:rsidR="003B60D8" w:rsidRPr="00D87BD9" w:rsidRDefault="003B60D8" w:rsidP="009224FD">
            <w:pPr>
              <w:spacing w:after="80" w:line="228" w:lineRule="auto"/>
              <w:jc w:val="both"/>
              <w:rPr>
                <w:color w:val="000000"/>
                <w:sz w:val="16"/>
                <w:szCs w:val="16"/>
              </w:rPr>
            </w:pPr>
            <w:r w:rsidRPr="00D87BD9">
              <w:rPr>
                <w:color w:val="000000"/>
                <w:sz w:val="16"/>
                <w:szCs w:val="16"/>
              </w:rPr>
              <w:t>2.7</w:t>
            </w:r>
            <w:proofErr w:type="gramStart"/>
            <w:r w:rsidRPr="00D87BD9">
              <w:rPr>
                <w:color w:val="000000"/>
                <w:sz w:val="16"/>
                <w:szCs w:val="16"/>
              </w:rPr>
              <w:t>.Números</w:t>
            </w:r>
            <w:proofErr w:type="gramEnd"/>
            <w:r w:rsidRPr="00D87BD9">
              <w:rPr>
                <w:color w:val="000000"/>
                <w:sz w:val="16"/>
                <w:szCs w:val="16"/>
              </w:rPr>
              <w:t xml:space="preserve"> fraccionarios. Obtención de fracciones equivalentes. Utilización en contextos reales. Fracciones propias e impropias. N° mixto. Representación gráfica. Reducción de dos o más fracciones a común denominador. Operaciones con fracciones de distinto denominador.</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Calculo de la fracción de un número.</w:t>
            </w:r>
          </w:p>
          <w:p w:rsidR="003B60D8" w:rsidRPr="00D87BD9" w:rsidRDefault="003B60D8" w:rsidP="009224FD">
            <w:pPr>
              <w:spacing w:after="80" w:line="228" w:lineRule="auto"/>
              <w:jc w:val="both"/>
              <w:rPr>
                <w:color w:val="000000"/>
                <w:sz w:val="16"/>
                <w:szCs w:val="16"/>
              </w:rPr>
            </w:pPr>
          </w:p>
          <w:p w:rsidR="003B60D8" w:rsidRPr="00D87BD9" w:rsidRDefault="003B60D8" w:rsidP="009224FD">
            <w:pPr>
              <w:spacing w:after="80" w:line="228" w:lineRule="auto"/>
              <w:jc w:val="both"/>
              <w:rPr>
                <w:color w:val="FF0000"/>
                <w:sz w:val="16"/>
                <w:szCs w:val="16"/>
              </w:rPr>
            </w:pPr>
            <w:r w:rsidRPr="00D87BD9">
              <w:rPr>
                <w:color w:val="FF0000"/>
                <w:sz w:val="16"/>
                <w:szCs w:val="16"/>
              </w:rPr>
              <w:t>2.8. Relación entre fracción y número decimal, aplicación a la ordenación de fracciones.</w:t>
            </w:r>
          </w:p>
          <w:p w:rsidR="003B60D8" w:rsidRPr="00D87BD9" w:rsidRDefault="003B60D8" w:rsidP="009224FD">
            <w:pPr>
              <w:spacing w:line="228" w:lineRule="auto"/>
              <w:jc w:val="both"/>
              <w:rPr>
                <w:color w:val="000000"/>
                <w:sz w:val="16"/>
                <w:szCs w:val="16"/>
              </w:rPr>
            </w:pPr>
          </w:p>
          <w:p w:rsidR="003B60D8" w:rsidRPr="00D87BD9" w:rsidRDefault="003B60D8" w:rsidP="009224FD">
            <w:pPr>
              <w:spacing w:line="228" w:lineRule="auto"/>
              <w:jc w:val="both"/>
              <w:rPr>
                <w:color w:val="000000"/>
                <w:sz w:val="16"/>
                <w:szCs w:val="16"/>
              </w:rPr>
            </w:pPr>
            <w:r w:rsidRPr="00D87BD9">
              <w:rPr>
                <w:color w:val="000000"/>
                <w:sz w:val="16"/>
                <w:szCs w:val="16"/>
              </w:rPr>
              <w:t>2.10</w:t>
            </w:r>
            <w:proofErr w:type="gramStart"/>
            <w:r w:rsidRPr="00D87BD9">
              <w:rPr>
                <w:color w:val="000000"/>
                <w:sz w:val="16"/>
                <w:szCs w:val="16"/>
              </w:rPr>
              <w:t>.Divisibilidad</w:t>
            </w:r>
            <w:proofErr w:type="gramEnd"/>
            <w:r w:rsidRPr="00D87BD9">
              <w:rPr>
                <w:color w:val="000000"/>
                <w:sz w:val="16"/>
                <w:szCs w:val="16"/>
              </w:rPr>
              <w:t>: múltiplos, divisores, números primos y números compuestos. Criterios de divisibilidad.</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Iniciación a los criterios de divisibilidad por 2, 3, 5 y 10.</w:t>
            </w:r>
          </w:p>
          <w:p w:rsidR="003B60D8" w:rsidRPr="00D87BD9" w:rsidRDefault="003B60D8" w:rsidP="009224FD">
            <w:pPr>
              <w:spacing w:line="228" w:lineRule="auto"/>
              <w:jc w:val="both"/>
              <w:rPr>
                <w:color w:val="000000"/>
                <w:sz w:val="16"/>
                <w:szCs w:val="16"/>
              </w:rPr>
            </w:pPr>
          </w:p>
          <w:p w:rsidR="003B60D8" w:rsidRPr="00D87BD9" w:rsidRDefault="003B60D8" w:rsidP="009224FD">
            <w:pPr>
              <w:spacing w:line="228" w:lineRule="auto"/>
              <w:jc w:val="both"/>
              <w:rPr>
                <w:color w:val="FF0000"/>
                <w:sz w:val="16"/>
                <w:szCs w:val="16"/>
              </w:rPr>
            </w:pPr>
            <w:r w:rsidRPr="00D87BD9">
              <w:rPr>
                <w:color w:val="FF0000"/>
                <w:sz w:val="16"/>
                <w:szCs w:val="16"/>
              </w:rPr>
              <w:t>2.11</w:t>
            </w:r>
            <w:proofErr w:type="gramStart"/>
            <w:r w:rsidRPr="00D87BD9">
              <w:rPr>
                <w:color w:val="FF0000"/>
                <w:sz w:val="16"/>
                <w:szCs w:val="16"/>
              </w:rPr>
              <w:t>.Números</w:t>
            </w:r>
            <w:proofErr w:type="gramEnd"/>
            <w:r w:rsidRPr="00D87BD9">
              <w:rPr>
                <w:color w:val="FF0000"/>
                <w:sz w:val="16"/>
                <w:szCs w:val="16"/>
              </w:rPr>
              <w:t xml:space="preserve"> positivos y negativos. Utilización en </w:t>
            </w:r>
            <w:r w:rsidRPr="00D87BD9">
              <w:rPr>
                <w:color w:val="FF0000"/>
                <w:sz w:val="16"/>
                <w:szCs w:val="16"/>
              </w:rPr>
              <w:lastRenderedPageBreak/>
              <w:t>contextos reales.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Expresar en números negativos situaciones de la vida real.</w:t>
            </w:r>
          </w:p>
          <w:p w:rsidR="003B60D8" w:rsidRPr="00D87BD9" w:rsidRDefault="003B60D8" w:rsidP="009224FD">
            <w:pPr>
              <w:spacing w:line="228" w:lineRule="auto"/>
              <w:jc w:val="both"/>
              <w:rPr>
                <w:color w:val="000000"/>
                <w:sz w:val="16"/>
                <w:szCs w:val="16"/>
              </w:rPr>
            </w:pPr>
          </w:p>
          <w:p w:rsidR="003B60D8" w:rsidRPr="00D87BD9" w:rsidRDefault="003B60D8" w:rsidP="009224FD">
            <w:pPr>
              <w:spacing w:line="228" w:lineRule="auto"/>
              <w:jc w:val="both"/>
              <w:rPr>
                <w:color w:val="000000"/>
                <w:sz w:val="16"/>
                <w:szCs w:val="16"/>
              </w:rPr>
            </w:pPr>
            <w:r w:rsidRPr="00D87BD9">
              <w:rPr>
                <w:color w:val="000000"/>
                <w:sz w:val="16"/>
                <w:szCs w:val="16"/>
              </w:rPr>
              <w:t>2.12</w:t>
            </w:r>
            <w:proofErr w:type="gramStart"/>
            <w:r w:rsidRPr="00D87BD9">
              <w:rPr>
                <w:color w:val="000000"/>
                <w:sz w:val="16"/>
                <w:szCs w:val="16"/>
              </w:rPr>
              <w:t>.Estimación</w:t>
            </w:r>
            <w:proofErr w:type="gramEnd"/>
            <w:r w:rsidRPr="00D87BD9">
              <w:rPr>
                <w:color w:val="000000"/>
                <w:sz w:val="16"/>
                <w:szCs w:val="16"/>
              </w:rPr>
              <w:t xml:space="preserve"> de resultados.</w:t>
            </w:r>
          </w:p>
          <w:p w:rsidR="003B60D8" w:rsidRPr="00D87BD9" w:rsidRDefault="003B60D8" w:rsidP="009224FD">
            <w:pPr>
              <w:spacing w:line="228" w:lineRule="auto"/>
              <w:jc w:val="both"/>
              <w:rPr>
                <w:color w:val="000000"/>
                <w:sz w:val="16"/>
                <w:szCs w:val="16"/>
              </w:rPr>
            </w:pPr>
            <w:r w:rsidRPr="00D87BD9">
              <w:rPr>
                <w:color w:val="000000"/>
                <w:sz w:val="16"/>
                <w:szCs w:val="16"/>
              </w:rPr>
              <w:t>2.13</w:t>
            </w:r>
            <w:proofErr w:type="gramStart"/>
            <w:r w:rsidRPr="00D87BD9">
              <w:rPr>
                <w:color w:val="000000"/>
                <w:sz w:val="16"/>
                <w:szCs w:val="16"/>
              </w:rPr>
              <w:t>.Comprobación</w:t>
            </w:r>
            <w:proofErr w:type="gramEnd"/>
            <w:r w:rsidRPr="00D87BD9">
              <w:rPr>
                <w:color w:val="000000"/>
                <w:sz w:val="16"/>
                <w:szCs w:val="16"/>
              </w:rPr>
              <w:t xml:space="preserve"> de resultados mediante estrategias aritméticas.</w:t>
            </w:r>
          </w:p>
          <w:p w:rsidR="003B60D8" w:rsidRPr="00D87BD9" w:rsidRDefault="003B60D8" w:rsidP="009224FD">
            <w:pPr>
              <w:spacing w:line="228" w:lineRule="auto"/>
              <w:jc w:val="both"/>
              <w:rPr>
                <w:color w:val="000000"/>
                <w:sz w:val="16"/>
                <w:szCs w:val="16"/>
              </w:rPr>
            </w:pPr>
            <w:r w:rsidRPr="00D87BD9">
              <w:rPr>
                <w:color w:val="000000"/>
                <w:sz w:val="16"/>
                <w:szCs w:val="16"/>
              </w:rPr>
              <w:t>2.14</w:t>
            </w:r>
            <w:proofErr w:type="gramStart"/>
            <w:r w:rsidRPr="00D87BD9">
              <w:rPr>
                <w:color w:val="000000"/>
                <w:sz w:val="16"/>
                <w:szCs w:val="16"/>
              </w:rPr>
              <w:t>.Redondeos</w:t>
            </w:r>
            <w:proofErr w:type="gramEnd"/>
            <w:r w:rsidRPr="00D87BD9">
              <w:rPr>
                <w:color w:val="000000"/>
                <w:sz w:val="16"/>
                <w:szCs w:val="16"/>
              </w:rPr>
              <w:t xml:space="preserve"> de números naturales a las decenas, centenas y millares y de los decimales a las décimas, centésimas o milésimas más cercanas.</w:t>
            </w:r>
          </w:p>
          <w:p w:rsidR="003B60D8" w:rsidRPr="00D87BD9" w:rsidRDefault="003B60D8" w:rsidP="009224FD">
            <w:pPr>
              <w:spacing w:line="228" w:lineRule="auto"/>
              <w:jc w:val="both"/>
              <w:rPr>
                <w:color w:val="000000"/>
                <w:sz w:val="16"/>
                <w:szCs w:val="16"/>
              </w:rPr>
            </w:pPr>
            <w:r w:rsidRPr="00D87BD9">
              <w:rPr>
                <w:color w:val="000000"/>
                <w:sz w:val="16"/>
                <w:szCs w:val="16"/>
              </w:rPr>
              <w:t>2.15</w:t>
            </w:r>
            <w:proofErr w:type="gramStart"/>
            <w:r w:rsidRPr="00D87BD9">
              <w:rPr>
                <w:color w:val="000000"/>
                <w:sz w:val="16"/>
                <w:szCs w:val="16"/>
              </w:rPr>
              <w:t>.Ordenación</w:t>
            </w:r>
            <w:proofErr w:type="gramEnd"/>
            <w:r w:rsidRPr="00D87BD9">
              <w:rPr>
                <w:color w:val="000000"/>
                <w:sz w:val="16"/>
                <w:szCs w:val="16"/>
              </w:rPr>
              <w:t xml:space="preserve"> de números naturales, enteros, decimales, fracciones y porcentajes por comparación, representación en la recta numérica y transformación de unos en otros.</w:t>
            </w:r>
          </w:p>
          <w:p w:rsidR="003B60D8" w:rsidRPr="00D87BD9" w:rsidRDefault="003B60D8" w:rsidP="009224FD">
            <w:pPr>
              <w:spacing w:line="228" w:lineRule="auto"/>
              <w:jc w:val="both"/>
              <w:rPr>
                <w:color w:val="000000"/>
                <w:sz w:val="16"/>
                <w:szCs w:val="16"/>
              </w:rPr>
            </w:pPr>
            <w:r w:rsidRPr="00D87BD9">
              <w:rPr>
                <w:color w:val="000000"/>
                <w:sz w:val="16"/>
                <w:szCs w:val="16"/>
              </w:rPr>
              <w:t>2.16</w:t>
            </w:r>
            <w:proofErr w:type="gramStart"/>
            <w:r w:rsidRPr="00D87BD9">
              <w:rPr>
                <w:color w:val="000000"/>
                <w:sz w:val="16"/>
                <w:szCs w:val="16"/>
              </w:rPr>
              <w:t>.Sistema</w:t>
            </w:r>
            <w:proofErr w:type="gramEnd"/>
            <w:r w:rsidRPr="00D87BD9">
              <w:rPr>
                <w:color w:val="000000"/>
                <w:sz w:val="16"/>
                <w:szCs w:val="16"/>
              </w:rPr>
              <w:t xml:space="preserve"> de numeración en culturas anteriores e influencias en la actualidad.</w:t>
            </w:r>
          </w:p>
          <w:p w:rsidR="003B60D8" w:rsidRPr="00D87BD9" w:rsidRDefault="003B60D8" w:rsidP="009224FD">
            <w:pPr>
              <w:spacing w:line="228" w:lineRule="auto"/>
              <w:jc w:val="both"/>
              <w:rPr>
                <w:color w:val="FF0000"/>
                <w:sz w:val="16"/>
                <w:szCs w:val="16"/>
                <w:lang w:val="es-ES_tradnl"/>
              </w:rPr>
            </w:pPr>
          </w:p>
        </w:tc>
      </w:tr>
    </w:tbl>
    <w:p w:rsidR="003B60D8" w:rsidRDefault="003B60D8" w:rsidP="009224FD">
      <w:pPr>
        <w:jc w:val="both"/>
      </w:pPr>
    </w:p>
    <w:p w:rsidR="00D87BD9" w:rsidRDefault="00D87BD9" w:rsidP="009224FD">
      <w:pPr>
        <w:jc w:val="both"/>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3898"/>
        <w:gridCol w:w="3898"/>
        <w:gridCol w:w="3899"/>
      </w:tblGrid>
      <w:tr w:rsidR="003B60D8" w:rsidRPr="00D87BD9" w:rsidTr="003B60D8">
        <w:tc>
          <w:tcPr>
            <w:tcW w:w="15593" w:type="dxa"/>
            <w:gridSpan w:val="4"/>
            <w:shd w:val="clear" w:color="auto" w:fill="auto"/>
            <w:vAlign w:val="center"/>
          </w:tcPr>
          <w:p w:rsidR="003B60D8" w:rsidRPr="00D87BD9" w:rsidRDefault="003B60D8" w:rsidP="009224FD">
            <w:pPr>
              <w:autoSpaceDE w:val="0"/>
              <w:autoSpaceDN w:val="0"/>
              <w:adjustRightInd w:val="0"/>
              <w:spacing w:after="0"/>
              <w:jc w:val="both"/>
              <w:rPr>
                <w:rFonts w:eastAsia="Times New Roman" w:cs="Arial"/>
                <w:b/>
                <w:bCs/>
                <w:sz w:val="16"/>
                <w:szCs w:val="16"/>
                <w:lang w:eastAsia="es-ES"/>
              </w:rPr>
            </w:pPr>
            <w:r w:rsidRPr="00D87BD9">
              <w:rPr>
                <w:rFonts w:eastAsia="Times New Roman" w:cs="Arial"/>
                <w:b/>
                <w:bCs/>
                <w:sz w:val="16"/>
                <w:szCs w:val="16"/>
                <w:lang w:eastAsia="es-ES"/>
              </w:rPr>
              <w:t>CE.3.5. Realizar, en situaciones de resolución de problemas, operaciones y cálculos numéricos sencillos, exactos y aproximados, con números naturales y decimales hasta las centésimas, utilizando diferentes procedimientos mentales y algorítmicos y la calculadora.</w:t>
            </w:r>
            <w:r w:rsidR="00184165">
              <w:rPr>
                <w:rFonts w:eastAsia="Times New Roman" w:cs="Arial"/>
                <w:b/>
                <w:bCs/>
                <w:sz w:val="16"/>
                <w:szCs w:val="16"/>
                <w:lang w:eastAsia="es-ES"/>
              </w:rPr>
              <w:t xml:space="preserve"> </w:t>
            </w:r>
            <w:r w:rsidR="00184165">
              <w:rPr>
                <w:rFonts w:cs="Arial"/>
                <w:b/>
                <w:color w:val="000000"/>
                <w:spacing w:val="-2"/>
                <w:sz w:val="16"/>
                <w:szCs w:val="16"/>
              </w:rPr>
              <w:t>PONDERACIÓN: 8.66</w:t>
            </w:r>
          </w:p>
        </w:tc>
      </w:tr>
      <w:tr w:rsidR="003B60D8" w:rsidRPr="00D87BD9" w:rsidTr="003B60D8">
        <w:tc>
          <w:tcPr>
            <w:tcW w:w="7796"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7797"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D87BD9" w:rsidTr="003B60D8">
        <w:tc>
          <w:tcPr>
            <w:tcW w:w="3898" w:type="dxa"/>
            <w:shd w:val="clear" w:color="auto" w:fill="auto"/>
            <w:vAlign w:val="center"/>
          </w:tcPr>
          <w:p w:rsidR="003B60D8" w:rsidRPr="00D87BD9" w:rsidRDefault="003B60D8" w:rsidP="009224FD">
            <w:pPr>
              <w:jc w:val="both"/>
              <w:rPr>
                <w:b/>
                <w:sz w:val="16"/>
                <w:szCs w:val="16"/>
              </w:rPr>
            </w:pPr>
            <w:r w:rsidRPr="00D87BD9">
              <w:rPr>
                <w:b/>
                <w:sz w:val="16"/>
                <w:szCs w:val="16"/>
              </w:rPr>
              <w:t>QUINTO</w:t>
            </w:r>
          </w:p>
        </w:tc>
        <w:tc>
          <w:tcPr>
            <w:tcW w:w="3898"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c>
          <w:tcPr>
            <w:tcW w:w="3898" w:type="dxa"/>
            <w:vAlign w:val="center"/>
          </w:tcPr>
          <w:p w:rsidR="003B60D8" w:rsidRPr="00D87BD9" w:rsidRDefault="003B60D8" w:rsidP="009224FD">
            <w:pPr>
              <w:jc w:val="both"/>
              <w:rPr>
                <w:b/>
                <w:sz w:val="16"/>
                <w:szCs w:val="16"/>
              </w:rPr>
            </w:pPr>
            <w:r w:rsidRPr="00D87BD9">
              <w:rPr>
                <w:b/>
                <w:sz w:val="16"/>
                <w:szCs w:val="16"/>
              </w:rPr>
              <w:t>QUINTO</w:t>
            </w:r>
          </w:p>
        </w:tc>
        <w:tc>
          <w:tcPr>
            <w:tcW w:w="389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r>
      <w:tr w:rsidR="003B60D8" w:rsidRPr="00D87BD9" w:rsidTr="003B60D8">
        <w:tc>
          <w:tcPr>
            <w:tcW w:w="3898" w:type="dxa"/>
            <w:shd w:val="clear" w:color="auto" w:fill="FFFFFF"/>
          </w:tcPr>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r w:rsidRPr="00D87BD9">
              <w:rPr>
                <w:rFonts w:eastAsia="Times New Roman" w:cs="Arial"/>
                <w:color w:val="FF0000"/>
                <w:sz w:val="16"/>
                <w:szCs w:val="16"/>
                <w:lang w:eastAsia="es-ES"/>
              </w:rPr>
              <w:t>MAT.3.5.1. Realiza cálculos mentales con las cuatro operaciones utilizando diferentes</w:t>
            </w:r>
          </w:p>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proofErr w:type="gramStart"/>
            <w:r w:rsidRPr="00D87BD9">
              <w:rPr>
                <w:rFonts w:eastAsia="Times New Roman" w:cs="Arial"/>
                <w:color w:val="FF0000"/>
                <w:sz w:val="16"/>
                <w:szCs w:val="16"/>
                <w:lang w:eastAsia="es-ES"/>
              </w:rPr>
              <w:t>estrategias</w:t>
            </w:r>
            <w:proofErr w:type="gramEnd"/>
            <w:r w:rsidRPr="00D87BD9">
              <w:rPr>
                <w:rFonts w:eastAsia="Times New Roman" w:cs="Arial"/>
                <w:color w:val="FF0000"/>
                <w:sz w:val="16"/>
                <w:szCs w:val="16"/>
                <w:lang w:eastAsia="es-ES"/>
              </w:rPr>
              <w:t xml:space="preserve"> personales y académicas, teniendo en cuenta la jerarquía de las operaciones.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Realiza cálculos mentales:</w:t>
            </w:r>
          </w:p>
          <w:p w:rsidR="003B60D8" w:rsidRPr="00D87BD9" w:rsidRDefault="003B60D8" w:rsidP="009224FD">
            <w:pPr>
              <w:numPr>
                <w:ilvl w:val="0"/>
                <w:numId w:val="55"/>
              </w:numPr>
              <w:tabs>
                <w:tab w:val="num" w:pos="192"/>
                <w:tab w:val="left" w:pos="317"/>
              </w:tabs>
              <w:spacing w:after="0" w:line="240" w:lineRule="auto"/>
              <w:ind w:left="317" w:hanging="141"/>
              <w:jc w:val="both"/>
              <w:rPr>
                <w:i/>
                <w:color w:val="FF0000"/>
                <w:sz w:val="16"/>
                <w:szCs w:val="16"/>
              </w:rPr>
            </w:pPr>
            <w:r w:rsidRPr="00D87BD9">
              <w:rPr>
                <w:i/>
                <w:color w:val="FF0000"/>
                <w:sz w:val="16"/>
                <w:szCs w:val="16"/>
              </w:rPr>
              <w:t xml:space="preserve">Suma,  resta, multiplica y realiza divisiones sencillas de unidades, decenas, centenas y unidades de </w:t>
            </w:r>
            <w:r w:rsidRPr="00D87BD9">
              <w:rPr>
                <w:i/>
                <w:color w:val="FF0000"/>
                <w:sz w:val="16"/>
                <w:szCs w:val="16"/>
              </w:rPr>
              <w:lastRenderedPageBreak/>
              <w:t>millar.</w:t>
            </w:r>
          </w:p>
          <w:p w:rsidR="003B60D8" w:rsidRPr="00D87BD9" w:rsidRDefault="003B60D8" w:rsidP="009224FD">
            <w:pPr>
              <w:numPr>
                <w:ilvl w:val="0"/>
                <w:numId w:val="55"/>
              </w:numPr>
              <w:tabs>
                <w:tab w:val="num" w:pos="192"/>
                <w:tab w:val="left" w:pos="317"/>
              </w:tabs>
              <w:spacing w:after="0" w:line="240" w:lineRule="auto"/>
              <w:ind w:left="317" w:hanging="141"/>
              <w:jc w:val="both"/>
              <w:rPr>
                <w:i/>
                <w:color w:val="FF0000"/>
                <w:sz w:val="16"/>
                <w:szCs w:val="16"/>
              </w:rPr>
            </w:pPr>
            <w:r w:rsidRPr="00D87BD9">
              <w:rPr>
                <w:i/>
                <w:color w:val="FF0000"/>
                <w:sz w:val="16"/>
                <w:szCs w:val="16"/>
              </w:rPr>
              <w:t>Suma y resta con unidades de millón.</w:t>
            </w:r>
          </w:p>
          <w:p w:rsidR="003B60D8" w:rsidRPr="00D87BD9" w:rsidRDefault="003B60D8" w:rsidP="009224FD">
            <w:pPr>
              <w:numPr>
                <w:ilvl w:val="0"/>
                <w:numId w:val="55"/>
              </w:numPr>
              <w:tabs>
                <w:tab w:val="num" w:pos="192"/>
                <w:tab w:val="left" w:pos="317"/>
              </w:tabs>
              <w:spacing w:after="0" w:line="240" w:lineRule="auto"/>
              <w:ind w:left="317" w:hanging="141"/>
              <w:jc w:val="both"/>
              <w:rPr>
                <w:i/>
                <w:color w:val="FF0000"/>
                <w:sz w:val="16"/>
                <w:szCs w:val="16"/>
              </w:rPr>
            </w:pPr>
            <w:r w:rsidRPr="00D87BD9">
              <w:rPr>
                <w:i/>
                <w:color w:val="FF0000"/>
                <w:sz w:val="16"/>
                <w:szCs w:val="16"/>
              </w:rPr>
              <w:t>Sumas y restas combinadas de unidades, decenas y centenas.</w:t>
            </w:r>
          </w:p>
          <w:p w:rsidR="003B60D8" w:rsidRPr="00D87BD9" w:rsidRDefault="003B60D8" w:rsidP="009224FD">
            <w:pPr>
              <w:shd w:val="clear" w:color="auto" w:fill="FFFFFF"/>
              <w:spacing w:after="0"/>
              <w:jc w:val="both"/>
              <w:rPr>
                <w:rFonts w:eastAsia="Times New Roman" w:cs="Arial"/>
                <w:sz w:val="16"/>
                <w:szCs w:val="16"/>
                <w:lang w:eastAsia="es-ES"/>
              </w:rPr>
            </w:pPr>
          </w:p>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r w:rsidRPr="00D87BD9">
              <w:rPr>
                <w:rFonts w:eastAsia="Times New Roman" w:cs="Arial"/>
                <w:color w:val="FF0000"/>
                <w:sz w:val="16"/>
                <w:szCs w:val="16"/>
                <w:lang w:eastAsia="es-ES"/>
              </w:rPr>
              <w:t>MAT. 3.5.3. Suma, resta, multiplica y divide números naturales y decimales con el algoritmo, en comprobación de resultados, en contextos de resolución de problemas y en situaciones cotidianas.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Suma, resta, multiplica y divide números naturales en todos los casos.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Multiplica por la unidad seguida de ceros.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Divide por dos cifras.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Cálculos básicos a partir de dos operaciones combinadas</w:t>
            </w:r>
          </w:p>
          <w:p w:rsidR="003B60D8" w:rsidRPr="00D87BD9" w:rsidRDefault="003B60D8" w:rsidP="009224FD">
            <w:pPr>
              <w:shd w:val="clear" w:color="auto" w:fill="FFFFFF"/>
              <w:spacing w:after="0"/>
              <w:jc w:val="both"/>
              <w:rPr>
                <w:rFonts w:eastAsia="Times New Roman" w:cs="Arial"/>
                <w:color w:val="FF0000"/>
                <w:sz w:val="16"/>
                <w:szCs w:val="16"/>
                <w:lang w:eastAsia="es-ES"/>
              </w:rPr>
            </w:pP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MAT.3.5.4. Utiliza la calculadora con criterio y autonomía para ensayar, investigar y resolver</w:t>
            </w:r>
          </w:p>
          <w:p w:rsidR="003B60D8" w:rsidRPr="00D87BD9" w:rsidRDefault="003B60D8" w:rsidP="009224FD">
            <w:pPr>
              <w:shd w:val="clear" w:color="auto" w:fill="FFFFFF"/>
              <w:spacing w:after="0"/>
              <w:jc w:val="both"/>
              <w:rPr>
                <w:rFonts w:eastAsia="Times New Roman" w:cs="Arial"/>
                <w:sz w:val="16"/>
                <w:szCs w:val="16"/>
                <w:lang w:eastAsia="es-ES"/>
              </w:rPr>
            </w:pPr>
            <w:proofErr w:type="gramStart"/>
            <w:r w:rsidRPr="00D87BD9">
              <w:rPr>
                <w:rFonts w:eastAsia="Times New Roman" w:cs="Arial"/>
                <w:sz w:val="16"/>
                <w:szCs w:val="16"/>
                <w:lang w:eastAsia="es-ES"/>
              </w:rPr>
              <w:t>problemas</w:t>
            </w:r>
            <w:proofErr w:type="gramEnd"/>
            <w:r w:rsidRPr="00D87BD9">
              <w:rPr>
                <w:rFonts w:eastAsia="Times New Roman" w:cs="Arial"/>
                <w:sz w:val="16"/>
                <w:szCs w:val="16"/>
                <w:lang w:eastAsia="es-ES"/>
              </w:rPr>
              <w:t>.</w:t>
            </w:r>
          </w:p>
          <w:p w:rsidR="003B60D8" w:rsidRPr="00D87BD9" w:rsidRDefault="003B60D8" w:rsidP="009224FD">
            <w:pPr>
              <w:shd w:val="clear" w:color="auto" w:fill="FFFFFF"/>
              <w:spacing w:after="0"/>
              <w:jc w:val="both"/>
              <w:rPr>
                <w:rFonts w:eastAsia="Times New Roman" w:cs="Arial"/>
                <w:sz w:val="16"/>
                <w:szCs w:val="16"/>
                <w:lang w:eastAsia="es-ES"/>
              </w:rPr>
            </w:pP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 xml:space="preserve">Comprueba resultados con la calculadora. </w:t>
            </w:r>
          </w:p>
          <w:p w:rsidR="003B60D8" w:rsidRPr="00D87BD9" w:rsidRDefault="003B60D8" w:rsidP="009224FD">
            <w:pPr>
              <w:spacing w:after="0"/>
              <w:ind w:left="180"/>
              <w:jc w:val="both"/>
              <w:rPr>
                <w:i/>
                <w:color w:val="FF0000"/>
                <w:sz w:val="16"/>
                <w:szCs w:val="16"/>
              </w:rPr>
            </w:pPr>
          </w:p>
          <w:p w:rsidR="003B60D8" w:rsidRPr="00D87BD9" w:rsidRDefault="003B60D8" w:rsidP="009224FD">
            <w:pPr>
              <w:autoSpaceDE w:val="0"/>
              <w:autoSpaceDN w:val="0"/>
              <w:adjustRightInd w:val="0"/>
              <w:spacing w:after="0"/>
              <w:jc w:val="both"/>
              <w:rPr>
                <w:rFonts w:eastAsia="Times New Roman" w:cs="Arial"/>
                <w:color w:val="000000"/>
                <w:spacing w:val="-1"/>
                <w:sz w:val="16"/>
                <w:szCs w:val="16"/>
              </w:rPr>
            </w:pPr>
          </w:p>
        </w:tc>
        <w:tc>
          <w:tcPr>
            <w:tcW w:w="3898" w:type="dxa"/>
          </w:tcPr>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r w:rsidRPr="00D87BD9">
              <w:rPr>
                <w:rFonts w:eastAsia="Times New Roman" w:cs="Arial"/>
                <w:color w:val="FF0000"/>
                <w:sz w:val="16"/>
                <w:szCs w:val="16"/>
                <w:lang w:eastAsia="es-ES"/>
              </w:rPr>
              <w:lastRenderedPageBreak/>
              <w:t>MAT.3.5.1. Realiza cálculos mentales con las cuatro operaciones utilizando diferentes estrategias personales y académicas, teniendo en cuenta la jerarquía de las operaciones.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Con sumas,  restas, multiplicaciones y divisiones sencillas hasta los millones.</w:t>
            </w:r>
          </w:p>
          <w:p w:rsidR="003B60D8" w:rsidRPr="00D87BD9" w:rsidRDefault="003B60D8" w:rsidP="009224FD">
            <w:pPr>
              <w:autoSpaceDE w:val="0"/>
              <w:autoSpaceDN w:val="0"/>
              <w:adjustRightInd w:val="0"/>
              <w:spacing w:after="0"/>
              <w:jc w:val="both"/>
              <w:rPr>
                <w:rFonts w:eastAsia="Times New Roman" w:cs="Arial"/>
                <w:sz w:val="16"/>
                <w:szCs w:val="16"/>
                <w:lang w:eastAsia="es-ES"/>
              </w:rPr>
            </w:pP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lastRenderedPageBreak/>
              <w:t>MAT.3.5.2. Utiliza diferentes estrategias de estimación del resultado de una operación sencilla.</w:t>
            </w:r>
          </w:p>
          <w:p w:rsidR="003B60D8" w:rsidRPr="00D87BD9" w:rsidRDefault="003B60D8" w:rsidP="009224FD">
            <w:pPr>
              <w:shd w:val="clear" w:color="auto" w:fill="FFFFFF"/>
              <w:spacing w:after="0"/>
              <w:jc w:val="both"/>
              <w:rPr>
                <w:rFonts w:eastAsia="Times New Roman" w:cs="Arial"/>
                <w:sz w:val="16"/>
                <w:szCs w:val="16"/>
                <w:lang w:eastAsia="es-ES"/>
              </w:rPr>
            </w:pPr>
          </w:p>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r w:rsidRPr="00D87BD9">
              <w:rPr>
                <w:rFonts w:eastAsia="Times New Roman" w:cs="Arial"/>
                <w:color w:val="FF0000"/>
                <w:sz w:val="16"/>
                <w:szCs w:val="16"/>
                <w:lang w:eastAsia="es-ES"/>
              </w:rPr>
              <w:t>MAT. 3.5.3. Suma, resta, multiplica y divide números naturales y decimales con el algoritmo, en comprobación de resultados, en contextos de resolución de problemas y en situaciones cotidianas.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 xml:space="preserve"> Divide por la unidad seguida de ceros.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Suma, resta, multiplica y divide números naturales en todos los casos</w:t>
            </w:r>
            <w:proofErr w:type="gramStart"/>
            <w:r w:rsidRPr="00D87BD9">
              <w:rPr>
                <w:i/>
                <w:color w:val="FF0000"/>
                <w:sz w:val="16"/>
                <w:szCs w:val="16"/>
              </w:rPr>
              <w:t>..</w:t>
            </w:r>
            <w:proofErr w:type="gramEnd"/>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 xml:space="preserve"> Suma, resta y multiplica números decimales.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Se inicia en los criterios de divisibilidad por 2, 3, 5 y 10.</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Cálculos básicos a partir de dos operaciones combinadas</w:t>
            </w:r>
          </w:p>
          <w:p w:rsidR="003B60D8" w:rsidRPr="00D87BD9" w:rsidRDefault="003B60D8" w:rsidP="009224FD">
            <w:pPr>
              <w:shd w:val="clear" w:color="auto" w:fill="FFFFFF"/>
              <w:spacing w:after="0"/>
              <w:jc w:val="both"/>
              <w:rPr>
                <w:rFonts w:eastAsia="Times New Roman" w:cs="Arial"/>
                <w:sz w:val="16"/>
                <w:szCs w:val="16"/>
                <w:lang w:eastAsia="es-ES"/>
              </w:rPr>
            </w:pP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MAT.3.5.4. Utiliza la calculadora con criterio y autonomía para ensayar, investigar y resolver problemas.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 xml:space="preserve"> Comprueba resultados con la calculadora. </w:t>
            </w:r>
          </w:p>
          <w:p w:rsidR="003B60D8" w:rsidRPr="00D87BD9" w:rsidRDefault="003B60D8" w:rsidP="009224FD">
            <w:pPr>
              <w:shd w:val="clear" w:color="auto" w:fill="FFFFFF"/>
              <w:spacing w:after="0"/>
              <w:jc w:val="both"/>
              <w:rPr>
                <w:rFonts w:eastAsia="Times New Roman" w:cs="Arial"/>
                <w:sz w:val="16"/>
                <w:szCs w:val="16"/>
                <w:lang w:eastAsia="es-ES"/>
              </w:rPr>
            </w:pP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MAT.3.5.5. Decide según la naturaleza del cálculo, el procedimiento a utilizar (mental, algorítmico, tanteo, estimación, calculadora), explicando con claridad el proceso seguido.</w:t>
            </w:r>
          </w:p>
          <w:p w:rsidR="003B60D8" w:rsidRPr="00D87BD9" w:rsidRDefault="003B60D8" w:rsidP="009224FD">
            <w:pPr>
              <w:shd w:val="clear" w:color="auto" w:fill="FFFFFF"/>
              <w:spacing w:after="0"/>
              <w:jc w:val="both"/>
              <w:rPr>
                <w:rFonts w:cs="Arial"/>
                <w:sz w:val="16"/>
                <w:szCs w:val="16"/>
              </w:rPr>
            </w:pPr>
          </w:p>
        </w:tc>
        <w:tc>
          <w:tcPr>
            <w:tcW w:w="3898" w:type="dxa"/>
            <w:shd w:val="clear" w:color="auto" w:fill="FFFFFF"/>
          </w:tcPr>
          <w:p w:rsidR="003B60D8" w:rsidRPr="00D87BD9" w:rsidRDefault="003B60D8" w:rsidP="009224FD">
            <w:pPr>
              <w:spacing w:after="0"/>
              <w:jc w:val="both"/>
              <w:rPr>
                <w:color w:val="000000"/>
                <w:sz w:val="16"/>
                <w:szCs w:val="16"/>
              </w:rPr>
            </w:pPr>
            <w:r w:rsidRPr="00D87BD9">
              <w:rPr>
                <w:color w:val="000000"/>
                <w:sz w:val="16"/>
                <w:szCs w:val="16"/>
              </w:rPr>
              <w:lastRenderedPageBreak/>
              <w:t>2.18</w:t>
            </w:r>
            <w:proofErr w:type="gramStart"/>
            <w:r w:rsidRPr="00D87BD9">
              <w:rPr>
                <w:color w:val="000000"/>
                <w:sz w:val="16"/>
                <w:szCs w:val="16"/>
              </w:rPr>
              <w:t>.Propiedades</w:t>
            </w:r>
            <w:proofErr w:type="gramEnd"/>
            <w:r w:rsidRPr="00D87BD9">
              <w:rPr>
                <w:color w:val="000000"/>
                <w:sz w:val="16"/>
                <w:szCs w:val="16"/>
              </w:rPr>
              <w:t xml:space="preserve"> de las operaciones. Jerarquía y relaciones entre ellas. Uso de paréntesis.</w:t>
            </w:r>
          </w:p>
          <w:p w:rsidR="003B60D8" w:rsidRPr="00D87BD9" w:rsidRDefault="003B60D8" w:rsidP="009224FD">
            <w:pPr>
              <w:spacing w:after="0"/>
              <w:jc w:val="both"/>
              <w:rPr>
                <w:color w:val="000000"/>
                <w:sz w:val="16"/>
                <w:szCs w:val="16"/>
              </w:rPr>
            </w:pPr>
          </w:p>
          <w:p w:rsidR="003B60D8" w:rsidRPr="00D87BD9" w:rsidRDefault="003B60D8" w:rsidP="009224FD">
            <w:pPr>
              <w:spacing w:after="0"/>
              <w:jc w:val="both"/>
              <w:rPr>
                <w:color w:val="FF0000"/>
                <w:sz w:val="16"/>
                <w:szCs w:val="16"/>
              </w:rPr>
            </w:pPr>
            <w:r w:rsidRPr="00D87BD9">
              <w:rPr>
                <w:color w:val="FF0000"/>
                <w:sz w:val="16"/>
                <w:szCs w:val="16"/>
              </w:rPr>
              <w:t>2.20</w:t>
            </w:r>
            <w:proofErr w:type="gramStart"/>
            <w:r w:rsidRPr="00D87BD9">
              <w:rPr>
                <w:color w:val="FF0000"/>
                <w:sz w:val="16"/>
                <w:szCs w:val="16"/>
              </w:rPr>
              <w:t>.Elaboración</w:t>
            </w:r>
            <w:proofErr w:type="gramEnd"/>
            <w:r w:rsidRPr="00D87BD9">
              <w:rPr>
                <w:color w:val="FF0000"/>
                <w:sz w:val="16"/>
                <w:szCs w:val="16"/>
              </w:rPr>
              <w:t xml:space="preserve"> y utilización de estrategias personales y académicas de cálculo mental relacionadas con números naturales, decimales, fracciones y porcentajes </w:t>
            </w:r>
            <w:r w:rsidRPr="00D87BD9">
              <w:rPr>
                <w:color w:val="FF0000"/>
                <w:sz w:val="16"/>
                <w:szCs w:val="16"/>
              </w:rPr>
              <w:lastRenderedPageBreak/>
              <w:t>(redes numéricas). Series numéricas.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Cálculos mentales:</w:t>
            </w:r>
          </w:p>
          <w:p w:rsidR="003B60D8" w:rsidRPr="00D87BD9" w:rsidRDefault="003B60D8" w:rsidP="009224FD">
            <w:pPr>
              <w:numPr>
                <w:ilvl w:val="0"/>
                <w:numId w:val="55"/>
              </w:numPr>
              <w:tabs>
                <w:tab w:val="num" w:pos="192"/>
                <w:tab w:val="left" w:pos="317"/>
              </w:tabs>
              <w:spacing w:after="0" w:line="240" w:lineRule="auto"/>
              <w:ind w:left="317" w:hanging="141"/>
              <w:jc w:val="both"/>
              <w:rPr>
                <w:i/>
                <w:color w:val="FF0000"/>
                <w:sz w:val="16"/>
                <w:szCs w:val="16"/>
              </w:rPr>
            </w:pPr>
            <w:r w:rsidRPr="00D87BD9">
              <w:rPr>
                <w:i/>
                <w:color w:val="FF0000"/>
                <w:sz w:val="16"/>
                <w:szCs w:val="16"/>
              </w:rPr>
              <w:t>Suma,  resta, multiplica y realiza divisiones sencillas de unidades, decenas, centenas y unidades de millar.</w:t>
            </w:r>
          </w:p>
          <w:p w:rsidR="003B60D8" w:rsidRPr="00D87BD9" w:rsidRDefault="003B60D8" w:rsidP="009224FD">
            <w:pPr>
              <w:numPr>
                <w:ilvl w:val="0"/>
                <w:numId w:val="55"/>
              </w:numPr>
              <w:tabs>
                <w:tab w:val="num" w:pos="192"/>
                <w:tab w:val="left" w:pos="317"/>
              </w:tabs>
              <w:spacing w:after="0" w:line="240" w:lineRule="auto"/>
              <w:ind w:left="317" w:hanging="141"/>
              <w:jc w:val="both"/>
              <w:rPr>
                <w:i/>
                <w:color w:val="FF0000"/>
                <w:sz w:val="16"/>
                <w:szCs w:val="16"/>
              </w:rPr>
            </w:pPr>
            <w:r w:rsidRPr="00D87BD9">
              <w:rPr>
                <w:i/>
                <w:color w:val="FF0000"/>
                <w:sz w:val="16"/>
                <w:szCs w:val="16"/>
              </w:rPr>
              <w:t>Suma y resta con unidades de millón.</w:t>
            </w:r>
          </w:p>
          <w:p w:rsidR="003B60D8" w:rsidRPr="00D87BD9" w:rsidRDefault="003B60D8" w:rsidP="009224FD">
            <w:pPr>
              <w:numPr>
                <w:ilvl w:val="0"/>
                <w:numId w:val="55"/>
              </w:numPr>
              <w:tabs>
                <w:tab w:val="num" w:pos="192"/>
                <w:tab w:val="left" w:pos="317"/>
              </w:tabs>
              <w:spacing w:after="0" w:line="240" w:lineRule="auto"/>
              <w:ind w:left="317" w:hanging="141"/>
              <w:jc w:val="both"/>
              <w:rPr>
                <w:i/>
                <w:color w:val="FF0000"/>
                <w:sz w:val="16"/>
                <w:szCs w:val="16"/>
              </w:rPr>
            </w:pPr>
            <w:r w:rsidRPr="00D87BD9">
              <w:rPr>
                <w:i/>
                <w:color w:val="FF0000"/>
                <w:sz w:val="16"/>
                <w:szCs w:val="16"/>
              </w:rPr>
              <w:t>Sumas y restas combinadas de unidades, decenas y centenas.</w:t>
            </w:r>
          </w:p>
          <w:p w:rsidR="003B60D8" w:rsidRPr="00D87BD9" w:rsidRDefault="003B60D8" w:rsidP="009224FD">
            <w:pPr>
              <w:spacing w:after="0"/>
              <w:jc w:val="both"/>
              <w:rPr>
                <w:color w:val="000000"/>
                <w:sz w:val="16"/>
                <w:szCs w:val="16"/>
              </w:rPr>
            </w:pPr>
          </w:p>
          <w:p w:rsidR="003B60D8" w:rsidRPr="00D87BD9" w:rsidRDefault="003B60D8" w:rsidP="009224FD">
            <w:pPr>
              <w:spacing w:after="0"/>
              <w:jc w:val="both"/>
              <w:rPr>
                <w:color w:val="FF0000"/>
                <w:sz w:val="16"/>
                <w:szCs w:val="16"/>
              </w:rPr>
            </w:pPr>
            <w:r w:rsidRPr="00D87BD9">
              <w:rPr>
                <w:color w:val="FF0000"/>
                <w:sz w:val="16"/>
                <w:szCs w:val="16"/>
              </w:rPr>
              <w:t>2.21</w:t>
            </w:r>
            <w:proofErr w:type="gramStart"/>
            <w:r w:rsidRPr="00D87BD9">
              <w:rPr>
                <w:color w:val="FF0000"/>
                <w:sz w:val="16"/>
                <w:szCs w:val="16"/>
              </w:rPr>
              <w:t>.Explicación</w:t>
            </w:r>
            <w:proofErr w:type="gramEnd"/>
            <w:r w:rsidRPr="00D87BD9">
              <w:rPr>
                <w:color w:val="FF0000"/>
                <w:sz w:val="16"/>
                <w:szCs w:val="16"/>
              </w:rPr>
              <w:t xml:space="preserve"> oral del proceso seguido en la realización de cálculos mentales.</w:t>
            </w:r>
          </w:p>
          <w:p w:rsidR="003B60D8" w:rsidRPr="00D87BD9" w:rsidRDefault="003B60D8" w:rsidP="009224FD">
            <w:pPr>
              <w:spacing w:after="0"/>
              <w:jc w:val="both"/>
              <w:rPr>
                <w:color w:val="000000"/>
                <w:sz w:val="16"/>
                <w:szCs w:val="16"/>
              </w:rPr>
            </w:pPr>
          </w:p>
          <w:p w:rsidR="003B60D8" w:rsidRPr="00D87BD9" w:rsidRDefault="003B60D8" w:rsidP="009224FD">
            <w:pPr>
              <w:spacing w:after="0"/>
              <w:jc w:val="both"/>
              <w:rPr>
                <w:color w:val="FF0000"/>
                <w:sz w:val="16"/>
                <w:szCs w:val="16"/>
              </w:rPr>
            </w:pPr>
            <w:r w:rsidRPr="00D87BD9">
              <w:rPr>
                <w:color w:val="FF0000"/>
                <w:sz w:val="16"/>
                <w:szCs w:val="16"/>
              </w:rPr>
              <w:t>2.22</w:t>
            </w:r>
            <w:proofErr w:type="gramStart"/>
            <w:r w:rsidRPr="00D87BD9">
              <w:rPr>
                <w:color w:val="FF0000"/>
                <w:sz w:val="16"/>
                <w:szCs w:val="16"/>
              </w:rPr>
              <w:t>.Utilización</w:t>
            </w:r>
            <w:proofErr w:type="gramEnd"/>
            <w:r w:rsidRPr="00D87BD9">
              <w:rPr>
                <w:color w:val="FF0000"/>
                <w:sz w:val="16"/>
                <w:szCs w:val="16"/>
              </w:rPr>
              <w:t xml:space="preserve"> de operaciones de suma, resta, multiplicación y división con distintos tipos de números, en situaciones cotidianas y en contextos de resolución de problemas. Automatización de los algoritmos.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Sumar, restar, multiplicar y dividir números naturales en todos los casos.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Multiplicar por la unidad seguida de ceros.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Dividir por dos cifras.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Cálculos básicos a partir de dos operaciones combinadas.</w:t>
            </w:r>
          </w:p>
          <w:p w:rsidR="003B60D8" w:rsidRPr="00D87BD9" w:rsidRDefault="003B60D8" w:rsidP="009224FD">
            <w:pPr>
              <w:spacing w:after="0"/>
              <w:jc w:val="both"/>
              <w:rPr>
                <w:color w:val="000000"/>
                <w:sz w:val="16"/>
                <w:szCs w:val="16"/>
              </w:rPr>
            </w:pPr>
          </w:p>
          <w:p w:rsidR="003B60D8" w:rsidRPr="00D87BD9" w:rsidRDefault="003B60D8" w:rsidP="009224FD">
            <w:pPr>
              <w:spacing w:after="0"/>
              <w:jc w:val="both"/>
              <w:rPr>
                <w:color w:val="FF0000"/>
                <w:sz w:val="16"/>
                <w:szCs w:val="16"/>
              </w:rPr>
            </w:pPr>
            <w:r w:rsidRPr="00D87BD9">
              <w:rPr>
                <w:color w:val="FF0000"/>
                <w:sz w:val="16"/>
                <w:szCs w:val="16"/>
              </w:rPr>
              <w:t>2.23.Descomposición de forma aditiva y de forma aditivo-multiplicativa</w:t>
            </w:r>
          </w:p>
          <w:p w:rsidR="003B60D8" w:rsidRPr="00D87BD9" w:rsidRDefault="003B60D8" w:rsidP="009224FD">
            <w:pPr>
              <w:spacing w:after="0"/>
              <w:jc w:val="both"/>
              <w:rPr>
                <w:color w:val="000000"/>
                <w:sz w:val="16"/>
                <w:szCs w:val="16"/>
              </w:rPr>
            </w:pPr>
          </w:p>
          <w:p w:rsidR="003B60D8" w:rsidRPr="00D87BD9" w:rsidRDefault="003B60D8" w:rsidP="009224FD">
            <w:pPr>
              <w:spacing w:after="0"/>
              <w:jc w:val="both"/>
              <w:rPr>
                <w:color w:val="000000"/>
                <w:sz w:val="16"/>
                <w:szCs w:val="16"/>
              </w:rPr>
            </w:pPr>
            <w:r w:rsidRPr="00D87BD9">
              <w:rPr>
                <w:color w:val="000000"/>
                <w:sz w:val="16"/>
                <w:szCs w:val="16"/>
              </w:rPr>
              <w:t>2.24</w:t>
            </w:r>
            <w:proofErr w:type="gramStart"/>
            <w:r w:rsidRPr="00D87BD9">
              <w:rPr>
                <w:color w:val="000000"/>
                <w:sz w:val="16"/>
                <w:szCs w:val="16"/>
              </w:rPr>
              <w:t>.Descomposición</w:t>
            </w:r>
            <w:proofErr w:type="gramEnd"/>
            <w:r w:rsidRPr="00D87BD9">
              <w:rPr>
                <w:color w:val="000000"/>
                <w:sz w:val="16"/>
                <w:szCs w:val="16"/>
              </w:rPr>
              <w:t xml:space="preserve"> de números naturales y decimales atendiendo al valor posicional de sus cifras.</w:t>
            </w:r>
          </w:p>
          <w:p w:rsidR="003B60D8" w:rsidRPr="00D87BD9" w:rsidRDefault="003B60D8" w:rsidP="009224FD">
            <w:pPr>
              <w:spacing w:after="0"/>
              <w:jc w:val="both"/>
              <w:rPr>
                <w:color w:val="000000"/>
                <w:sz w:val="16"/>
                <w:szCs w:val="16"/>
              </w:rPr>
            </w:pPr>
          </w:p>
          <w:p w:rsidR="003B60D8" w:rsidRPr="00D87BD9" w:rsidRDefault="003B60D8" w:rsidP="009224FD">
            <w:pPr>
              <w:spacing w:after="0"/>
              <w:jc w:val="both"/>
              <w:rPr>
                <w:color w:val="000000"/>
                <w:sz w:val="16"/>
                <w:szCs w:val="16"/>
              </w:rPr>
            </w:pPr>
            <w:r w:rsidRPr="00D87BD9">
              <w:rPr>
                <w:color w:val="000000"/>
                <w:sz w:val="16"/>
                <w:szCs w:val="16"/>
              </w:rPr>
              <w:t>2.28</w:t>
            </w:r>
            <w:proofErr w:type="gramStart"/>
            <w:r w:rsidRPr="00D87BD9">
              <w:rPr>
                <w:color w:val="000000"/>
                <w:sz w:val="16"/>
                <w:szCs w:val="16"/>
              </w:rPr>
              <w:t>.Utilización</w:t>
            </w:r>
            <w:proofErr w:type="gramEnd"/>
            <w:r w:rsidRPr="00D87BD9">
              <w:rPr>
                <w:color w:val="000000"/>
                <w:sz w:val="16"/>
                <w:szCs w:val="16"/>
              </w:rPr>
              <w:t xml:space="preserve"> de la calculadora decidiendo sobre la conveniencia de usarla en función de la complejidad de los cálculos.</w:t>
            </w:r>
          </w:p>
          <w:p w:rsidR="003B60D8" w:rsidRPr="00D87BD9" w:rsidRDefault="003B60D8" w:rsidP="009224FD">
            <w:pPr>
              <w:numPr>
                <w:ilvl w:val="0"/>
                <w:numId w:val="23"/>
              </w:numPr>
              <w:tabs>
                <w:tab w:val="clear" w:pos="360"/>
                <w:tab w:val="num" w:pos="192"/>
              </w:tabs>
              <w:spacing w:after="0" w:line="240" w:lineRule="auto"/>
              <w:ind w:left="180" w:hanging="180"/>
              <w:jc w:val="both"/>
              <w:rPr>
                <w:color w:val="000000"/>
                <w:sz w:val="16"/>
                <w:szCs w:val="16"/>
                <w:lang w:val="es-ES_tradnl"/>
              </w:rPr>
            </w:pPr>
            <w:r w:rsidRPr="00D87BD9">
              <w:rPr>
                <w:i/>
                <w:color w:val="FF0000"/>
                <w:sz w:val="16"/>
                <w:szCs w:val="16"/>
              </w:rPr>
              <w:lastRenderedPageBreak/>
              <w:t>Uso de la calculadora para comprobar resultados.</w:t>
            </w:r>
          </w:p>
        </w:tc>
        <w:tc>
          <w:tcPr>
            <w:tcW w:w="3899" w:type="dxa"/>
            <w:shd w:val="clear" w:color="auto" w:fill="FFFFFF"/>
          </w:tcPr>
          <w:p w:rsidR="003B60D8" w:rsidRPr="00D87BD9" w:rsidRDefault="003B60D8" w:rsidP="009224FD">
            <w:pPr>
              <w:spacing w:after="0"/>
              <w:jc w:val="both"/>
              <w:rPr>
                <w:color w:val="000000"/>
                <w:sz w:val="16"/>
                <w:szCs w:val="16"/>
              </w:rPr>
            </w:pPr>
            <w:r w:rsidRPr="00D87BD9">
              <w:rPr>
                <w:color w:val="000000"/>
                <w:sz w:val="16"/>
                <w:szCs w:val="16"/>
              </w:rPr>
              <w:lastRenderedPageBreak/>
              <w:t>2.17</w:t>
            </w:r>
            <w:proofErr w:type="gramStart"/>
            <w:r w:rsidRPr="00D87BD9">
              <w:rPr>
                <w:color w:val="000000"/>
                <w:sz w:val="16"/>
                <w:szCs w:val="16"/>
              </w:rPr>
              <w:t>.Potencia</w:t>
            </w:r>
            <w:proofErr w:type="gramEnd"/>
            <w:r w:rsidRPr="00D87BD9">
              <w:rPr>
                <w:color w:val="000000"/>
                <w:sz w:val="16"/>
                <w:szCs w:val="16"/>
              </w:rPr>
              <w:t xml:space="preserve"> como producto de factores iguales. Cuadrados y cubos. Potencia de base 10.</w:t>
            </w:r>
          </w:p>
          <w:p w:rsidR="003B60D8" w:rsidRPr="00D87BD9" w:rsidRDefault="003B60D8" w:rsidP="009224FD">
            <w:pPr>
              <w:spacing w:after="0"/>
              <w:jc w:val="both"/>
              <w:rPr>
                <w:color w:val="000000"/>
                <w:sz w:val="16"/>
                <w:szCs w:val="16"/>
              </w:rPr>
            </w:pPr>
          </w:p>
          <w:p w:rsidR="003B60D8" w:rsidRPr="00D87BD9" w:rsidRDefault="003B60D8" w:rsidP="009224FD">
            <w:pPr>
              <w:spacing w:after="0"/>
              <w:jc w:val="both"/>
              <w:rPr>
                <w:color w:val="000000"/>
                <w:sz w:val="16"/>
                <w:szCs w:val="16"/>
              </w:rPr>
            </w:pPr>
            <w:r w:rsidRPr="00D87BD9">
              <w:rPr>
                <w:color w:val="000000"/>
                <w:sz w:val="16"/>
                <w:szCs w:val="16"/>
              </w:rPr>
              <w:t>2.18</w:t>
            </w:r>
            <w:proofErr w:type="gramStart"/>
            <w:r w:rsidRPr="00D87BD9">
              <w:rPr>
                <w:color w:val="000000"/>
                <w:sz w:val="16"/>
                <w:szCs w:val="16"/>
              </w:rPr>
              <w:t>.Propiedades</w:t>
            </w:r>
            <w:proofErr w:type="gramEnd"/>
            <w:r w:rsidRPr="00D87BD9">
              <w:rPr>
                <w:color w:val="000000"/>
                <w:sz w:val="16"/>
                <w:szCs w:val="16"/>
              </w:rPr>
              <w:t xml:space="preserve"> de las operaciones. Jerarquía y relaciones entre ellas. Uso de paréntesis.</w:t>
            </w:r>
          </w:p>
          <w:p w:rsidR="003B60D8" w:rsidRPr="00D87BD9" w:rsidRDefault="003B60D8" w:rsidP="009224FD">
            <w:pPr>
              <w:spacing w:after="0"/>
              <w:jc w:val="both"/>
              <w:rPr>
                <w:color w:val="000000"/>
                <w:sz w:val="16"/>
                <w:szCs w:val="16"/>
              </w:rPr>
            </w:pPr>
          </w:p>
          <w:p w:rsidR="003B60D8" w:rsidRPr="00D87BD9" w:rsidRDefault="003B60D8" w:rsidP="009224FD">
            <w:pPr>
              <w:spacing w:after="0"/>
              <w:jc w:val="both"/>
              <w:rPr>
                <w:color w:val="FF0000"/>
                <w:sz w:val="16"/>
                <w:szCs w:val="16"/>
              </w:rPr>
            </w:pPr>
            <w:r w:rsidRPr="00D87BD9">
              <w:rPr>
                <w:color w:val="FF0000"/>
                <w:sz w:val="16"/>
                <w:szCs w:val="16"/>
              </w:rPr>
              <w:lastRenderedPageBreak/>
              <w:t>2.20</w:t>
            </w:r>
            <w:proofErr w:type="gramStart"/>
            <w:r w:rsidRPr="00D87BD9">
              <w:rPr>
                <w:color w:val="FF0000"/>
                <w:sz w:val="16"/>
                <w:szCs w:val="16"/>
              </w:rPr>
              <w:t>.Elaboración</w:t>
            </w:r>
            <w:proofErr w:type="gramEnd"/>
            <w:r w:rsidRPr="00D87BD9">
              <w:rPr>
                <w:color w:val="FF0000"/>
                <w:sz w:val="16"/>
                <w:szCs w:val="16"/>
              </w:rPr>
              <w:t xml:space="preserve"> y utilización de estrategias personales y académicas de cálculo mental relacionadas con números naturales, decimales, fracciones y porcentajes (redes numéricas). Series numéricas.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Cálculos mentales:</w:t>
            </w:r>
          </w:p>
          <w:p w:rsidR="003B60D8" w:rsidRPr="00D87BD9" w:rsidRDefault="003B60D8" w:rsidP="009224FD">
            <w:pPr>
              <w:numPr>
                <w:ilvl w:val="0"/>
                <w:numId w:val="55"/>
              </w:numPr>
              <w:tabs>
                <w:tab w:val="num" w:pos="192"/>
                <w:tab w:val="left" w:pos="317"/>
              </w:tabs>
              <w:spacing w:after="0" w:line="240" w:lineRule="auto"/>
              <w:ind w:left="317" w:hanging="141"/>
              <w:jc w:val="both"/>
              <w:rPr>
                <w:i/>
                <w:color w:val="FF0000"/>
                <w:sz w:val="16"/>
                <w:szCs w:val="16"/>
              </w:rPr>
            </w:pPr>
            <w:r w:rsidRPr="00D87BD9">
              <w:rPr>
                <w:i/>
                <w:color w:val="FF0000"/>
                <w:sz w:val="16"/>
                <w:szCs w:val="16"/>
              </w:rPr>
              <w:t>Con sumas,  restas, multiplicaciones y divisiones sencillas hasta los millones.</w:t>
            </w:r>
          </w:p>
          <w:p w:rsidR="003B60D8" w:rsidRPr="00D87BD9" w:rsidRDefault="003B60D8" w:rsidP="009224FD">
            <w:pPr>
              <w:spacing w:after="0"/>
              <w:jc w:val="both"/>
              <w:rPr>
                <w:color w:val="000000"/>
                <w:sz w:val="16"/>
                <w:szCs w:val="16"/>
              </w:rPr>
            </w:pPr>
          </w:p>
          <w:p w:rsidR="003B60D8" w:rsidRPr="00D87BD9" w:rsidRDefault="003B60D8" w:rsidP="009224FD">
            <w:pPr>
              <w:spacing w:after="0"/>
              <w:jc w:val="both"/>
              <w:rPr>
                <w:color w:val="FF0000"/>
                <w:sz w:val="16"/>
                <w:szCs w:val="16"/>
              </w:rPr>
            </w:pPr>
            <w:r w:rsidRPr="00D87BD9">
              <w:rPr>
                <w:color w:val="FF0000"/>
                <w:sz w:val="16"/>
                <w:szCs w:val="16"/>
              </w:rPr>
              <w:t>2.21</w:t>
            </w:r>
            <w:proofErr w:type="gramStart"/>
            <w:r w:rsidRPr="00D87BD9">
              <w:rPr>
                <w:color w:val="FF0000"/>
                <w:sz w:val="16"/>
                <w:szCs w:val="16"/>
              </w:rPr>
              <w:t>.Explicación</w:t>
            </w:r>
            <w:proofErr w:type="gramEnd"/>
            <w:r w:rsidRPr="00D87BD9">
              <w:rPr>
                <w:color w:val="FF0000"/>
                <w:sz w:val="16"/>
                <w:szCs w:val="16"/>
              </w:rPr>
              <w:t xml:space="preserve"> oral del proceso seguido en la realización de cálculos mentales.</w:t>
            </w:r>
          </w:p>
          <w:p w:rsidR="003B60D8" w:rsidRPr="00D87BD9" w:rsidRDefault="003B60D8" w:rsidP="009224FD">
            <w:pPr>
              <w:spacing w:after="0"/>
              <w:jc w:val="both"/>
              <w:rPr>
                <w:color w:val="000000"/>
                <w:sz w:val="16"/>
                <w:szCs w:val="16"/>
              </w:rPr>
            </w:pPr>
          </w:p>
          <w:p w:rsidR="003B60D8" w:rsidRPr="00D87BD9" w:rsidRDefault="003B60D8" w:rsidP="009224FD">
            <w:pPr>
              <w:spacing w:after="0"/>
              <w:jc w:val="both"/>
              <w:rPr>
                <w:color w:val="FF0000"/>
                <w:sz w:val="16"/>
                <w:szCs w:val="16"/>
              </w:rPr>
            </w:pPr>
            <w:r w:rsidRPr="00D87BD9">
              <w:rPr>
                <w:color w:val="FF0000"/>
                <w:sz w:val="16"/>
                <w:szCs w:val="16"/>
              </w:rPr>
              <w:t>2.22</w:t>
            </w:r>
            <w:proofErr w:type="gramStart"/>
            <w:r w:rsidRPr="00D87BD9">
              <w:rPr>
                <w:color w:val="FF0000"/>
                <w:sz w:val="16"/>
                <w:szCs w:val="16"/>
              </w:rPr>
              <w:t>.Utilización</w:t>
            </w:r>
            <w:proofErr w:type="gramEnd"/>
            <w:r w:rsidRPr="00D87BD9">
              <w:rPr>
                <w:color w:val="FF0000"/>
                <w:sz w:val="16"/>
                <w:szCs w:val="16"/>
              </w:rPr>
              <w:t xml:space="preserve"> de operaciones de suma, resta, multiplicación y división con distintos tipos de números, en situaciones cotidianas y en contextos de resolución de problemas. Automatización de los algoritmos.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Dividir por la unidad seguida de ceros.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Sumar, restar, multiplicar y dividir números naturales en todos los casos.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 xml:space="preserve"> Sumar, restar y multiplicar números decimales.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Cálculos básicos a partir de dos operaciones combinadas</w:t>
            </w:r>
          </w:p>
          <w:p w:rsidR="003B60D8" w:rsidRPr="00D87BD9" w:rsidRDefault="003B60D8" w:rsidP="009224FD">
            <w:pPr>
              <w:spacing w:after="0"/>
              <w:jc w:val="both"/>
              <w:rPr>
                <w:color w:val="000000"/>
                <w:sz w:val="16"/>
                <w:szCs w:val="16"/>
              </w:rPr>
            </w:pPr>
          </w:p>
          <w:p w:rsidR="003B60D8" w:rsidRPr="00D87BD9" w:rsidRDefault="003B60D8" w:rsidP="009224FD">
            <w:pPr>
              <w:spacing w:after="0"/>
              <w:jc w:val="both"/>
              <w:rPr>
                <w:color w:val="FF0000"/>
                <w:sz w:val="16"/>
                <w:szCs w:val="16"/>
              </w:rPr>
            </w:pPr>
            <w:r w:rsidRPr="00D87BD9">
              <w:rPr>
                <w:color w:val="FF0000"/>
                <w:sz w:val="16"/>
                <w:szCs w:val="16"/>
              </w:rPr>
              <w:t>2.23.Descomposición de forma aditiva y de forma aditivo-multiplicativa</w:t>
            </w:r>
          </w:p>
          <w:p w:rsidR="003B60D8" w:rsidRPr="00D87BD9" w:rsidRDefault="003B60D8" w:rsidP="009224FD">
            <w:pPr>
              <w:spacing w:after="0"/>
              <w:jc w:val="both"/>
              <w:rPr>
                <w:color w:val="000000"/>
                <w:sz w:val="16"/>
                <w:szCs w:val="16"/>
              </w:rPr>
            </w:pPr>
          </w:p>
          <w:p w:rsidR="003B60D8" w:rsidRPr="00D87BD9" w:rsidRDefault="003B60D8" w:rsidP="009224FD">
            <w:pPr>
              <w:spacing w:after="0"/>
              <w:jc w:val="both"/>
              <w:rPr>
                <w:color w:val="000000"/>
                <w:sz w:val="16"/>
                <w:szCs w:val="16"/>
              </w:rPr>
            </w:pPr>
            <w:r w:rsidRPr="00D87BD9">
              <w:rPr>
                <w:color w:val="000000"/>
                <w:sz w:val="16"/>
                <w:szCs w:val="16"/>
              </w:rPr>
              <w:t>2.24</w:t>
            </w:r>
            <w:proofErr w:type="gramStart"/>
            <w:r w:rsidRPr="00D87BD9">
              <w:rPr>
                <w:color w:val="000000"/>
                <w:sz w:val="16"/>
                <w:szCs w:val="16"/>
              </w:rPr>
              <w:t>.Descomposición</w:t>
            </w:r>
            <w:proofErr w:type="gramEnd"/>
            <w:r w:rsidRPr="00D87BD9">
              <w:rPr>
                <w:color w:val="000000"/>
                <w:sz w:val="16"/>
                <w:szCs w:val="16"/>
              </w:rPr>
              <w:t xml:space="preserve"> de números naturales y decimales atendiendo al valor posicional de sus cifras.</w:t>
            </w:r>
          </w:p>
          <w:p w:rsidR="003B60D8" w:rsidRPr="00D87BD9" w:rsidRDefault="003B60D8" w:rsidP="009224FD">
            <w:pPr>
              <w:spacing w:after="0"/>
              <w:jc w:val="both"/>
              <w:rPr>
                <w:color w:val="000000"/>
                <w:sz w:val="16"/>
                <w:szCs w:val="16"/>
              </w:rPr>
            </w:pPr>
          </w:p>
          <w:p w:rsidR="003B60D8" w:rsidRPr="00D87BD9" w:rsidRDefault="003B60D8" w:rsidP="009224FD">
            <w:pPr>
              <w:spacing w:after="0"/>
              <w:jc w:val="both"/>
              <w:rPr>
                <w:color w:val="000000"/>
                <w:sz w:val="16"/>
                <w:szCs w:val="16"/>
              </w:rPr>
            </w:pPr>
            <w:r w:rsidRPr="00D87BD9">
              <w:rPr>
                <w:color w:val="000000"/>
                <w:sz w:val="16"/>
                <w:szCs w:val="16"/>
              </w:rPr>
              <w:t>2.25</w:t>
            </w:r>
            <w:proofErr w:type="gramStart"/>
            <w:r w:rsidRPr="00D87BD9">
              <w:rPr>
                <w:color w:val="000000"/>
                <w:sz w:val="16"/>
                <w:szCs w:val="16"/>
              </w:rPr>
              <w:t>.Obtención</w:t>
            </w:r>
            <w:proofErr w:type="gramEnd"/>
            <w:r w:rsidRPr="00D87BD9">
              <w:rPr>
                <w:color w:val="000000"/>
                <w:sz w:val="16"/>
                <w:szCs w:val="16"/>
              </w:rPr>
              <w:t xml:space="preserve"> de los primeros múltiplos de un número dado.</w:t>
            </w:r>
          </w:p>
          <w:p w:rsidR="003B60D8" w:rsidRPr="00D87BD9" w:rsidRDefault="003B60D8" w:rsidP="009224FD">
            <w:pPr>
              <w:spacing w:after="0"/>
              <w:jc w:val="both"/>
              <w:rPr>
                <w:color w:val="000000"/>
                <w:sz w:val="16"/>
                <w:szCs w:val="16"/>
              </w:rPr>
            </w:pPr>
          </w:p>
          <w:p w:rsidR="003B60D8" w:rsidRPr="00D87BD9" w:rsidRDefault="003B60D8" w:rsidP="009224FD">
            <w:pPr>
              <w:spacing w:after="0"/>
              <w:jc w:val="both"/>
              <w:rPr>
                <w:color w:val="000000"/>
                <w:sz w:val="16"/>
                <w:szCs w:val="16"/>
              </w:rPr>
            </w:pPr>
            <w:r w:rsidRPr="00D87BD9">
              <w:rPr>
                <w:color w:val="000000"/>
                <w:sz w:val="16"/>
                <w:szCs w:val="16"/>
              </w:rPr>
              <w:lastRenderedPageBreak/>
              <w:t>2.26</w:t>
            </w:r>
            <w:proofErr w:type="gramStart"/>
            <w:r w:rsidRPr="00D87BD9">
              <w:rPr>
                <w:color w:val="000000"/>
                <w:sz w:val="16"/>
                <w:szCs w:val="16"/>
              </w:rPr>
              <w:t>.Obtención</w:t>
            </w:r>
            <w:proofErr w:type="gramEnd"/>
            <w:r w:rsidRPr="00D87BD9">
              <w:rPr>
                <w:color w:val="000000"/>
                <w:sz w:val="16"/>
                <w:szCs w:val="16"/>
              </w:rPr>
              <w:t xml:space="preserve"> de todos los divisores de cualquier número menor que 100.</w:t>
            </w:r>
          </w:p>
          <w:p w:rsidR="003B60D8" w:rsidRPr="00D87BD9" w:rsidRDefault="003B60D8" w:rsidP="009224FD">
            <w:pPr>
              <w:spacing w:after="0"/>
              <w:jc w:val="both"/>
              <w:rPr>
                <w:color w:val="000000"/>
                <w:sz w:val="16"/>
                <w:szCs w:val="16"/>
              </w:rPr>
            </w:pPr>
          </w:p>
          <w:p w:rsidR="003B60D8" w:rsidRPr="00D87BD9" w:rsidRDefault="003B60D8" w:rsidP="009224FD">
            <w:pPr>
              <w:spacing w:after="0"/>
              <w:jc w:val="both"/>
              <w:rPr>
                <w:color w:val="000000"/>
                <w:sz w:val="16"/>
                <w:szCs w:val="16"/>
              </w:rPr>
            </w:pPr>
            <w:r w:rsidRPr="00D87BD9">
              <w:rPr>
                <w:color w:val="000000"/>
                <w:sz w:val="16"/>
                <w:szCs w:val="16"/>
              </w:rPr>
              <w:t>2.27</w:t>
            </w:r>
            <w:proofErr w:type="gramStart"/>
            <w:r w:rsidRPr="00D87BD9">
              <w:rPr>
                <w:color w:val="000000"/>
                <w:sz w:val="16"/>
                <w:szCs w:val="16"/>
              </w:rPr>
              <w:t>.Cálculo</w:t>
            </w:r>
            <w:proofErr w:type="gramEnd"/>
            <w:r w:rsidRPr="00D87BD9">
              <w:rPr>
                <w:color w:val="000000"/>
                <w:sz w:val="16"/>
                <w:szCs w:val="16"/>
              </w:rPr>
              <w:t xml:space="preserve"> de tantos por ciento básicos en situaciones reales. Utilización de las equivalencias numéricas (redes numéricas básicas).</w:t>
            </w:r>
          </w:p>
          <w:p w:rsidR="003B60D8" w:rsidRPr="00D87BD9" w:rsidRDefault="003B60D8" w:rsidP="009224FD">
            <w:pPr>
              <w:spacing w:after="0"/>
              <w:jc w:val="both"/>
              <w:rPr>
                <w:color w:val="000000"/>
                <w:sz w:val="16"/>
                <w:szCs w:val="16"/>
              </w:rPr>
            </w:pPr>
          </w:p>
          <w:p w:rsidR="003B60D8" w:rsidRPr="00D87BD9" w:rsidRDefault="003B60D8" w:rsidP="009224FD">
            <w:pPr>
              <w:spacing w:after="0"/>
              <w:jc w:val="both"/>
              <w:rPr>
                <w:color w:val="000000"/>
                <w:sz w:val="16"/>
                <w:szCs w:val="16"/>
              </w:rPr>
            </w:pPr>
            <w:r w:rsidRPr="00D87BD9">
              <w:rPr>
                <w:color w:val="000000"/>
                <w:sz w:val="16"/>
                <w:szCs w:val="16"/>
              </w:rPr>
              <w:t>2.28</w:t>
            </w:r>
            <w:proofErr w:type="gramStart"/>
            <w:r w:rsidRPr="00D87BD9">
              <w:rPr>
                <w:color w:val="000000"/>
                <w:sz w:val="16"/>
                <w:szCs w:val="16"/>
              </w:rPr>
              <w:t>.Utilización</w:t>
            </w:r>
            <w:proofErr w:type="gramEnd"/>
            <w:r w:rsidRPr="00D87BD9">
              <w:rPr>
                <w:color w:val="000000"/>
                <w:sz w:val="16"/>
                <w:szCs w:val="16"/>
              </w:rPr>
              <w:t xml:space="preserve"> de la calculadora decidiendo sobre la conveniencia de usarla en función de la complejidad de los cálculos.</w:t>
            </w:r>
          </w:p>
          <w:p w:rsidR="003B60D8" w:rsidRPr="00D87BD9" w:rsidRDefault="003B60D8" w:rsidP="009224FD">
            <w:pPr>
              <w:numPr>
                <w:ilvl w:val="0"/>
                <w:numId w:val="23"/>
              </w:numPr>
              <w:tabs>
                <w:tab w:val="clear" w:pos="360"/>
                <w:tab w:val="num" w:pos="192"/>
              </w:tabs>
              <w:spacing w:after="0" w:line="240" w:lineRule="auto"/>
              <w:ind w:left="180" w:hanging="180"/>
              <w:jc w:val="both"/>
              <w:rPr>
                <w:color w:val="FF0000"/>
                <w:sz w:val="16"/>
                <w:szCs w:val="16"/>
                <w:lang w:val="es-ES_tradnl"/>
              </w:rPr>
            </w:pPr>
            <w:r w:rsidRPr="00D87BD9">
              <w:rPr>
                <w:i/>
                <w:color w:val="FF0000"/>
                <w:sz w:val="16"/>
                <w:szCs w:val="16"/>
              </w:rPr>
              <w:t>Uso de la calculadora para comprobar resultados.</w:t>
            </w:r>
          </w:p>
        </w:tc>
      </w:tr>
    </w:tbl>
    <w:p w:rsidR="003B60D8" w:rsidRDefault="003B60D8" w:rsidP="009224FD">
      <w:pPr>
        <w:jc w:val="both"/>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3898"/>
        <w:gridCol w:w="3898"/>
        <w:gridCol w:w="3899"/>
      </w:tblGrid>
      <w:tr w:rsidR="003B60D8" w:rsidRPr="00D87BD9" w:rsidTr="003B60D8">
        <w:tc>
          <w:tcPr>
            <w:tcW w:w="15593" w:type="dxa"/>
            <w:gridSpan w:val="4"/>
            <w:shd w:val="clear" w:color="auto" w:fill="auto"/>
            <w:vAlign w:val="center"/>
          </w:tcPr>
          <w:p w:rsidR="003B60D8" w:rsidRPr="00D87BD9" w:rsidRDefault="003B60D8" w:rsidP="009224FD">
            <w:pPr>
              <w:autoSpaceDE w:val="0"/>
              <w:autoSpaceDN w:val="0"/>
              <w:adjustRightInd w:val="0"/>
              <w:spacing w:after="0"/>
              <w:jc w:val="both"/>
              <w:rPr>
                <w:rFonts w:eastAsia="Times New Roman" w:cs="Arial"/>
                <w:b/>
                <w:bCs/>
                <w:sz w:val="16"/>
                <w:szCs w:val="16"/>
                <w:lang w:eastAsia="es-ES"/>
              </w:rPr>
            </w:pPr>
            <w:r w:rsidRPr="00D87BD9">
              <w:rPr>
                <w:rFonts w:eastAsia="Times New Roman" w:cs="Arial"/>
                <w:b/>
                <w:bCs/>
                <w:sz w:val="16"/>
                <w:szCs w:val="16"/>
                <w:lang w:eastAsia="es-ES"/>
              </w:rPr>
              <w:t>C.E.3.6. Utilizar los números naturales, decimales, fraccionarios y los porcentajes sencillos para interpretar e intercambiar información en contextos de la vida cotidiana, utilizando sus equivalencias para realizar cálculos sencillos y resolver problemas.</w:t>
            </w:r>
            <w:r w:rsidR="00184165">
              <w:rPr>
                <w:rFonts w:eastAsia="Times New Roman" w:cs="Arial"/>
                <w:b/>
                <w:bCs/>
                <w:sz w:val="16"/>
                <w:szCs w:val="16"/>
                <w:lang w:eastAsia="es-ES"/>
              </w:rPr>
              <w:t xml:space="preserve"> </w:t>
            </w:r>
            <w:r w:rsidR="00184165">
              <w:rPr>
                <w:rFonts w:cs="Arial"/>
                <w:b/>
                <w:color w:val="000000"/>
                <w:spacing w:val="-2"/>
                <w:sz w:val="16"/>
                <w:szCs w:val="16"/>
              </w:rPr>
              <w:t>PONDERACIÓN: 7.66</w:t>
            </w:r>
          </w:p>
        </w:tc>
      </w:tr>
      <w:tr w:rsidR="003B60D8" w:rsidRPr="00D87BD9" w:rsidTr="003B60D8">
        <w:tc>
          <w:tcPr>
            <w:tcW w:w="7796"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7797"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D87BD9" w:rsidTr="003B60D8">
        <w:tc>
          <w:tcPr>
            <w:tcW w:w="3898" w:type="dxa"/>
            <w:shd w:val="clear" w:color="auto" w:fill="auto"/>
            <w:vAlign w:val="center"/>
          </w:tcPr>
          <w:p w:rsidR="003B60D8" w:rsidRPr="00D87BD9" w:rsidRDefault="003B60D8" w:rsidP="009224FD">
            <w:pPr>
              <w:jc w:val="both"/>
              <w:rPr>
                <w:b/>
                <w:sz w:val="16"/>
                <w:szCs w:val="16"/>
              </w:rPr>
            </w:pPr>
            <w:r w:rsidRPr="00D87BD9">
              <w:rPr>
                <w:b/>
                <w:sz w:val="16"/>
                <w:szCs w:val="16"/>
              </w:rPr>
              <w:t>QUINTO</w:t>
            </w:r>
          </w:p>
        </w:tc>
        <w:tc>
          <w:tcPr>
            <w:tcW w:w="3898"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c>
          <w:tcPr>
            <w:tcW w:w="3898" w:type="dxa"/>
            <w:vAlign w:val="center"/>
          </w:tcPr>
          <w:p w:rsidR="003B60D8" w:rsidRPr="00D87BD9" w:rsidRDefault="003B60D8" w:rsidP="009224FD">
            <w:pPr>
              <w:jc w:val="both"/>
              <w:rPr>
                <w:b/>
                <w:sz w:val="16"/>
                <w:szCs w:val="16"/>
              </w:rPr>
            </w:pPr>
            <w:r w:rsidRPr="00D87BD9">
              <w:rPr>
                <w:b/>
                <w:sz w:val="16"/>
                <w:szCs w:val="16"/>
              </w:rPr>
              <w:t>QUINTO</w:t>
            </w:r>
          </w:p>
        </w:tc>
        <w:tc>
          <w:tcPr>
            <w:tcW w:w="389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r>
      <w:tr w:rsidR="003B60D8" w:rsidRPr="00D87BD9" w:rsidTr="003B60D8">
        <w:tc>
          <w:tcPr>
            <w:tcW w:w="3898" w:type="dxa"/>
            <w:shd w:val="clear" w:color="auto" w:fill="auto"/>
          </w:tcPr>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MAT.3.6.2. Realiza cálculos sencillos con fracciones básicas y porcentajes (cálculo del porcentaje de un número y su equivalente en fracciones).</w:t>
            </w:r>
          </w:p>
          <w:p w:rsidR="003B60D8" w:rsidRPr="00D87BD9" w:rsidRDefault="003B60D8" w:rsidP="009224FD">
            <w:pPr>
              <w:spacing w:after="0"/>
              <w:ind w:left="317"/>
              <w:jc w:val="both"/>
              <w:rPr>
                <w:rFonts w:eastAsia="Times New Roman" w:cs="Arial"/>
                <w:sz w:val="16"/>
                <w:szCs w:val="16"/>
                <w:lang w:eastAsia="es-ES"/>
              </w:rPr>
            </w:pPr>
          </w:p>
          <w:p w:rsidR="003B60D8" w:rsidRPr="00D87BD9" w:rsidRDefault="003B60D8" w:rsidP="009224FD">
            <w:pPr>
              <w:spacing w:after="0"/>
              <w:ind w:left="317"/>
              <w:jc w:val="both"/>
              <w:rPr>
                <w:rFonts w:eastAsia="Times New Roman" w:cs="Arial"/>
                <w:sz w:val="16"/>
                <w:szCs w:val="16"/>
                <w:lang w:eastAsia="es-ES"/>
              </w:rPr>
            </w:pPr>
          </w:p>
          <w:p w:rsidR="003B60D8" w:rsidRPr="00D87BD9" w:rsidRDefault="003B60D8" w:rsidP="009224FD">
            <w:pPr>
              <w:autoSpaceDE w:val="0"/>
              <w:autoSpaceDN w:val="0"/>
              <w:adjustRightInd w:val="0"/>
              <w:spacing w:after="0"/>
              <w:jc w:val="both"/>
              <w:rPr>
                <w:rFonts w:eastAsia="Times New Roman" w:cs="Arial"/>
                <w:color w:val="000000"/>
                <w:spacing w:val="-1"/>
                <w:sz w:val="16"/>
                <w:szCs w:val="16"/>
              </w:rPr>
            </w:pPr>
          </w:p>
        </w:tc>
        <w:tc>
          <w:tcPr>
            <w:tcW w:w="3898" w:type="dxa"/>
          </w:tcPr>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MAT.3.6.1. Utiliza los porcentajes para expresar partes, Identifica e interpreta datos y mensajes de</w:t>
            </w:r>
          </w:p>
          <w:p w:rsidR="003B60D8" w:rsidRPr="00D87BD9" w:rsidRDefault="003B60D8" w:rsidP="009224FD">
            <w:pPr>
              <w:autoSpaceDE w:val="0"/>
              <w:autoSpaceDN w:val="0"/>
              <w:adjustRightInd w:val="0"/>
              <w:spacing w:after="0"/>
              <w:jc w:val="both"/>
              <w:rPr>
                <w:rFonts w:eastAsia="Times New Roman" w:cs="Arial"/>
                <w:sz w:val="16"/>
                <w:szCs w:val="16"/>
                <w:lang w:eastAsia="es-ES"/>
              </w:rPr>
            </w:pPr>
            <w:proofErr w:type="gramStart"/>
            <w:r w:rsidRPr="00D87BD9">
              <w:rPr>
                <w:rFonts w:eastAsia="Times New Roman" w:cs="Arial"/>
                <w:sz w:val="16"/>
                <w:szCs w:val="16"/>
                <w:lang w:eastAsia="es-ES"/>
              </w:rPr>
              <w:t>textos</w:t>
            </w:r>
            <w:proofErr w:type="gramEnd"/>
            <w:r w:rsidRPr="00D87BD9">
              <w:rPr>
                <w:rFonts w:eastAsia="Times New Roman" w:cs="Arial"/>
                <w:sz w:val="16"/>
                <w:szCs w:val="16"/>
                <w:lang w:eastAsia="es-ES"/>
              </w:rPr>
              <w:t xml:space="preserve"> numéricos sencillos de la vida cotidiana (facturas, folletos publicitarios, rebajas, repartos...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 xml:space="preserve">Se inicia en el cálculo del porcentaje de una cantidad </w:t>
            </w:r>
          </w:p>
          <w:p w:rsidR="003B60D8" w:rsidRPr="00D87BD9" w:rsidRDefault="003B60D8" w:rsidP="009224FD">
            <w:pPr>
              <w:autoSpaceDE w:val="0"/>
              <w:autoSpaceDN w:val="0"/>
              <w:adjustRightInd w:val="0"/>
              <w:spacing w:after="0"/>
              <w:jc w:val="both"/>
              <w:rPr>
                <w:rFonts w:eastAsia="Times New Roman" w:cs="Arial"/>
                <w:sz w:val="16"/>
                <w:szCs w:val="16"/>
                <w:lang w:eastAsia="es-ES"/>
              </w:rPr>
            </w:pP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MAT.3.6.2. Realiza cálculos sencillos con fracciones básicas y porcentajes (cálculo del porcentaje de un número y su equivalente en fracciones).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 xml:space="preserve">Calcula la fracción de un número. </w:t>
            </w:r>
          </w:p>
          <w:p w:rsidR="003B60D8" w:rsidRPr="00D87BD9" w:rsidRDefault="003B60D8" w:rsidP="009224FD">
            <w:pPr>
              <w:spacing w:after="0"/>
              <w:ind w:left="317"/>
              <w:jc w:val="both"/>
              <w:rPr>
                <w:rFonts w:eastAsia="Times New Roman" w:cs="Arial"/>
                <w:sz w:val="16"/>
                <w:szCs w:val="16"/>
                <w:lang w:eastAsia="es-ES"/>
              </w:rPr>
            </w:pP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MAT.3.6.3. Realiza equivalencias</w:t>
            </w: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lastRenderedPageBreak/>
              <w:t>de las redes numéricas básicas</w:t>
            </w: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(1/2, 0,5, 50%, la mitad) para resolver problemas.</w:t>
            </w:r>
          </w:p>
          <w:p w:rsidR="003B60D8" w:rsidRPr="00D87BD9" w:rsidRDefault="003B60D8" w:rsidP="009224FD">
            <w:pPr>
              <w:spacing w:after="0"/>
              <w:ind w:left="317"/>
              <w:jc w:val="both"/>
              <w:rPr>
                <w:rFonts w:eastAsia="Times New Roman" w:cs="Arial"/>
                <w:sz w:val="16"/>
                <w:szCs w:val="16"/>
                <w:lang w:eastAsia="es-ES"/>
              </w:rPr>
            </w:pP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MAT.3.6.4. Aplica las equivalencias numéricas entre fracciones, decimales y porcentajes para intercambiar y comunicar mensajes.</w:t>
            </w:r>
          </w:p>
          <w:p w:rsidR="003B60D8" w:rsidRPr="00D87BD9" w:rsidRDefault="003B60D8" w:rsidP="009224FD">
            <w:pPr>
              <w:spacing w:after="0"/>
              <w:ind w:left="317"/>
              <w:jc w:val="both"/>
              <w:rPr>
                <w:rFonts w:eastAsia="Times New Roman" w:cs="Arial"/>
                <w:sz w:val="16"/>
                <w:szCs w:val="16"/>
                <w:lang w:eastAsia="es-ES"/>
              </w:rPr>
            </w:pP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MAT.3.6.5. Resuelve problemas de la vida cotidiana utilizando porcentajes y regla de tres en</w:t>
            </w:r>
          </w:p>
          <w:p w:rsidR="003B60D8" w:rsidRPr="00D87BD9" w:rsidRDefault="003B60D8" w:rsidP="009224FD">
            <w:pPr>
              <w:autoSpaceDE w:val="0"/>
              <w:autoSpaceDN w:val="0"/>
              <w:adjustRightInd w:val="0"/>
              <w:spacing w:after="0"/>
              <w:jc w:val="both"/>
              <w:rPr>
                <w:rFonts w:eastAsia="Times New Roman" w:cs="Arial"/>
                <w:sz w:val="16"/>
                <w:szCs w:val="16"/>
                <w:lang w:eastAsia="es-ES"/>
              </w:rPr>
            </w:pPr>
            <w:proofErr w:type="gramStart"/>
            <w:r w:rsidRPr="00D87BD9">
              <w:rPr>
                <w:rFonts w:eastAsia="Times New Roman" w:cs="Arial"/>
                <w:sz w:val="16"/>
                <w:szCs w:val="16"/>
                <w:lang w:eastAsia="es-ES"/>
              </w:rPr>
              <w:t>situaciones</w:t>
            </w:r>
            <w:proofErr w:type="gramEnd"/>
            <w:r w:rsidRPr="00D87BD9">
              <w:rPr>
                <w:rFonts w:eastAsia="Times New Roman" w:cs="Arial"/>
                <w:sz w:val="16"/>
                <w:szCs w:val="16"/>
                <w:lang w:eastAsia="es-ES"/>
              </w:rPr>
              <w:t xml:space="preserve"> de proporcionalidad directa, explicando oralmente y por escrito el significado de los datos, la situación planteada, el proceso seguido y las soluciones obtenidas.</w:t>
            </w:r>
          </w:p>
        </w:tc>
        <w:tc>
          <w:tcPr>
            <w:tcW w:w="3898" w:type="dxa"/>
            <w:shd w:val="clear" w:color="auto" w:fill="FFFFFF"/>
          </w:tcPr>
          <w:p w:rsidR="003B60D8" w:rsidRPr="00D87BD9" w:rsidRDefault="003B60D8" w:rsidP="009224FD">
            <w:pPr>
              <w:spacing w:after="0" w:line="228" w:lineRule="auto"/>
              <w:jc w:val="both"/>
              <w:rPr>
                <w:color w:val="000000"/>
                <w:sz w:val="16"/>
                <w:szCs w:val="16"/>
              </w:rPr>
            </w:pPr>
            <w:r w:rsidRPr="00D87BD9">
              <w:rPr>
                <w:color w:val="000000"/>
                <w:sz w:val="16"/>
                <w:szCs w:val="16"/>
              </w:rPr>
              <w:lastRenderedPageBreak/>
              <w:t>2.19. Estrategias iniciales para la comprensión y realización de cálculos sencillos con números decimales, fracciones y porcentajes. Recta numérica, representaciones gráficas, etc.</w:t>
            </w:r>
          </w:p>
          <w:p w:rsidR="003B60D8" w:rsidRPr="00D87BD9" w:rsidRDefault="003B60D8" w:rsidP="009224FD">
            <w:pPr>
              <w:spacing w:after="0"/>
              <w:ind w:left="180"/>
              <w:jc w:val="both"/>
              <w:rPr>
                <w:color w:val="000000"/>
                <w:sz w:val="16"/>
                <w:szCs w:val="16"/>
              </w:rPr>
            </w:pPr>
          </w:p>
        </w:tc>
        <w:tc>
          <w:tcPr>
            <w:tcW w:w="3899" w:type="dxa"/>
            <w:shd w:val="clear" w:color="auto" w:fill="FFFFFF"/>
          </w:tcPr>
          <w:p w:rsidR="003B60D8" w:rsidRPr="00D87BD9" w:rsidRDefault="003B60D8" w:rsidP="009224FD">
            <w:pPr>
              <w:spacing w:after="0" w:line="228" w:lineRule="auto"/>
              <w:jc w:val="both"/>
              <w:rPr>
                <w:color w:val="000000"/>
                <w:sz w:val="16"/>
                <w:szCs w:val="16"/>
              </w:rPr>
            </w:pPr>
            <w:r w:rsidRPr="00D87BD9">
              <w:rPr>
                <w:color w:val="000000"/>
                <w:sz w:val="16"/>
                <w:szCs w:val="16"/>
              </w:rPr>
              <w:t>2.9. Porcentajes y proporcionalidad. Expresión de partes utilizando porcentajes. Correspondencia entre fracciones sencillas, decimales y porcentajes. Aumentos y disminuciones porcentuales. Proporcionalidad directa. La Regla de tres en situaciones de proporcionalidad directa: ley del doble, triple, mitad.</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Iniciación al cálculo del porcentaje de una cantidad.</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2.19. Estrategias iniciales para la comprensión y realización de cálculos sencillos con números decimales, fracciones y porcentajes. Recta numérica, representaciones gráficas, etc.</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 xml:space="preserve">Calculo de la fracción de un número. </w:t>
            </w:r>
          </w:p>
          <w:p w:rsidR="003B60D8" w:rsidRPr="00D87BD9" w:rsidRDefault="003B60D8" w:rsidP="009224FD">
            <w:pPr>
              <w:spacing w:after="0" w:line="228" w:lineRule="auto"/>
              <w:jc w:val="both"/>
              <w:rPr>
                <w:color w:val="FF0000"/>
                <w:sz w:val="16"/>
                <w:szCs w:val="16"/>
              </w:rPr>
            </w:pPr>
          </w:p>
        </w:tc>
      </w:tr>
    </w:tbl>
    <w:p w:rsidR="003B60D8" w:rsidRDefault="003B60D8" w:rsidP="009224FD">
      <w:pPr>
        <w:jc w:val="both"/>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3898"/>
        <w:gridCol w:w="3898"/>
        <w:gridCol w:w="3899"/>
      </w:tblGrid>
      <w:tr w:rsidR="003B60D8" w:rsidRPr="00D87BD9" w:rsidTr="003B60D8">
        <w:tc>
          <w:tcPr>
            <w:tcW w:w="15593" w:type="dxa"/>
            <w:gridSpan w:val="4"/>
            <w:shd w:val="clear" w:color="auto" w:fill="auto"/>
            <w:vAlign w:val="center"/>
          </w:tcPr>
          <w:p w:rsidR="003B60D8" w:rsidRPr="00D87BD9" w:rsidRDefault="003B60D8" w:rsidP="009224FD">
            <w:pPr>
              <w:autoSpaceDE w:val="0"/>
              <w:autoSpaceDN w:val="0"/>
              <w:adjustRightInd w:val="0"/>
              <w:spacing w:after="0"/>
              <w:jc w:val="both"/>
              <w:rPr>
                <w:b/>
                <w:bCs/>
                <w:sz w:val="16"/>
                <w:szCs w:val="16"/>
              </w:rPr>
            </w:pPr>
            <w:r w:rsidRPr="00D87BD9">
              <w:rPr>
                <w:rFonts w:eastAsia="Times New Roman" w:cs="Arial"/>
                <w:b/>
                <w:bCs/>
                <w:sz w:val="16"/>
                <w:szCs w:val="16"/>
                <w:lang w:eastAsia="es-ES"/>
              </w:rPr>
              <w:t xml:space="preserve">C.E.3.7. Seleccionar instrumentos y unidades de medida usuales para realizar mediciones, haciendo previamente estimaciones y expresando con precisión medidas de longitud, superficie, peso, masa, capacidad, volumen y tiempo en contextos reales, explicando el proceso seguido oralmente y por </w:t>
            </w:r>
            <w:r w:rsidRPr="00D87BD9">
              <w:rPr>
                <w:b/>
                <w:bCs/>
                <w:sz w:val="16"/>
                <w:szCs w:val="16"/>
              </w:rPr>
              <w:t>escrito.</w:t>
            </w:r>
            <w:r w:rsidR="00184165">
              <w:rPr>
                <w:b/>
                <w:bCs/>
                <w:sz w:val="16"/>
                <w:szCs w:val="16"/>
              </w:rPr>
              <w:t xml:space="preserve"> </w:t>
            </w:r>
            <w:r w:rsidR="00184165">
              <w:rPr>
                <w:rFonts w:cs="Arial"/>
                <w:b/>
                <w:color w:val="000000"/>
                <w:spacing w:val="-2"/>
                <w:sz w:val="16"/>
                <w:szCs w:val="16"/>
              </w:rPr>
              <w:t>PONDERACIÓN: 6.66</w:t>
            </w:r>
          </w:p>
        </w:tc>
      </w:tr>
      <w:tr w:rsidR="003B60D8" w:rsidRPr="00D87BD9" w:rsidTr="003B60D8">
        <w:tc>
          <w:tcPr>
            <w:tcW w:w="7796"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7797"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D87BD9" w:rsidTr="003B60D8">
        <w:tc>
          <w:tcPr>
            <w:tcW w:w="3898" w:type="dxa"/>
            <w:shd w:val="clear" w:color="auto" w:fill="auto"/>
            <w:vAlign w:val="center"/>
          </w:tcPr>
          <w:p w:rsidR="003B60D8" w:rsidRPr="00D87BD9" w:rsidRDefault="003B60D8" w:rsidP="009224FD">
            <w:pPr>
              <w:jc w:val="both"/>
              <w:rPr>
                <w:b/>
                <w:sz w:val="16"/>
                <w:szCs w:val="16"/>
              </w:rPr>
            </w:pPr>
            <w:r w:rsidRPr="00D87BD9">
              <w:rPr>
                <w:b/>
                <w:sz w:val="16"/>
                <w:szCs w:val="16"/>
              </w:rPr>
              <w:t>QUINTO</w:t>
            </w:r>
          </w:p>
        </w:tc>
        <w:tc>
          <w:tcPr>
            <w:tcW w:w="3898"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c>
          <w:tcPr>
            <w:tcW w:w="3898" w:type="dxa"/>
            <w:vAlign w:val="center"/>
          </w:tcPr>
          <w:p w:rsidR="003B60D8" w:rsidRPr="00D87BD9" w:rsidRDefault="003B60D8" w:rsidP="009224FD">
            <w:pPr>
              <w:jc w:val="both"/>
              <w:rPr>
                <w:b/>
                <w:sz w:val="16"/>
                <w:szCs w:val="16"/>
              </w:rPr>
            </w:pPr>
            <w:r w:rsidRPr="00D87BD9">
              <w:rPr>
                <w:b/>
                <w:sz w:val="16"/>
                <w:szCs w:val="16"/>
              </w:rPr>
              <w:t>QUINTO</w:t>
            </w:r>
          </w:p>
        </w:tc>
        <w:tc>
          <w:tcPr>
            <w:tcW w:w="389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r>
      <w:tr w:rsidR="003B60D8" w:rsidRPr="00D87BD9" w:rsidTr="003B60D8">
        <w:tc>
          <w:tcPr>
            <w:tcW w:w="3898" w:type="dxa"/>
            <w:shd w:val="clear" w:color="auto" w:fill="auto"/>
          </w:tcPr>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r w:rsidRPr="00D87BD9">
              <w:rPr>
                <w:rFonts w:eastAsia="Times New Roman" w:cs="Arial"/>
                <w:color w:val="FF0000"/>
                <w:sz w:val="16"/>
                <w:szCs w:val="16"/>
                <w:lang w:eastAsia="es-ES"/>
              </w:rPr>
              <w:t>MAT.3.7.2. Selecciona instrumentos y unidades de medida usuales para realizar mediciones,  expresando con precisión medidas de longitud, superficie, peso, masa, capacidad volumen y tiempo en contextos reales, explicando el proceso seguido oralmente y por escrito.</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Realiza estimaciones razonables de longitud, peso, capacidad y tiempo en situaciones próximas.</w:t>
            </w:r>
          </w:p>
          <w:p w:rsidR="003B60D8" w:rsidRPr="00D87BD9" w:rsidRDefault="003B60D8" w:rsidP="009224FD">
            <w:pPr>
              <w:numPr>
                <w:ilvl w:val="0"/>
                <w:numId w:val="23"/>
              </w:numPr>
              <w:tabs>
                <w:tab w:val="clear" w:pos="360"/>
                <w:tab w:val="num" w:pos="192"/>
              </w:tabs>
              <w:spacing w:after="0" w:line="240" w:lineRule="auto"/>
              <w:ind w:left="180" w:hanging="180"/>
              <w:jc w:val="both"/>
              <w:rPr>
                <w:rFonts w:eastAsia="Times New Roman" w:cs="Arial"/>
                <w:sz w:val="16"/>
                <w:szCs w:val="16"/>
                <w:lang w:eastAsia="es-ES"/>
              </w:rPr>
            </w:pPr>
            <w:r w:rsidRPr="00D87BD9">
              <w:rPr>
                <w:i/>
                <w:color w:val="FF0000"/>
                <w:sz w:val="16"/>
                <w:szCs w:val="16"/>
              </w:rPr>
              <w:t>Opera con los  múltiplos y submúltiplos del metro, litro y kg., en cálculos sencillos.</w:t>
            </w:r>
            <w:r w:rsidRPr="00D87BD9">
              <w:rPr>
                <w:i/>
                <w:color w:val="FF0000"/>
                <w:sz w:val="16"/>
                <w:szCs w:val="16"/>
              </w:rPr>
              <w:tab/>
            </w:r>
          </w:p>
        </w:tc>
        <w:tc>
          <w:tcPr>
            <w:tcW w:w="3898" w:type="dxa"/>
          </w:tcPr>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MAT.3.7.1. Efectúa estimaciones previas a medidas de longitud, superficie, peso, masa, capacidad volumen y tiempo en contextos</w:t>
            </w:r>
          </w:p>
          <w:p w:rsidR="003B60D8" w:rsidRPr="00D87BD9" w:rsidRDefault="003B60D8" w:rsidP="009224FD">
            <w:pPr>
              <w:autoSpaceDE w:val="0"/>
              <w:autoSpaceDN w:val="0"/>
              <w:adjustRightInd w:val="0"/>
              <w:spacing w:after="0"/>
              <w:jc w:val="both"/>
              <w:rPr>
                <w:rFonts w:eastAsia="Times New Roman" w:cs="Arial"/>
                <w:sz w:val="16"/>
                <w:szCs w:val="16"/>
                <w:lang w:eastAsia="es-ES"/>
              </w:rPr>
            </w:pPr>
            <w:proofErr w:type="gramStart"/>
            <w:r w:rsidRPr="00D87BD9">
              <w:rPr>
                <w:rFonts w:eastAsia="Times New Roman" w:cs="Arial"/>
                <w:sz w:val="16"/>
                <w:szCs w:val="16"/>
                <w:lang w:eastAsia="es-ES"/>
              </w:rPr>
              <w:t>reales</w:t>
            </w:r>
            <w:proofErr w:type="gramEnd"/>
            <w:r w:rsidRPr="00D87BD9">
              <w:rPr>
                <w:rFonts w:eastAsia="Times New Roman" w:cs="Arial"/>
                <w:sz w:val="16"/>
                <w:szCs w:val="16"/>
                <w:lang w:eastAsia="es-ES"/>
              </w:rPr>
              <w:t>, explicando el proceso seguido oralmente y por escrito.</w:t>
            </w:r>
          </w:p>
          <w:p w:rsidR="003B60D8" w:rsidRPr="00D87BD9" w:rsidRDefault="003B60D8" w:rsidP="009224FD">
            <w:pPr>
              <w:shd w:val="clear" w:color="auto" w:fill="FFFFFF"/>
              <w:spacing w:after="0"/>
              <w:jc w:val="both"/>
              <w:rPr>
                <w:rFonts w:eastAsia="Times New Roman" w:cs="Arial"/>
                <w:sz w:val="16"/>
                <w:szCs w:val="16"/>
                <w:lang w:eastAsia="es-ES"/>
              </w:rPr>
            </w:pPr>
          </w:p>
          <w:p w:rsidR="003B60D8" w:rsidRPr="00D87BD9" w:rsidRDefault="003B60D8" w:rsidP="009224FD">
            <w:pPr>
              <w:spacing w:after="0"/>
              <w:ind w:left="33"/>
              <w:jc w:val="both"/>
              <w:rPr>
                <w:rFonts w:eastAsia="Times New Roman" w:cs="Arial"/>
                <w:color w:val="FF0000"/>
                <w:sz w:val="16"/>
                <w:szCs w:val="16"/>
                <w:lang w:eastAsia="es-ES"/>
              </w:rPr>
            </w:pPr>
            <w:r w:rsidRPr="00D87BD9">
              <w:rPr>
                <w:rFonts w:eastAsia="Times New Roman" w:cs="Arial"/>
                <w:color w:val="FF0000"/>
                <w:sz w:val="16"/>
                <w:szCs w:val="16"/>
                <w:lang w:eastAsia="es-ES"/>
              </w:rPr>
              <w:t xml:space="preserve">MAT.3.7.2. Selecciona instrumentos y unidades de medida usuales para realizar mediciones,  expresando con precisión medidas de longitud, superficie, peso, </w:t>
            </w:r>
            <w:r w:rsidRPr="00D87BD9">
              <w:rPr>
                <w:rFonts w:eastAsia="Times New Roman" w:cs="Arial"/>
                <w:color w:val="FF0000"/>
                <w:sz w:val="16"/>
                <w:szCs w:val="16"/>
                <w:lang w:eastAsia="es-ES"/>
              </w:rPr>
              <w:lastRenderedPageBreak/>
              <w:t>masa, capacidad volumen y tiempo en contextos reales, explicando el proceso seguido oralmente y por escrito.</w:t>
            </w:r>
          </w:p>
          <w:p w:rsidR="003B60D8" w:rsidRPr="00D87BD9" w:rsidRDefault="003B60D8" w:rsidP="009224FD">
            <w:pPr>
              <w:numPr>
                <w:ilvl w:val="0"/>
                <w:numId w:val="23"/>
              </w:numPr>
              <w:tabs>
                <w:tab w:val="clear" w:pos="360"/>
                <w:tab w:val="num" w:pos="192"/>
              </w:tabs>
              <w:spacing w:after="0" w:line="240" w:lineRule="auto"/>
              <w:ind w:left="180" w:hanging="180"/>
              <w:jc w:val="both"/>
              <w:rPr>
                <w:rFonts w:cs="Arial"/>
                <w:sz w:val="16"/>
                <w:szCs w:val="16"/>
              </w:rPr>
            </w:pPr>
            <w:r w:rsidRPr="00D87BD9">
              <w:rPr>
                <w:i/>
                <w:color w:val="FF0000"/>
                <w:sz w:val="16"/>
                <w:szCs w:val="16"/>
              </w:rPr>
              <w:t>Realiza estimaciones razonables de longitud, peso, capacidad y tiempo en situaciones reales</w:t>
            </w:r>
          </w:p>
        </w:tc>
        <w:tc>
          <w:tcPr>
            <w:tcW w:w="3898" w:type="dxa"/>
          </w:tcPr>
          <w:p w:rsidR="003B60D8" w:rsidRPr="00D87BD9" w:rsidRDefault="003B60D8" w:rsidP="009224FD">
            <w:pPr>
              <w:spacing w:after="0" w:line="228" w:lineRule="auto"/>
              <w:jc w:val="both"/>
              <w:rPr>
                <w:color w:val="FF0000"/>
                <w:sz w:val="16"/>
                <w:szCs w:val="16"/>
              </w:rPr>
            </w:pPr>
            <w:r w:rsidRPr="00D87BD9">
              <w:rPr>
                <w:color w:val="FF0000"/>
                <w:sz w:val="16"/>
                <w:szCs w:val="16"/>
              </w:rPr>
              <w:lastRenderedPageBreak/>
              <w:t>3.1</w:t>
            </w:r>
            <w:proofErr w:type="gramStart"/>
            <w:r w:rsidRPr="00D87BD9">
              <w:rPr>
                <w:color w:val="FF0000"/>
                <w:sz w:val="16"/>
                <w:szCs w:val="16"/>
              </w:rPr>
              <w:t>.Unidades</w:t>
            </w:r>
            <w:proofErr w:type="gramEnd"/>
            <w:r w:rsidRPr="00D87BD9">
              <w:rPr>
                <w:color w:val="FF0000"/>
                <w:sz w:val="16"/>
                <w:szCs w:val="16"/>
              </w:rPr>
              <w:t xml:space="preserve"> del Sistema Métrico Decimal de longitud, capacidad, masa, superficie y volumen.</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Operar con los  múltiplos y submúltiplos del metro, litro y kg., en cálculos sencillos.</w:t>
            </w:r>
          </w:p>
          <w:p w:rsidR="003B60D8" w:rsidRPr="00D87BD9" w:rsidRDefault="003B60D8" w:rsidP="009224FD">
            <w:pPr>
              <w:spacing w:after="0" w:line="228" w:lineRule="auto"/>
              <w:jc w:val="both"/>
              <w:rPr>
                <w:color w:val="000000"/>
                <w:sz w:val="16"/>
                <w:szCs w:val="16"/>
              </w:rPr>
            </w:pPr>
            <w:r w:rsidRPr="00D87BD9">
              <w:rPr>
                <w:color w:val="000000"/>
                <w:sz w:val="16"/>
                <w:szCs w:val="16"/>
              </w:rPr>
              <w:t>3.2</w:t>
            </w:r>
            <w:proofErr w:type="gramStart"/>
            <w:r w:rsidRPr="00D87BD9">
              <w:rPr>
                <w:color w:val="000000"/>
                <w:sz w:val="16"/>
                <w:szCs w:val="16"/>
              </w:rPr>
              <w:t>.Equivalencias</w:t>
            </w:r>
            <w:proofErr w:type="gramEnd"/>
            <w:r w:rsidRPr="00D87BD9">
              <w:rPr>
                <w:color w:val="000000"/>
                <w:sz w:val="16"/>
                <w:szCs w:val="16"/>
              </w:rPr>
              <w:t xml:space="preserve"> entre las medidas de capacidad y volumen.</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3.3</w:t>
            </w:r>
            <w:proofErr w:type="gramStart"/>
            <w:r w:rsidRPr="00D87BD9">
              <w:rPr>
                <w:color w:val="000000"/>
                <w:sz w:val="16"/>
                <w:szCs w:val="16"/>
              </w:rPr>
              <w:t>.Elección</w:t>
            </w:r>
            <w:proofErr w:type="gramEnd"/>
            <w:r w:rsidRPr="00D87BD9">
              <w:rPr>
                <w:color w:val="000000"/>
                <w:sz w:val="16"/>
                <w:szCs w:val="16"/>
              </w:rPr>
              <w:t xml:space="preserve"> de la unidad más adecuada para la realización y expresión de una medida.</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3.4</w:t>
            </w:r>
            <w:proofErr w:type="gramStart"/>
            <w:r w:rsidRPr="00D87BD9">
              <w:rPr>
                <w:color w:val="000000"/>
                <w:sz w:val="16"/>
                <w:szCs w:val="16"/>
              </w:rPr>
              <w:t>.Elección</w:t>
            </w:r>
            <w:proofErr w:type="gramEnd"/>
            <w:r w:rsidRPr="00D87BD9">
              <w:rPr>
                <w:color w:val="000000"/>
                <w:sz w:val="16"/>
                <w:szCs w:val="16"/>
              </w:rPr>
              <w:t xml:space="preserve"> de los instrumentos más adecuados para medir y expresar una medida.</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3.8</w:t>
            </w:r>
            <w:proofErr w:type="gramStart"/>
            <w:r w:rsidRPr="00D87BD9">
              <w:rPr>
                <w:color w:val="000000"/>
                <w:sz w:val="16"/>
                <w:szCs w:val="16"/>
              </w:rPr>
              <w:t>.Medida</w:t>
            </w:r>
            <w:proofErr w:type="gramEnd"/>
            <w:r w:rsidRPr="00D87BD9">
              <w:rPr>
                <w:color w:val="000000"/>
                <w:sz w:val="16"/>
                <w:szCs w:val="16"/>
              </w:rPr>
              <w:t xml:space="preserve"> de tiempo. Unidades de medida del tiempo </w:t>
            </w:r>
            <w:r w:rsidRPr="00D87BD9">
              <w:rPr>
                <w:color w:val="000000"/>
                <w:sz w:val="16"/>
                <w:szCs w:val="16"/>
              </w:rPr>
              <w:lastRenderedPageBreak/>
              <w:t>y sus relaciones.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3.9</w:t>
            </w:r>
            <w:proofErr w:type="gramStart"/>
            <w:r w:rsidRPr="00D87BD9">
              <w:rPr>
                <w:color w:val="000000"/>
                <w:sz w:val="16"/>
                <w:szCs w:val="16"/>
              </w:rPr>
              <w:t>.Expresión</w:t>
            </w:r>
            <w:proofErr w:type="gramEnd"/>
            <w:r w:rsidRPr="00D87BD9">
              <w:rPr>
                <w:color w:val="000000"/>
                <w:sz w:val="16"/>
                <w:szCs w:val="16"/>
              </w:rPr>
              <w:t xml:space="preserve"> de forma simple de una medición de longitud, capacidad o masa, en forma compleja y viceversa. </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3.13. Explicación oral y escrita del proceso seguido y de la estrategia utilizada.</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Realizar estimaciones razonables de longitud, peso, capacidad y tiempo en situaciones próximas.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lang w:val="es-ES_tradnl"/>
              </w:rPr>
            </w:pPr>
          </w:p>
        </w:tc>
        <w:tc>
          <w:tcPr>
            <w:tcW w:w="3899" w:type="dxa"/>
            <w:shd w:val="clear" w:color="auto" w:fill="auto"/>
          </w:tcPr>
          <w:p w:rsidR="003B60D8" w:rsidRPr="00D87BD9" w:rsidRDefault="003B60D8" w:rsidP="009224FD">
            <w:pPr>
              <w:spacing w:after="0" w:line="228" w:lineRule="auto"/>
              <w:jc w:val="both"/>
              <w:rPr>
                <w:color w:val="FF0000"/>
                <w:sz w:val="16"/>
                <w:szCs w:val="16"/>
              </w:rPr>
            </w:pPr>
            <w:r w:rsidRPr="00D87BD9">
              <w:rPr>
                <w:color w:val="FF0000"/>
                <w:sz w:val="16"/>
                <w:szCs w:val="16"/>
              </w:rPr>
              <w:lastRenderedPageBreak/>
              <w:t>3.1</w:t>
            </w:r>
            <w:proofErr w:type="gramStart"/>
            <w:r w:rsidRPr="00D87BD9">
              <w:rPr>
                <w:color w:val="FF0000"/>
                <w:sz w:val="16"/>
                <w:szCs w:val="16"/>
              </w:rPr>
              <w:t>.Unidades</w:t>
            </w:r>
            <w:proofErr w:type="gramEnd"/>
            <w:r w:rsidRPr="00D87BD9">
              <w:rPr>
                <w:color w:val="FF0000"/>
                <w:sz w:val="16"/>
                <w:szCs w:val="16"/>
              </w:rPr>
              <w:t xml:space="preserve"> del Sistema Métrico Decimal de longitud, capacidad, masa, superficie y volumen.</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3.2</w:t>
            </w:r>
            <w:proofErr w:type="gramStart"/>
            <w:r w:rsidRPr="00D87BD9">
              <w:rPr>
                <w:color w:val="000000"/>
                <w:sz w:val="16"/>
                <w:szCs w:val="16"/>
              </w:rPr>
              <w:t>.Equivalencias</w:t>
            </w:r>
            <w:proofErr w:type="gramEnd"/>
            <w:r w:rsidRPr="00D87BD9">
              <w:rPr>
                <w:color w:val="000000"/>
                <w:sz w:val="16"/>
                <w:szCs w:val="16"/>
              </w:rPr>
              <w:t xml:space="preserve"> entre las medidas de capacidad y volumen.</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3.3</w:t>
            </w:r>
            <w:proofErr w:type="gramStart"/>
            <w:r w:rsidRPr="00D87BD9">
              <w:rPr>
                <w:color w:val="000000"/>
                <w:sz w:val="16"/>
                <w:szCs w:val="16"/>
              </w:rPr>
              <w:t>.Elección</w:t>
            </w:r>
            <w:proofErr w:type="gramEnd"/>
            <w:r w:rsidRPr="00D87BD9">
              <w:rPr>
                <w:color w:val="000000"/>
                <w:sz w:val="16"/>
                <w:szCs w:val="16"/>
              </w:rPr>
              <w:t xml:space="preserve"> de la unidad más adecuada para la realización y expresión de una medida.</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3.4</w:t>
            </w:r>
            <w:proofErr w:type="gramStart"/>
            <w:r w:rsidRPr="00D87BD9">
              <w:rPr>
                <w:color w:val="000000"/>
                <w:sz w:val="16"/>
                <w:szCs w:val="16"/>
              </w:rPr>
              <w:t>.Elección</w:t>
            </w:r>
            <w:proofErr w:type="gramEnd"/>
            <w:r w:rsidRPr="00D87BD9">
              <w:rPr>
                <w:color w:val="000000"/>
                <w:sz w:val="16"/>
                <w:szCs w:val="16"/>
              </w:rPr>
              <w:t xml:space="preserve"> de los instrumentos más adecuados para medir y expresar una medida.</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3.5</w:t>
            </w:r>
            <w:proofErr w:type="gramStart"/>
            <w:r w:rsidRPr="00D87BD9">
              <w:rPr>
                <w:color w:val="000000"/>
                <w:sz w:val="16"/>
                <w:szCs w:val="16"/>
              </w:rPr>
              <w:t>.Estimación</w:t>
            </w:r>
            <w:proofErr w:type="gramEnd"/>
            <w:r w:rsidRPr="00D87BD9">
              <w:rPr>
                <w:color w:val="000000"/>
                <w:sz w:val="16"/>
                <w:szCs w:val="16"/>
              </w:rPr>
              <w:t xml:space="preserve"> de longitudes, capacidades, masas, superficies y volúmenes de objetos y espacios </w:t>
            </w:r>
            <w:r w:rsidRPr="00D87BD9">
              <w:rPr>
                <w:color w:val="000000"/>
                <w:sz w:val="16"/>
                <w:szCs w:val="16"/>
              </w:rPr>
              <w:lastRenderedPageBreak/>
              <w:t>conocidos.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3.6</w:t>
            </w:r>
            <w:proofErr w:type="gramStart"/>
            <w:r w:rsidRPr="00D87BD9">
              <w:rPr>
                <w:color w:val="000000"/>
                <w:sz w:val="16"/>
                <w:szCs w:val="16"/>
              </w:rPr>
              <w:t>.Realización</w:t>
            </w:r>
            <w:proofErr w:type="gramEnd"/>
            <w:r w:rsidRPr="00D87BD9">
              <w:rPr>
                <w:color w:val="000000"/>
                <w:sz w:val="16"/>
                <w:szCs w:val="16"/>
              </w:rPr>
              <w:t xml:space="preserve"> de mediciones.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3.7</w:t>
            </w:r>
            <w:proofErr w:type="gramStart"/>
            <w:r w:rsidRPr="00D87BD9">
              <w:rPr>
                <w:color w:val="000000"/>
                <w:sz w:val="16"/>
                <w:szCs w:val="16"/>
              </w:rPr>
              <w:t>.Desarrollo</w:t>
            </w:r>
            <w:proofErr w:type="gramEnd"/>
            <w:r w:rsidRPr="00D87BD9">
              <w:rPr>
                <w:color w:val="000000"/>
                <w:sz w:val="16"/>
                <w:szCs w:val="16"/>
              </w:rPr>
              <w:t xml:space="preserve"> de estrategias para medir figuras de manera exacta y aproximada.</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3.8</w:t>
            </w:r>
            <w:proofErr w:type="gramStart"/>
            <w:r w:rsidRPr="00D87BD9">
              <w:rPr>
                <w:color w:val="000000"/>
                <w:sz w:val="16"/>
                <w:szCs w:val="16"/>
              </w:rPr>
              <w:t>.Medida</w:t>
            </w:r>
            <w:proofErr w:type="gramEnd"/>
            <w:r w:rsidRPr="00D87BD9">
              <w:rPr>
                <w:color w:val="000000"/>
                <w:sz w:val="16"/>
                <w:szCs w:val="16"/>
              </w:rPr>
              <w:t xml:space="preserve"> de tiempo. Unidades de medida del tiempo y sus relaciones.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3.13. Explicación oral y escrita del proceso seguido y de la estrategia utilizada.</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Hacer estimaciones razonables de longitud, peso, capacidad y tiempo en situaciones reales</w:t>
            </w:r>
          </w:p>
        </w:tc>
      </w:tr>
    </w:tbl>
    <w:p w:rsidR="003B60D8" w:rsidRDefault="003B60D8" w:rsidP="009224FD">
      <w:pPr>
        <w:jc w:val="both"/>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3898"/>
        <w:gridCol w:w="3898"/>
        <w:gridCol w:w="3899"/>
      </w:tblGrid>
      <w:tr w:rsidR="003B60D8" w:rsidRPr="00D87BD9" w:rsidTr="003B60D8">
        <w:tc>
          <w:tcPr>
            <w:tcW w:w="15593" w:type="dxa"/>
            <w:gridSpan w:val="4"/>
            <w:shd w:val="clear" w:color="auto" w:fill="auto"/>
            <w:vAlign w:val="center"/>
          </w:tcPr>
          <w:p w:rsidR="003B60D8" w:rsidRPr="00D87BD9" w:rsidRDefault="003B60D8" w:rsidP="009224FD">
            <w:pPr>
              <w:autoSpaceDE w:val="0"/>
              <w:autoSpaceDN w:val="0"/>
              <w:adjustRightInd w:val="0"/>
              <w:spacing w:after="0"/>
              <w:jc w:val="both"/>
              <w:rPr>
                <w:rFonts w:eastAsia="Times New Roman" w:cs="Arial"/>
                <w:b/>
                <w:bCs/>
                <w:sz w:val="16"/>
                <w:szCs w:val="16"/>
                <w:lang w:eastAsia="es-ES"/>
              </w:rPr>
            </w:pPr>
            <w:r w:rsidRPr="00D87BD9">
              <w:rPr>
                <w:rFonts w:eastAsia="Times New Roman" w:cs="Arial"/>
                <w:b/>
                <w:bCs/>
                <w:sz w:val="16"/>
                <w:szCs w:val="16"/>
                <w:lang w:eastAsia="es-ES"/>
              </w:rPr>
              <w:t>C.E.3.8. Operar con diferentes medidas del contexto real.</w:t>
            </w:r>
            <w:r w:rsidR="00184165">
              <w:rPr>
                <w:rFonts w:eastAsia="Times New Roman" w:cs="Arial"/>
                <w:b/>
                <w:bCs/>
                <w:sz w:val="16"/>
                <w:szCs w:val="16"/>
                <w:lang w:eastAsia="es-ES"/>
              </w:rPr>
              <w:t xml:space="preserve"> </w:t>
            </w:r>
            <w:r w:rsidR="00184165">
              <w:rPr>
                <w:rFonts w:cs="Arial"/>
                <w:b/>
                <w:color w:val="000000"/>
                <w:spacing w:val="-2"/>
                <w:sz w:val="16"/>
                <w:szCs w:val="16"/>
              </w:rPr>
              <w:t>PONDERACIÓN: 6.66</w:t>
            </w:r>
          </w:p>
        </w:tc>
      </w:tr>
      <w:tr w:rsidR="003B60D8" w:rsidRPr="00D87BD9" w:rsidTr="003B60D8">
        <w:tc>
          <w:tcPr>
            <w:tcW w:w="7796"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7797"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D87BD9" w:rsidTr="003B60D8">
        <w:tc>
          <w:tcPr>
            <w:tcW w:w="3898" w:type="dxa"/>
            <w:shd w:val="clear" w:color="auto" w:fill="auto"/>
            <w:vAlign w:val="center"/>
          </w:tcPr>
          <w:p w:rsidR="003B60D8" w:rsidRPr="00D87BD9" w:rsidRDefault="003B60D8" w:rsidP="009224FD">
            <w:pPr>
              <w:jc w:val="both"/>
              <w:rPr>
                <w:b/>
                <w:sz w:val="16"/>
                <w:szCs w:val="16"/>
              </w:rPr>
            </w:pPr>
            <w:r w:rsidRPr="00D87BD9">
              <w:rPr>
                <w:b/>
                <w:sz w:val="16"/>
                <w:szCs w:val="16"/>
              </w:rPr>
              <w:t>QUINTO</w:t>
            </w:r>
          </w:p>
        </w:tc>
        <w:tc>
          <w:tcPr>
            <w:tcW w:w="3898"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c>
          <w:tcPr>
            <w:tcW w:w="3898" w:type="dxa"/>
            <w:vAlign w:val="center"/>
          </w:tcPr>
          <w:p w:rsidR="003B60D8" w:rsidRPr="00D87BD9" w:rsidRDefault="003B60D8" w:rsidP="009224FD">
            <w:pPr>
              <w:jc w:val="both"/>
              <w:rPr>
                <w:b/>
                <w:sz w:val="16"/>
                <w:szCs w:val="16"/>
              </w:rPr>
            </w:pPr>
            <w:r w:rsidRPr="00D87BD9">
              <w:rPr>
                <w:b/>
                <w:sz w:val="16"/>
                <w:szCs w:val="16"/>
              </w:rPr>
              <w:t>QUINTO</w:t>
            </w:r>
          </w:p>
        </w:tc>
        <w:tc>
          <w:tcPr>
            <w:tcW w:w="389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r>
      <w:tr w:rsidR="003B60D8" w:rsidRPr="00D87BD9" w:rsidTr="003B60D8">
        <w:tc>
          <w:tcPr>
            <w:tcW w:w="3898" w:type="dxa"/>
            <w:shd w:val="clear" w:color="auto" w:fill="auto"/>
          </w:tcPr>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r w:rsidRPr="00D87BD9">
              <w:rPr>
                <w:rFonts w:eastAsia="Times New Roman" w:cs="Arial"/>
                <w:color w:val="FF0000"/>
                <w:sz w:val="16"/>
                <w:szCs w:val="16"/>
                <w:lang w:eastAsia="es-ES"/>
              </w:rPr>
              <w:t>MAT.3.8.1. Opera con diferentes medidas en situaciones del contexto real.</w:t>
            </w:r>
          </w:p>
          <w:p w:rsidR="003B60D8" w:rsidRPr="00D87BD9" w:rsidRDefault="003B60D8" w:rsidP="009224FD">
            <w:pPr>
              <w:numPr>
                <w:ilvl w:val="0"/>
                <w:numId w:val="23"/>
              </w:numPr>
              <w:tabs>
                <w:tab w:val="clear" w:pos="360"/>
                <w:tab w:val="num" w:pos="192"/>
              </w:tabs>
              <w:spacing w:after="0" w:line="240" w:lineRule="auto"/>
              <w:ind w:left="180" w:hanging="180"/>
              <w:jc w:val="both"/>
              <w:rPr>
                <w:color w:val="FF0000"/>
                <w:sz w:val="16"/>
                <w:szCs w:val="16"/>
              </w:rPr>
            </w:pPr>
            <w:r w:rsidRPr="00D87BD9">
              <w:rPr>
                <w:color w:val="FF0000"/>
                <w:sz w:val="16"/>
                <w:szCs w:val="16"/>
              </w:rPr>
              <w:t>Conoce, usa y calcula las equivalencias entre unidades diferentes de la misma magnitud (longitud, peso y capacidad).</w:t>
            </w:r>
          </w:p>
          <w:p w:rsidR="003B60D8" w:rsidRPr="00D87BD9" w:rsidRDefault="003B60D8" w:rsidP="009224FD">
            <w:pPr>
              <w:numPr>
                <w:ilvl w:val="0"/>
                <w:numId w:val="23"/>
              </w:numPr>
              <w:tabs>
                <w:tab w:val="clear" w:pos="360"/>
                <w:tab w:val="num" w:pos="192"/>
              </w:tabs>
              <w:spacing w:after="0" w:line="240" w:lineRule="auto"/>
              <w:ind w:left="180" w:hanging="180"/>
              <w:jc w:val="both"/>
              <w:rPr>
                <w:color w:val="FF0000"/>
                <w:sz w:val="16"/>
                <w:szCs w:val="16"/>
              </w:rPr>
            </w:pPr>
            <w:r w:rsidRPr="00D87BD9">
              <w:rPr>
                <w:color w:val="FF0000"/>
                <w:sz w:val="16"/>
                <w:szCs w:val="16"/>
              </w:rPr>
              <w:t xml:space="preserve">Conoce las relaciones entre todas las medidas de tiempo usuales: segundo, minuto, hora, día, mes, semana, año, década, siglo y milenio. </w:t>
            </w:r>
          </w:p>
          <w:p w:rsidR="003B60D8" w:rsidRPr="00D87BD9" w:rsidRDefault="003B60D8" w:rsidP="009224FD">
            <w:pPr>
              <w:numPr>
                <w:ilvl w:val="0"/>
                <w:numId w:val="23"/>
              </w:numPr>
              <w:tabs>
                <w:tab w:val="clear" w:pos="360"/>
                <w:tab w:val="num" w:pos="192"/>
              </w:tabs>
              <w:spacing w:after="0" w:line="240" w:lineRule="auto"/>
              <w:ind w:left="180" w:hanging="180"/>
              <w:jc w:val="both"/>
              <w:rPr>
                <w:color w:val="FF0000"/>
                <w:sz w:val="16"/>
                <w:szCs w:val="16"/>
              </w:rPr>
            </w:pPr>
            <w:r w:rsidRPr="00D87BD9">
              <w:rPr>
                <w:color w:val="FF0000"/>
                <w:sz w:val="16"/>
                <w:szCs w:val="16"/>
              </w:rPr>
              <w:t>Conoce y usa el euro, sus equivalencias, sus múltiplos y submúltiplos.</w:t>
            </w:r>
          </w:p>
          <w:p w:rsidR="003B60D8" w:rsidRPr="00D87BD9" w:rsidRDefault="003B60D8" w:rsidP="009224FD">
            <w:pPr>
              <w:autoSpaceDE w:val="0"/>
              <w:autoSpaceDN w:val="0"/>
              <w:adjustRightInd w:val="0"/>
              <w:spacing w:after="0"/>
              <w:jc w:val="both"/>
              <w:rPr>
                <w:rFonts w:eastAsia="Times New Roman" w:cs="Arial"/>
                <w:color w:val="FF0000"/>
                <w:spacing w:val="-1"/>
                <w:sz w:val="16"/>
                <w:szCs w:val="16"/>
              </w:rPr>
            </w:pPr>
          </w:p>
        </w:tc>
        <w:tc>
          <w:tcPr>
            <w:tcW w:w="3898" w:type="dxa"/>
          </w:tcPr>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r w:rsidRPr="00D87BD9">
              <w:rPr>
                <w:rFonts w:eastAsia="Times New Roman" w:cs="Arial"/>
                <w:color w:val="FF0000"/>
                <w:sz w:val="16"/>
                <w:szCs w:val="16"/>
                <w:lang w:eastAsia="es-ES"/>
              </w:rPr>
              <w:t>MAT.3.8.1. Opera con diferentes</w:t>
            </w:r>
          </w:p>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proofErr w:type="gramStart"/>
            <w:r w:rsidRPr="00D87BD9">
              <w:rPr>
                <w:rFonts w:eastAsia="Times New Roman" w:cs="Arial"/>
                <w:color w:val="FF0000"/>
                <w:sz w:val="16"/>
                <w:szCs w:val="16"/>
                <w:lang w:eastAsia="es-ES"/>
              </w:rPr>
              <w:t>medidas</w:t>
            </w:r>
            <w:proofErr w:type="gramEnd"/>
            <w:r w:rsidRPr="00D87BD9">
              <w:rPr>
                <w:rFonts w:eastAsia="Times New Roman" w:cs="Arial"/>
                <w:color w:val="FF0000"/>
                <w:sz w:val="16"/>
                <w:szCs w:val="16"/>
                <w:lang w:eastAsia="es-ES"/>
              </w:rPr>
              <w:t xml:space="preserve"> en situaciones del contexto real.</w:t>
            </w:r>
          </w:p>
          <w:p w:rsidR="003B60D8" w:rsidRPr="00D87BD9" w:rsidRDefault="003B60D8" w:rsidP="009224FD">
            <w:pPr>
              <w:numPr>
                <w:ilvl w:val="0"/>
                <w:numId w:val="23"/>
              </w:numPr>
              <w:tabs>
                <w:tab w:val="clear" w:pos="360"/>
                <w:tab w:val="num" w:pos="192"/>
              </w:tabs>
              <w:spacing w:after="0" w:line="240" w:lineRule="auto"/>
              <w:ind w:left="180" w:hanging="180"/>
              <w:jc w:val="both"/>
              <w:rPr>
                <w:color w:val="FF0000"/>
                <w:sz w:val="16"/>
                <w:szCs w:val="16"/>
              </w:rPr>
            </w:pPr>
            <w:r w:rsidRPr="00D87BD9">
              <w:rPr>
                <w:color w:val="FF0000"/>
                <w:sz w:val="16"/>
                <w:szCs w:val="16"/>
              </w:rPr>
              <w:t>Conoce, usa y calcula las equivalencias entre unidades diferentes de la misma magnitud (longitud, peso y capacidad).</w:t>
            </w:r>
          </w:p>
          <w:p w:rsidR="003B60D8" w:rsidRPr="00D87BD9" w:rsidRDefault="003B60D8" w:rsidP="009224FD">
            <w:pPr>
              <w:numPr>
                <w:ilvl w:val="0"/>
                <w:numId w:val="23"/>
              </w:numPr>
              <w:tabs>
                <w:tab w:val="clear" w:pos="360"/>
                <w:tab w:val="num" w:pos="192"/>
              </w:tabs>
              <w:spacing w:after="0" w:line="240" w:lineRule="auto"/>
              <w:ind w:left="180" w:hanging="180"/>
              <w:jc w:val="both"/>
              <w:rPr>
                <w:color w:val="FF0000"/>
                <w:sz w:val="16"/>
                <w:szCs w:val="16"/>
              </w:rPr>
            </w:pPr>
            <w:r w:rsidRPr="00D87BD9">
              <w:rPr>
                <w:rFonts w:eastAsia="Times New Roman" w:cs="Arial"/>
                <w:color w:val="FF0000"/>
                <w:sz w:val="16"/>
                <w:szCs w:val="16"/>
                <w:lang w:eastAsia="es-ES"/>
              </w:rPr>
              <w:t>.</w:t>
            </w:r>
            <w:r w:rsidRPr="00D87BD9">
              <w:rPr>
                <w:color w:val="FF0000"/>
                <w:sz w:val="16"/>
                <w:szCs w:val="16"/>
              </w:rPr>
              <w:t xml:space="preserve"> Conoce y usa el euro, sus equivalencias, sus múltiplos y submúltiplos.</w:t>
            </w:r>
          </w:p>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p>
        </w:tc>
        <w:tc>
          <w:tcPr>
            <w:tcW w:w="3898" w:type="dxa"/>
          </w:tcPr>
          <w:p w:rsidR="003B60D8" w:rsidRPr="00D87BD9" w:rsidRDefault="003B60D8" w:rsidP="009224FD">
            <w:pPr>
              <w:spacing w:after="0" w:line="228" w:lineRule="auto"/>
              <w:jc w:val="both"/>
              <w:rPr>
                <w:color w:val="000000"/>
                <w:sz w:val="16"/>
                <w:szCs w:val="16"/>
              </w:rPr>
            </w:pPr>
            <w:r w:rsidRPr="00D87BD9">
              <w:rPr>
                <w:color w:val="000000"/>
                <w:sz w:val="16"/>
                <w:szCs w:val="16"/>
              </w:rPr>
              <w:t>3.10</w:t>
            </w:r>
            <w:proofErr w:type="gramStart"/>
            <w:r w:rsidRPr="00D87BD9">
              <w:rPr>
                <w:color w:val="000000"/>
                <w:sz w:val="16"/>
                <w:szCs w:val="16"/>
              </w:rPr>
              <w:t>.Comparación</w:t>
            </w:r>
            <w:proofErr w:type="gramEnd"/>
            <w:r w:rsidRPr="00D87BD9">
              <w:rPr>
                <w:color w:val="000000"/>
                <w:sz w:val="16"/>
                <w:szCs w:val="16"/>
              </w:rPr>
              <w:t xml:space="preserve"> y ordenación de medidas de una misma magnitud.</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3.12</w:t>
            </w:r>
            <w:proofErr w:type="gramStart"/>
            <w:r w:rsidRPr="00D87BD9">
              <w:rPr>
                <w:color w:val="000000"/>
                <w:sz w:val="16"/>
                <w:szCs w:val="16"/>
              </w:rPr>
              <w:t>.Sumar</w:t>
            </w:r>
            <w:proofErr w:type="gramEnd"/>
            <w:r w:rsidRPr="00D87BD9">
              <w:rPr>
                <w:color w:val="000000"/>
                <w:sz w:val="16"/>
                <w:szCs w:val="16"/>
              </w:rPr>
              <w:t xml:space="preserve"> y restar medidas de longitud, capacidad, masa, superficie y volumen.</w:t>
            </w:r>
          </w:p>
          <w:p w:rsidR="003B60D8" w:rsidRPr="00D87BD9" w:rsidRDefault="003B60D8" w:rsidP="009224FD">
            <w:pPr>
              <w:numPr>
                <w:ilvl w:val="0"/>
                <w:numId w:val="23"/>
              </w:numPr>
              <w:tabs>
                <w:tab w:val="clear" w:pos="360"/>
                <w:tab w:val="num" w:pos="192"/>
              </w:tabs>
              <w:spacing w:after="0" w:line="240" w:lineRule="auto"/>
              <w:ind w:left="180" w:hanging="180"/>
              <w:jc w:val="both"/>
              <w:rPr>
                <w:color w:val="FF0000"/>
                <w:sz w:val="16"/>
                <w:szCs w:val="16"/>
              </w:rPr>
            </w:pPr>
            <w:r w:rsidRPr="00D87BD9">
              <w:rPr>
                <w:color w:val="FF0000"/>
                <w:sz w:val="16"/>
                <w:szCs w:val="16"/>
              </w:rPr>
              <w:t>Conocer, usar y calcular las equivalencias entre unidades diferentes de la misma magnitud (longitud, peso y capacidad).</w:t>
            </w:r>
          </w:p>
          <w:p w:rsidR="003B60D8" w:rsidRPr="00D87BD9" w:rsidRDefault="003B60D8" w:rsidP="009224FD">
            <w:pPr>
              <w:spacing w:after="0" w:line="228" w:lineRule="auto"/>
              <w:jc w:val="both"/>
              <w:rPr>
                <w:color w:val="FF0000"/>
                <w:sz w:val="16"/>
                <w:szCs w:val="16"/>
              </w:rPr>
            </w:pPr>
            <w:r w:rsidRPr="00D87BD9">
              <w:rPr>
                <w:color w:val="FF0000"/>
                <w:sz w:val="16"/>
                <w:szCs w:val="16"/>
              </w:rPr>
              <w:t>3.14</w:t>
            </w:r>
            <w:proofErr w:type="gramStart"/>
            <w:r w:rsidRPr="00D87BD9">
              <w:rPr>
                <w:color w:val="FF0000"/>
                <w:sz w:val="16"/>
                <w:szCs w:val="16"/>
              </w:rPr>
              <w:t>.Equivalencias</w:t>
            </w:r>
            <w:proofErr w:type="gramEnd"/>
            <w:r w:rsidRPr="00D87BD9">
              <w:rPr>
                <w:color w:val="FF0000"/>
                <w:sz w:val="16"/>
                <w:szCs w:val="16"/>
              </w:rPr>
              <w:t xml:space="preserve"> y transformaciones entre horas, minutos y segundos.</w:t>
            </w:r>
          </w:p>
          <w:p w:rsidR="003B60D8" w:rsidRPr="00D87BD9" w:rsidRDefault="003B60D8" w:rsidP="009224FD">
            <w:pPr>
              <w:numPr>
                <w:ilvl w:val="0"/>
                <w:numId w:val="23"/>
              </w:numPr>
              <w:tabs>
                <w:tab w:val="clear" w:pos="360"/>
                <w:tab w:val="num" w:pos="192"/>
              </w:tabs>
              <w:spacing w:after="0" w:line="240" w:lineRule="auto"/>
              <w:ind w:left="180" w:hanging="180"/>
              <w:jc w:val="both"/>
              <w:rPr>
                <w:color w:val="FF0000"/>
                <w:sz w:val="16"/>
                <w:szCs w:val="16"/>
              </w:rPr>
            </w:pPr>
            <w:r w:rsidRPr="00D87BD9">
              <w:rPr>
                <w:color w:val="FF0000"/>
                <w:sz w:val="16"/>
                <w:szCs w:val="16"/>
              </w:rPr>
              <w:t xml:space="preserve">Conocer las relaciones entre todas las medidas de tiempo usuales: segundo, minuto, hora, día, mes, semana, año, década, siglo y milenio. </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3.15</w:t>
            </w:r>
            <w:proofErr w:type="gramStart"/>
            <w:r w:rsidRPr="00D87BD9">
              <w:rPr>
                <w:color w:val="000000"/>
                <w:sz w:val="16"/>
                <w:szCs w:val="16"/>
              </w:rPr>
              <w:t>.Cálculos</w:t>
            </w:r>
            <w:proofErr w:type="gramEnd"/>
            <w:r w:rsidRPr="00D87BD9">
              <w:rPr>
                <w:color w:val="000000"/>
                <w:sz w:val="16"/>
                <w:szCs w:val="16"/>
              </w:rPr>
              <w:t xml:space="preserve"> con medidas temporales.</w:t>
            </w:r>
          </w:p>
        </w:tc>
        <w:tc>
          <w:tcPr>
            <w:tcW w:w="3899" w:type="dxa"/>
            <w:shd w:val="clear" w:color="auto" w:fill="auto"/>
          </w:tcPr>
          <w:p w:rsidR="003B60D8" w:rsidRPr="00D87BD9" w:rsidRDefault="003B60D8" w:rsidP="009224FD">
            <w:pPr>
              <w:spacing w:after="0" w:line="228" w:lineRule="auto"/>
              <w:jc w:val="both"/>
              <w:rPr>
                <w:color w:val="FF0000"/>
                <w:sz w:val="16"/>
                <w:szCs w:val="16"/>
              </w:rPr>
            </w:pPr>
            <w:r w:rsidRPr="00D87BD9">
              <w:rPr>
                <w:color w:val="FF0000"/>
                <w:sz w:val="16"/>
                <w:szCs w:val="16"/>
              </w:rPr>
              <w:t>3.10</w:t>
            </w:r>
            <w:proofErr w:type="gramStart"/>
            <w:r w:rsidRPr="00D87BD9">
              <w:rPr>
                <w:color w:val="FF0000"/>
                <w:sz w:val="16"/>
                <w:szCs w:val="16"/>
              </w:rPr>
              <w:t>.Comparación</w:t>
            </w:r>
            <w:proofErr w:type="gramEnd"/>
            <w:r w:rsidRPr="00D87BD9">
              <w:rPr>
                <w:color w:val="FF0000"/>
                <w:sz w:val="16"/>
                <w:szCs w:val="16"/>
              </w:rPr>
              <w:t xml:space="preserve"> y ordenación de medidas de una misma magnitud.</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FF0000"/>
                <w:sz w:val="16"/>
                <w:szCs w:val="16"/>
              </w:rPr>
            </w:pPr>
            <w:r w:rsidRPr="00D87BD9">
              <w:rPr>
                <w:color w:val="FF0000"/>
                <w:sz w:val="16"/>
                <w:szCs w:val="16"/>
              </w:rPr>
              <w:t>3.12</w:t>
            </w:r>
            <w:proofErr w:type="gramStart"/>
            <w:r w:rsidRPr="00D87BD9">
              <w:rPr>
                <w:color w:val="FF0000"/>
                <w:sz w:val="16"/>
                <w:szCs w:val="16"/>
              </w:rPr>
              <w:t>.Sumar</w:t>
            </w:r>
            <w:proofErr w:type="gramEnd"/>
            <w:r w:rsidRPr="00D87BD9">
              <w:rPr>
                <w:color w:val="FF0000"/>
                <w:sz w:val="16"/>
                <w:szCs w:val="16"/>
              </w:rPr>
              <w:t xml:space="preserve"> y restar medidas de longitud, capacidad, masa, superficie y volumen.</w:t>
            </w:r>
          </w:p>
          <w:p w:rsidR="003B60D8" w:rsidRPr="00D87BD9" w:rsidRDefault="003B60D8" w:rsidP="009224FD">
            <w:pPr>
              <w:numPr>
                <w:ilvl w:val="0"/>
                <w:numId w:val="23"/>
              </w:numPr>
              <w:tabs>
                <w:tab w:val="clear" w:pos="360"/>
                <w:tab w:val="num" w:pos="192"/>
              </w:tabs>
              <w:spacing w:after="0" w:line="240" w:lineRule="auto"/>
              <w:ind w:left="180" w:hanging="180"/>
              <w:jc w:val="both"/>
              <w:rPr>
                <w:color w:val="FF0000"/>
                <w:sz w:val="16"/>
                <w:szCs w:val="16"/>
              </w:rPr>
            </w:pPr>
            <w:r w:rsidRPr="00D87BD9">
              <w:rPr>
                <w:color w:val="FF0000"/>
                <w:sz w:val="16"/>
                <w:szCs w:val="16"/>
              </w:rPr>
              <w:t>Conocer, usar y calcular las equivalencias entre unidades diferentes de la misma magnitud (longitud, peso y capacidad).</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FF0000"/>
                <w:sz w:val="16"/>
                <w:szCs w:val="16"/>
              </w:rPr>
            </w:pPr>
            <w:r w:rsidRPr="00D87BD9">
              <w:rPr>
                <w:color w:val="FF0000"/>
                <w:sz w:val="16"/>
                <w:szCs w:val="16"/>
              </w:rPr>
              <w:t>3.14</w:t>
            </w:r>
            <w:proofErr w:type="gramStart"/>
            <w:r w:rsidRPr="00D87BD9">
              <w:rPr>
                <w:color w:val="FF0000"/>
                <w:sz w:val="16"/>
                <w:szCs w:val="16"/>
              </w:rPr>
              <w:t>.Equivalencias</w:t>
            </w:r>
            <w:proofErr w:type="gramEnd"/>
            <w:r w:rsidRPr="00D87BD9">
              <w:rPr>
                <w:color w:val="FF0000"/>
                <w:sz w:val="16"/>
                <w:szCs w:val="16"/>
              </w:rPr>
              <w:t xml:space="preserve"> y transformaciones entre horas, minutos y segundos.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FF0000"/>
                <w:sz w:val="16"/>
                <w:szCs w:val="16"/>
                <w:lang w:val="es-ES_tradnl"/>
              </w:rPr>
            </w:pPr>
            <w:r w:rsidRPr="00D87BD9">
              <w:rPr>
                <w:color w:val="FF0000"/>
                <w:sz w:val="16"/>
                <w:szCs w:val="16"/>
              </w:rPr>
              <w:t>3.15</w:t>
            </w:r>
            <w:proofErr w:type="gramStart"/>
            <w:r w:rsidRPr="00D87BD9">
              <w:rPr>
                <w:color w:val="FF0000"/>
                <w:sz w:val="16"/>
                <w:szCs w:val="16"/>
              </w:rPr>
              <w:t>.Cálculos</w:t>
            </w:r>
            <w:proofErr w:type="gramEnd"/>
            <w:r w:rsidRPr="00D87BD9">
              <w:rPr>
                <w:color w:val="FF0000"/>
                <w:sz w:val="16"/>
                <w:szCs w:val="16"/>
              </w:rPr>
              <w:t xml:space="preserve"> con medidas temporales.</w:t>
            </w:r>
          </w:p>
        </w:tc>
      </w:tr>
    </w:tbl>
    <w:p w:rsidR="003B60D8" w:rsidRDefault="003B60D8" w:rsidP="009224FD">
      <w:pPr>
        <w:jc w:val="both"/>
      </w:pPr>
    </w:p>
    <w:p w:rsidR="00D87BD9" w:rsidRDefault="00D87BD9" w:rsidP="009224FD">
      <w:pPr>
        <w:jc w:val="both"/>
      </w:pPr>
    </w:p>
    <w:p w:rsidR="00D87BD9" w:rsidRDefault="00D87BD9" w:rsidP="009224FD">
      <w:pPr>
        <w:jc w:val="both"/>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3898"/>
        <w:gridCol w:w="3898"/>
        <w:gridCol w:w="3899"/>
      </w:tblGrid>
      <w:tr w:rsidR="003B60D8" w:rsidRPr="00D87BD9" w:rsidTr="003B60D8">
        <w:tc>
          <w:tcPr>
            <w:tcW w:w="15593" w:type="dxa"/>
            <w:gridSpan w:val="4"/>
            <w:shd w:val="clear" w:color="auto" w:fill="auto"/>
            <w:vAlign w:val="center"/>
          </w:tcPr>
          <w:p w:rsidR="003B60D8" w:rsidRPr="00D87BD9" w:rsidRDefault="003B60D8" w:rsidP="009224FD">
            <w:pPr>
              <w:autoSpaceDE w:val="0"/>
              <w:autoSpaceDN w:val="0"/>
              <w:adjustRightInd w:val="0"/>
              <w:spacing w:after="0"/>
              <w:jc w:val="both"/>
              <w:rPr>
                <w:rFonts w:eastAsia="Times New Roman" w:cs="Arial"/>
                <w:b/>
                <w:bCs/>
                <w:sz w:val="16"/>
                <w:szCs w:val="16"/>
                <w:lang w:eastAsia="es-ES"/>
              </w:rPr>
            </w:pPr>
            <w:r w:rsidRPr="00D87BD9">
              <w:rPr>
                <w:rFonts w:eastAsia="Times New Roman" w:cs="Arial"/>
                <w:b/>
                <w:bCs/>
                <w:sz w:val="16"/>
                <w:szCs w:val="16"/>
                <w:lang w:eastAsia="es-ES"/>
              </w:rPr>
              <w:lastRenderedPageBreak/>
              <w:t>C.E.3.9. Conocer el sistema sexagesimal para realizar cálculos con medidas angulares, explicando oralmente y por escrito el proceso seguido y la estrategia utilizada.</w:t>
            </w:r>
            <w:r w:rsidR="00184165">
              <w:rPr>
                <w:rFonts w:eastAsia="Times New Roman" w:cs="Arial"/>
                <w:b/>
                <w:bCs/>
                <w:sz w:val="16"/>
                <w:szCs w:val="16"/>
                <w:lang w:eastAsia="es-ES"/>
              </w:rPr>
              <w:t xml:space="preserve"> </w:t>
            </w:r>
            <w:r w:rsidR="00184165">
              <w:rPr>
                <w:rFonts w:cs="Arial"/>
                <w:b/>
                <w:color w:val="000000"/>
                <w:spacing w:val="-2"/>
                <w:sz w:val="16"/>
                <w:szCs w:val="16"/>
              </w:rPr>
              <w:t>PONDERACIÓN: 6.66</w:t>
            </w:r>
          </w:p>
        </w:tc>
      </w:tr>
      <w:tr w:rsidR="003B60D8" w:rsidRPr="00D87BD9" w:rsidTr="003B60D8">
        <w:tc>
          <w:tcPr>
            <w:tcW w:w="7796"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7797"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D87BD9" w:rsidTr="003B60D8">
        <w:tc>
          <w:tcPr>
            <w:tcW w:w="3898" w:type="dxa"/>
            <w:shd w:val="clear" w:color="auto" w:fill="auto"/>
            <w:vAlign w:val="center"/>
          </w:tcPr>
          <w:p w:rsidR="003B60D8" w:rsidRPr="00D87BD9" w:rsidRDefault="003B60D8" w:rsidP="009224FD">
            <w:pPr>
              <w:jc w:val="both"/>
              <w:rPr>
                <w:b/>
                <w:sz w:val="16"/>
                <w:szCs w:val="16"/>
              </w:rPr>
            </w:pPr>
            <w:r w:rsidRPr="00D87BD9">
              <w:rPr>
                <w:b/>
                <w:sz w:val="16"/>
                <w:szCs w:val="16"/>
              </w:rPr>
              <w:t>QUINTO</w:t>
            </w:r>
          </w:p>
        </w:tc>
        <w:tc>
          <w:tcPr>
            <w:tcW w:w="3898"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c>
          <w:tcPr>
            <w:tcW w:w="3898" w:type="dxa"/>
            <w:vAlign w:val="center"/>
          </w:tcPr>
          <w:p w:rsidR="003B60D8" w:rsidRPr="00D87BD9" w:rsidRDefault="003B60D8" w:rsidP="009224FD">
            <w:pPr>
              <w:jc w:val="both"/>
              <w:rPr>
                <w:b/>
                <w:sz w:val="16"/>
                <w:szCs w:val="16"/>
              </w:rPr>
            </w:pPr>
            <w:r w:rsidRPr="00D87BD9">
              <w:rPr>
                <w:b/>
                <w:sz w:val="16"/>
                <w:szCs w:val="16"/>
              </w:rPr>
              <w:t>QUINTO</w:t>
            </w:r>
          </w:p>
        </w:tc>
        <w:tc>
          <w:tcPr>
            <w:tcW w:w="389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r>
      <w:tr w:rsidR="003B60D8" w:rsidRPr="00D87BD9" w:rsidTr="003B60D8">
        <w:tc>
          <w:tcPr>
            <w:tcW w:w="3898" w:type="dxa"/>
            <w:shd w:val="clear" w:color="auto" w:fill="auto"/>
          </w:tcPr>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MAT.3.9.1. Conoce el sistema sexagesimal.</w:t>
            </w:r>
          </w:p>
          <w:p w:rsidR="003B60D8" w:rsidRPr="00D87BD9" w:rsidRDefault="003B60D8" w:rsidP="009224FD">
            <w:pPr>
              <w:numPr>
                <w:ilvl w:val="0"/>
                <w:numId w:val="23"/>
              </w:numPr>
              <w:tabs>
                <w:tab w:val="clear" w:pos="360"/>
                <w:tab w:val="num" w:pos="192"/>
              </w:tabs>
              <w:spacing w:after="0" w:line="240" w:lineRule="auto"/>
              <w:ind w:left="180" w:hanging="180"/>
              <w:jc w:val="both"/>
              <w:rPr>
                <w:color w:val="FF0000"/>
                <w:sz w:val="16"/>
                <w:szCs w:val="16"/>
              </w:rPr>
            </w:pPr>
            <w:r w:rsidRPr="00D87BD9">
              <w:rPr>
                <w:color w:val="FF0000"/>
                <w:sz w:val="16"/>
                <w:szCs w:val="16"/>
              </w:rPr>
              <w:t>Se inicia en la medida de ángulos.</w:t>
            </w:r>
          </w:p>
          <w:p w:rsidR="003B60D8" w:rsidRPr="00D87BD9" w:rsidRDefault="003B60D8" w:rsidP="009224FD">
            <w:pPr>
              <w:autoSpaceDE w:val="0"/>
              <w:autoSpaceDN w:val="0"/>
              <w:adjustRightInd w:val="0"/>
              <w:spacing w:after="0"/>
              <w:jc w:val="both"/>
              <w:rPr>
                <w:rFonts w:eastAsia="Times New Roman" w:cs="Arial"/>
                <w:sz w:val="16"/>
                <w:szCs w:val="16"/>
                <w:lang w:eastAsia="es-ES"/>
              </w:rPr>
            </w:pPr>
          </w:p>
        </w:tc>
        <w:tc>
          <w:tcPr>
            <w:tcW w:w="3898" w:type="dxa"/>
          </w:tcPr>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MAT.3.9.1. Conoce el sistema sexagesimal.</w:t>
            </w:r>
          </w:p>
          <w:p w:rsidR="003B60D8" w:rsidRPr="00D87BD9" w:rsidRDefault="003B60D8" w:rsidP="009224FD">
            <w:pPr>
              <w:autoSpaceDE w:val="0"/>
              <w:autoSpaceDN w:val="0"/>
              <w:adjustRightInd w:val="0"/>
              <w:spacing w:after="0"/>
              <w:jc w:val="both"/>
              <w:rPr>
                <w:rFonts w:eastAsia="Times New Roman" w:cs="Arial"/>
                <w:sz w:val="16"/>
                <w:szCs w:val="16"/>
                <w:lang w:eastAsia="es-ES"/>
              </w:rPr>
            </w:pP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MAT.3.9.2. Realiza cálculos con medidas angulares explicando oralmente y por escrito el proceso seguido y la estrategia utilizada.</w:t>
            </w:r>
          </w:p>
          <w:p w:rsidR="003B60D8" w:rsidRPr="00D87BD9" w:rsidRDefault="003B60D8" w:rsidP="009224FD">
            <w:pPr>
              <w:spacing w:after="0"/>
              <w:ind w:left="180"/>
              <w:jc w:val="both"/>
              <w:rPr>
                <w:rFonts w:cs="Arial"/>
                <w:sz w:val="16"/>
                <w:szCs w:val="16"/>
              </w:rPr>
            </w:pPr>
          </w:p>
        </w:tc>
        <w:tc>
          <w:tcPr>
            <w:tcW w:w="3898" w:type="dxa"/>
          </w:tcPr>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FF0000"/>
                <w:sz w:val="16"/>
                <w:szCs w:val="16"/>
              </w:rPr>
            </w:pPr>
            <w:r w:rsidRPr="00D87BD9">
              <w:rPr>
                <w:color w:val="FF0000"/>
                <w:sz w:val="16"/>
                <w:szCs w:val="16"/>
              </w:rPr>
              <w:t>3</w:t>
            </w:r>
            <w:r w:rsidRPr="00D87BD9">
              <w:rPr>
                <w:rFonts w:eastAsia="Times New Roman" w:cs="Arial"/>
                <w:sz w:val="16"/>
                <w:szCs w:val="16"/>
                <w:lang w:eastAsia="es-ES"/>
              </w:rPr>
              <w:t>.16</w:t>
            </w:r>
            <w:proofErr w:type="gramStart"/>
            <w:r w:rsidRPr="00D87BD9">
              <w:rPr>
                <w:rFonts w:eastAsia="Times New Roman" w:cs="Arial"/>
                <w:sz w:val="16"/>
                <w:szCs w:val="16"/>
                <w:lang w:eastAsia="es-ES"/>
              </w:rPr>
              <w:t>.Medida</w:t>
            </w:r>
            <w:proofErr w:type="gramEnd"/>
            <w:r w:rsidRPr="00D87BD9">
              <w:rPr>
                <w:rFonts w:eastAsia="Times New Roman" w:cs="Arial"/>
                <w:sz w:val="16"/>
                <w:szCs w:val="16"/>
                <w:lang w:eastAsia="es-ES"/>
              </w:rPr>
              <w:t xml:space="preserve"> de ángulos: El sistema sexagesimal.</w:t>
            </w:r>
          </w:p>
          <w:p w:rsidR="003B60D8" w:rsidRPr="00D87BD9" w:rsidRDefault="003B60D8" w:rsidP="009224FD">
            <w:pPr>
              <w:numPr>
                <w:ilvl w:val="0"/>
                <w:numId w:val="23"/>
              </w:numPr>
              <w:tabs>
                <w:tab w:val="clear" w:pos="360"/>
                <w:tab w:val="num" w:pos="192"/>
              </w:tabs>
              <w:spacing w:after="0" w:line="240" w:lineRule="auto"/>
              <w:ind w:left="180" w:hanging="180"/>
              <w:jc w:val="both"/>
              <w:rPr>
                <w:color w:val="FF0000"/>
                <w:sz w:val="16"/>
                <w:szCs w:val="16"/>
              </w:rPr>
            </w:pPr>
            <w:r w:rsidRPr="00D87BD9">
              <w:rPr>
                <w:color w:val="FF0000"/>
                <w:sz w:val="16"/>
                <w:szCs w:val="16"/>
              </w:rPr>
              <w:t>Iniciación a la medida de ángulos.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3.17</w:t>
            </w:r>
            <w:proofErr w:type="gramStart"/>
            <w:r w:rsidRPr="00D87BD9">
              <w:rPr>
                <w:color w:val="000000"/>
                <w:sz w:val="16"/>
                <w:szCs w:val="16"/>
              </w:rPr>
              <w:t>.El</w:t>
            </w:r>
            <w:proofErr w:type="gramEnd"/>
            <w:r w:rsidRPr="00D87BD9">
              <w:rPr>
                <w:color w:val="000000"/>
                <w:sz w:val="16"/>
                <w:szCs w:val="16"/>
              </w:rPr>
              <w:t xml:space="preserve"> ángulo como medida de un giro o abertura.</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3.18</w:t>
            </w:r>
            <w:proofErr w:type="gramStart"/>
            <w:r w:rsidRPr="00D87BD9">
              <w:rPr>
                <w:color w:val="000000"/>
                <w:sz w:val="16"/>
                <w:szCs w:val="16"/>
              </w:rPr>
              <w:t>.Medida</w:t>
            </w:r>
            <w:proofErr w:type="gramEnd"/>
            <w:r w:rsidRPr="00D87BD9">
              <w:rPr>
                <w:color w:val="000000"/>
                <w:sz w:val="16"/>
                <w:szCs w:val="16"/>
              </w:rPr>
              <w:t xml:space="preserve"> de ángulos y uso de instrumentos convencionales para medir ángulos.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3.19</w:t>
            </w:r>
            <w:proofErr w:type="gramStart"/>
            <w:r w:rsidRPr="00D87BD9">
              <w:rPr>
                <w:color w:val="000000"/>
                <w:sz w:val="16"/>
                <w:szCs w:val="16"/>
              </w:rPr>
              <w:t>.Interés</w:t>
            </w:r>
            <w:proofErr w:type="gramEnd"/>
            <w:r w:rsidRPr="00D87BD9">
              <w:rPr>
                <w:color w:val="000000"/>
                <w:sz w:val="16"/>
                <w:szCs w:val="16"/>
              </w:rPr>
              <w:t xml:space="preserve"> por utilizar con cuidado y precisión diferentes instrumentos de medida y por emplear unidades adecuadas.</w:t>
            </w:r>
          </w:p>
        </w:tc>
        <w:tc>
          <w:tcPr>
            <w:tcW w:w="3899" w:type="dxa"/>
            <w:shd w:val="clear" w:color="auto" w:fill="auto"/>
          </w:tcPr>
          <w:p w:rsidR="003B60D8" w:rsidRPr="00D87BD9" w:rsidRDefault="003B60D8" w:rsidP="009224FD">
            <w:pPr>
              <w:spacing w:after="0" w:line="228" w:lineRule="auto"/>
              <w:jc w:val="both"/>
              <w:rPr>
                <w:rFonts w:eastAsia="Times New Roman" w:cs="Arial"/>
                <w:sz w:val="16"/>
                <w:szCs w:val="16"/>
                <w:lang w:eastAsia="es-ES"/>
              </w:rPr>
            </w:pPr>
            <w:r w:rsidRPr="00D87BD9">
              <w:rPr>
                <w:color w:val="FF0000"/>
                <w:sz w:val="16"/>
                <w:szCs w:val="16"/>
              </w:rPr>
              <w:t>3</w:t>
            </w:r>
            <w:r w:rsidRPr="00D87BD9">
              <w:rPr>
                <w:rFonts w:eastAsia="Times New Roman" w:cs="Arial"/>
                <w:sz w:val="16"/>
                <w:szCs w:val="16"/>
                <w:lang w:eastAsia="es-ES"/>
              </w:rPr>
              <w:t>.16.</w:t>
            </w:r>
            <w:r w:rsidRPr="00D87BD9">
              <w:rPr>
                <w:rFonts w:eastAsia="Times New Roman" w:cs="Arial"/>
                <w:sz w:val="16"/>
                <w:szCs w:val="16"/>
                <w:lang w:eastAsia="es-ES"/>
              </w:rPr>
              <w:tab/>
              <w:t>Medida de ángulos: El sistema sexagesimal.</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3.17</w:t>
            </w:r>
            <w:proofErr w:type="gramStart"/>
            <w:r w:rsidRPr="00D87BD9">
              <w:rPr>
                <w:color w:val="000000"/>
                <w:sz w:val="16"/>
                <w:szCs w:val="16"/>
              </w:rPr>
              <w:t>.El</w:t>
            </w:r>
            <w:proofErr w:type="gramEnd"/>
            <w:r w:rsidRPr="00D87BD9">
              <w:rPr>
                <w:color w:val="000000"/>
                <w:sz w:val="16"/>
                <w:szCs w:val="16"/>
              </w:rPr>
              <w:t xml:space="preserve"> ángulo como medida de un giro o abertura.</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FF0000"/>
                <w:sz w:val="16"/>
                <w:szCs w:val="16"/>
              </w:rPr>
            </w:pPr>
            <w:r w:rsidRPr="00D87BD9">
              <w:rPr>
                <w:color w:val="FF0000"/>
                <w:sz w:val="16"/>
                <w:szCs w:val="16"/>
              </w:rPr>
              <w:t>3.18</w:t>
            </w:r>
            <w:proofErr w:type="gramStart"/>
            <w:r w:rsidRPr="00D87BD9">
              <w:rPr>
                <w:color w:val="FF0000"/>
                <w:sz w:val="16"/>
                <w:szCs w:val="16"/>
              </w:rPr>
              <w:t>.Medida</w:t>
            </w:r>
            <w:proofErr w:type="gramEnd"/>
            <w:r w:rsidRPr="00D87BD9">
              <w:rPr>
                <w:color w:val="FF0000"/>
                <w:sz w:val="16"/>
                <w:szCs w:val="16"/>
              </w:rPr>
              <w:t xml:space="preserve"> de ángulos y uso de instrumentos convencionales para medir ángulos.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FF0000"/>
                <w:sz w:val="16"/>
                <w:szCs w:val="16"/>
                <w:lang w:val="es-ES_tradnl"/>
              </w:rPr>
            </w:pPr>
            <w:r w:rsidRPr="00D87BD9">
              <w:rPr>
                <w:color w:val="000000"/>
                <w:sz w:val="16"/>
                <w:szCs w:val="16"/>
              </w:rPr>
              <w:t>3.19</w:t>
            </w:r>
            <w:proofErr w:type="gramStart"/>
            <w:r w:rsidRPr="00D87BD9">
              <w:rPr>
                <w:color w:val="000000"/>
                <w:sz w:val="16"/>
                <w:szCs w:val="16"/>
              </w:rPr>
              <w:t>.Interés</w:t>
            </w:r>
            <w:proofErr w:type="gramEnd"/>
            <w:r w:rsidRPr="00D87BD9">
              <w:rPr>
                <w:color w:val="000000"/>
                <w:sz w:val="16"/>
                <w:szCs w:val="16"/>
              </w:rPr>
              <w:t xml:space="preserve"> por utilizar con cuidado y precisión diferentes instrumentos de medida y por emplear unidades adecuadas.</w:t>
            </w:r>
          </w:p>
        </w:tc>
      </w:tr>
    </w:tbl>
    <w:p w:rsidR="003B60D8" w:rsidRDefault="003B60D8" w:rsidP="009224FD">
      <w:pPr>
        <w:jc w:val="both"/>
      </w:pPr>
    </w:p>
    <w:p w:rsidR="003B60D8" w:rsidRDefault="003B60D8" w:rsidP="009224FD">
      <w:pPr>
        <w:jc w:val="both"/>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3898"/>
        <w:gridCol w:w="3898"/>
        <w:gridCol w:w="3899"/>
      </w:tblGrid>
      <w:tr w:rsidR="003B60D8" w:rsidRPr="00D87BD9" w:rsidTr="003B60D8">
        <w:tc>
          <w:tcPr>
            <w:tcW w:w="15593" w:type="dxa"/>
            <w:gridSpan w:val="4"/>
            <w:shd w:val="clear" w:color="auto" w:fill="auto"/>
            <w:vAlign w:val="center"/>
          </w:tcPr>
          <w:p w:rsidR="003B60D8" w:rsidRPr="00D87BD9" w:rsidRDefault="003B60D8" w:rsidP="009224FD">
            <w:pPr>
              <w:autoSpaceDE w:val="0"/>
              <w:autoSpaceDN w:val="0"/>
              <w:adjustRightInd w:val="0"/>
              <w:spacing w:after="0"/>
              <w:jc w:val="both"/>
              <w:rPr>
                <w:rFonts w:eastAsia="Times New Roman" w:cs="Arial"/>
                <w:b/>
                <w:bCs/>
                <w:sz w:val="16"/>
                <w:szCs w:val="16"/>
                <w:lang w:eastAsia="es-ES"/>
              </w:rPr>
            </w:pPr>
            <w:r w:rsidRPr="00D87BD9">
              <w:rPr>
                <w:rFonts w:eastAsia="Times New Roman" w:cs="Arial"/>
                <w:b/>
                <w:bCs/>
                <w:sz w:val="16"/>
                <w:szCs w:val="16"/>
                <w:lang w:eastAsia="es-ES"/>
              </w:rPr>
              <w:t>C.E.3.10. Interpretar, describir y elaborar representaciones espaciales de la vida cotidiana (croquis, planos, maquetas...) utilizando las nociones geométricas básicas (situación, movimiento, paralelismo, perpendicularidad, escala, simetría, perímetro y superficie).</w:t>
            </w:r>
            <w:r w:rsidR="00184165">
              <w:rPr>
                <w:rFonts w:eastAsia="Times New Roman" w:cs="Arial"/>
                <w:b/>
                <w:bCs/>
                <w:sz w:val="16"/>
                <w:szCs w:val="16"/>
                <w:lang w:eastAsia="es-ES"/>
              </w:rPr>
              <w:t xml:space="preserve"> </w:t>
            </w:r>
            <w:r w:rsidR="00184165">
              <w:rPr>
                <w:rFonts w:cs="Arial"/>
                <w:b/>
                <w:color w:val="000000"/>
                <w:spacing w:val="-2"/>
                <w:sz w:val="16"/>
                <w:szCs w:val="16"/>
              </w:rPr>
              <w:t xml:space="preserve">PONDERACIÓN: </w:t>
            </w:r>
            <w:r w:rsidR="00184165">
              <w:rPr>
                <w:rFonts w:eastAsia="Times New Roman" w:cs="Arial"/>
                <w:b/>
                <w:bCs/>
                <w:sz w:val="16"/>
                <w:szCs w:val="16"/>
                <w:lang w:eastAsia="es-ES"/>
              </w:rPr>
              <w:t>6.66</w:t>
            </w:r>
          </w:p>
        </w:tc>
      </w:tr>
      <w:tr w:rsidR="003B60D8" w:rsidRPr="00D87BD9" w:rsidTr="003B60D8">
        <w:tc>
          <w:tcPr>
            <w:tcW w:w="7796"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7797"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D87BD9" w:rsidTr="003B60D8">
        <w:tc>
          <w:tcPr>
            <w:tcW w:w="3898" w:type="dxa"/>
            <w:shd w:val="clear" w:color="auto" w:fill="auto"/>
            <w:vAlign w:val="center"/>
          </w:tcPr>
          <w:p w:rsidR="003B60D8" w:rsidRPr="00D87BD9" w:rsidRDefault="003B60D8" w:rsidP="009224FD">
            <w:pPr>
              <w:jc w:val="both"/>
              <w:rPr>
                <w:b/>
                <w:sz w:val="16"/>
                <w:szCs w:val="16"/>
              </w:rPr>
            </w:pPr>
            <w:r w:rsidRPr="00D87BD9">
              <w:rPr>
                <w:b/>
                <w:sz w:val="16"/>
                <w:szCs w:val="16"/>
              </w:rPr>
              <w:t>QUINTO</w:t>
            </w:r>
          </w:p>
        </w:tc>
        <w:tc>
          <w:tcPr>
            <w:tcW w:w="3898"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c>
          <w:tcPr>
            <w:tcW w:w="3898" w:type="dxa"/>
            <w:vAlign w:val="center"/>
          </w:tcPr>
          <w:p w:rsidR="003B60D8" w:rsidRPr="00D87BD9" w:rsidRDefault="003B60D8" w:rsidP="009224FD">
            <w:pPr>
              <w:jc w:val="both"/>
              <w:rPr>
                <w:b/>
                <w:sz w:val="16"/>
                <w:szCs w:val="16"/>
              </w:rPr>
            </w:pPr>
            <w:r w:rsidRPr="00D87BD9">
              <w:rPr>
                <w:b/>
                <w:sz w:val="16"/>
                <w:szCs w:val="16"/>
              </w:rPr>
              <w:t>QUINTO</w:t>
            </w:r>
          </w:p>
        </w:tc>
        <w:tc>
          <w:tcPr>
            <w:tcW w:w="389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r>
      <w:tr w:rsidR="003B60D8" w:rsidRPr="00D87BD9" w:rsidTr="003B60D8">
        <w:tc>
          <w:tcPr>
            <w:tcW w:w="3898" w:type="dxa"/>
            <w:shd w:val="clear" w:color="auto" w:fill="auto"/>
          </w:tcPr>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MAT.3.10.1. Interpreta y describe representaciones espaciales de la vida cotidiana (croquis, planos,</w:t>
            </w:r>
          </w:p>
          <w:p w:rsidR="003B60D8" w:rsidRPr="00D87BD9" w:rsidRDefault="003B60D8" w:rsidP="009224FD">
            <w:pPr>
              <w:autoSpaceDE w:val="0"/>
              <w:autoSpaceDN w:val="0"/>
              <w:adjustRightInd w:val="0"/>
              <w:spacing w:after="0"/>
              <w:jc w:val="both"/>
              <w:rPr>
                <w:rFonts w:eastAsia="Times New Roman" w:cs="Arial"/>
                <w:sz w:val="16"/>
                <w:szCs w:val="16"/>
                <w:lang w:eastAsia="es-ES"/>
              </w:rPr>
            </w:pPr>
            <w:proofErr w:type="gramStart"/>
            <w:r w:rsidRPr="00D87BD9">
              <w:rPr>
                <w:rFonts w:eastAsia="Times New Roman" w:cs="Arial"/>
                <w:sz w:val="16"/>
                <w:szCs w:val="16"/>
                <w:lang w:eastAsia="es-ES"/>
              </w:rPr>
              <w:t>maquetas</w:t>
            </w:r>
            <w:proofErr w:type="gramEnd"/>
            <w:r w:rsidRPr="00D87BD9">
              <w:rPr>
                <w:rFonts w:eastAsia="Times New Roman" w:cs="Arial"/>
                <w:sz w:val="16"/>
                <w:szCs w:val="16"/>
                <w:lang w:eastAsia="es-ES"/>
              </w:rPr>
              <w:t>...) utilizando las nociones geométricas básicas (situación, movimiento, paralelismo, perpendicularidad, escala, simetría, perímetro y superficie).</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 xml:space="preserve">Conoce y valora la importancia de los puntos cardinales como sistema de referencia aceptado universalmente. </w:t>
            </w:r>
          </w:p>
          <w:p w:rsidR="003B60D8" w:rsidRPr="00D87BD9" w:rsidRDefault="003B60D8" w:rsidP="009224FD">
            <w:pPr>
              <w:shd w:val="clear" w:color="auto" w:fill="FFFFFF"/>
              <w:spacing w:after="0"/>
              <w:jc w:val="both"/>
              <w:rPr>
                <w:rFonts w:eastAsia="Times New Roman" w:cs="Arial"/>
                <w:sz w:val="16"/>
                <w:szCs w:val="16"/>
                <w:lang w:eastAsia="es-ES"/>
              </w:rPr>
            </w:pP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lastRenderedPageBreak/>
              <w:t>MAT.3.10.2. Elabora representaciones espaciales de la vida cotidiana (croquis, planos, maquetas...) utilizando las nociones geométricas básicas (situación, movimiento, paralelismo, perpendicularidad, escala, simetría, perímetro y superficie).</w:t>
            </w:r>
          </w:p>
          <w:p w:rsidR="003B60D8" w:rsidRPr="00D87BD9" w:rsidRDefault="003B60D8" w:rsidP="009224FD">
            <w:pPr>
              <w:spacing w:after="0"/>
              <w:ind w:left="180"/>
              <w:jc w:val="both"/>
              <w:rPr>
                <w:i/>
                <w:color w:val="FF0000"/>
                <w:sz w:val="16"/>
                <w:szCs w:val="16"/>
              </w:rPr>
            </w:pPr>
            <w:r w:rsidRPr="00D87BD9">
              <w:rPr>
                <w:i/>
                <w:color w:val="FF0000"/>
                <w:sz w:val="16"/>
                <w:szCs w:val="16"/>
              </w:rPr>
              <w:tab/>
            </w:r>
          </w:p>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p>
        </w:tc>
        <w:tc>
          <w:tcPr>
            <w:tcW w:w="3898" w:type="dxa"/>
          </w:tcPr>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lastRenderedPageBreak/>
              <w:t>MAT.3.10.1. Interpreta y describe representaciones espaciales de la vida cotidiana (croquis, planos,</w:t>
            </w:r>
          </w:p>
          <w:p w:rsidR="003B60D8" w:rsidRPr="00D87BD9" w:rsidRDefault="003B60D8" w:rsidP="009224FD">
            <w:pPr>
              <w:autoSpaceDE w:val="0"/>
              <w:autoSpaceDN w:val="0"/>
              <w:adjustRightInd w:val="0"/>
              <w:spacing w:after="0"/>
              <w:jc w:val="both"/>
              <w:rPr>
                <w:rFonts w:eastAsia="Times New Roman" w:cs="Arial"/>
                <w:sz w:val="16"/>
                <w:szCs w:val="16"/>
                <w:lang w:eastAsia="es-ES"/>
              </w:rPr>
            </w:pPr>
            <w:proofErr w:type="gramStart"/>
            <w:r w:rsidRPr="00D87BD9">
              <w:rPr>
                <w:rFonts w:eastAsia="Times New Roman" w:cs="Arial"/>
                <w:sz w:val="16"/>
                <w:szCs w:val="16"/>
                <w:lang w:eastAsia="es-ES"/>
              </w:rPr>
              <w:t>maquetas</w:t>
            </w:r>
            <w:proofErr w:type="gramEnd"/>
            <w:r w:rsidRPr="00D87BD9">
              <w:rPr>
                <w:rFonts w:eastAsia="Times New Roman" w:cs="Arial"/>
                <w:sz w:val="16"/>
                <w:szCs w:val="16"/>
                <w:lang w:eastAsia="es-ES"/>
              </w:rPr>
              <w:t>...) utilizando las nociones geométricas básicas (situación, movimiento, paralelismo, perpendicularidad, escala, simetría, perímetro y superficie).</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Iniciarse en la utilización de mapas para trazar itinerarios.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Utiliza un mapa para trazar itinerarios.</w:t>
            </w:r>
          </w:p>
          <w:p w:rsidR="003B60D8" w:rsidRPr="00D87BD9" w:rsidRDefault="003B60D8" w:rsidP="009224FD">
            <w:pPr>
              <w:autoSpaceDE w:val="0"/>
              <w:autoSpaceDN w:val="0"/>
              <w:adjustRightInd w:val="0"/>
              <w:spacing w:after="0"/>
              <w:jc w:val="both"/>
              <w:rPr>
                <w:rFonts w:eastAsia="Times New Roman" w:cs="Arial"/>
                <w:sz w:val="16"/>
                <w:szCs w:val="16"/>
                <w:lang w:eastAsia="es-ES"/>
              </w:rPr>
            </w:pP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lastRenderedPageBreak/>
              <w:t>MAT.3.10.2. Elabora representaciones espaciales de la vida cotidiana (croquis, planos, maquetas...) utilizando las nociones geométricas básicas (situación, movimiento, paralelismo, perpendicularidad, escala, simetría, perímetro y superficie).</w:t>
            </w:r>
          </w:p>
          <w:p w:rsidR="003B60D8" w:rsidRPr="00D87BD9" w:rsidRDefault="003B60D8" w:rsidP="009224FD">
            <w:pPr>
              <w:spacing w:after="0"/>
              <w:ind w:left="180"/>
              <w:jc w:val="both"/>
              <w:rPr>
                <w:i/>
                <w:color w:val="FF0000"/>
                <w:sz w:val="16"/>
                <w:szCs w:val="16"/>
              </w:rPr>
            </w:pPr>
            <w:r w:rsidRPr="00D87BD9">
              <w:rPr>
                <w:i/>
                <w:color w:val="FF0000"/>
                <w:sz w:val="16"/>
                <w:szCs w:val="16"/>
              </w:rPr>
              <w:tab/>
            </w:r>
          </w:p>
          <w:p w:rsidR="003B60D8" w:rsidRPr="00D87BD9" w:rsidRDefault="003B60D8" w:rsidP="009224FD">
            <w:pPr>
              <w:shd w:val="clear" w:color="auto" w:fill="FFFFFF"/>
              <w:spacing w:after="0"/>
              <w:jc w:val="both"/>
              <w:rPr>
                <w:rFonts w:cs="Arial"/>
                <w:sz w:val="16"/>
                <w:szCs w:val="16"/>
              </w:rPr>
            </w:pPr>
          </w:p>
        </w:tc>
        <w:tc>
          <w:tcPr>
            <w:tcW w:w="3898" w:type="dxa"/>
            <w:shd w:val="clear" w:color="auto" w:fill="FFFFFF"/>
          </w:tcPr>
          <w:p w:rsidR="003B60D8" w:rsidRPr="00D87BD9" w:rsidRDefault="003B60D8" w:rsidP="009224FD">
            <w:pPr>
              <w:spacing w:after="0" w:line="228" w:lineRule="auto"/>
              <w:jc w:val="both"/>
              <w:rPr>
                <w:color w:val="000000"/>
                <w:sz w:val="16"/>
                <w:szCs w:val="16"/>
              </w:rPr>
            </w:pPr>
            <w:r w:rsidRPr="00D87BD9">
              <w:rPr>
                <w:color w:val="000000"/>
                <w:sz w:val="16"/>
                <w:szCs w:val="16"/>
              </w:rPr>
              <w:lastRenderedPageBreak/>
              <w:t>4.1</w:t>
            </w:r>
            <w:proofErr w:type="gramStart"/>
            <w:r w:rsidRPr="00D87BD9">
              <w:rPr>
                <w:color w:val="000000"/>
                <w:sz w:val="16"/>
                <w:szCs w:val="16"/>
              </w:rPr>
              <w:t>.La</w:t>
            </w:r>
            <w:proofErr w:type="gramEnd"/>
            <w:r w:rsidRPr="00D87BD9">
              <w:rPr>
                <w:color w:val="000000"/>
                <w:sz w:val="16"/>
                <w:szCs w:val="16"/>
              </w:rPr>
              <w:t xml:space="preserve"> situación en el plano y en el espacio.</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4.3.Ángulos en distintas posiciones: consecutivos, adyacentes, opuestos por el vértice...</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4.4</w:t>
            </w:r>
            <w:proofErr w:type="gramStart"/>
            <w:r w:rsidRPr="00D87BD9">
              <w:rPr>
                <w:color w:val="000000"/>
                <w:sz w:val="16"/>
                <w:szCs w:val="16"/>
              </w:rPr>
              <w:t>.Sistema</w:t>
            </w:r>
            <w:proofErr w:type="gramEnd"/>
            <w:r w:rsidRPr="00D87BD9">
              <w:rPr>
                <w:color w:val="000000"/>
                <w:sz w:val="16"/>
                <w:szCs w:val="16"/>
              </w:rPr>
              <w:t xml:space="preserve"> de coordenadas cartesianas.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4.5</w:t>
            </w:r>
            <w:proofErr w:type="gramStart"/>
            <w:r w:rsidRPr="00D87BD9">
              <w:rPr>
                <w:color w:val="000000"/>
                <w:sz w:val="16"/>
                <w:szCs w:val="16"/>
              </w:rPr>
              <w:t>.Descripción</w:t>
            </w:r>
            <w:proofErr w:type="gramEnd"/>
            <w:r w:rsidRPr="00D87BD9">
              <w:rPr>
                <w:color w:val="000000"/>
                <w:sz w:val="16"/>
                <w:szCs w:val="16"/>
              </w:rPr>
              <w:t xml:space="preserve"> de posiciones y movimientos por medio de coordenadas, distancias, ángulos, giros...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4.6</w:t>
            </w:r>
            <w:proofErr w:type="gramStart"/>
            <w:r w:rsidRPr="00D87BD9">
              <w:rPr>
                <w:color w:val="000000"/>
                <w:sz w:val="16"/>
                <w:szCs w:val="16"/>
              </w:rPr>
              <w:t>.La</w:t>
            </w:r>
            <w:proofErr w:type="gramEnd"/>
            <w:r w:rsidRPr="00D87BD9">
              <w:rPr>
                <w:color w:val="000000"/>
                <w:sz w:val="16"/>
                <w:szCs w:val="16"/>
              </w:rPr>
              <w:t xml:space="preserve"> representación elemental del espacio, escalas y gráficas sencillas. </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 xml:space="preserve">Conocer y valorar la importancia de los puntos </w:t>
            </w:r>
            <w:r w:rsidRPr="00D87BD9">
              <w:rPr>
                <w:i/>
                <w:color w:val="FF0000"/>
                <w:sz w:val="16"/>
                <w:szCs w:val="16"/>
              </w:rPr>
              <w:lastRenderedPageBreak/>
              <w:t xml:space="preserve">cardinales como sistema de referencia aceptado universalmente. </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4.22</w:t>
            </w:r>
            <w:proofErr w:type="gramStart"/>
            <w:r w:rsidRPr="00D87BD9">
              <w:rPr>
                <w:color w:val="000000"/>
                <w:sz w:val="16"/>
                <w:szCs w:val="16"/>
              </w:rPr>
              <w:t>.Interés</w:t>
            </w:r>
            <w:proofErr w:type="gramEnd"/>
            <w:r w:rsidRPr="00D87BD9">
              <w:rPr>
                <w:color w:val="000000"/>
                <w:sz w:val="16"/>
                <w:szCs w:val="16"/>
              </w:rPr>
              <w:t xml:space="preserve"> y perseverancia en la búsqueda de soluciones ante situaciones de incertidumbre relacionadas con la organización y utilización del espacio.</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lang w:val="es-ES_tradnl"/>
              </w:rPr>
            </w:pPr>
          </w:p>
        </w:tc>
        <w:tc>
          <w:tcPr>
            <w:tcW w:w="3899" w:type="dxa"/>
            <w:shd w:val="clear" w:color="auto" w:fill="FFFFFF"/>
          </w:tcPr>
          <w:p w:rsidR="003B60D8" w:rsidRPr="00D87BD9" w:rsidRDefault="003B60D8" w:rsidP="009224FD">
            <w:pPr>
              <w:spacing w:after="0" w:line="228" w:lineRule="auto"/>
              <w:jc w:val="both"/>
              <w:rPr>
                <w:color w:val="000000"/>
                <w:sz w:val="16"/>
                <w:szCs w:val="16"/>
              </w:rPr>
            </w:pPr>
            <w:r w:rsidRPr="00D87BD9">
              <w:rPr>
                <w:color w:val="000000"/>
                <w:sz w:val="16"/>
                <w:szCs w:val="16"/>
              </w:rPr>
              <w:lastRenderedPageBreak/>
              <w:t>4.1</w:t>
            </w:r>
            <w:proofErr w:type="gramStart"/>
            <w:r w:rsidRPr="00D87BD9">
              <w:rPr>
                <w:color w:val="000000"/>
                <w:sz w:val="16"/>
                <w:szCs w:val="16"/>
              </w:rPr>
              <w:t>.La</w:t>
            </w:r>
            <w:proofErr w:type="gramEnd"/>
            <w:r w:rsidRPr="00D87BD9">
              <w:rPr>
                <w:color w:val="000000"/>
                <w:sz w:val="16"/>
                <w:szCs w:val="16"/>
              </w:rPr>
              <w:t xml:space="preserve"> situación en el plano y en el espacio.</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4.2</w:t>
            </w:r>
            <w:proofErr w:type="gramStart"/>
            <w:r w:rsidRPr="00D87BD9">
              <w:rPr>
                <w:color w:val="000000"/>
                <w:sz w:val="16"/>
                <w:szCs w:val="16"/>
              </w:rPr>
              <w:t>.Posiciones</w:t>
            </w:r>
            <w:proofErr w:type="gramEnd"/>
            <w:r w:rsidRPr="00D87BD9">
              <w:rPr>
                <w:color w:val="000000"/>
                <w:sz w:val="16"/>
                <w:szCs w:val="16"/>
              </w:rPr>
              <w:t xml:space="preserve"> relativas de rectas y circunferencias.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4.4</w:t>
            </w:r>
            <w:proofErr w:type="gramStart"/>
            <w:r w:rsidRPr="00D87BD9">
              <w:rPr>
                <w:color w:val="000000"/>
                <w:sz w:val="16"/>
                <w:szCs w:val="16"/>
              </w:rPr>
              <w:t>.Sistema</w:t>
            </w:r>
            <w:proofErr w:type="gramEnd"/>
            <w:r w:rsidRPr="00D87BD9">
              <w:rPr>
                <w:color w:val="000000"/>
                <w:sz w:val="16"/>
                <w:szCs w:val="16"/>
              </w:rPr>
              <w:t xml:space="preserve"> de coordenadas cartesianas.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4.5.Descripción de posiciones y movimientos por medio de coordenadas, distancias, ángulos, giros</w:t>
            </w:r>
            <w:proofErr w:type="gramStart"/>
            <w:r w:rsidRPr="00D87BD9">
              <w:rPr>
                <w:color w:val="000000"/>
                <w:sz w:val="16"/>
                <w:szCs w:val="16"/>
              </w:rPr>
              <w:t>..</w:t>
            </w:r>
            <w:proofErr w:type="gramEnd"/>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4.6.La representación elemental del espacio, escalas y gráficas sencillas</w:t>
            </w:r>
            <w:proofErr w:type="gramStart"/>
            <w:r w:rsidRPr="00D87BD9">
              <w:rPr>
                <w:color w:val="000000"/>
                <w:sz w:val="16"/>
                <w:szCs w:val="16"/>
              </w:rPr>
              <w:t>..</w:t>
            </w:r>
            <w:proofErr w:type="gramEnd"/>
            <w:r w:rsidRPr="00D87BD9">
              <w:rPr>
                <w:color w:val="000000"/>
                <w:sz w:val="16"/>
                <w:szCs w:val="16"/>
              </w:rPr>
              <w:t xml:space="preserve"> </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Iniciarse en la utilización de mapas para trazar itinerarios.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lastRenderedPageBreak/>
              <w:t>Utilizar un mapa para trazar itinerarios.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4.10. Perímetro y área. Cálculo de perímetros y áreas.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4.17. Reconocimiento de simetrías en figuras y objetos.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4.22</w:t>
            </w:r>
            <w:proofErr w:type="gramStart"/>
            <w:r w:rsidRPr="00D87BD9">
              <w:rPr>
                <w:color w:val="000000"/>
                <w:sz w:val="16"/>
                <w:szCs w:val="16"/>
              </w:rPr>
              <w:t>.Interés</w:t>
            </w:r>
            <w:proofErr w:type="gramEnd"/>
            <w:r w:rsidRPr="00D87BD9">
              <w:rPr>
                <w:color w:val="000000"/>
                <w:sz w:val="16"/>
                <w:szCs w:val="16"/>
              </w:rPr>
              <w:t xml:space="preserve"> y perseverancia en la búsqueda de soluciones ante situaciones de incertidumbre relacionadas con la organización y utilización del espacio.</w:t>
            </w:r>
          </w:p>
          <w:p w:rsidR="003B60D8" w:rsidRPr="00D87BD9" w:rsidRDefault="003B60D8" w:rsidP="009224FD">
            <w:pPr>
              <w:spacing w:after="0" w:line="228" w:lineRule="auto"/>
              <w:jc w:val="both"/>
              <w:rPr>
                <w:color w:val="FF0000"/>
                <w:sz w:val="16"/>
                <w:szCs w:val="16"/>
                <w:lang w:val="es-ES_tradnl"/>
              </w:rPr>
            </w:pPr>
          </w:p>
        </w:tc>
      </w:tr>
    </w:tbl>
    <w:p w:rsidR="003B60D8" w:rsidRDefault="003B60D8" w:rsidP="009224FD">
      <w:pPr>
        <w:jc w:val="both"/>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3898"/>
        <w:gridCol w:w="3898"/>
        <w:gridCol w:w="3899"/>
      </w:tblGrid>
      <w:tr w:rsidR="003B60D8" w:rsidRPr="00D87BD9" w:rsidTr="003B60D8">
        <w:tc>
          <w:tcPr>
            <w:tcW w:w="15593" w:type="dxa"/>
            <w:gridSpan w:val="4"/>
            <w:shd w:val="clear" w:color="auto" w:fill="auto"/>
            <w:vAlign w:val="center"/>
          </w:tcPr>
          <w:p w:rsidR="003B60D8" w:rsidRPr="00D87BD9" w:rsidRDefault="003B60D8" w:rsidP="009224FD">
            <w:pPr>
              <w:autoSpaceDE w:val="0"/>
              <w:autoSpaceDN w:val="0"/>
              <w:adjustRightInd w:val="0"/>
              <w:spacing w:after="0"/>
              <w:jc w:val="both"/>
              <w:rPr>
                <w:rFonts w:eastAsia="Times New Roman" w:cs="Arial"/>
                <w:b/>
                <w:bCs/>
                <w:sz w:val="16"/>
                <w:szCs w:val="16"/>
                <w:lang w:eastAsia="es-ES"/>
              </w:rPr>
            </w:pPr>
            <w:r w:rsidRPr="00D87BD9">
              <w:rPr>
                <w:rFonts w:eastAsia="Times New Roman" w:cs="Arial"/>
                <w:b/>
                <w:bCs/>
                <w:sz w:val="16"/>
                <w:szCs w:val="16"/>
                <w:lang w:eastAsia="es-ES"/>
              </w:rPr>
              <w:t>C.E.3.11. Conocer, describir sus elementos básicos, clasificar según diversos criterios y reproducir las figuras planas: cuadrado, rectángulo, romboide, triángulo, trapecio, rombo y círculo, relacionándolas con elementos del contexto real.</w:t>
            </w:r>
            <w:r w:rsidR="00184165">
              <w:rPr>
                <w:rFonts w:eastAsia="Times New Roman" w:cs="Arial"/>
                <w:b/>
                <w:bCs/>
                <w:sz w:val="16"/>
                <w:szCs w:val="16"/>
                <w:lang w:eastAsia="es-ES"/>
              </w:rPr>
              <w:t xml:space="preserve"> </w:t>
            </w:r>
            <w:r w:rsidR="00184165">
              <w:rPr>
                <w:rFonts w:cs="Arial"/>
                <w:b/>
                <w:color w:val="000000"/>
                <w:spacing w:val="-2"/>
                <w:sz w:val="16"/>
                <w:szCs w:val="16"/>
              </w:rPr>
              <w:t>PONDERACIÓN: 5.75</w:t>
            </w:r>
          </w:p>
        </w:tc>
      </w:tr>
      <w:tr w:rsidR="003B60D8" w:rsidRPr="00D87BD9" w:rsidTr="003B60D8">
        <w:tc>
          <w:tcPr>
            <w:tcW w:w="7796"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7797"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D87BD9" w:rsidTr="003B60D8">
        <w:tc>
          <w:tcPr>
            <w:tcW w:w="3898" w:type="dxa"/>
            <w:shd w:val="clear" w:color="auto" w:fill="auto"/>
            <w:vAlign w:val="center"/>
          </w:tcPr>
          <w:p w:rsidR="003B60D8" w:rsidRPr="00D87BD9" w:rsidRDefault="003B60D8" w:rsidP="009224FD">
            <w:pPr>
              <w:jc w:val="both"/>
              <w:rPr>
                <w:b/>
                <w:sz w:val="16"/>
                <w:szCs w:val="16"/>
              </w:rPr>
            </w:pPr>
            <w:r w:rsidRPr="00D87BD9">
              <w:rPr>
                <w:b/>
                <w:sz w:val="16"/>
                <w:szCs w:val="16"/>
              </w:rPr>
              <w:t>QUINTO</w:t>
            </w:r>
          </w:p>
        </w:tc>
        <w:tc>
          <w:tcPr>
            <w:tcW w:w="3898"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c>
          <w:tcPr>
            <w:tcW w:w="3898" w:type="dxa"/>
            <w:vAlign w:val="center"/>
          </w:tcPr>
          <w:p w:rsidR="003B60D8" w:rsidRPr="00D87BD9" w:rsidRDefault="003B60D8" w:rsidP="009224FD">
            <w:pPr>
              <w:jc w:val="both"/>
              <w:rPr>
                <w:b/>
                <w:sz w:val="16"/>
                <w:szCs w:val="16"/>
              </w:rPr>
            </w:pPr>
            <w:r w:rsidRPr="00D87BD9">
              <w:rPr>
                <w:b/>
                <w:sz w:val="16"/>
                <w:szCs w:val="16"/>
              </w:rPr>
              <w:t>QUINTO</w:t>
            </w:r>
          </w:p>
        </w:tc>
        <w:tc>
          <w:tcPr>
            <w:tcW w:w="389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r>
      <w:tr w:rsidR="003B60D8" w:rsidRPr="00D87BD9" w:rsidTr="003B60D8">
        <w:tc>
          <w:tcPr>
            <w:tcW w:w="3898" w:type="dxa"/>
            <w:shd w:val="clear" w:color="auto" w:fill="FFFFFF"/>
          </w:tcPr>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r w:rsidRPr="00D87BD9">
              <w:rPr>
                <w:rFonts w:eastAsia="Times New Roman" w:cs="Arial"/>
                <w:color w:val="FF0000"/>
                <w:sz w:val="16"/>
                <w:szCs w:val="16"/>
                <w:lang w:eastAsia="es-ES"/>
              </w:rPr>
              <w:t>MAT.3.11.1. Conoce y describe las figuras planas: cuadrado, rectángulo, romboide, triángulo, trapecio, rombo y círculo, relacionándolas con elementos del</w:t>
            </w:r>
          </w:p>
          <w:p w:rsidR="003B60D8" w:rsidRPr="00D87BD9" w:rsidRDefault="003B60D8" w:rsidP="009224FD">
            <w:pPr>
              <w:shd w:val="clear" w:color="auto" w:fill="FFFFFF"/>
              <w:spacing w:after="0"/>
              <w:jc w:val="both"/>
              <w:rPr>
                <w:rFonts w:eastAsia="Times New Roman" w:cs="Arial"/>
                <w:color w:val="FF0000"/>
                <w:sz w:val="16"/>
                <w:szCs w:val="16"/>
                <w:lang w:eastAsia="es-ES"/>
              </w:rPr>
            </w:pPr>
            <w:proofErr w:type="gramStart"/>
            <w:r w:rsidRPr="00D87BD9">
              <w:rPr>
                <w:rFonts w:eastAsia="Times New Roman" w:cs="Arial"/>
                <w:color w:val="FF0000"/>
                <w:sz w:val="16"/>
                <w:szCs w:val="16"/>
                <w:lang w:eastAsia="es-ES"/>
              </w:rPr>
              <w:t>contexto</w:t>
            </w:r>
            <w:proofErr w:type="gramEnd"/>
            <w:r w:rsidRPr="00D87BD9">
              <w:rPr>
                <w:rFonts w:eastAsia="Times New Roman" w:cs="Arial"/>
                <w:color w:val="FF0000"/>
                <w:sz w:val="16"/>
                <w:szCs w:val="16"/>
                <w:lang w:eastAsia="es-ES"/>
              </w:rPr>
              <w:t xml:space="preserve"> real.</w:t>
            </w:r>
          </w:p>
          <w:p w:rsidR="003B60D8" w:rsidRPr="00D87BD9" w:rsidRDefault="003B60D8" w:rsidP="009224FD">
            <w:pPr>
              <w:numPr>
                <w:ilvl w:val="0"/>
                <w:numId w:val="23"/>
              </w:numPr>
              <w:tabs>
                <w:tab w:val="clear" w:pos="360"/>
                <w:tab w:val="num" w:pos="192"/>
              </w:tabs>
              <w:spacing w:after="0" w:line="240" w:lineRule="auto"/>
              <w:ind w:left="180" w:hanging="180"/>
              <w:jc w:val="both"/>
              <w:rPr>
                <w:rFonts w:cs="Arial"/>
                <w:sz w:val="16"/>
                <w:szCs w:val="16"/>
              </w:rPr>
            </w:pPr>
            <w:r w:rsidRPr="00D87BD9">
              <w:rPr>
                <w:i/>
                <w:color w:val="FF0000"/>
                <w:sz w:val="16"/>
                <w:szCs w:val="16"/>
              </w:rPr>
              <w:t>Identifica y traza rectas paralelas, perpendiculares y oblicuas.</w:t>
            </w:r>
          </w:p>
          <w:p w:rsidR="003B60D8" w:rsidRPr="00D87BD9" w:rsidRDefault="003B60D8" w:rsidP="009224FD">
            <w:pPr>
              <w:numPr>
                <w:ilvl w:val="0"/>
                <w:numId w:val="23"/>
              </w:numPr>
              <w:tabs>
                <w:tab w:val="clear" w:pos="360"/>
                <w:tab w:val="num" w:pos="192"/>
              </w:tabs>
              <w:spacing w:after="0" w:line="240" w:lineRule="auto"/>
              <w:ind w:left="180" w:hanging="180"/>
              <w:jc w:val="both"/>
              <w:rPr>
                <w:rFonts w:cs="Arial"/>
                <w:sz w:val="16"/>
                <w:szCs w:val="16"/>
              </w:rPr>
            </w:pPr>
            <w:r w:rsidRPr="00D87BD9">
              <w:rPr>
                <w:i/>
                <w:color w:val="FF0000"/>
                <w:sz w:val="16"/>
                <w:szCs w:val="16"/>
              </w:rPr>
              <w:t>Conoce y dibuja las figuras planas más elementales (triángulo, cuadrado, rectángulo, rombo, pentágono,  hexágono), círculo y circunferencia.</w:t>
            </w:r>
          </w:p>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MAT.3.11.3. Reproduce las figuras planas: cuadrado, rectángulo, romboide, triángulo, trapecio,</w:t>
            </w:r>
          </w:p>
          <w:p w:rsidR="003B60D8" w:rsidRPr="00D87BD9" w:rsidRDefault="003B60D8" w:rsidP="009224FD">
            <w:pPr>
              <w:autoSpaceDE w:val="0"/>
              <w:autoSpaceDN w:val="0"/>
              <w:adjustRightInd w:val="0"/>
              <w:spacing w:after="0"/>
              <w:jc w:val="both"/>
              <w:rPr>
                <w:rFonts w:eastAsia="Times New Roman" w:cs="Arial"/>
                <w:sz w:val="16"/>
                <w:szCs w:val="16"/>
                <w:lang w:eastAsia="es-ES"/>
              </w:rPr>
            </w:pPr>
            <w:proofErr w:type="gramStart"/>
            <w:r w:rsidRPr="00D87BD9">
              <w:rPr>
                <w:rFonts w:eastAsia="Times New Roman" w:cs="Arial"/>
                <w:sz w:val="16"/>
                <w:szCs w:val="16"/>
                <w:lang w:eastAsia="es-ES"/>
              </w:rPr>
              <w:t>rombo</w:t>
            </w:r>
            <w:proofErr w:type="gramEnd"/>
            <w:r w:rsidRPr="00D87BD9">
              <w:rPr>
                <w:rFonts w:eastAsia="Times New Roman" w:cs="Arial"/>
                <w:sz w:val="16"/>
                <w:szCs w:val="16"/>
                <w:lang w:eastAsia="es-ES"/>
              </w:rPr>
              <w:t xml:space="preserve"> y círculo relacionándolas con elementos del contexto real.</w:t>
            </w:r>
          </w:p>
          <w:p w:rsidR="003B60D8" w:rsidRPr="004448F5" w:rsidRDefault="003B60D8" w:rsidP="004448F5">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Se inicia en la construcción de figuras geométricas utili</w:t>
            </w:r>
            <w:r w:rsidR="004448F5">
              <w:rPr>
                <w:i/>
                <w:color w:val="FF0000"/>
                <w:sz w:val="16"/>
                <w:szCs w:val="16"/>
              </w:rPr>
              <w:t>zando regla, compás y escuadra.</w:t>
            </w:r>
          </w:p>
        </w:tc>
        <w:tc>
          <w:tcPr>
            <w:tcW w:w="3898" w:type="dxa"/>
          </w:tcPr>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r w:rsidRPr="00D87BD9">
              <w:rPr>
                <w:rFonts w:eastAsia="Times New Roman" w:cs="Arial"/>
                <w:color w:val="FF0000"/>
                <w:sz w:val="16"/>
                <w:szCs w:val="16"/>
                <w:lang w:eastAsia="es-ES"/>
              </w:rPr>
              <w:t>MAT.3.11.1. Conoce y describe las figuras planas: cuadrado, rectángulo, romboide, triángulo, trapecio, rombo y círculo, relacionándolas con elementos del</w:t>
            </w:r>
          </w:p>
          <w:p w:rsidR="003B60D8" w:rsidRPr="004448F5" w:rsidRDefault="004448F5" w:rsidP="009224FD">
            <w:pPr>
              <w:shd w:val="clear" w:color="auto" w:fill="FFFFFF"/>
              <w:spacing w:after="0"/>
              <w:jc w:val="both"/>
              <w:rPr>
                <w:rFonts w:eastAsia="Times New Roman" w:cs="Arial"/>
                <w:color w:val="FF0000"/>
                <w:sz w:val="16"/>
                <w:szCs w:val="16"/>
                <w:lang w:eastAsia="es-ES"/>
              </w:rPr>
            </w:pPr>
            <w:proofErr w:type="gramStart"/>
            <w:r>
              <w:rPr>
                <w:rFonts w:eastAsia="Times New Roman" w:cs="Arial"/>
                <w:color w:val="FF0000"/>
                <w:sz w:val="16"/>
                <w:szCs w:val="16"/>
                <w:lang w:eastAsia="es-ES"/>
              </w:rPr>
              <w:t>contexto</w:t>
            </w:r>
            <w:proofErr w:type="gramEnd"/>
            <w:r>
              <w:rPr>
                <w:rFonts w:eastAsia="Times New Roman" w:cs="Arial"/>
                <w:color w:val="FF0000"/>
                <w:sz w:val="16"/>
                <w:szCs w:val="16"/>
                <w:lang w:eastAsia="es-ES"/>
              </w:rPr>
              <w:t xml:space="preserve"> real.</w:t>
            </w: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MAT.3.11.2. Clasifica según diversos criterios las figuras planas: cuadrado, rectángulo, romboide,</w:t>
            </w:r>
          </w:p>
          <w:p w:rsidR="003B60D8" w:rsidRPr="00D87BD9" w:rsidRDefault="003B60D8" w:rsidP="009224FD">
            <w:pPr>
              <w:autoSpaceDE w:val="0"/>
              <w:autoSpaceDN w:val="0"/>
              <w:adjustRightInd w:val="0"/>
              <w:spacing w:after="0"/>
              <w:jc w:val="both"/>
              <w:rPr>
                <w:rFonts w:eastAsia="Times New Roman" w:cs="Arial"/>
                <w:sz w:val="16"/>
                <w:szCs w:val="16"/>
                <w:lang w:eastAsia="es-ES"/>
              </w:rPr>
            </w:pPr>
            <w:proofErr w:type="gramStart"/>
            <w:r w:rsidRPr="00D87BD9">
              <w:rPr>
                <w:rFonts w:eastAsia="Times New Roman" w:cs="Arial"/>
                <w:sz w:val="16"/>
                <w:szCs w:val="16"/>
                <w:lang w:eastAsia="es-ES"/>
              </w:rPr>
              <w:t>triángulo</w:t>
            </w:r>
            <w:proofErr w:type="gramEnd"/>
            <w:r w:rsidRPr="00D87BD9">
              <w:rPr>
                <w:rFonts w:eastAsia="Times New Roman" w:cs="Arial"/>
                <w:sz w:val="16"/>
                <w:szCs w:val="16"/>
                <w:lang w:eastAsia="es-ES"/>
              </w:rPr>
              <w:t>, trapecio, rombo y círculo, relacionándolas con elementos del contexto real.</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Identifica y clasifica ángulos: agudos, rectos, obtusos y llanos.</w:t>
            </w:r>
            <w:r w:rsidRPr="00D87BD9">
              <w:rPr>
                <w:i/>
                <w:color w:val="FF0000"/>
                <w:sz w:val="16"/>
                <w:szCs w:val="16"/>
              </w:rPr>
              <w:tab/>
            </w:r>
            <w:r w:rsidRPr="00D87BD9">
              <w:rPr>
                <w:i/>
                <w:color w:val="FF0000"/>
                <w:sz w:val="16"/>
                <w:szCs w:val="16"/>
              </w:rPr>
              <w:tab/>
            </w:r>
            <w:r w:rsidRPr="00D87BD9">
              <w:rPr>
                <w:i/>
                <w:color w:val="FF0000"/>
                <w:sz w:val="16"/>
                <w:szCs w:val="16"/>
              </w:rPr>
              <w:tab/>
            </w:r>
            <w:r w:rsidRPr="00D87BD9">
              <w:rPr>
                <w:i/>
                <w:color w:val="FF0000"/>
                <w:sz w:val="16"/>
                <w:szCs w:val="16"/>
              </w:rPr>
              <w:tab/>
            </w:r>
          </w:p>
          <w:p w:rsidR="003B60D8" w:rsidRPr="00D87BD9" w:rsidRDefault="003B60D8" w:rsidP="009224FD">
            <w:pPr>
              <w:numPr>
                <w:ilvl w:val="0"/>
                <w:numId w:val="23"/>
              </w:numPr>
              <w:tabs>
                <w:tab w:val="clear" w:pos="360"/>
                <w:tab w:val="num" w:pos="192"/>
              </w:tabs>
              <w:spacing w:after="0" w:line="240" w:lineRule="auto"/>
              <w:ind w:left="180" w:hanging="180"/>
              <w:jc w:val="both"/>
              <w:rPr>
                <w:rFonts w:eastAsia="Times New Roman" w:cs="Arial"/>
                <w:sz w:val="16"/>
                <w:szCs w:val="16"/>
                <w:lang w:eastAsia="es-ES"/>
              </w:rPr>
            </w:pPr>
            <w:r w:rsidRPr="00D87BD9">
              <w:rPr>
                <w:i/>
                <w:color w:val="FF0000"/>
                <w:sz w:val="16"/>
                <w:szCs w:val="16"/>
              </w:rPr>
              <w:t>Clasifica los triángulos según sus lados.</w:t>
            </w:r>
            <w:r w:rsidRPr="00D87BD9">
              <w:rPr>
                <w:sz w:val="16"/>
                <w:szCs w:val="16"/>
              </w:rPr>
              <w:tab/>
            </w: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MAT.3.11.3. Reproduce las figuras planas: cuadrado, rectángulo, romboide, triángulo, trapecio,</w:t>
            </w: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 xml:space="preserve">rombo y círculo relacionándolas </w:t>
            </w:r>
            <w:r w:rsidR="00D87BD9">
              <w:rPr>
                <w:rFonts w:eastAsia="Times New Roman" w:cs="Arial"/>
                <w:sz w:val="16"/>
                <w:szCs w:val="16"/>
                <w:lang w:eastAsia="es-ES"/>
              </w:rPr>
              <w:t>con elementos del contexto real</w:t>
            </w:r>
          </w:p>
        </w:tc>
        <w:tc>
          <w:tcPr>
            <w:tcW w:w="3898" w:type="dxa"/>
          </w:tcPr>
          <w:p w:rsidR="003B60D8" w:rsidRPr="00D87BD9" w:rsidRDefault="003B60D8" w:rsidP="009224FD">
            <w:pPr>
              <w:spacing w:after="0" w:line="228" w:lineRule="auto"/>
              <w:jc w:val="both"/>
              <w:rPr>
                <w:color w:val="FF0000"/>
                <w:spacing w:val="-2"/>
                <w:sz w:val="16"/>
                <w:szCs w:val="16"/>
              </w:rPr>
            </w:pPr>
            <w:r w:rsidRPr="00D87BD9">
              <w:rPr>
                <w:color w:val="FF0000"/>
                <w:spacing w:val="-2"/>
                <w:sz w:val="16"/>
                <w:szCs w:val="16"/>
              </w:rPr>
              <w:t>4.7</w:t>
            </w:r>
            <w:proofErr w:type="gramStart"/>
            <w:r w:rsidRPr="00D87BD9">
              <w:rPr>
                <w:color w:val="FF0000"/>
                <w:spacing w:val="-2"/>
                <w:sz w:val="16"/>
                <w:szCs w:val="16"/>
              </w:rPr>
              <w:t>.Figuras</w:t>
            </w:r>
            <w:proofErr w:type="gramEnd"/>
            <w:r w:rsidRPr="00D87BD9">
              <w:rPr>
                <w:color w:val="FF0000"/>
                <w:spacing w:val="-2"/>
                <w:sz w:val="16"/>
                <w:szCs w:val="16"/>
              </w:rPr>
              <w:t xml:space="preserve"> planas: elementos, relaciones y clasificación.</w:t>
            </w:r>
          </w:p>
          <w:p w:rsidR="003B60D8" w:rsidRPr="00D87BD9" w:rsidRDefault="003B60D8" w:rsidP="009224FD">
            <w:pPr>
              <w:numPr>
                <w:ilvl w:val="0"/>
                <w:numId w:val="23"/>
              </w:numPr>
              <w:tabs>
                <w:tab w:val="clear" w:pos="360"/>
                <w:tab w:val="num" w:pos="192"/>
              </w:tabs>
              <w:spacing w:after="0" w:line="240" w:lineRule="auto"/>
              <w:ind w:left="180" w:hanging="180"/>
              <w:jc w:val="both"/>
              <w:rPr>
                <w:rFonts w:cs="Arial"/>
                <w:sz w:val="16"/>
                <w:szCs w:val="16"/>
              </w:rPr>
            </w:pPr>
            <w:r w:rsidRPr="00D87BD9">
              <w:rPr>
                <w:i/>
                <w:color w:val="FF0000"/>
                <w:sz w:val="16"/>
                <w:szCs w:val="16"/>
              </w:rPr>
              <w:t>Identificar y trazar rectas paralelas, perpendiculares y oblicuas.</w:t>
            </w:r>
          </w:p>
          <w:p w:rsidR="003B60D8" w:rsidRPr="00D87BD9" w:rsidRDefault="003B60D8" w:rsidP="009224FD">
            <w:pPr>
              <w:numPr>
                <w:ilvl w:val="0"/>
                <w:numId w:val="23"/>
              </w:numPr>
              <w:tabs>
                <w:tab w:val="clear" w:pos="360"/>
                <w:tab w:val="num" w:pos="192"/>
              </w:tabs>
              <w:spacing w:after="0" w:line="240" w:lineRule="auto"/>
              <w:ind w:left="180" w:hanging="180"/>
              <w:jc w:val="both"/>
              <w:rPr>
                <w:rFonts w:cs="Arial"/>
                <w:sz w:val="16"/>
                <w:szCs w:val="16"/>
              </w:rPr>
            </w:pPr>
            <w:r w:rsidRPr="00D87BD9">
              <w:rPr>
                <w:i/>
                <w:color w:val="FF0000"/>
                <w:sz w:val="16"/>
                <w:szCs w:val="16"/>
              </w:rPr>
              <w:t>Conocer y dibujar las figuras planas más elementales (triángulo, cuadrado, rectángulo, rombo, pentágono,  hexágono), círculo y circunferencia.</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pacing w:val="-2"/>
                <w:sz w:val="16"/>
                <w:szCs w:val="16"/>
              </w:rPr>
            </w:pPr>
            <w:r w:rsidRPr="00D87BD9">
              <w:rPr>
                <w:color w:val="000000"/>
                <w:spacing w:val="-2"/>
                <w:sz w:val="16"/>
                <w:szCs w:val="16"/>
              </w:rPr>
              <w:t>4.18</w:t>
            </w:r>
            <w:proofErr w:type="gramStart"/>
            <w:r w:rsidRPr="00D87BD9">
              <w:rPr>
                <w:color w:val="000000"/>
                <w:spacing w:val="-2"/>
                <w:sz w:val="16"/>
                <w:szCs w:val="16"/>
              </w:rPr>
              <w:t>.Trazado</w:t>
            </w:r>
            <w:proofErr w:type="gramEnd"/>
            <w:r w:rsidRPr="00D87BD9">
              <w:rPr>
                <w:color w:val="000000"/>
                <w:spacing w:val="-2"/>
                <w:sz w:val="16"/>
                <w:szCs w:val="16"/>
              </w:rPr>
              <w:t xml:space="preserve"> de una figura plana simétrica de otra respecto de un elemento dado.</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 xml:space="preserve">Se inicia en la construcción de figuras geométricas utilizando regla, compás y escuadra. </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p>
        </w:tc>
        <w:tc>
          <w:tcPr>
            <w:tcW w:w="3899" w:type="dxa"/>
            <w:shd w:val="clear" w:color="auto" w:fill="auto"/>
          </w:tcPr>
          <w:p w:rsidR="003B60D8" w:rsidRPr="00D87BD9" w:rsidRDefault="003B60D8" w:rsidP="009224FD">
            <w:pPr>
              <w:spacing w:after="0" w:line="228" w:lineRule="auto"/>
              <w:jc w:val="both"/>
              <w:rPr>
                <w:color w:val="FF0000"/>
                <w:spacing w:val="-2"/>
                <w:sz w:val="16"/>
                <w:szCs w:val="16"/>
              </w:rPr>
            </w:pPr>
            <w:r w:rsidRPr="00D87BD9">
              <w:rPr>
                <w:color w:val="FF0000"/>
                <w:spacing w:val="-2"/>
                <w:sz w:val="16"/>
                <w:szCs w:val="16"/>
              </w:rPr>
              <w:t>4.7</w:t>
            </w:r>
            <w:proofErr w:type="gramStart"/>
            <w:r w:rsidRPr="00D87BD9">
              <w:rPr>
                <w:color w:val="FF0000"/>
                <w:spacing w:val="-2"/>
                <w:sz w:val="16"/>
                <w:szCs w:val="16"/>
              </w:rPr>
              <w:t>.Figuras</w:t>
            </w:r>
            <w:proofErr w:type="gramEnd"/>
            <w:r w:rsidRPr="00D87BD9">
              <w:rPr>
                <w:color w:val="FF0000"/>
                <w:spacing w:val="-2"/>
                <w:sz w:val="16"/>
                <w:szCs w:val="16"/>
              </w:rPr>
              <w:t xml:space="preserve"> planas: elementos, relaciones y clasificación.</w:t>
            </w:r>
          </w:p>
          <w:p w:rsidR="003B60D8" w:rsidRPr="00D87BD9" w:rsidRDefault="003B60D8" w:rsidP="009224FD">
            <w:pPr>
              <w:spacing w:after="0" w:line="228" w:lineRule="auto"/>
              <w:jc w:val="both"/>
              <w:rPr>
                <w:color w:val="000000"/>
                <w:spacing w:val="-2"/>
                <w:sz w:val="16"/>
                <w:szCs w:val="16"/>
              </w:rPr>
            </w:pPr>
          </w:p>
          <w:p w:rsidR="003B60D8" w:rsidRPr="00D87BD9" w:rsidRDefault="003B60D8" w:rsidP="009224FD">
            <w:pPr>
              <w:spacing w:after="0" w:line="228" w:lineRule="auto"/>
              <w:jc w:val="both"/>
              <w:rPr>
                <w:color w:val="000000"/>
                <w:spacing w:val="-2"/>
                <w:sz w:val="16"/>
                <w:szCs w:val="16"/>
              </w:rPr>
            </w:pPr>
            <w:r w:rsidRPr="00D87BD9">
              <w:rPr>
                <w:color w:val="000000"/>
                <w:spacing w:val="-2"/>
                <w:sz w:val="16"/>
                <w:szCs w:val="16"/>
              </w:rPr>
              <w:t>4.8</w:t>
            </w:r>
            <w:proofErr w:type="gramStart"/>
            <w:r w:rsidRPr="00D87BD9">
              <w:rPr>
                <w:color w:val="000000"/>
                <w:spacing w:val="-2"/>
                <w:sz w:val="16"/>
                <w:szCs w:val="16"/>
              </w:rPr>
              <w:t>.Concavidad</w:t>
            </w:r>
            <w:proofErr w:type="gramEnd"/>
            <w:r w:rsidRPr="00D87BD9">
              <w:rPr>
                <w:color w:val="000000"/>
                <w:spacing w:val="-2"/>
                <w:sz w:val="16"/>
                <w:szCs w:val="16"/>
              </w:rPr>
              <w:t xml:space="preserve"> y convexidad de figuras planas.</w:t>
            </w:r>
          </w:p>
          <w:p w:rsidR="003B60D8" w:rsidRPr="00D87BD9" w:rsidRDefault="003B60D8" w:rsidP="009224FD">
            <w:pPr>
              <w:spacing w:after="0" w:line="228" w:lineRule="auto"/>
              <w:jc w:val="both"/>
              <w:rPr>
                <w:color w:val="000000"/>
                <w:spacing w:val="-2"/>
                <w:sz w:val="16"/>
                <w:szCs w:val="16"/>
              </w:rPr>
            </w:pPr>
          </w:p>
          <w:p w:rsidR="003B60D8" w:rsidRPr="00D87BD9" w:rsidRDefault="003B60D8" w:rsidP="009224FD">
            <w:pPr>
              <w:spacing w:after="0" w:line="228" w:lineRule="auto"/>
              <w:jc w:val="both"/>
              <w:rPr>
                <w:color w:val="FF0000"/>
                <w:spacing w:val="-2"/>
                <w:sz w:val="16"/>
                <w:szCs w:val="16"/>
              </w:rPr>
            </w:pPr>
            <w:r w:rsidRPr="00D87BD9">
              <w:rPr>
                <w:color w:val="000000"/>
                <w:spacing w:val="-2"/>
                <w:sz w:val="16"/>
                <w:szCs w:val="16"/>
              </w:rPr>
              <w:t>4</w:t>
            </w:r>
            <w:r w:rsidRPr="00D87BD9">
              <w:rPr>
                <w:color w:val="FF0000"/>
                <w:spacing w:val="-2"/>
                <w:sz w:val="16"/>
                <w:szCs w:val="16"/>
              </w:rPr>
              <w:t>.9</w:t>
            </w:r>
            <w:proofErr w:type="gramStart"/>
            <w:r w:rsidRPr="00D87BD9">
              <w:rPr>
                <w:color w:val="FF0000"/>
                <w:spacing w:val="-2"/>
                <w:sz w:val="16"/>
                <w:szCs w:val="16"/>
              </w:rPr>
              <w:t>.Identificación</w:t>
            </w:r>
            <w:proofErr w:type="gramEnd"/>
            <w:r w:rsidRPr="00D87BD9">
              <w:rPr>
                <w:color w:val="FF0000"/>
                <w:spacing w:val="-2"/>
                <w:sz w:val="16"/>
                <w:szCs w:val="16"/>
              </w:rPr>
              <w:t xml:space="preserve"> y denominación de polígonos atendiendo al número de lados.</w:t>
            </w:r>
          </w:p>
          <w:p w:rsidR="003B60D8" w:rsidRPr="00D87BD9" w:rsidRDefault="003B60D8" w:rsidP="009224FD">
            <w:pPr>
              <w:numPr>
                <w:ilvl w:val="0"/>
                <w:numId w:val="23"/>
              </w:numPr>
              <w:tabs>
                <w:tab w:val="clear" w:pos="360"/>
                <w:tab w:val="num" w:pos="192"/>
              </w:tabs>
              <w:spacing w:after="0" w:line="240" w:lineRule="auto"/>
              <w:ind w:left="180" w:hanging="180"/>
              <w:jc w:val="both"/>
              <w:rPr>
                <w:rFonts w:eastAsia="Times New Roman" w:cs="Arial"/>
                <w:sz w:val="16"/>
                <w:szCs w:val="16"/>
                <w:lang w:eastAsia="es-ES"/>
              </w:rPr>
            </w:pPr>
            <w:r w:rsidRPr="00D87BD9">
              <w:rPr>
                <w:i/>
                <w:color w:val="FF0000"/>
                <w:sz w:val="16"/>
                <w:szCs w:val="16"/>
              </w:rPr>
              <w:t>Identifica y clasifica ángulos: agudos, rectos, obtusos y llanos.</w:t>
            </w:r>
            <w:r w:rsidRPr="00D87BD9">
              <w:rPr>
                <w:i/>
                <w:color w:val="FF0000"/>
                <w:sz w:val="16"/>
                <w:szCs w:val="16"/>
              </w:rPr>
              <w:tab/>
            </w:r>
          </w:p>
          <w:p w:rsidR="003B60D8" w:rsidRPr="00D87BD9" w:rsidRDefault="003B60D8" w:rsidP="009224FD">
            <w:pPr>
              <w:numPr>
                <w:ilvl w:val="0"/>
                <w:numId w:val="23"/>
              </w:numPr>
              <w:tabs>
                <w:tab w:val="clear" w:pos="360"/>
                <w:tab w:val="num" w:pos="192"/>
              </w:tabs>
              <w:spacing w:after="0" w:line="240" w:lineRule="auto"/>
              <w:ind w:left="180" w:hanging="180"/>
              <w:jc w:val="both"/>
              <w:rPr>
                <w:rFonts w:eastAsia="Times New Roman" w:cs="Arial"/>
                <w:sz w:val="16"/>
                <w:szCs w:val="16"/>
                <w:lang w:eastAsia="es-ES"/>
              </w:rPr>
            </w:pPr>
            <w:r w:rsidRPr="00D87BD9">
              <w:rPr>
                <w:i/>
                <w:color w:val="FF0000"/>
                <w:sz w:val="16"/>
                <w:szCs w:val="16"/>
              </w:rPr>
              <w:t>Clasificar los triángulos según sus lados.</w:t>
            </w:r>
            <w:r w:rsidRPr="00D87BD9">
              <w:rPr>
                <w:sz w:val="16"/>
                <w:szCs w:val="16"/>
              </w:rPr>
              <w:tab/>
            </w:r>
          </w:p>
          <w:p w:rsidR="003B60D8" w:rsidRPr="00D87BD9" w:rsidRDefault="003B60D8" w:rsidP="009224FD">
            <w:pPr>
              <w:spacing w:after="0" w:line="228" w:lineRule="auto"/>
              <w:jc w:val="both"/>
              <w:rPr>
                <w:color w:val="000000"/>
                <w:spacing w:val="-2"/>
                <w:sz w:val="16"/>
                <w:szCs w:val="16"/>
              </w:rPr>
            </w:pPr>
          </w:p>
          <w:p w:rsidR="003B60D8" w:rsidRPr="004448F5" w:rsidRDefault="003B60D8" w:rsidP="009224FD">
            <w:pPr>
              <w:spacing w:after="0" w:line="228" w:lineRule="auto"/>
              <w:jc w:val="both"/>
              <w:rPr>
                <w:color w:val="FF0000"/>
                <w:spacing w:val="-2"/>
                <w:sz w:val="16"/>
                <w:szCs w:val="16"/>
              </w:rPr>
            </w:pPr>
            <w:r w:rsidRPr="00D87BD9">
              <w:rPr>
                <w:color w:val="FF0000"/>
                <w:spacing w:val="-2"/>
                <w:sz w:val="16"/>
                <w:szCs w:val="16"/>
              </w:rPr>
              <w:t>4.11</w:t>
            </w:r>
            <w:proofErr w:type="gramStart"/>
            <w:r w:rsidRPr="00D87BD9">
              <w:rPr>
                <w:color w:val="FF0000"/>
                <w:spacing w:val="-2"/>
                <w:sz w:val="16"/>
                <w:szCs w:val="16"/>
              </w:rPr>
              <w:t>.</w:t>
            </w:r>
            <w:r w:rsidR="004448F5">
              <w:rPr>
                <w:color w:val="FF0000"/>
                <w:spacing w:val="-2"/>
                <w:sz w:val="16"/>
                <w:szCs w:val="16"/>
              </w:rPr>
              <w:t>La</w:t>
            </w:r>
            <w:proofErr w:type="gramEnd"/>
            <w:r w:rsidR="004448F5">
              <w:rPr>
                <w:color w:val="FF0000"/>
                <w:spacing w:val="-2"/>
                <w:sz w:val="16"/>
                <w:szCs w:val="16"/>
              </w:rPr>
              <w:t xml:space="preserve"> circunferencia y el círculo.</w:t>
            </w:r>
          </w:p>
          <w:p w:rsidR="003B60D8" w:rsidRPr="00D87BD9" w:rsidRDefault="003B60D8" w:rsidP="009224FD">
            <w:pPr>
              <w:spacing w:after="0" w:line="228" w:lineRule="auto"/>
              <w:jc w:val="both"/>
              <w:rPr>
                <w:color w:val="FF0000"/>
                <w:spacing w:val="-2"/>
                <w:sz w:val="16"/>
                <w:szCs w:val="16"/>
              </w:rPr>
            </w:pPr>
            <w:r w:rsidRPr="00D87BD9">
              <w:rPr>
                <w:color w:val="FF0000"/>
                <w:spacing w:val="-2"/>
                <w:sz w:val="16"/>
                <w:szCs w:val="16"/>
              </w:rPr>
              <w:t>4.12</w:t>
            </w:r>
            <w:proofErr w:type="gramStart"/>
            <w:r w:rsidRPr="00D87BD9">
              <w:rPr>
                <w:color w:val="FF0000"/>
                <w:spacing w:val="-2"/>
                <w:sz w:val="16"/>
                <w:szCs w:val="16"/>
              </w:rPr>
              <w:t>.Elementos</w:t>
            </w:r>
            <w:proofErr w:type="gramEnd"/>
            <w:r w:rsidRPr="00D87BD9">
              <w:rPr>
                <w:color w:val="FF0000"/>
                <w:spacing w:val="-2"/>
                <w:sz w:val="16"/>
                <w:szCs w:val="16"/>
              </w:rPr>
              <w:t xml:space="preserve"> básicos: centro, radio, diámetro, cuerda, arco, tangente y sector circular.</w:t>
            </w:r>
          </w:p>
          <w:p w:rsidR="003B60D8" w:rsidRPr="00D87BD9" w:rsidRDefault="003B60D8" w:rsidP="009224FD">
            <w:pPr>
              <w:spacing w:after="0" w:line="228" w:lineRule="auto"/>
              <w:jc w:val="both"/>
              <w:rPr>
                <w:color w:val="000000"/>
                <w:spacing w:val="-2"/>
                <w:sz w:val="16"/>
                <w:szCs w:val="16"/>
              </w:rPr>
            </w:pPr>
            <w:r w:rsidRPr="00D87BD9">
              <w:rPr>
                <w:color w:val="000000"/>
                <w:spacing w:val="-2"/>
                <w:sz w:val="16"/>
                <w:szCs w:val="16"/>
              </w:rPr>
              <w:t>4.18</w:t>
            </w:r>
            <w:proofErr w:type="gramStart"/>
            <w:r w:rsidRPr="00D87BD9">
              <w:rPr>
                <w:color w:val="000000"/>
                <w:spacing w:val="-2"/>
                <w:sz w:val="16"/>
                <w:szCs w:val="16"/>
              </w:rPr>
              <w:t>.Trazado</w:t>
            </w:r>
            <w:proofErr w:type="gramEnd"/>
            <w:r w:rsidRPr="00D87BD9">
              <w:rPr>
                <w:color w:val="000000"/>
                <w:spacing w:val="-2"/>
                <w:sz w:val="16"/>
                <w:szCs w:val="16"/>
              </w:rPr>
              <w:t xml:space="preserve"> de una figura plana simétrica de otra respecto de un elemento dado.</w:t>
            </w:r>
          </w:p>
          <w:p w:rsidR="003B60D8" w:rsidRPr="00D87BD9" w:rsidRDefault="003B60D8" w:rsidP="009224FD">
            <w:pPr>
              <w:spacing w:after="0" w:line="228" w:lineRule="auto"/>
              <w:jc w:val="both"/>
              <w:rPr>
                <w:color w:val="000000"/>
                <w:spacing w:val="-2"/>
                <w:sz w:val="16"/>
                <w:szCs w:val="16"/>
              </w:rPr>
            </w:pPr>
          </w:p>
          <w:p w:rsidR="003B60D8" w:rsidRPr="00D87BD9" w:rsidRDefault="003B60D8" w:rsidP="009224FD">
            <w:pPr>
              <w:spacing w:after="0" w:line="228" w:lineRule="auto"/>
              <w:jc w:val="both"/>
              <w:rPr>
                <w:color w:val="000000"/>
                <w:spacing w:val="-2"/>
                <w:sz w:val="16"/>
                <w:szCs w:val="16"/>
              </w:rPr>
            </w:pPr>
            <w:r w:rsidRPr="00D87BD9">
              <w:rPr>
                <w:color w:val="000000"/>
                <w:spacing w:val="-2"/>
                <w:sz w:val="16"/>
                <w:szCs w:val="16"/>
              </w:rPr>
              <w:t>4.19</w:t>
            </w:r>
            <w:proofErr w:type="gramStart"/>
            <w:r w:rsidRPr="00D87BD9">
              <w:rPr>
                <w:color w:val="000000"/>
                <w:spacing w:val="-2"/>
                <w:sz w:val="16"/>
                <w:szCs w:val="16"/>
              </w:rPr>
              <w:t>.Introducción</w:t>
            </w:r>
            <w:proofErr w:type="gramEnd"/>
            <w:r w:rsidRPr="00D87BD9">
              <w:rPr>
                <w:color w:val="000000"/>
                <w:spacing w:val="-2"/>
                <w:sz w:val="16"/>
                <w:szCs w:val="16"/>
              </w:rPr>
              <w:t xml:space="preserve"> a la semejanza: ampliaciones y reducciones.</w:t>
            </w:r>
          </w:p>
          <w:p w:rsidR="003B60D8" w:rsidRPr="00D87BD9" w:rsidRDefault="003B60D8" w:rsidP="009224FD">
            <w:pPr>
              <w:spacing w:after="0" w:line="228" w:lineRule="auto"/>
              <w:jc w:val="both"/>
              <w:rPr>
                <w:color w:val="000000"/>
                <w:spacing w:val="-2"/>
                <w:sz w:val="16"/>
                <w:szCs w:val="16"/>
              </w:rPr>
            </w:pPr>
            <w:r w:rsidRPr="00D87BD9">
              <w:rPr>
                <w:color w:val="000000"/>
                <w:spacing w:val="-2"/>
                <w:sz w:val="16"/>
                <w:szCs w:val="16"/>
              </w:rPr>
              <w:t>4.20</w:t>
            </w:r>
            <w:proofErr w:type="gramStart"/>
            <w:r w:rsidRPr="00D87BD9">
              <w:rPr>
                <w:color w:val="000000"/>
                <w:spacing w:val="-2"/>
                <w:sz w:val="16"/>
                <w:szCs w:val="16"/>
              </w:rPr>
              <w:t>.Utilización</w:t>
            </w:r>
            <w:proofErr w:type="gramEnd"/>
            <w:r w:rsidRPr="00D87BD9">
              <w:rPr>
                <w:color w:val="000000"/>
                <w:spacing w:val="-2"/>
                <w:sz w:val="16"/>
                <w:szCs w:val="16"/>
              </w:rPr>
              <w:t xml:space="preserve"> de instrumentos de dibujo y programas informáticos para la construcción y exploración de formas geométricas.</w:t>
            </w:r>
          </w:p>
          <w:p w:rsidR="003B60D8" w:rsidRPr="00D87BD9" w:rsidRDefault="003B60D8" w:rsidP="009224FD">
            <w:pPr>
              <w:spacing w:after="0" w:line="228" w:lineRule="auto"/>
              <w:jc w:val="both"/>
              <w:rPr>
                <w:color w:val="FF0000"/>
                <w:sz w:val="16"/>
                <w:szCs w:val="16"/>
                <w:lang w:val="es-ES_tradnl"/>
              </w:rPr>
            </w:pPr>
          </w:p>
        </w:tc>
      </w:tr>
    </w:tbl>
    <w:p w:rsidR="003B60D8" w:rsidRDefault="003B60D8" w:rsidP="009224FD">
      <w:pPr>
        <w:jc w:val="both"/>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3898"/>
        <w:gridCol w:w="3898"/>
        <w:gridCol w:w="3899"/>
      </w:tblGrid>
      <w:tr w:rsidR="003B60D8" w:rsidRPr="00D87BD9" w:rsidTr="003B60D8">
        <w:tc>
          <w:tcPr>
            <w:tcW w:w="15593" w:type="dxa"/>
            <w:gridSpan w:val="4"/>
            <w:shd w:val="clear" w:color="auto" w:fill="auto"/>
            <w:vAlign w:val="center"/>
          </w:tcPr>
          <w:p w:rsidR="003B60D8" w:rsidRDefault="003B60D8" w:rsidP="009224FD">
            <w:pPr>
              <w:autoSpaceDE w:val="0"/>
              <w:autoSpaceDN w:val="0"/>
              <w:adjustRightInd w:val="0"/>
              <w:spacing w:after="0"/>
              <w:jc w:val="both"/>
              <w:rPr>
                <w:rFonts w:eastAsia="Times New Roman" w:cs="Arial"/>
                <w:b/>
                <w:bCs/>
                <w:sz w:val="16"/>
                <w:szCs w:val="16"/>
                <w:lang w:eastAsia="es-ES"/>
              </w:rPr>
            </w:pPr>
            <w:r w:rsidRPr="00D87BD9">
              <w:rPr>
                <w:rFonts w:eastAsia="Times New Roman" w:cs="Arial"/>
                <w:b/>
                <w:bCs/>
                <w:sz w:val="16"/>
                <w:szCs w:val="16"/>
                <w:lang w:eastAsia="es-ES"/>
              </w:rPr>
              <w:t>C.E.3.12. Conocer los poliedros, prismas, pirámides, conos, cilindros y esferas y sus elementos básicos, aplicando el conocimiento de sus características para la clasificación de cuerpos geométricos.</w:t>
            </w:r>
          </w:p>
          <w:p w:rsidR="00184165" w:rsidRPr="00D87BD9" w:rsidRDefault="00184165" w:rsidP="009224FD">
            <w:pPr>
              <w:autoSpaceDE w:val="0"/>
              <w:autoSpaceDN w:val="0"/>
              <w:adjustRightInd w:val="0"/>
              <w:spacing w:after="0"/>
              <w:jc w:val="both"/>
              <w:rPr>
                <w:rFonts w:eastAsia="Times New Roman" w:cs="Arial"/>
                <w:b/>
                <w:bCs/>
                <w:sz w:val="16"/>
                <w:szCs w:val="16"/>
                <w:lang w:eastAsia="es-ES"/>
              </w:rPr>
            </w:pPr>
            <w:r>
              <w:rPr>
                <w:rFonts w:cs="Arial"/>
                <w:b/>
                <w:color w:val="000000"/>
                <w:spacing w:val="-2"/>
                <w:sz w:val="16"/>
                <w:szCs w:val="16"/>
              </w:rPr>
              <w:t>PONDERACIÓN: 4.66</w:t>
            </w:r>
          </w:p>
        </w:tc>
      </w:tr>
      <w:tr w:rsidR="003B60D8" w:rsidRPr="00D87BD9" w:rsidTr="003B60D8">
        <w:tc>
          <w:tcPr>
            <w:tcW w:w="7796"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7797"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D87BD9" w:rsidTr="003B60D8">
        <w:tc>
          <w:tcPr>
            <w:tcW w:w="3898" w:type="dxa"/>
            <w:shd w:val="clear" w:color="auto" w:fill="auto"/>
            <w:vAlign w:val="center"/>
          </w:tcPr>
          <w:p w:rsidR="003B60D8" w:rsidRPr="00D87BD9" w:rsidRDefault="003B60D8" w:rsidP="009224FD">
            <w:pPr>
              <w:jc w:val="both"/>
              <w:rPr>
                <w:b/>
                <w:sz w:val="16"/>
                <w:szCs w:val="16"/>
              </w:rPr>
            </w:pPr>
            <w:r w:rsidRPr="00D87BD9">
              <w:rPr>
                <w:b/>
                <w:sz w:val="16"/>
                <w:szCs w:val="16"/>
              </w:rPr>
              <w:t>QUINTO</w:t>
            </w:r>
          </w:p>
        </w:tc>
        <w:tc>
          <w:tcPr>
            <w:tcW w:w="3898"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c>
          <w:tcPr>
            <w:tcW w:w="3898" w:type="dxa"/>
            <w:vAlign w:val="center"/>
          </w:tcPr>
          <w:p w:rsidR="003B60D8" w:rsidRPr="00D87BD9" w:rsidRDefault="003B60D8" w:rsidP="009224FD">
            <w:pPr>
              <w:jc w:val="both"/>
              <w:rPr>
                <w:b/>
                <w:sz w:val="16"/>
                <w:szCs w:val="16"/>
              </w:rPr>
            </w:pPr>
            <w:r w:rsidRPr="00D87BD9">
              <w:rPr>
                <w:b/>
                <w:sz w:val="16"/>
                <w:szCs w:val="16"/>
              </w:rPr>
              <w:t>QUINTO</w:t>
            </w:r>
          </w:p>
        </w:tc>
        <w:tc>
          <w:tcPr>
            <w:tcW w:w="389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r>
      <w:tr w:rsidR="003B60D8" w:rsidRPr="00D87BD9" w:rsidTr="003B60D8">
        <w:tc>
          <w:tcPr>
            <w:tcW w:w="3898" w:type="dxa"/>
            <w:shd w:val="clear" w:color="auto" w:fill="auto"/>
          </w:tcPr>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MAT.3.12.1. Conoce los poliedros, prismas, pirámides, conos, cilindros y esferas, sus elementos y características.</w:t>
            </w:r>
          </w:p>
          <w:p w:rsidR="003B60D8" w:rsidRPr="00D87BD9" w:rsidRDefault="003B60D8" w:rsidP="009224FD">
            <w:pPr>
              <w:spacing w:after="0"/>
              <w:ind w:left="180"/>
              <w:jc w:val="both"/>
              <w:rPr>
                <w:rFonts w:eastAsia="Times New Roman" w:cs="Arial"/>
                <w:color w:val="000000"/>
                <w:sz w:val="16"/>
                <w:szCs w:val="16"/>
              </w:rPr>
            </w:pPr>
          </w:p>
        </w:tc>
        <w:tc>
          <w:tcPr>
            <w:tcW w:w="3898" w:type="dxa"/>
          </w:tcPr>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MAT.3.12.1. Conoce los poliedros, prismas, pirámides, conos, cilindros y esferas, sus elementos y características.</w:t>
            </w:r>
          </w:p>
          <w:p w:rsidR="003B60D8" w:rsidRPr="00D87BD9" w:rsidRDefault="003B60D8" w:rsidP="009224FD">
            <w:pPr>
              <w:autoSpaceDE w:val="0"/>
              <w:autoSpaceDN w:val="0"/>
              <w:adjustRightInd w:val="0"/>
              <w:spacing w:after="0"/>
              <w:jc w:val="both"/>
              <w:rPr>
                <w:rFonts w:eastAsia="Times New Roman" w:cs="Arial"/>
                <w:sz w:val="16"/>
                <w:szCs w:val="16"/>
                <w:lang w:eastAsia="es-ES"/>
              </w:rPr>
            </w:pP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MAT.3.12.2. Clasifica los poliedros, prismas, pirámides, conos, cilindros y esferas según sus elementos y características.</w:t>
            </w:r>
          </w:p>
          <w:p w:rsidR="003B60D8" w:rsidRPr="00D87BD9" w:rsidRDefault="003B60D8" w:rsidP="009224FD">
            <w:pPr>
              <w:shd w:val="clear" w:color="auto" w:fill="FFFFFF"/>
              <w:spacing w:after="0"/>
              <w:jc w:val="both"/>
              <w:rPr>
                <w:rFonts w:cs="Arial"/>
                <w:sz w:val="16"/>
                <w:szCs w:val="16"/>
              </w:rPr>
            </w:pPr>
          </w:p>
        </w:tc>
        <w:tc>
          <w:tcPr>
            <w:tcW w:w="3898" w:type="dxa"/>
          </w:tcPr>
          <w:p w:rsidR="003B60D8" w:rsidRPr="00D87BD9" w:rsidRDefault="003B60D8" w:rsidP="009224FD">
            <w:pPr>
              <w:spacing w:after="0" w:line="228" w:lineRule="auto"/>
              <w:jc w:val="both"/>
              <w:rPr>
                <w:color w:val="000000"/>
                <w:sz w:val="16"/>
                <w:szCs w:val="16"/>
              </w:rPr>
            </w:pPr>
            <w:r w:rsidRPr="00D87BD9">
              <w:rPr>
                <w:color w:val="000000"/>
                <w:sz w:val="16"/>
                <w:szCs w:val="16"/>
              </w:rPr>
              <w:t>4.21</w:t>
            </w:r>
            <w:proofErr w:type="gramStart"/>
            <w:r w:rsidRPr="00D87BD9">
              <w:rPr>
                <w:color w:val="000000"/>
                <w:sz w:val="16"/>
                <w:szCs w:val="16"/>
              </w:rPr>
              <w:t>.Interés</w:t>
            </w:r>
            <w:proofErr w:type="gramEnd"/>
            <w:r w:rsidRPr="00D87BD9">
              <w:rPr>
                <w:color w:val="000000"/>
                <w:sz w:val="16"/>
                <w:szCs w:val="16"/>
              </w:rPr>
              <w:t xml:space="preserve"> por la precisión en la descripción y representación de formas geométricas.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p>
        </w:tc>
        <w:tc>
          <w:tcPr>
            <w:tcW w:w="3899" w:type="dxa"/>
            <w:shd w:val="clear" w:color="auto" w:fill="auto"/>
          </w:tcPr>
          <w:p w:rsidR="003B60D8" w:rsidRPr="00D87BD9" w:rsidRDefault="003B60D8" w:rsidP="009224FD">
            <w:pPr>
              <w:spacing w:after="0" w:line="228" w:lineRule="auto"/>
              <w:jc w:val="both"/>
              <w:rPr>
                <w:color w:val="000000"/>
                <w:sz w:val="16"/>
                <w:szCs w:val="16"/>
              </w:rPr>
            </w:pPr>
            <w:r w:rsidRPr="00D87BD9">
              <w:rPr>
                <w:color w:val="000000"/>
                <w:sz w:val="16"/>
                <w:szCs w:val="16"/>
              </w:rPr>
              <w:t>4.13</w:t>
            </w:r>
            <w:proofErr w:type="gramStart"/>
            <w:r w:rsidRPr="00D87BD9">
              <w:rPr>
                <w:color w:val="000000"/>
                <w:sz w:val="16"/>
                <w:szCs w:val="16"/>
              </w:rPr>
              <w:t>.Formación</w:t>
            </w:r>
            <w:proofErr w:type="gramEnd"/>
            <w:r w:rsidRPr="00D87BD9">
              <w:rPr>
                <w:color w:val="000000"/>
                <w:sz w:val="16"/>
                <w:szCs w:val="16"/>
              </w:rPr>
              <w:t xml:space="preserve"> de figuras planas y cuerpos geométricos a partir de otras por composición y descomposición.</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4.14</w:t>
            </w:r>
            <w:proofErr w:type="gramStart"/>
            <w:r w:rsidRPr="00D87BD9">
              <w:rPr>
                <w:color w:val="000000"/>
                <w:sz w:val="16"/>
                <w:szCs w:val="16"/>
              </w:rPr>
              <w:t>.Cuerpos</w:t>
            </w:r>
            <w:proofErr w:type="gramEnd"/>
            <w:r w:rsidRPr="00D87BD9">
              <w:rPr>
                <w:color w:val="000000"/>
                <w:sz w:val="16"/>
                <w:szCs w:val="16"/>
              </w:rPr>
              <w:t xml:space="preserve"> geométricos: elementos, relaciones y clasificación. Poliedros. Elementos básicos: vértices, caras y aristas.</w:t>
            </w:r>
          </w:p>
          <w:p w:rsidR="003B60D8" w:rsidRPr="00D87BD9" w:rsidRDefault="003B60D8" w:rsidP="009224FD">
            <w:pPr>
              <w:spacing w:after="0" w:line="228" w:lineRule="auto"/>
              <w:jc w:val="both"/>
              <w:rPr>
                <w:color w:val="000000"/>
                <w:sz w:val="16"/>
                <w:szCs w:val="16"/>
              </w:rPr>
            </w:pPr>
            <w:r w:rsidRPr="00D87BD9">
              <w:rPr>
                <w:color w:val="000000"/>
                <w:sz w:val="16"/>
                <w:szCs w:val="16"/>
              </w:rPr>
              <w:t>Tipos de poliedros.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4.15</w:t>
            </w:r>
            <w:proofErr w:type="gramStart"/>
            <w:r w:rsidRPr="00D87BD9">
              <w:rPr>
                <w:color w:val="000000"/>
                <w:sz w:val="16"/>
                <w:szCs w:val="16"/>
              </w:rPr>
              <w:t>.Cuerpos</w:t>
            </w:r>
            <w:proofErr w:type="gramEnd"/>
            <w:r w:rsidRPr="00D87BD9">
              <w:rPr>
                <w:color w:val="000000"/>
                <w:sz w:val="16"/>
                <w:szCs w:val="16"/>
              </w:rPr>
              <w:t xml:space="preserve"> redondos: cono, cilindro y esfera.</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4.16</w:t>
            </w:r>
            <w:proofErr w:type="gramStart"/>
            <w:r w:rsidRPr="00D87BD9">
              <w:rPr>
                <w:color w:val="000000"/>
                <w:sz w:val="16"/>
                <w:szCs w:val="16"/>
              </w:rPr>
              <w:t>.Regularidades</w:t>
            </w:r>
            <w:proofErr w:type="gramEnd"/>
            <w:r w:rsidRPr="00D87BD9">
              <w:rPr>
                <w:color w:val="000000"/>
                <w:sz w:val="16"/>
                <w:szCs w:val="16"/>
              </w:rPr>
              <w:t xml:space="preserve"> y simetrías: reconocimiento de regularidades.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4.17</w:t>
            </w:r>
            <w:proofErr w:type="gramStart"/>
            <w:r w:rsidRPr="00D87BD9">
              <w:rPr>
                <w:color w:val="000000"/>
                <w:sz w:val="16"/>
                <w:szCs w:val="16"/>
              </w:rPr>
              <w:t>.Reconocimiento</w:t>
            </w:r>
            <w:proofErr w:type="gramEnd"/>
            <w:r w:rsidRPr="00D87BD9">
              <w:rPr>
                <w:color w:val="000000"/>
                <w:sz w:val="16"/>
                <w:szCs w:val="16"/>
              </w:rPr>
              <w:t xml:space="preserve"> de simetrías en figuras y objetos.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FF0000"/>
                <w:sz w:val="16"/>
                <w:szCs w:val="16"/>
                <w:lang w:val="es-ES_tradnl"/>
              </w:rPr>
            </w:pPr>
          </w:p>
        </w:tc>
      </w:tr>
    </w:tbl>
    <w:p w:rsidR="003B60D8" w:rsidRDefault="003B60D8" w:rsidP="009224FD">
      <w:pPr>
        <w:jc w:val="both"/>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3898"/>
        <w:gridCol w:w="3898"/>
        <w:gridCol w:w="3899"/>
      </w:tblGrid>
      <w:tr w:rsidR="003B60D8" w:rsidRPr="00981805" w:rsidTr="003B60D8">
        <w:tc>
          <w:tcPr>
            <w:tcW w:w="15593" w:type="dxa"/>
            <w:gridSpan w:val="4"/>
            <w:shd w:val="clear" w:color="auto" w:fill="auto"/>
            <w:vAlign w:val="center"/>
          </w:tcPr>
          <w:p w:rsidR="003B60D8" w:rsidRDefault="003B60D8" w:rsidP="009224FD">
            <w:pPr>
              <w:autoSpaceDE w:val="0"/>
              <w:autoSpaceDN w:val="0"/>
              <w:adjustRightInd w:val="0"/>
              <w:spacing w:after="0"/>
              <w:jc w:val="both"/>
              <w:rPr>
                <w:rFonts w:eastAsia="Times New Roman" w:cs="Arial"/>
                <w:b/>
                <w:bCs/>
                <w:sz w:val="16"/>
                <w:szCs w:val="16"/>
                <w:lang w:eastAsia="es-ES"/>
              </w:rPr>
            </w:pPr>
            <w:r w:rsidRPr="00D87BD9">
              <w:rPr>
                <w:rFonts w:eastAsia="Times New Roman" w:cs="Arial"/>
                <w:b/>
                <w:bCs/>
                <w:sz w:val="16"/>
                <w:szCs w:val="16"/>
                <w:lang w:eastAsia="es-ES"/>
              </w:rPr>
              <w:t>C.E. 3.13. Comprender el método de cálculo del perímetro y el área de paralelogramos, triángulos, trapecios y rombos. Calcular el perímetro y el área de estas figuras planas en situaciones de la vida cotidiana.</w:t>
            </w:r>
          </w:p>
          <w:p w:rsidR="00184165" w:rsidRPr="00D87BD9" w:rsidRDefault="00184165" w:rsidP="009224FD">
            <w:pPr>
              <w:autoSpaceDE w:val="0"/>
              <w:autoSpaceDN w:val="0"/>
              <w:adjustRightInd w:val="0"/>
              <w:spacing w:after="0"/>
              <w:jc w:val="both"/>
              <w:rPr>
                <w:rFonts w:eastAsia="Times New Roman" w:cs="Arial"/>
                <w:b/>
                <w:bCs/>
                <w:sz w:val="16"/>
                <w:szCs w:val="16"/>
                <w:lang w:eastAsia="es-ES"/>
              </w:rPr>
            </w:pPr>
            <w:r>
              <w:rPr>
                <w:rFonts w:cs="Arial"/>
                <w:b/>
                <w:color w:val="000000"/>
                <w:spacing w:val="-2"/>
                <w:sz w:val="16"/>
                <w:szCs w:val="16"/>
              </w:rPr>
              <w:t>PONDERACIÓN: 4.66</w:t>
            </w:r>
          </w:p>
        </w:tc>
      </w:tr>
      <w:tr w:rsidR="003B60D8" w:rsidRPr="00981805" w:rsidTr="003B60D8">
        <w:tc>
          <w:tcPr>
            <w:tcW w:w="7796"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7797"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981805" w:rsidTr="003B60D8">
        <w:tc>
          <w:tcPr>
            <w:tcW w:w="3898" w:type="dxa"/>
            <w:shd w:val="clear" w:color="auto" w:fill="auto"/>
            <w:vAlign w:val="center"/>
          </w:tcPr>
          <w:p w:rsidR="003B60D8" w:rsidRPr="00D87BD9" w:rsidRDefault="003B60D8" w:rsidP="009224FD">
            <w:pPr>
              <w:jc w:val="both"/>
              <w:rPr>
                <w:b/>
                <w:sz w:val="16"/>
                <w:szCs w:val="16"/>
              </w:rPr>
            </w:pPr>
            <w:r w:rsidRPr="00D87BD9">
              <w:rPr>
                <w:b/>
                <w:sz w:val="16"/>
                <w:szCs w:val="16"/>
              </w:rPr>
              <w:t>QUINTO</w:t>
            </w:r>
          </w:p>
        </w:tc>
        <w:tc>
          <w:tcPr>
            <w:tcW w:w="3898"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c>
          <w:tcPr>
            <w:tcW w:w="3898" w:type="dxa"/>
            <w:vAlign w:val="center"/>
          </w:tcPr>
          <w:p w:rsidR="003B60D8" w:rsidRPr="00D87BD9" w:rsidRDefault="003B60D8" w:rsidP="009224FD">
            <w:pPr>
              <w:jc w:val="both"/>
              <w:rPr>
                <w:b/>
                <w:sz w:val="16"/>
                <w:szCs w:val="16"/>
              </w:rPr>
            </w:pPr>
            <w:r w:rsidRPr="00D87BD9">
              <w:rPr>
                <w:b/>
                <w:sz w:val="16"/>
                <w:szCs w:val="16"/>
              </w:rPr>
              <w:t>QUINTO</w:t>
            </w:r>
          </w:p>
        </w:tc>
        <w:tc>
          <w:tcPr>
            <w:tcW w:w="389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r>
      <w:tr w:rsidR="003B60D8" w:rsidRPr="00981805" w:rsidTr="003B60D8">
        <w:tc>
          <w:tcPr>
            <w:tcW w:w="3898" w:type="dxa"/>
            <w:shd w:val="clear" w:color="auto" w:fill="FFFFFF"/>
          </w:tcPr>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MAT.3.13.1. Comprende el método de cálculo del perímetro y el área de paralelogramos, triángulos,</w:t>
            </w:r>
          </w:p>
          <w:p w:rsidR="003B60D8" w:rsidRPr="00D87BD9" w:rsidRDefault="003B60D8" w:rsidP="009224FD">
            <w:pPr>
              <w:shd w:val="clear" w:color="auto" w:fill="FFFFFF"/>
              <w:spacing w:after="0"/>
              <w:jc w:val="both"/>
              <w:rPr>
                <w:rFonts w:eastAsia="Times New Roman" w:cs="Arial"/>
                <w:sz w:val="16"/>
                <w:szCs w:val="16"/>
                <w:lang w:eastAsia="es-ES"/>
              </w:rPr>
            </w:pPr>
            <w:proofErr w:type="gramStart"/>
            <w:r w:rsidRPr="00D87BD9">
              <w:rPr>
                <w:rFonts w:eastAsia="Times New Roman" w:cs="Arial"/>
                <w:sz w:val="16"/>
                <w:szCs w:val="16"/>
                <w:lang w:eastAsia="es-ES"/>
              </w:rPr>
              <w:t>trapecios</w:t>
            </w:r>
            <w:proofErr w:type="gramEnd"/>
            <w:r w:rsidRPr="00D87BD9">
              <w:rPr>
                <w:rFonts w:eastAsia="Times New Roman" w:cs="Arial"/>
                <w:sz w:val="16"/>
                <w:szCs w:val="16"/>
                <w:lang w:eastAsia="es-ES"/>
              </w:rPr>
              <w:t xml:space="preserve"> y rombos.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Se inicia en el cálculo de Áreas a partir de fórmulas sencillas</w:t>
            </w:r>
          </w:p>
          <w:p w:rsidR="003B60D8" w:rsidRPr="00D87BD9" w:rsidRDefault="003B60D8" w:rsidP="009224FD">
            <w:pPr>
              <w:numPr>
                <w:ilvl w:val="0"/>
                <w:numId w:val="23"/>
              </w:numPr>
              <w:tabs>
                <w:tab w:val="clear" w:pos="360"/>
                <w:tab w:val="num" w:pos="192"/>
              </w:tabs>
              <w:spacing w:after="0" w:line="240" w:lineRule="auto"/>
              <w:ind w:left="180" w:hanging="180"/>
              <w:jc w:val="both"/>
              <w:rPr>
                <w:rFonts w:eastAsia="Times New Roman" w:cs="Arial"/>
                <w:color w:val="FF0000"/>
                <w:sz w:val="16"/>
                <w:szCs w:val="16"/>
              </w:rPr>
            </w:pPr>
            <w:r w:rsidRPr="00D87BD9">
              <w:rPr>
                <w:i/>
                <w:color w:val="FF0000"/>
                <w:sz w:val="16"/>
                <w:szCs w:val="16"/>
              </w:rPr>
              <w:t xml:space="preserve"> Calcula el perímetro de los polígonos y resuelve </w:t>
            </w:r>
            <w:r w:rsidRPr="00D87BD9">
              <w:rPr>
                <w:i/>
                <w:color w:val="FF0000"/>
                <w:sz w:val="16"/>
                <w:szCs w:val="16"/>
              </w:rPr>
              <w:lastRenderedPageBreak/>
              <w:t>situaciones problemáticas referidas al mismo.</w:t>
            </w:r>
            <w:r w:rsidRPr="00D87BD9">
              <w:rPr>
                <w:rFonts w:eastAsia="Times New Roman" w:cs="Arial"/>
                <w:color w:val="FF0000"/>
                <w:sz w:val="16"/>
                <w:szCs w:val="16"/>
              </w:rPr>
              <w:t xml:space="preserve"> </w:t>
            </w:r>
          </w:p>
        </w:tc>
        <w:tc>
          <w:tcPr>
            <w:tcW w:w="3898" w:type="dxa"/>
            <w:vAlign w:val="center"/>
          </w:tcPr>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r w:rsidRPr="00D87BD9">
              <w:rPr>
                <w:rFonts w:eastAsia="Times New Roman" w:cs="Arial"/>
                <w:color w:val="FF0000"/>
                <w:sz w:val="16"/>
                <w:szCs w:val="16"/>
                <w:lang w:eastAsia="es-ES"/>
              </w:rPr>
              <w:lastRenderedPageBreak/>
              <w:t>MAT.3.13.1. Comprende el método de cálculo del perímetro y el área de paralelogramos, triángulos,</w:t>
            </w:r>
          </w:p>
          <w:p w:rsidR="003B60D8" w:rsidRPr="00D87BD9" w:rsidRDefault="003B60D8" w:rsidP="009224FD">
            <w:pPr>
              <w:shd w:val="clear" w:color="auto" w:fill="FFFFFF"/>
              <w:spacing w:after="0"/>
              <w:jc w:val="both"/>
              <w:rPr>
                <w:rFonts w:eastAsia="Times New Roman" w:cs="Arial"/>
                <w:color w:val="FF0000"/>
                <w:sz w:val="16"/>
                <w:szCs w:val="16"/>
                <w:lang w:eastAsia="es-ES"/>
              </w:rPr>
            </w:pPr>
            <w:proofErr w:type="gramStart"/>
            <w:r w:rsidRPr="00D87BD9">
              <w:rPr>
                <w:rFonts w:eastAsia="Times New Roman" w:cs="Arial"/>
                <w:color w:val="FF0000"/>
                <w:sz w:val="16"/>
                <w:szCs w:val="16"/>
                <w:lang w:eastAsia="es-ES"/>
              </w:rPr>
              <w:t>trapecios</w:t>
            </w:r>
            <w:proofErr w:type="gramEnd"/>
            <w:r w:rsidRPr="00D87BD9">
              <w:rPr>
                <w:rFonts w:eastAsia="Times New Roman" w:cs="Arial"/>
                <w:color w:val="FF0000"/>
                <w:sz w:val="16"/>
                <w:szCs w:val="16"/>
                <w:lang w:eastAsia="es-ES"/>
              </w:rPr>
              <w:t xml:space="preserve"> y rombos.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Iniciarse en el cálculo de la longitud de la circunferencia.</w:t>
            </w:r>
            <w:r w:rsidRPr="00D87BD9">
              <w:rPr>
                <w:i/>
                <w:color w:val="FF0000"/>
                <w:sz w:val="16"/>
                <w:szCs w:val="16"/>
              </w:rPr>
              <w:tab/>
            </w:r>
            <w:r w:rsidRPr="00D87BD9">
              <w:rPr>
                <w:i/>
                <w:color w:val="FF0000"/>
                <w:sz w:val="16"/>
                <w:szCs w:val="16"/>
              </w:rPr>
              <w:tab/>
            </w:r>
            <w:r w:rsidRPr="00D87BD9">
              <w:rPr>
                <w:i/>
                <w:color w:val="FF0000"/>
                <w:sz w:val="16"/>
                <w:szCs w:val="16"/>
              </w:rPr>
              <w:tab/>
            </w:r>
            <w:r w:rsidRPr="00D87BD9">
              <w:rPr>
                <w:i/>
                <w:color w:val="FF0000"/>
                <w:sz w:val="16"/>
                <w:szCs w:val="16"/>
              </w:rPr>
              <w:tab/>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Iniciarse en las medidas de superficie:</w:t>
            </w:r>
          </w:p>
          <w:p w:rsidR="003B60D8" w:rsidRPr="00D87BD9" w:rsidRDefault="003B60D8" w:rsidP="009224FD">
            <w:pPr>
              <w:numPr>
                <w:ilvl w:val="0"/>
                <w:numId w:val="55"/>
              </w:numPr>
              <w:tabs>
                <w:tab w:val="num" w:pos="192"/>
                <w:tab w:val="left" w:pos="317"/>
              </w:tabs>
              <w:spacing w:after="0" w:line="240" w:lineRule="auto"/>
              <w:ind w:hanging="544"/>
              <w:jc w:val="both"/>
              <w:rPr>
                <w:i/>
                <w:color w:val="FF0000"/>
                <w:sz w:val="16"/>
                <w:szCs w:val="16"/>
              </w:rPr>
            </w:pPr>
            <w:r w:rsidRPr="00D87BD9">
              <w:rPr>
                <w:i/>
                <w:color w:val="FF0000"/>
                <w:sz w:val="16"/>
                <w:szCs w:val="16"/>
              </w:rPr>
              <w:lastRenderedPageBreak/>
              <w:t xml:space="preserve"> Calcula el Área del cuadrado y del rectángulo.</w:t>
            </w:r>
          </w:p>
          <w:p w:rsidR="003B60D8" w:rsidRPr="00D87BD9" w:rsidRDefault="003B60D8" w:rsidP="009224FD">
            <w:pPr>
              <w:numPr>
                <w:ilvl w:val="0"/>
                <w:numId w:val="55"/>
              </w:numPr>
              <w:tabs>
                <w:tab w:val="num" w:pos="192"/>
                <w:tab w:val="left" w:pos="317"/>
              </w:tabs>
              <w:spacing w:after="0" w:line="240" w:lineRule="auto"/>
              <w:ind w:hanging="544"/>
              <w:jc w:val="both"/>
              <w:rPr>
                <w:i/>
                <w:color w:val="FF0000"/>
                <w:sz w:val="16"/>
                <w:szCs w:val="16"/>
              </w:rPr>
            </w:pPr>
            <w:r w:rsidRPr="00D87BD9">
              <w:rPr>
                <w:i/>
                <w:color w:val="FF0000"/>
                <w:sz w:val="16"/>
                <w:szCs w:val="16"/>
              </w:rPr>
              <w:t xml:space="preserve"> Área del círculo a partir del diámetro.</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Calcula Áreas de cuadrados y rectángulos  a partir de sus fórmulas.</w:t>
            </w:r>
          </w:p>
          <w:p w:rsidR="003B60D8" w:rsidRPr="00D87BD9" w:rsidRDefault="003B60D8" w:rsidP="009224FD">
            <w:pPr>
              <w:autoSpaceDE w:val="0"/>
              <w:autoSpaceDN w:val="0"/>
              <w:adjustRightInd w:val="0"/>
              <w:spacing w:after="0"/>
              <w:jc w:val="both"/>
              <w:rPr>
                <w:rFonts w:eastAsia="Times New Roman" w:cs="Arial"/>
                <w:sz w:val="16"/>
                <w:szCs w:val="16"/>
                <w:lang w:eastAsia="es-ES"/>
              </w:rPr>
            </w:pP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MAT.3.13.2. Calcula el perímetro y el área de paralelogramos, triángulos, trapecios y rombos en</w:t>
            </w:r>
          </w:p>
          <w:p w:rsidR="003B60D8" w:rsidRPr="00D87BD9" w:rsidRDefault="003B60D8" w:rsidP="009224FD">
            <w:pPr>
              <w:shd w:val="clear" w:color="auto" w:fill="FFFFFF"/>
              <w:spacing w:after="0"/>
              <w:jc w:val="both"/>
              <w:rPr>
                <w:rFonts w:eastAsia="Times New Roman" w:cs="Arial"/>
                <w:sz w:val="16"/>
                <w:szCs w:val="16"/>
                <w:lang w:eastAsia="es-ES"/>
              </w:rPr>
            </w:pPr>
            <w:proofErr w:type="gramStart"/>
            <w:r w:rsidRPr="00D87BD9">
              <w:rPr>
                <w:rFonts w:eastAsia="Times New Roman" w:cs="Arial"/>
                <w:sz w:val="16"/>
                <w:szCs w:val="16"/>
                <w:lang w:eastAsia="es-ES"/>
              </w:rPr>
              <w:t>situaciones</w:t>
            </w:r>
            <w:proofErr w:type="gramEnd"/>
            <w:r w:rsidRPr="00D87BD9">
              <w:rPr>
                <w:rFonts w:eastAsia="Times New Roman" w:cs="Arial"/>
                <w:sz w:val="16"/>
                <w:szCs w:val="16"/>
                <w:lang w:eastAsia="es-ES"/>
              </w:rPr>
              <w:t xml:space="preserve"> de la vida cotidiana.</w:t>
            </w:r>
          </w:p>
          <w:p w:rsidR="003B60D8" w:rsidRPr="00D87BD9" w:rsidRDefault="003B60D8" w:rsidP="009224FD">
            <w:pPr>
              <w:numPr>
                <w:ilvl w:val="0"/>
                <w:numId w:val="23"/>
              </w:numPr>
              <w:tabs>
                <w:tab w:val="clear" w:pos="360"/>
                <w:tab w:val="num" w:pos="192"/>
              </w:tabs>
              <w:spacing w:after="0" w:line="240" w:lineRule="auto"/>
              <w:ind w:left="180" w:hanging="180"/>
              <w:jc w:val="both"/>
              <w:rPr>
                <w:rFonts w:cs="Arial"/>
                <w:sz w:val="16"/>
                <w:szCs w:val="16"/>
              </w:rPr>
            </w:pPr>
            <w:r w:rsidRPr="00D87BD9">
              <w:rPr>
                <w:i/>
                <w:color w:val="FF0000"/>
                <w:sz w:val="16"/>
                <w:szCs w:val="16"/>
              </w:rPr>
              <w:t>Hace estimaciones razonables de longitud, peso, capacidad y tiempo en situaciones reales</w:t>
            </w:r>
          </w:p>
        </w:tc>
        <w:tc>
          <w:tcPr>
            <w:tcW w:w="3898" w:type="dxa"/>
          </w:tcPr>
          <w:p w:rsidR="003B60D8" w:rsidRPr="00D87BD9" w:rsidRDefault="003B60D8" w:rsidP="009224FD">
            <w:pPr>
              <w:spacing w:after="0" w:line="228" w:lineRule="auto"/>
              <w:jc w:val="both"/>
              <w:rPr>
                <w:color w:val="000000"/>
                <w:sz w:val="16"/>
                <w:szCs w:val="16"/>
              </w:rPr>
            </w:pPr>
            <w:r w:rsidRPr="00D87BD9">
              <w:rPr>
                <w:color w:val="000000"/>
                <w:sz w:val="16"/>
                <w:szCs w:val="16"/>
              </w:rPr>
              <w:lastRenderedPageBreak/>
              <w:t>4.10</w:t>
            </w:r>
            <w:proofErr w:type="gramStart"/>
            <w:r w:rsidRPr="00D87BD9">
              <w:rPr>
                <w:color w:val="000000"/>
                <w:sz w:val="16"/>
                <w:szCs w:val="16"/>
              </w:rPr>
              <w:t>.Perímetro</w:t>
            </w:r>
            <w:proofErr w:type="gramEnd"/>
            <w:r w:rsidRPr="00D87BD9">
              <w:rPr>
                <w:color w:val="000000"/>
                <w:sz w:val="16"/>
                <w:szCs w:val="16"/>
              </w:rPr>
              <w:t xml:space="preserve"> y área. Cálculo de perímetros y áreas.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proofErr w:type="spellStart"/>
            <w:r w:rsidRPr="00D87BD9">
              <w:rPr>
                <w:i/>
                <w:color w:val="FF0000"/>
                <w:sz w:val="16"/>
                <w:szCs w:val="16"/>
              </w:rPr>
              <w:t>Calcularel</w:t>
            </w:r>
            <w:proofErr w:type="spellEnd"/>
            <w:r w:rsidRPr="00D87BD9">
              <w:rPr>
                <w:i/>
                <w:color w:val="FF0000"/>
                <w:sz w:val="16"/>
                <w:szCs w:val="16"/>
              </w:rPr>
              <w:t xml:space="preserve"> perímetro de los polígonos y resuelve situaciones problemáticas referidas al mismo.</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Se inicia en el cálculo de Áreas a partir de fórmulas sencillas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 xml:space="preserve">4.23. Confianza en las propias posibilidades para utilizar las construcciones geométricas, los objetos y las </w:t>
            </w:r>
            <w:r w:rsidRPr="00D87BD9">
              <w:rPr>
                <w:color w:val="000000"/>
                <w:sz w:val="16"/>
                <w:szCs w:val="16"/>
              </w:rPr>
              <w:lastRenderedPageBreak/>
              <w:t>relaciones espaciales para resolver problemas en situaciones reales.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4.24. Interés por la presentación clara y ordenada de los trabajos geométricos.</w:t>
            </w:r>
          </w:p>
        </w:tc>
        <w:tc>
          <w:tcPr>
            <w:tcW w:w="3899" w:type="dxa"/>
            <w:shd w:val="clear" w:color="auto" w:fill="auto"/>
          </w:tcPr>
          <w:p w:rsidR="003B60D8" w:rsidRPr="00D87BD9" w:rsidRDefault="003B60D8" w:rsidP="009224FD">
            <w:pPr>
              <w:spacing w:after="0" w:line="228" w:lineRule="auto"/>
              <w:jc w:val="both"/>
              <w:rPr>
                <w:color w:val="FF0000"/>
                <w:sz w:val="16"/>
                <w:szCs w:val="16"/>
              </w:rPr>
            </w:pPr>
            <w:r w:rsidRPr="00D87BD9">
              <w:rPr>
                <w:color w:val="FF0000"/>
                <w:sz w:val="16"/>
                <w:szCs w:val="16"/>
              </w:rPr>
              <w:lastRenderedPageBreak/>
              <w:t>4.10</w:t>
            </w:r>
            <w:proofErr w:type="gramStart"/>
            <w:r w:rsidRPr="00D87BD9">
              <w:rPr>
                <w:color w:val="FF0000"/>
                <w:sz w:val="16"/>
                <w:szCs w:val="16"/>
              </w:rPr>
              <w:t>.Perímetro</w:t>
            </w:r>
            <w:proofErr w:type="gramEnd"/>
            <w:r w:rsidRPr="00D87BD9">
              <w:rPr>
                <w:color w:val="FF0000"/>
                <w:sz w:val="16"/>
                <w:szCs w:val="16"/>
              </w:rPr>
              <w:t xml:space="preserve"> y área. Cálculo de perímetros y áreas.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Iniciarse en las medidas de superficie:</w:t>
            </w:r>
          </w:p>
          <w:p w:rsidR="003B60D8" w:rsidRPr="00D87BD9" w:rsidRDefault="003B60D8" w:rsidP="009224FD">
            <w:pPr>
              <w:numPr>
                <w:ilvl w:val="0"/>
                <w:numId w:val="55"/>
              </w:numPr>
              <w:tabs>
                <w:tab w:val="num" w:pos="192"/>
                <w:tab w:val="left" w:pos="317"/>
              </w:tabs>
              <w:spacing w:after="0" w:line="240" w:lineRule="auto"/>
              <w:ind w:hanging="544"/>
              <w:jc w:val="both"/>
              <w:rPr>
                <w:i/>
                <w:color w:val="FF0000"/>
                <w:sz w:val="16"/>
                <w:szCs w:val="16"/>
              </w:rPr>
            </w:pPr>
            <w:r w:rsidRPr="00D87BD9">
              <w:rPr>
                <w:i/>
                <w:color w:val="FF0000"/>
                <w:sz w:val="16"/>
                <w:szCs w:val="16"/>
              </w:rPr>
              <w:t xml:space="preserve"> Calcula el Área del cuadrado y del rectángulo.</w:t>
            </w:r>
          </w:p>
          <w:p w:rsidR="003B60D8" w:rsidRPr="00D87BD9" w:rsidRDefault="003B60D8" w:rsidP="009224FD">
            <w:pPr>
              <w:numPr>
                <w:ilvl w:val="0"/>
                <w:numId w:val="55"/>
              </w:numPr>
              <w:tabs>
                <w:tab w:val="num" w:pos="192"/>
                <w:tab w:val="left" w:pos="317"/>
              </w:tabs>
              <w:spacing w:after="0" w:line="240" w:lineRule="auto"/>
              <w:ind w:hanging="544"/>
              <w:jc w:val="both"/>
              <w:rPr>
                <w:i/>
                <w:color w:val="FF0000"/>
                <w:sz w:val="16"/>
                <w:szCs w:val="16"/>
              </w:rPr>
            </w:pPr>
            <w:r w:rsidRPr="00D87BD9">
              <w:rPr>
                <w:i/>
                <w:color w:val="FF0000"/>
                <w:sz w:val="16"/>
                <w:szCs w:val="16"/>
              </w:rPr>
              <w:t xml:space="preserve"> Área del círculo a partir del diámetro.</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Calcular Áreas de cuadrados y rectángulos  a partir de sus fórmulas.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 xml:space="preserve">Iniciarse en el cálculo de la longitud de la </w:t>
            </w:r>
            <w:r w:rsidRPr="00D87BD9">
              <w:rPr>
                <w:i/>
                <w:color w:val="FF0000"/>
                <w:sz w:val="16"/>
                <w:szCs w:val="16"/>
              </w:rPr>
              <w:lastRenderedPageBreak/>
              <w:t>circunferencia.</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Hacer estimaciones razonables de longitud, peso, capacidad y tiempo en situaciones reales</w:t>
            </w:r>
            <w:r w:rsidRPr="00D87BD9">
              <w:rPr>
                <w:i/>
                <w:color w:val="FF0000"/>
                <w:sz w:val="16"/>
                <w:szCs w:val="16"/>
              </w:rPr>
              <w:tab/>
            </w:r>
          </w:p>
          <w:p w:rsidR="003B60D8" w:rsidRPr="00D87BD9" w:rsidRDefault="003B60D8" w:rsidP="009224FD">
            <w:pPr>
              <w:spacing w:after="0" w:line="228" w:lineRule="auto"/>
              <w:jc w:val="both"/>
              <w:rPr>
                <w:color w:val="000000"/>
                <w:sz w:val="16"/>
                <w:szCs w:val="16"/>
              </w:rPr>
            </w:pPr>
            <w:r w:rsidRPr="00D87BD9">
              <w:rPr>
                <w:color w:val="000000"/>
                <w:sz w:val="16"/>
                <w:szCs w:val="16"/>
              </w:rPr>
              <w:t>4.23</w:t>
            </w:r>
            <w:proofErr w:type="gramStart"/>
            <w:r w:rsidRPr="00D87BD9">
              <w:rPr>
                <w:color w:val="000000"/>
                <w:sz w:val="16"/>
                <w:szCs w:val="16"/>
              </w:rPr>
              <w:t>.Confianza</w:t>
            </w:r>
            <w:proofErr w:type="gramEnd"/>
            <w:r w:rsidRPr="00D87BD9">
              <w:rPr>
                <w:color w:val="000000"/>
                <w:sz w:val="16"/>
                <w:szCs w:val="16"/>
              </w:rPr>
              <w:t xml:space="preserve"> en las propias posibilidades para utilizar las construcciones geométricas, los objetos y las relaciones espaciales para resolver problemas en situaciones reales.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FF0000"/>
                <w:sz w:val="16"/>
                <w:szCs w:val="16"/>
                <w:lang w:val="es-ES_tradnl"/>
              </w:rPr>
            </w:pPr>
            <w:r w:rsidRPr="00D87BD9">
              <w:rPr>
                <w:color w:val="000000"/>
                <w:sz w:val="16"/>
                <w:szCs w:val="16"/>
              </w:rPr>
              <w:t>4.24. Interés por la presentación clara y ordenada de los trabajos geométricos.</w:t>
            </w:r>
          </w:p>
        </w:tc>
      </w:tr>
    </w:tbl>
    <w:p w:rsidR="003B60D8" w:rsidRDefault="003B60D8" w:rsidP="009224FD">
      <w:pPr>
        <w:jc w:val="both"/>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3898"/>
        <w:gridCol w:w="3898"/>
        <w:gridCol w:w="3899"/>
      </w:tblGrid>
      <w:tr w:rsidR="003B60D8" w:rsidRPr="00D87BD9" w:rsidTr="003B60D8">
        <w:tc>
          <w:tcPr>
            <w:tcW w:w="15593" w:type="dxa"/>
            <w:gridSpan w:val="4"/>
            <w:shd w:val="clear" w:color="auto" w:fill="auto"/>
            <w:vAlign w:val="center"/>
          </w:tcPr>
          <w:p w:rsidR="003B60D8" w:rsidRPr="00D87BD9" w:rsidRDefault="003B60D8" w:rsidP="009224FD">
            <w:pPr>
              <w:autoSpaceDE w:val="0"/>
              <w:autoSpaceDN w:val="0"/>
              <w:adjustRightInd w:val="0"/>
              <w:spacing w:after="0"/>
              <w:jc w:val="both"/>
              <w:rPr>
                <w:rFonts w:eastAsia="Times New Roman" w:cs="Arial"/>
                <w:b/>
                <w:bCs/>
                <w:sz w:val="16"/>
                <w:szCs w:val="16"/>
                <w:lang w:eastAsia="es-ES"/>
              </w:rPr>
            </w:pPr>
            <w:r w:rsidRPr="00D87BD9">
              <w:rPr>
                <w:rFonts w:eastAsia="Times New Roman" w:cs="Arial"/>
                <w:b/>
                <w:bCs/>
                <w:sz w:val="16"/>
                <w:szCs w:val="16"/>
                <w:lang w:eastAsia="es-ES"/>
              </w:rPr>
              <w:t>C.E.3.14. Leer e interpretar, recoger y registrar una información cuantificable en situaciones familiares del contexto social, utilizando y elaborando algunos recursos sencillos de representación gráfica: tablas de datos, diagramas de barras, diagramas lineales, diagramas poligonales y sectoriales, comunicando la información oralmente y por escrito.</w:t>
            </w:r>
            <w:r w:rsidR="00184165">
              <w:rPr>
                <w:rFonts w:eastAsia="Times New Roman" w:cs="Arial"/>
                <w:b/>
                <w:bCs/>
                <w:sz w:val="16"/>
                <w:szCs w:val="16"/>
                <w:lang w:eastAsia="es-ES"/>
              </w:rPr>
              <w:t xml:space="preserve"> </w:t>
            </w:r>
            <w:r w:rsidR="00184165">
              <w:rPr>
                <w:rFonts w:cs="Arial"/>
                <w:b/>
                <w:color w:val="000000"/>
                <w:spacing w:val="-2"/>
                <w:sz w:val="16"/>
                <w:szCs w:val="16"/>
              </w:rPr>
              <w:t>PONDERACIÓN: 4.66</w:t>
            </w:r>
          </w:p>
        </w:tc>
      </w:tr>
      <w:tr w:rsidR="003B60D8" w:rsidRPr="00D87BD9" w:rsidTr="003B60D8">
        <w:tc>
          <w:tcPr>
            <w:tcW w:w="7796" w:type="dxa"/>
            <w:gridSpan w:val="2"/>
            <w:shd w:val="clear" w:color="auto" w:fill="auto"/>
            <w:vAlign w:val="center"/>
          </w:tcPr>
          <w:p w:rsidR="003B60D8" w:rsidRPr="00D87BD9" w:rsidRDefault="003B60D8" w:rsidP="009224FD">
            <w:pPr>
              <w:jc w:val="both"/>
              <w:rPr>
                <w:rFonts w:eastAsia="Times New Roman"/>
                <w:spacing w:val="-1"/>
                <w:sz w:val="16"/>
                <w:szCs w:val="16"/>
              </w:rPr>
            </w:pPr>
            <w:r w:rsidRPr="00D87BD9">
              <w:rPr>
                <w:sz w:val="16"/>
                <w:szCs w:val="16"/>
              </w:rPr>
              <w:t>INDICADORES DE EVALUACIÓN</w:t>
            </w:r>
          </w:p>
        </w:tc>
        <w:tc>
          <w:tcPr>
            <w:tcW w:w="7797" w:type="dxa"/>
            <w:gridSpan w:val="2"/>
          </w:tcPr>
          <w:p w:rsidR="003B60D8" w:rsidRPr="00D87BD9" w:rsidRDefault="003B60D8" w:rsidP="009224FD">
            <w:pPr>
              <w:jc w:val="both"/>
              <w:rPr>
                <w:rFonts w:eastAsia="Times New Roman"/>
                <w:spacing w:val="-1"/>
                <w:sz w:val="16"/>
                <w:szCs w:val="16"/>
              </w:rPr>
            </w:pPr>
            <w:r w:rsidRPr="00D87BD9">
              <w:rPr>
                <w:sz w:val="16"/>
                <w:szCs w:val="16"/>
              </w:rPr>
              <w:t>CONTENIDOS BÁSICOS</w:t>
            </w:r>
          </w:p>
        </w:tc>
      </w:tr>
      <w:tr w:rsidR="003B60D8" w:rsidRPr="00D87BD9" w:rsidTr="003B60D8">
        <w:tc>
          <w:tcPr>
            <w:tcW w:w="3898" w:type="dxa"/>
            <w:shd w:val="clear" w:color="auto" w:fill="auto"/>
            <w:vAlign w:val="center"/>
          </w:tcPr>
          <w:p w:rsidR="003B60D8" w:rsidRPr="00D87BD9" w:rsidRDefault="003B60D8" w:rsidP="009224FD">
            <w:pPr>
              <w:jc w:val="both"/>
              <w:rPr>
                <w:b/>
                <w:sz w:val="16"/>
                <w:szCs w:val="16"/>
              </w:rPr>
            </w:pPr>
            <w:r w:rsidRPr="00D87BD9">
              <w:rPr>
                <w:b/>
                <w:sz w:val="16"/>
                <w:szCs w:val="16"/>
              </w:rPr>
              <w:t>QUINTO</w:t>
            </w:r>
          </w:p>
        </w:tc>
        <w:tc>
          <w:tcPr>
            <w:tcW w:w="3898"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c>
          <w:tcPr>
            <w:tcW w:w="3898" w:type="dxa"/>
            <w:vAlign w:val="center"/>
          </w:tcPr>
          <w:p w:rsidR="003B60D8" w:rsidRPr="00D87BD9" w:rsidRDefault="003B60D8" w:rsidP="009224FD">
            <w:pPr>
              <w:jc w:val="both"/>
              <w:rPr>
                <w:b/>
                <w:sz w:val="16"/>
                <w:szCs w:val="16"/>
              </w:rPr>
            </w:pPr>
            <w:r w:rsidRPr="00D87BD9">
              <w:rPr>
                <w:b/>
                <w:sz w:val="16"/>
                <w:szCs w:val="16"/>
              </w:rPr>
              <w:t>QUINTO</w:t>
            </w:r>
          </w:p>
        </w:tc>
        <w:tc>
          <w:tcPr>
            <w:tcW w:w="389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r>
      <w:tr w:rsidR="003B60D8" w:rsidRPr="00D87BD9" w:rsidTr="003B60D8">
        <w:tc>
          <w:tcPr>
            <w:tcW w:w="3898" w:type="dxa"/>
            <w:shd w:val="clear" w:color="auto" w:fill="auto"/>
          </w:tcPr>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r w:rsidRPr="00D87BD9">
              <w:rPr>
                <w:rFonts w:eastAsia="Times New Roman" w:cs="Arial"/>
                <w:color w:val="FF0000"/>
                <w:sz w:val="16"/>
                <w:szCs w:val="16"/>
                <w:lang w:eastAsia="es-ES"/>
              </w:rPr>
              <w:t>MAT.3.14.1. Lee e interpreta una información cuantificable en situaciones familiares del contexto social, utilizando algunos recursos sencillos de representación gráfica: tablas de datos, diagramas de barras, diagramas lineales, diagramas poligonales y sectoriales, comunicando la información oralmente y por escrito.</w:t>
            </w:r>
          </w:p>
          <w:p w:rsidR="003B60D8" w:rsidRPr="00D87BD9" w:rsidRDefault="003B60D8" w:rsidP="009224FD">
            <w:pPr>
              <w:shd w:val="clear" w:color="auto" w:fill="FFFFFF"/>
              <w:spacing w:after="0"/>
              <w:jc w:val="both"/>
              <w:rPr>
                <w:rFonts w:eastAsia="Times New Roman" w:cs="Arial"/>
                <w:sz w:val="16"/>
                <w:szCs w:val="16"/>
                <w:lang w:eastAsia="es-ES"/>
              </w:rPr>
            </w:pPr>
          </w:p>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r w:rsidRPr="00D87BD9">
              <w:rPr>
                <w:rFonts w:eastAsia="Times New Roman" w:cs="Arial"/>
                <w:color w:val="FF0000"/>
                <w:sz w:val="16"/>
                <w:szCs w:val="16"/>
                <w:lang w:eastAsia="es-ES"/>
              </w:rPr>
              <w:t xml:space="preserve">MAT.3.14.2. Registra una información cuantificable en situaciones familiares del contexto social, utilizando o elaborando algunos recursos sencillos de representación gráfica: tablas de datos, diagramas de barras, diagramas lineales, diagramas poligonales y sectoriales, comunicando la información oral y por </w:t>
            </w:r>
            <w:r w:rsidRPr="00D87BD9">
              <w:rPr>
                <w:rFonts w:eastAsia="Times New Roman" w:cs="Arial"/>
                <w:color w:val="FF0000"/>
                <w:sz w:val="16"/>
                <w:szCs w:val="16"/>
                <w:lang w:eastAsia="es-ES"/>
              </w:rPr>
              <w:lastRenderedPageBreak/>
              <w:t>escrito.</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Lee e interpreta datos sencillos representados en tablas y gráficos.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Recoge, organiza, interpreta y representa datos  de la vida cotidiana mediante gráficos sencillos.</w:t>
            </w:r>
          </w:p>
        </w:tc>
        <w:tc>
          <w:tcPr>
            <w:tcW w:w="3898" w:type="dxa"/>
          </w:tcPr>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r w:rsidRPr="00D87BD9">
              <w:rPr>
                <w:rFonts w:eastAsia="Times New Roman" w:cs="Arial"/>
                <w:color w:val="FF0000"/>
                <w:sz w:val="16"/>
                <w:szCs w:val="16"/>
                <w:lang w:eastAsia="es-ES"/>
              </w:rPr>
              <w:lastRenderedPageBreak/>
              <w:t>MAT.3.14.1. Lee e interpreta una información cuantificable en situaciones familiares del contexto social, utilizando algunos recursos sencillos de representación gráfica: tablas de datos, diagramas de barras, diagramas lineales, diagramas poligonales y sectoriales, comunicando la información oralmente y por escrito.</w:t>
            </w:r>
          </w:p>
          <w:p w:rsidR="003B60D8" w:rsidRPr="00D87BD9" w:rsidRDefault="003B60D8" w:rsidP="009224FD">
            <w:pPr>
              <w:shd w:val="clear" w:color="auto" w:fill="FFFFFF"/>
              <w:spacing w:after="0"/>
              <w:jc w:val="both"/>
              <w:rPr>
                <w:rFonts w:eastAsia="Times New Roman" w:cs="Arial"/>
                <w:sz w:val="16"/>
                <w:szCs w:val="16"/>
                <w:lang w:eastAsia="es-ES"/>
              </w:rPr>
            </w:pPr>
          </w:p>
          <w:p w:rsidR="003B60D8" w:rsidRPr="00D87BD9" w:rsidRDefault="003B60D8" w:rsidP="009224FD">
            <w:pPr>
              <w:shd w:val="clear" w:color="auto" w:fill="FFFFFF"/>
              <w:spacing w:after="0"/>
              <w:jc w:val="both"/>
              <w:rPr>
                <w:rFonts w:eastAsia="Times New Roman" w:cs="Arial"/>
                <w:color w:val="FF0000"/>
                <w:sz w:val="16"/>
                <w:szCs w:val="16"/>
                <w:lang w:eastAsia="es-ES"/>
              </w:rPr>
            </w:pPr>
            <w:r w:rsidRPr="00D87BD9">
              <w:rPr>
                <w:rFonts w:eastAsia="Times New Roman" w:cs="Arial"/>
                <w:color w:val="FF0000"/>
                <w:sz w:val="16"/>
                <w:szCs w:val="16"/>
                <w:lang w:eastAsia="es-ES"/>
              </w:rPr>
              <w:t xml:space="preserve">MAT.3.14.2. Registra una información cuantificable en situaciones familiares del contexto social, utilizando o elaborando algunos recursos sencillos de representación gráfica: tablas de datos, diagramas de barras, diagramas lineales, diagramas poligonales y sectoriales, comunicando la información oral y por </w:t>
            </w:r>
            <w:r w:rsidRPr="00D87BD9">
              <w:rPr>
                <w:rFonts w:eastAsia="Times New Roman" w:cs="Arial"/>
                <w:color w:val="FF0000"/>
                <w:sz w:val="16"/>
                <w:szCs w:val="16"/>
                <w:lang w:eastAsia="es-ES"/>
              </w:rPr>
              <w:lastRenderedPageBreak/>
              <w:t>escrito.</w:t>
            </w:r>
          </w:p>
          <w:p w:rsidR="003B60D8" w:rsidRPr="00D87BD9" w:rsidRDefault="003B60D8" w:rsidP="009224FD">
            <w:pPr>
              <w:numPr>
                <w:ilvl w:val="0"/>
                <w:numId w:val="23"/>
              </w:numPr>
              <w:tabs>
                <w:tab w:val="clear" w:pos="360"/>
                <w:tab w:val="num" w:pos="192"/>
              </w:tabs>
              <w:spacing w:after="0" w:line="240" w:lineRule="auto"/>
              <w:ind w:left="180" w:hanging="180"/>
              <w:jc w:val="both"/>
              <w:rPr>
                <w:rFonts w:cs="Arial"/>
                <w:color w:val="FF0000"/>
                <w:sz w:val="16"/>
                <w:szCs w:val="16"/>
              </w:rPr>
            </w:pPr>
            <w:r w:rsidRPr="00D87BD9">
              <w:rPr>
                <w:i/>
                <w:color w:val="FF0000"/>
                <w:sz w:val="16"/>
                <w:szCs w:val="16"/>
              </w:rPr>
              <w:t>Elabora  tablas de valores: cantidad y precio, recorrido y tiempo, etc...</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Lee e interpreta datos sencillos representados en tablas y gráficos.</w:t>
            </w:r>
            <w:r w:rsidRPr="00D87BD9">
              <w:rPr>
                <w:i/>
                <w:color w:val="FF0000"/>
                <w:sz w:val="16"/>
                <w:szCs w:val="16"/>
              </w:rPr>
              <w:tab/>
            </w:r>
            <w:r w:rsidRPr="00D87BD9">
              <w:rPr>
                <w:i/>
                <w:color w:val="FF0000"/>
                <w:sz w:val="16"/>
                <w:szCs w:val="16"/>
              </w:rPr>
              <w:tab/>
            </w:r>
          </w:p>
          <w:p w:rsidR="003B60D8" w:rsidRPr="00D87BD9" w:rsidRDefault="003B60D8" w:rsidP="009224FD">
            <w:pPr>
              <w:numPr>
                <w:ilvl w:val="0"/>
                <w:numId w:val="23"/>
              </w:numPr>
              <w:tabs>
                <w:tab w:val="clear" w:pos="360"/>
                <w:tab w:val="num" w:pos="192"/>
              </w:tabs>
              <w:spacing w:after="0" w:line="240" w:lineRule="auto"/>
              <w:ind w:left="180" w:hanging="180"/>
              <w:jc w:val="both"/>
              <w:rPr>
                <w:rFonts w:cs="Arial"/>
                <w:color w:val="FF0000"/>
                <w:sz w:val="16"/>
                <w:szCs w:val="16"/>
              </w:rPr>
            </w:pPr>
            <w:r w:rsidRPr="00D87BD9">
              <w:rPr>
                <w:i/>
                <w:color w:val="FF0000"/>
                <w:sz w:val="16"/>
                <w:szCs w:val="16"/>
              </w:rPr>
              <w:t>Recoge, organiza, interpreta y representa datos  de la vida cotidiana mediante gráficos sencillos.</w:t>
            </w:r>
            <w:r w:rsidRPr="00D87BD9">
              <w:rPr>
                <w:i/>
                <w:color w:val="FF0000"/>
                <w:sz w:val="16"/>
                <w:szCs w:val="16"/>
              </w:rPr>
              <w:tab/>
            </w:r>
          </w:p>
        </w:tc>
        <w:tc>
          <w:tcPr>
            <w:tcW w:w="3898" w:type="dxa"/>
          </w:tcPr>
          <w:p w:rsidR="003B60D8" w:rsidRPr="00D87BD9" w:rsidRDefault="003B60D8" w:rsidP="009224FD">
            <w:pPr>
              <w:spacing w:after="0" w:line="228" w:lineRule="auto"/>
              <w:jc w:val="both"/>
              <w:rPr>
                <w:color w:val="000000"/>
                <w:sz w:val="16"/>
                <w:szCs w:val="16"/>
              </w:rPr>
            </w:pPr>
            <w:r w:rsidRPr="00D87BD9">
              <w:rPr>
                <w:color w:val="000000"/>
                <w:sz w:val="16"/>
                <w:szCs w:val="16"/>
              </w:rPr>
              <w:lastRenderedPageBreak/>
              <w:t>5.1</w:t>
            </w:r>
            <w:proofErr w:type="gramStart"/>
            <w:r w:rsidRPr="00D87BD9">
              <w:rPr>
                <w:color w:val="000000"/>
                <w:sz w:val="16"/>
                <w:szCs w:val="16"/>
              </w:rPr>
              <w:t>.Gráficos</w:t>
            </w:r>
            <w:proofErr w:type="gramEnd"/>
            <w:r w:rsidRPr="00D87BD9">
              <w:rPr>
                <w:color w:val="000000"/>
                <w:sz w:val="16"/>
                <w:szCs w:val="16"/>
              </w:rPr>
              <w:t xml:space="preserve"> y parámetros estadísticos: tablas de datos, diagramas de barras, diagramas lineales, diagramas poligonales y sectoriales.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FF0000"/>
                <w:sz w:val="16"/>
                <w:szCs w:val="16"/>
              </w:rPr>
            </w:pPr>
            <w:r w:rsidRPr="00D87BD9">
              <w:rPr>
                <w:color w:val="FF0000"/>
                <w:sz w:val="16"/>
                <w:szCs w:val="16"/>
              </w:rPr>
              <w:t>5.2</w:t>
            </w:r>
            <w:proofErr w:type="gramStart"/>
            <w:r w:rsidRPr="00D87BD9">
              <w:rPr>
                <w:color w:val="FF0000"/>
                <w:sz w:val="16"/>
                <w:szCs w:val="16"/>
              </w:rPr>
              <w:t>.Recogida</w:t>
            </w:r>
            <w:proofErr w:type="gramEnd"/>
            <w:r w:rsidRPr="00D87BD9">
              <w:rPr>
                <w:color w:val="FF0000"/>
                <w:sz w:val="16"/>
                <w:szCs w:val="16"/>
              </w:rPr>
              <w:t xml:space="preserve"> y clasificación de datos cualitativos y cuantitativos utilizando técnicas elementales de encuesta, observación y medición.</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Recoger, organizar, interpretar y representar datos  de la vida cotidiana mediante gráficos sencillos.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FF0000"/>
                <w:sz w:val="16"/>
                <w:szCs w:val="16"/>
              </w:rPr>
            </w:pPr>
            <w:r w:rsidRPr="00D87BD9">
              <w:rPr>
                <w:color w:val="FF0000"/>
                <w:sz w:val="16"/>
                <w:szCs w:val="16"/>
              </w:rPr>
              <w:t>5.4</w:t>
            </w:r>
            <w:proofErr w:type="gramStart"/>
            <w:r w:rsidRPr="00D87BD9">
              <w:rPr>
                <w:color w:val="FF0000"/>
                <w:sz w:val="16"/>
                <w:szCs w:val="16"/>
              </w:rPr>
              <w:t>.Realización</w:t>
            </w:r>
            <w:proofErr w:type="gramEnd"/>
            <w:r w:rsidRPr="00D87BD9">
              <w:rPr>
                <w:color w:val="FF0000"/>
                <w:sz w:val="16"/>
                <w:szCs w:val="16"/>
              </w:rPr>
              <w:t xml:space="preserve"> e interpretación de gráficos sencillos: diagramas de barras, poligonales y sectoriales.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Leer e interpretar datos sencillos representados en tablas y gráficos.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5.11</w:t>
            </w:r>
            <w:proofErr w:type="gramStart"/>
            <w:r w:rsidRPr="00D87BD9">
              <w:rPr>
                <w:color w:val="000000"/>
                <w:sz w:val="16"/>
                <w:szCs w:val="16"/>
              </w:rPr>
              <w:t>.Interés</w:t>
            </w:r>
            <w:proofErr w:type="gramEnd"/>
            <w:r w:rsidRPr="00D87BD9">
              <w:rPr>
                <w:color w:val="000000"/>
                <w:sz w:val="16"/>
                <w:szCs w:val="16"/>
              </w:rPr>
              <w:t xml:space="preserve"> y curiosidad por la utilización de tablas y gráficos.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p>
        </w:tc>
        <w:tc>
          <w:tcPr>
            <w:tcW w:w="3899" w:type="dxa"/>
            <w:shd w:val="clear" w:color="auto" w:fill="auto"/>
          </w:tcPr>
          <w:p w:rsidR="003B60D8" w:rsidRPr="00D87BD9" w:rsidRDefault="003B60D8" w:rsidP="009224FD">
            <w:pPr>
              <w:spacing w:after="0" w:line="228" w:lineRule="auto"/>
              <w:jc w:val="both"/>
              <w:rPr>
                <w:color w:val="000000"/>
                <w:sz w:val="16"/>
                <w:szCs w:val="16"/>
              </w:rPr>
            </w:pPr>
            <w:r w:rsidRPr="00D87BD9">
              <w:rPr>
                <w:color w:val="000000"/>
                <w:sz w:val="16"/>
                <w:szCs w:val="16"/>
              </w:rPr>
              <w:t>5.1</w:t>
            </w:r>
            <w:proofErr w:type="gramStart"/>
            <w:r w:rsidRPr="00D87BD9">
              <w:rPr>
                <w:color w:val="000000"/>
                <w:sz w:val="16"/>
                <w:szCs w:val="16"/>
              </w:rPr>
              <w:t>.Gráficos</w:t>
            </w:r>
            <w:proofErr w:type="gramEnd"/>
            <w:r w:rsidRPr="00D87BD9">
              <w:rPr>
                <w:color w:val="000000"/>
                <w:sz w:val="16"/>
                <w:szCs w:val="16"/>
              </w:rPr>
              <w:t xml:space="preserve"> y parámetros estadísticos: tablas de datos, diagramas de barras, diagramas lineales, diagramas poligonales y sectoriales.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FF0000"/>
                <w:sz w:val="16"/>
                <w:szCs w:val="16"/>
              </w:rPr>
            </w:pPr>
            <w:r w:rsidRPr="00D87BD9">
              <w:rPr>
                <w:color w:val="FF0000"/>
                <w:sz w:val="16"/>
                <w:szCs w:val="16"/>
              </w:rPr>
              <w:t>5.2</w:t>
            </w:r>
            <w:proofErr w:type="gramStart"/>
            <w:r w:rsidRPr="00D87BD9">
              <w:rPr>
                <w:color w:val="FF0000"/>
                <w:sz w:val="16"/>
                <w:szCs w:val="16"/>
              </w:rPr>
              <w:t>.Recogida</w:t>
            </w:r>
            <w:proofErr w:type="gramEnd"/>
            <w:r w:rsidRPr="00D87BD9">
              <w:rPr>
                <w:color w:val="FF0000"/>
                <w:sz w:val="16"/>
                <w:szCs w:val="16"/>
              </w:rPr>
              <w:t xml:space="preserve"> y clasificación de datos cualitativos y cuantitativos utilizando técnicas elementales de encuesta, observación y medición.</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Recoger, organizar, interpretar y representar datos  de la vida cotidiana mediante gráficos sencillos.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FF0000"/>
                <w:sz w:val="16"/>
                <w:szCs w:val="16"/>
              </w:rPr>
            </w:pPr>
            <w:r w:rsidRPr="00D87BD9">
              <w:rPr>
                <w:color w:val="FF0000"/>
                <w:sz w:val="16"/>
                <w:szCs w:val="16"/>
              </w:rPr>
              <w:t>5.3</w:t>
            </w:r>
            <w:proofErr w:type="gramStart"/>
            <w:r w:rsidRPr="00D87BD9">
              <w:rPr>
                <w:color w:val="FF0000"/>
                <w:sz w:val="16"/>
                <w:szCs w:val="16"/>
              </w:rPr>
              <w:t>.Construcción</w:t>
            </w:r>
            <w:proofErr w:type="gramEnd"/>
            <w:r w:rsidRPr="00D87BD9">
              <w:rPr>
                <w:color w:val="FF0000"/>
                <w:sz w:val="16"/>
                <w:szCs w:val="16"/>
              </w:rPr>
              <w:t xml:space="preserve"> de tablas de frecuencias absolutas y relativas.</w:t>
            </w:r>
          </w:p>
          <w:p w:rsidR="003B60D8" w:rsidRPr="00D87BD9" w:rsidRDefault="003B60D8" w:rsidP="009224FD">
            <w:pPr>
              <w:numPr>
                <w:ilvl w:val="0"/>
                <w:numId w:val="23"/>
              </w:numPr>
              <w:tabs>
                <w:tab w:val="clear" w:pos="360"/>
                <w:tab w:val="num" w:pos="192"/>
              </w:tabs>
              <w:spacing w:after="0" w:line="240" w:lineRule="auto"/>
              <w:ind w:left="180" w:hanging="180"/>
              <w:jc w:val="both"/>
              <w:rPr>
                <w:rFonts w:cs="Arial"/>
                <w:color w:val="FF0000"/>
                <w:sz w:val="16"/>
                <w:szCs w:val="16"/>
              </w:rPr>
            </w:pPr>
            <w:r w:rsidRPr="00D87BD9">
              <w:rPr>
                <w:i/>
                <w:color w:val="FF0000"/>
                <w:sz w:val="16"/>
                <w:szCs w:val="16"/>
              </w:rPr>
              <w:t>Elaborar  tablas de valores: cantidad y precio, recorrido y tiempo, etc...</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FF0000"/>
                <w:sz w:val="16"/>
                <w:szCs w:val="16"/>
              </w:rPr>
            </w:pPr>
            <w:r w:rsidRPr="00D87BD9">
              <w:rPr>
                <w:color w:val="FF0000"/>
                <w:sz w:val="16"/>
                <w:szCs w:val="16"/>
              </w:rPr>
              <w:t>5.4</w:t>
            </w:r>
            <w:proofErr w:type="gramStart"/>
            <w:r w:rsidRPr="00D87BD9">
              <w:rPr>
                <w:color w:val="FF0000"/>
                <w:sz w:val="16"/>
                <w:szCs w:val="16"/>
              </w:rPr>
              <w:t>.Realización</w:t>
            </w:r>
            <w:proofErr w:type="gramEnd"/>
            <w:r w:rsidRPr="00D87BD9">
              <w:rPr>
                <w:color w:val="FF0000"/>
                <w:sz w:val="16"/>
                <w:szCs w:val="16"/>
              </w:rPr>
              <w:t xml:space="preserve"> e interpretación de gráficos sencillos: diagramas de barras, poligonales y sectoriales.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Leer e interpretar datos sencillos representados en tablas y gráficos.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5.5</w:t>
            </w:r>
            <w:proofErr w:type="gramStart"/>
            <w:r w:rsidRPr="00D87BD9">
              <w:rPr>
                <w:color w:val="000000"/>
                <w:sz w:val="16"/>
                <w:szCs w:val="16"/>
              </w:rPr>
              <w:t>.Iniciación</w:t>
            </w:r>
            <w:proofErr w:type="gramEnd"/>
            <w:r w:rsidRPr="00D87BD9">
              <w:rPr>
                <w:color w:val="000000"/>
                <w:sz w:val="16"/>
                <w:szCs w:val="16"/>
              </w:rPr>
              <w:t xml:space="preserve"> intuitiva a las medidas de centralización: la </w:t>
            </w:r>
            <w:r w:rsidRPr="00D87BD9">
              <w:rPr>
                <w:color w:val="000000"/>
                <w:sz w:val="16"/>
                <w:szCs w:val="16"/>
              </w:rPr>
              <w:lastRenderedPageBreak/>
              <w:t>media aritmética, la moda y el rango.</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5.6</w:t>
            </w:r>
            <w:proofErr w:type="gramStart"/>
            <w:r w:rsidRPr="00D87BD9">
              <w:rPr>
                <w:color w:val="000000"/>
                <w:sz w:val="16"/>
                <w:szCs w:val="16"/>
              </w:rPr>
              <w:t>.Análisis</w:t>
            </w:r>
            <w:proofErr w:type="gramEnd"/>
            <w:r w:rsidRPr="00D87BD9">
              <w:rPr>
                <w:color w:val="000000"/>
                <w:sz w:val="16"/>
                <w:szCs w:val="16"/>
              </w:rPr>
              <w:t xml:space="preserve"> crítico de las informaciones que se presentan mediante gráficos estadísticos.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5.10</w:t>
            </w:r>
            <w:proofErr w:type="gramStart"/>
            <w:r w:rsidRPr="00D87BD9">
              <w:rPr>
                <w:color w:val="000000"/>
                <w:sz w:val="16"/>
                <w:szCs w:val="16"/>
              </w:rPr>
              <w:t>.Atención</w:t>
            </w:r>
            <w:proofErr w:type="gramEnd"/>
            <w:r w:rsidRPr="00D87BD9">
              <w:rPr>
                <w:color w:val="000000"/>
                <w:sz w:val="16"/>
                <w:szCs w:val="16"/>
              </w:rPr>
              <w:t xml:space="preserve"> al orden y la claridad en la elaboración y presentación de gráficos y tablas.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000000"/>
                <w:sz w:val="16"/>
                <w:szCs w:val="16"/>
              </w:rPr>
            </w:pPr>
            <w:r w:rsidRPr="00D87BD9">
              <w:rPr>
                <w:color w:val="000000"/>
                <w:sz w:val="16"/>
                <w:szCs w:val="16"/>
              </w:rPr>
              <w:t>5.11</w:t>
            </w:r>
            <w:proofErr w:type="gramStart"/>
            <w:r w:rsidRPr="00D87BD9">
              <w:rPr>
                <w:color w:val="000000"/>
                <w:sz w:val="16"/>
                <w:szCs w:val="16"/>
              </w:rPr>
              <w:t>.Interés</w:t>
            </w:r>
            <w:proofErr w:type="gramEnd"/>
            <w:r w:rsidRPr="00D87BD9">
              <w:rPr>
                <w:color w:val="000000"/>
                <w:sz w:val="16"/>
                <w:szCs w:val="16"/>
              </w:rPr>
              <w:t xml:space="preserve"> y curiosidad por la utilización de tablas y gráficos.</w:t>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FF0000"/>
                <w:sz w:val="16"/>
                <w:szCs w:val="16"/>
                <w:lang w:val="es-ES_tradnl"/>
              </w:rPr>
            </w:pPr>
            <w:r w:rsidRPr="00D87BD9">
              <w:rPr>
                <w:color w:val="000000"/>
                <w:sz w:val="16"/>
                <w:szCs w:val="16"/>
              </w:rPr>
              <w:t>5.12</w:t>
            </w:r>
            <w:proofErr w:type="gramStart"/>
            <w:r w:rsidRPr="00D87BD9">
              <w:rPr>
                <w:color w:val="000000"/>
                <w:sz w:val="16"/>
                <w:szCs w:val="16"/>
              </w:rPr>
              <w:t>.Confianza</w:t>
            </w:r>
            <w:proofErr w:type="gramEnd"/>
            <w:r w:rsidRPr="00D87BD9">
              <w:rPr>
                <w:color w:val="000000"/>
                <w:sz w:val="16"/>
                <w:szCs w:val="16"/>
              </w:rPr>
              <w:t xml:space="preserve"> en las propias posibilidades al afrontar la interpretación y el registro de datos y la construcción de gráficos.</w:t>
            </w:r>
          </w:p>
        </w:tc>
      </w:tr>
    </w:tbl>
    <w:p w:rsidR="003B60D8" w:rsidRDefault="003B60D8" w:rsidP="009224FD">
      <w:pPr>
        <w:jc w:val="both"/>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3898"/>
        <w:gridCol w:w="3898"/>
        <w:gridCol w:w="3899"/>
      </w:tblGrid>
      <w:tr w:rsidR="003B60D8" w:rsidRPr="00D87BD9" w:rsidTr="003B60D8">
        <w:tc>
          <w:tcPr>
            <w:tcW w:w="15593" w:type="dxa"/>
            <w:gridSpan w:val="4"/>
            <w:shd w:val="clear" w:color="auto" w:fill="auto"/>
            <w:vAlign w:val="center"/>
          </w:tcPr>
          <w:p w:rsidR="003B60D8" w:rsidRPr="00D87BD9" w:rsidRDefault="003B60D8" w:rsidP="009224FD">
            <w:pPr>
              <w:autoSpaceDE w:val="0"/>
              <w:autoSpaceDN w:val="0"/>
              <w:adjustRightInd w:val="0"/>
              <w:spacing w:after="0"/>
              <w:jc w:val="both"/>
              <w:rPr>
                <w:rFonts w:eastAsia="Times New Roman" w:cs="Arial"/>
                <w:b/>
                <w:bCs/>
                <w:sz w:val="16"/>
                <w:szCs w:val="16"/>
                <w:lang w:eastAsia="es-ES"/>
              </w:rPr>
            </w:pPr>
            <w:r w:rsidRPr="00D87BD9">
              <w:rPr>
                <w:rFonts w:eastAsia="Times New Roman" w:cs="Arial"/>
                <w:b/>
                <w:bCs/>
                <w:sz w:val="16"/>
                <w:szCs w:val="16"/>
                <w:lang w:eastAsia="es-ES"/>
              </w:rPr>
              <w:t>C.E.3.15. Observar y constatar, en situaciones de la vida cotidiana, que hay sucesos imposibles, sucesos que con casi toda seguridad se producen, o que se repiten, siendo más o menos probable esta repetición, hacer estimaciones basadas en la experiencia sobre el resultado (posible, imposible, seguro, más o menos probable) de situaciones en las que intervenga el azar y comprobar dicho resultado.</w:t>
            </w:r>
            <w:r w:rsidR="00184165">
              <w:rPr>
                <w:rFonts w:eastAsia="Times New Roman" w:cs="Arial"/>
                <w:b/>
                <w:bCs/>
                <w:sz w:val="16"/>
                <w:szCs w:val="16"/>
                <w:lang w:eastAsia="es-ES"/>
              </w:rPr>
              <w:t xml:space="preserve"> </w:t>
            </w:r>
            <w:r w:rsidR="00184165">
              <w:rPr>
                <w:rFonts w:cs="Arial"/>
                <w:b/>
                <w:color w:val="000000"/>
                <w:spacing w:val="-2"/>
                <w:sz w:val="16"/>
                <w:szCs w:val="16"/>
              </w:rPr>
              <w:t>PONDERACIÓN: 4.66</w:t>
            </w:r>
          </w:p>
        </w:tc>
      </w:tr>
      <w:tr w:rsidR="003B60D8" w:rsidRPr="00D87BD9" w:rsidTr="003B60D8">
        <w:tc>
          <w:tcPr>
            <w:tcW w:w="7796" w:type="dxa"/>
            <w:gridSpan w:val="2"/>
            <w:shd w:val="clear" w:color="auto" w:fill="auto"/>
            <w:vAlign w:val="center"/>
          </w:tcPr>
          <w:p w:rsidR="003B60D8" w:rsidRPr="00D87BD9" w:rsidRDefault="003B60D8" w:rsidP="009224FD">
            <w:pPr>
              <w:jc w:val="both"/>
              <w:rPr>
                <w:rFonts w:eastAsia="Times New Roman"/>
                <w:b/>
                <w:spacing w:val="-1"/>
                <w:sz w:val="16"/>
                <w:szCs w:val="16"/>
              </w:rPr>
            </w:pPr>
            <w:r w:rsidRPr="00D87BD9">
              <w:rPr>
                <w:b/>
                <w:sz w:val="16"/>
                <w:szCs w:val="16"/>
              </w:rPr>
              <w:t>INDICADORES DE EVALUACIÓN</w:t>
            </w:r>
          </w:p>
        </w:tc>
        <w:tc>
          <w:tcPr>
            <w:tcW w:w="7797" w:type="dxa"/>
            <w:gridSpan w:val="2"/>
          </w:tcPr>
          <w:p w:rsidR="003B60D8" w:rsidRPr="00D87BD9" w:rsidRDefault="003B60D8" w:rsidP="009224FD">
            <w:pPr>
              <w:jc w:val="both"/>
              <w:rPr>
                <w:rFonts w:eastAsia="Times New Roman"/>
                <w:spacing w:val="-1"/>
                <w:sz w:val="16"/>
                <w:szCs w:val="16"/>
              </w:rPr>
            </w:pPr>
            <w:r w:rsidRPr="00D87BD9">
              <w:rPr>
                <w:b/>
                <w:sz w:val="16"/>
                <w:szCs w:val="16"/>
              </w:rPr>
              <w:t>CONTENIDOS IMPRESCINDIBLES Y DESEABLES</w:t>
            </w:r>
          </w:p>
        </w:tc>
      </w:tr>
      <w:tr w:rsidR="003B60D8" w:rsidRPr="00D87BD9" w:rsidTr="003B60D8">
        <w:tc>
          <w:tcPr>
            <w:tcW w:w="3898" w:type="dxa"/>
            <w:shd w:val="clear" w:color="auto" w:fill="auto"/>
            <w:vAlign w:val="center"/>
          </w:tcPr>
          <w:p w:rsidR="003B60D8" w:rsidRPr="00D87BD9" w:rsidRDefault="003B60D8" w:rsidP="009224FD">
            <w:pPr>
              <w:jc w:val="both"/>
              <w:rPr>
                <w:b/>
                <w:sz w:val="16"/>
                <w:szCs w:val="16"/>
              </w:rPr>
            </w:pPr>
            <w:r w:rsidRPr="00D87BD9">
              <w:rPr>
                <w:b/>
                <w:sz w:val="16"/>
                <w:szCs w:val="16"/>
              </w:rPr>
              <w:t>QUINTO</w:t>
            </w:r>
          </w:p>
        </w:tc>
        <w:tc>
          <w:tcPr>
            <w:tcW w:w="3898" w:type="dxa"/>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c>
          <w:tcPr>
            <w:tcW w:w="3898" w:type="dxa"/>
            <w:vAlign w:val="center"/>
          </w:tcPr>
          <w:p w:rsidR="003B60D8" w:rsidRPr="00D87BD9" w:rsidRDefault="003B60D8" w:rsidP="009224FD">
            <w:pPr>
              <w:jc w:val="both"/>
              <w:rPr>
                <w:b/>
                <w:sz w:val="16"/>
                <w:szCs w:val="16"/>
              </w:rPr>
            </w:pPr>
            <w:r w:rsidRPr="00D87BD9">
              <w:rPr>
                <w:b/>
                <w:sz w:val="16"/>
                <w:szCs w:val="16"/>
              </w:rPr>
              <w:t>QUINTO</w:t>
            </w:r>
          </w:p>
        </w:tc>
        <w:tc>
          <w:tcPr>
            <w:tcW w:w="3899" w:type="dxa"/>
            <w:shd w:val="clear" w:color="auto" w:fill="auto"/>
            <w:vAlign w:val="center"/>
          </w:tcPr>
          <w:p w:rsidR="003B60D8" w:rsidRPr="00D87BD9" w:rsidRDefault="003B60D8" w:rsidP="009224FD">
            <w:pPr>
              <w:jc w:val="both"/>
              <w:rPr>
                <w:rFonts w:eastAsia="Times New Roman"/>
                <w:b/>
                <w:spacing w:val="-1"/>
                <w:sz w:val="16"/>
                <w:szCs w:val="16"/>
              </w:rPr>
            </w:pPr>
            <w:r w:rsidRPr="00D87BD9">
              <w:rPr>
                <w:rFonts w:eastAsia="Times New Roman"/>
                <w:b/>
                <w:spacing w:val="-1"/>
                <w:sz w:val="16"/>
                <w:szCs w:val="16"/>
              </w:rPr>
              <w:t>SEXTO</w:t>
            </w:r>
          </w:p>
        </w:tc>
      </w:tr>
      <w:tr w:rsidR="003B60D8" w:rsidRPr="00D87BD9" w:rsidTr="003B60D8">
        <w:tc>
          <w:tcPr>
            <w:tcW w:w="3898" w:type="dxa"/>
            <w:shd w:val="clear" w:color="auto" w:fill="FFFFFF"/>
          </w:tcPr>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MAT.3.15.2. Hace estimaciones basadas en la experiencia sobre el resultado (posible, imposible,</w:t>
            </w:r>
          </w:p>
          <w:p w:rsidR="003B60D8" w:rsidRPr="00D87BD9" w:rsidRDefault="003B60D8" w:rsidP="009224FD">
            <w:pPr>
              <w:autoSpaceDE w:val="0"/>
              <w:autoSpaceDN w:val="0"/>
              <w:adjustRightInd w:val="0"/>
              <w:spacing w:after="0"/>
              <w:jc w:val="both"/>
              <w:rPr>
                <w:rFonts w:eastAsia="Times New Roman" w:cs="Arial"/>
                <w:color w:val="FF0000"/>
                <w:sz w:val="16"/>
                <w:szCs w:val="16"/>
              </w:rPr>
            </w:pPr>
            <w:proofErr w:type="gramStart"/>
            <w:r w:rsidRPr="00D87BD9">
              <w:rPr>
                <w:rFonts w:eastAsia="Times New Roman" w:cs="Arial"/>
                <w:sz w:val="16"/>
                <w:szCs w:val="16"/>
                <w:lang w:eastAsia="es-ES"/>
              </w:rPr>
              <w:t>seguro</w:t>
            </w:r>
            <w:proofErr w:type="gramEnd"/>
            <w:r w:rsidRPr="00D87BD9">
              <w:rPr>
                <w:rFonts w:eastAsia="Times New Roman" w:cs="Arial"/>
                <w:sz w:val="16"/>
                <w:szCs w:val="16"/>
                <w:lang w:eastAsia="es-ES"/>
              </w:rPr>
              <w:t>, más o menos probable) de situaciones en las que intervenga el azar y comprobar dicho resultado.</w:t>
            </w:r>
          </w:p>
          <w:p w:rsidR="003B60D8" w:rsidRPr="00D87BD9" w:rsidRDefault="003B60D8" w:rsidP="009224FD">
            <w:pPr>
              <w:numPr>
                <w:ilvl w:val="0"/>
                <w:numId w:val="23"/>
              </w:numPr>
              <w:tabs>
                <w:tab w:val="clear" w:pos="360"/>
                <w:tab w:val="num" w:pos="192"/>
              </w:tabs>
              <w:spacing w:after="0" w:line="240" w:lineRule="auto"/>
              <w:ind w:left="180" w:hanging="180"/>
              <w:jc w:val="both"/>
              <w:rPr>
                <w:rFonts w:eastAsia="Times New Roman" w:cs="Arial"/>
                <w:color w:val="FF0000"/>
                <w:sz w:val="16"/>
                <w:szCs w:val="16"/>
              </w:rPr>
            </w:pPr>
            <w:r w:rsidRPr="00D87BD9">
              <w:rPr>
                <w:i/>
                <w:color w:val="FF0000"/>
                <w:sz w:val="16"/>
                <w:szCs w:val="16"/>
              </w:rPr>
              <w:t>Hace predicciones sencillas en situaciones aleatorias de carácter habitual.</w:t>
            </w:r>
            <w:r w:rsidRPr="00D87BD9">
              <w:rPr>
                <w:rFonts w:eastAsia="Times New Roman" w:cs="Arial"/>
                <w:color w:val="FF0000"/>
                <w:sz w:val="16"/>
                <w:szCs w:val="16"/>
              </w:rPr>
              <w:t xml:space="preserve"> </w:t>
            </w:r>
          </w:p>
        </w:tc>
        <w:tc>
          <w:tcPr>
            <w:tcW w:w="3898" w:type="dxa"/>
            <w:vAlign w:val="center"/>
          </w:tcPr>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r w:rsidRPr="00D87BD9">
              <w:rPr>
                <w:rFonts w:eastAsia="Times New Roman" w:cs="Arial"/>
                <w:color w:val="FF0000"/>
                <w:sz w:val="16"/>
                <w:szCs w:val="16"/>
                <w:lang w:eastAsia="es-ES"/>
              </w:rPr>
              <w:t>MAT.3.15.1. Observa y constata, en situaciones de la vida cotidiana, que hay sucesos imposibles,</w:t>
            </w:r>
          </w:p>
          <w:p w:rsidR="003B60D8" w:rsidRPr="00D87BD9" w:rsidRDefault="003B60D8" w:rsidP="009224FD">
            <w:pPr>
              <w:autoSpaceDE w:val="0"/>
              <w:autoSpaceDN w:val="0"/>
              <w:adjustRightInd w:val="0"/>
              <w:spacing w:after="0"/>
              <w:jc w:val="both"/>
              <w:rPr>
                <w:rFonts w:eastAsia="Times New Roman" w:cs="Arial"/>
                <w:color w:val="FF0000"/>
                <w:sz w:val="16"/>
                <w:szCs w:val="16"/>
                <w:lang w:eastAsia="es-ES"/>
              </w:rPr>
            </w:pPr>
            <w:proofErr w:type="gramStart"/>
            <w:r w:rsidRPr="00D87BD9">
              <w:rPr>
                <w:rFonts w:eastAsia="Times New Roman" w:cs="Arial"/>
                <w:color w:val="FF0000"/>
                <w:sz w:val="16"/>
                <w:szCs w:val="16"/>
                <w:lang w:eastAsia="es-ES"/>
              </w:rPr>
              <w:t>sucesos</w:t>
            </w:r>
            <w:proofErr w:type="gramEnd"/>
            <w:r w:rsidRPr="00D87BD9">
              <w:rPr>
                <w:rFonts w:eastAsia="Times New Roman" w:cs="Arial"/>
                <w:color w:val="FF0000"/>
                <w:sz w:val="16"/>
                <w:szCs w:val="16"/>
                <w:lang w:eastAsia="es-ES"/>
              </w:rPr>
              <w:t xml:space="preserve"> que con casi toda seguridad se producen, o que se repiten, siendo más o menos probable esta repetición.</w:t>
            </w:r>
          </w:p>
          <w:p w:rsidR="003B60D8" w:rsidRPr="00D87BD9" w:rsidRDefault="003B60D8" w:rsidP="009224FD">
            <w:pPr>
              <w:numPr>
                <w:ilvl w:val="0"/>
                <w:numId w:val="23"/>
              </w:numPr>
              <w:tabs>
                <w:tab w:val="clear" w:pos="360"/>
                <w:tab w:val="num" w:pos="192"/>
              </w:tabs>
              <w:spacing w:after="0" w:line="240" w:lineRule="auto"/>
              <w:ind w:left="180" w:hanging="180"/>
              <w:jc w:val="both"/>
              <w:rPr>
                <w:rFonts w:cs="Arial"/>
                <w:sz w:val="16"/>
                <w:szCs w:val="16"/>
              </w:rPr>
            </w:pPr>
            <w:r w:rsidRPr="00D87BD9">
              <w:rPr>
                <w:i/>
                <w:color w:val="FF0000"/>
                <w:sz w:val="16"/>
                <w:szCs w:val="16"/>
              </w:rPr>
              <w:t>Distingue acontecimientos según pueda preverse o no el resultado.</w:t>
            </w:r>
            <w:r w:rsidRPr="00D87BD9">
              <w:rPr>
                <w:i/>
                <w:color w:val="FF0000"/>
                <w:sz w:val="16"/>
                <w:szCs w:val="16"/>
              </w:rPr>
              <w:tab/>
            </w:r>
            <w:r w:rsidRPr="00D87BD9">
              <w:rPr>
                <w:i/>
                <w:color w:val="FF0000"/>
                <w:sz w:val="16"/>
                <w:szCs w:val="16"/>
              </w:rPr>
              <w:tab/>
            </w:r>
            <w:r w:rsidRPr="00D87BD9">
              <w:rPr>
                <w:i/>
                <w:color w:val="FF0000"/>
                <w:sz w:val="16"/>
                <w:szCs w:val="16"/>
              </w:rPr>
              <w:tab/>
            </w:r>
          </w:p>
          <w:p w:rsidR="003B60D8" w:rsidRPr="004448F5" w:rsidRDefault="003B60D8" w:rsidP="004448F5">
            <w:pPr>
              <w:numPr>
                <w:ilvl w:val="0"/>
                <w:numId w:val="23"/>
              </w:numPr>
              <w:tabs>
                <w:tab w:val="clear" w:pos="360"/>
                <w:tab w:val="num" w:pos="192"/>
              </w:tabs>
              <w:spacing w:after="0" w:line="240" w:lineRule="auto"/>
              <w:ind w:left="180" w:hanging="180"/>
              <w:jc w:val="both"/>
              <w:rPr>
                <w:rFonts w:cs="Arial"/>
                <w:sz w:val="16"/>
                <w:szCs w:val="16"/>
              </w:rPr>
            </w:pPr>
            <w:r w:rsidRPr="00D87BD9">
              <w:rPr>
                <w:i/>
                <w:color w:val="FF0000"/>
                <w:sz w:val="16"/>
                <w:szCs w:val="16"/>
              </w:rPr>
              <w:t>Diferencia entre acontecimiento probable, acontecimiento seguro, acontecimiento posible y acontecimiento imposible.</w:t>
            </w:r>
            <w:r w:rsidRPr="00D87BD9">
              <w:rPr>
                <w:i/>
                <w:color w:val="FF0000"/>
                <w:sz w:val="16"/>
                <w:szCs w:val="16"/>
              </w:rPr>
              <w:tab/>
            </w:r>
          </w:p>
          <w:p w:rsidR="003B60D8" w:rsidRPr="00D87BD9" w:rsidRDefault="003B60D8" w:rsidP="009224FD">
            <w:pPr>
              <w:autoSpaceDE w:val="0"/>
              <w:autoSpaceDN w:val="0"/>
              <w:adjustRightInd w:val="0"/>
              <w:spacing w:after="0"/>
              <w:jc w:val="both"/>
              <w:rPr>
                <w:rFonts w:eastAsia="Times New Roman" w:cs="Arial"/>
                <w:sz w:val="16"/>
                <w:szCs w:val="16"/>
                <w:lang w:eastAsia="es-ES"/>
              </w:rPr>
            </w:pPr>
            <w:r w:rsidRPr="00D87BD9">
              <w:rPr>
                <w:rFonts w:eastAsia="Times New Roman" w:cs="Arial"/>
                <w:sz w:val="16"/>
                <w:szCs w:val="16"/>
                <w:lang w:eastAsia="es-ES"/>
              </w:rPr>
              <w:t>MAT.3.15.2. Hace estimaciones basadas en la experiencia sobre el resultado (posible, imposible,</w:t>
            </w:r>
          </w:p>
          <w:p w:rsidR="003B60D8" w:rsidRPr="00D87BD9" w:rsidRDefault="003B60D8" w:rsidP="009224FD">
            <w:pPr>
              <w:autoSpaceDE w:val="0"/>
              <w:autoSpaceDN w:val="0"/>
              <w:adjustRightInd w:val="0"/>
              <w:spacing w:after="0"/>
              <w:jc w:val="both"/>
              <w:rPr>
                <w:rFonts w:eastAsia="Times New Roman" w:cs="Arial"/>
                <w:color w:val="FF0000"/>
                <w:sz w:val="16"/>
                <w:szCs w:val="16"/>
              </w:rPr>
            </w:pPr>
            <w:proofErr w:type="gramStart"/>
            <w:r w:rsidRPr="00D87BD9">
              <w:rPr>
                <w:rFonts w:eastAsia="Times New Roman" w:cs="Arial"/>
                <w:sz w:val="16"/>
                <w:szCs w:val="16"/>
                <w:lang w:eastAsia="es-ES"/>
              </w:rPr>
              <w:t>seguro</w:t>
            </w:r>
            <w:proofErr w:type="gramEnd"/>
            <w:r w:rsidRPr="00D87BD9">
              <w:rPr>
                <w:rFonts w:eastAsia="Times New Roman" w:cs="Arial"/>
                <w:sz w:val="16"/>
                <w:szCs w:val="16"/>
                <w:lang w:eastAsia="es-ES"/>
              </w:rPr>
              <w:t>, más o menos probable) de situaciones en las que intervenga el azar y comprobar dicho resultado.</w:t>
            </w:r>
          </w:p>
        </w:tc>
        <w:tc>
          <w:tcPr>
            <w:tcW w:w="3898" w:type="dxa"/>
          </w:tcPr>
          <w:p w:rsidR="003B60D8" w:rsidRPr="00D87BD9" w:rsidRDefault="003B60D8" w:rsidP="009224FD">
            <w:pPr>
              <w:spacing w:after="0" w:line="228" w:lineRule="auto"/>
              <w:jc w:val="both"/>
              <w:rPr>
                <w:color w:val="000000"/>
                <w:sz w:val="16"/>
                <w:szCs w:val="16"/>
              </w:rPr>
            </w:pPr>
            <w:r w:rsidRPr="00D87BD9">
              <w:rPr>
                <w:color w:val="000000"/>
                <w:sz w:val="16"/>
                <w:szCs w:val="16"/>
              </w:rPr>
              <w:t>5.7</w:t>
            </w:r>
            <w:proofErr w:type="gramStart"/>
            <w:r w:rsidRPr="00D87BD9">
              <w:rPr>
                <w:color w:val="000000"/>
                <w:sz w:val="16"/>
                <w:szCs w:val="16"/>
              </w:rPr>
              <w:t>.Carácter</w:t>
            </w:r>
            <w:proofErr w:type="gramEnd"/>
            <w:r w:rsidRPr="00D87BD9">
              <w:rPr>
                <w:color w:val="000000"/>
                <w:sz w:val="16"/>
                <w:szCs w:val="16"/>
              </w:rPr>
              <w:t xml:space="preserve"> aleatorio de algunas experiencias.</w:t>
            </w:r>
          </w:p>
          <w:p w:rsidR="003B60D8" w:rsidRPr="00D87BD9" w:rsidRDefault="003B60D8" w:rsidP="009224FD">
            <w:pPr>
              <w:numPr>
                <w:ilvl w:val="0"/>
                <w:numId w:val="23"/>
              </w:numPr>
              <w:tabs>
                <w:tab w:val="clear" w:pos="360"/>
                <w:tab w:val="num" w:pos="192"/>
              </w:tabs>
              <w:spacing w:after="0" w:line="240" w:lineRule="auto"/>
              <w:ind w:left="180" w:hanging="180"/>
              <w:jc w:val="both"/>
              <w:rPr>
                <w:color w:val="000000"/>
                <w:sz w:val="16"/>
                <w:szCs w:val="16"/>
              </w:rPr>
            </w:pPr>
            <w:r w:rsidRPr="00D87BD9">
              <w:rPr>
                <w:i/>
                <w:color w:val="FF0000"/>
                <w:sz w:val="16"/>
                <w:szCs w:val="16"/>
              </w:rPr>
              <w:t>Hacer predicciones sencillas en situaciones aleatorias de carácter habitual.</w:t>
            </w:r>
          </w:p>
        </w:tc>
        <w:tc>
          <w:tcPr>
            <w:tcW w:w="3899" w:type="dxa"/>
            <w:shd w:val="clear" w:color="auto" w:fill="auto"/>
          </w:tcPr>
          <w:p w:rsidR="003B60D8" w:rsidRPr="00D87BD9" w:rsidRDefault="003B60D8" w:rsidP="009224FD">
            <w:pPr>
              <w:spacing w:after="0" w:line="228" w:lineRule="auto"/>
              <w:jc w:val="both"/>
              <w:rPr>
                <w:color w:val="FF0000"/>
                <w:sz w:val="16"/>
                <w:szCs w:val="16"/>
              </w:rPr>
            </w:pPr>
            <w:r w:rsidRPr="00D87BD9">
              <w:rPr>
                <w:color w:val="FF0000"/>
                <w:sz w:val="16"/>
                <w:szCs w:val="16"/>
              </w:rPr>
              <w:t>5.7</w:t>
            </w:r>
            <w:proofErr w:type="gramStart"/>
            <w:r w:rsidRPr="00D87BD9">
              <w:rPr>
                <w:color w:val="FF0000"/>
                <w:sz w:val="16"/>
                <w:szCs w:val="16"/>
              </w:rPr>
              <w:t>.Carácter</w:t>
            </w:r>
            <w:proofErr w:type="gramEnd"/>
            <w:r w:rsidRPr="00D87BD9">
              <w:rPr>
                <w:color w:val="FF0000"/>
                <w:sz w:val="16"/>
                <w:szCs w:val="16"/>
              </w:rPr>
              <w:t xml:space="preserve"> aleatorio de algunas experiencias.</w:t>
            </w:r>
          </w:p>
          <w:p w:rsidR="003B60D8" w:rsidRPr="00D87BD9" w:rsidRDefault="003B60D8" w:rsidP="009224FD">
            <w:pPr>
              <w:numPr>
                <w:ilvl w:val="0"/>
                <w:numId w:val="23"/>
              </w:numPr>
              <w:tabs>
                <w:tab w:val="clear" w:pos="360"/>
                <w:tab w:val="num" w:pos="192"/>
              </w:tabs>
              <w:spacing w:after="0" w:line="240" w:lineRule="auto"/>
              <w:ind w:left="180" w:hanging="180"/>
              <w:jc w:val="both"/>
              <w:rPr>
                <w:i/>
                <w:color w:val="FF0000"/>
                <w:sz w:val="16"/>
                <w:szCs w:val="16"/>
              </w:rPr>
            </w:pPr>
            <w:r w:rsidRPr="00D87BD9">
              <w:rPr>
                <w:i/>
                <w:color w:val="FF0000"/>
                <w:sz w:val="16"/>
                <w:szCs w:val="16"/>
              </w:rPr>
              <w:t>Distingue acontecimientos según pueda preverse o no el resultado.</w:t>
            </w:r>
            <w:r w:rsidRPr="00D87BD9">
              <w:rPr>
                <w:i/>
                <w:color w:val="FF0000"/>
                <w:sz w:val="16"/>
                <w:szCs w:val="16"/>
              </w:rPr>
              <w:tab/>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FF0000"/>
                <w:sz w:val="16"/>
                <w:szCs w:val="16"/>
              </w:rPr>
            </w:pPr>
            <w:r w:rsidRPr="00D87BD9">
              <w:rPr>
                <w:color w:val="FF0000"/>
                <w:sz w:val="16"/>
                <w:szCs w:val="16"/>
              </w:rPr>
              <w:t>5.8</w:t>
            </w:r>
            <w:proofErr w:type="gramStart"/>
            <w:r w:rsidRPr="00D87BD9">
              <w:rPr>
                <w:color w:val="FF0000"/>
                <w:sz w:val="16"/>
                <w:szCs w:val="16"/>
              </w:rPr>
              <w:t>.Iniciación</w:t>
            </w:r>
            <w:proofErr w:type="gramEnd"/>
            <w:r w:rsidRPr="00D87BD9">
              <w:rPr>
                <w:color w:val="FF0000"/>
                <w:sz w:val="16"/>
                <w:szCs w:val="16"/>
              </w:rPr>
              <w:t xml:space="preserve"> intuitiva al cálculo de la probabilidad de un suceso.</w:t>
            </w:r>
          </w:p>
          <w:p w:rsidR="003B60D8" w:rsidRPr="00D87BD9" w:rsidRDefault="003B60D8" w:rsidP="009224FD">
            <w:pPr>
              <w:numPr>
                <w:ilvl w:val="0"/>
                <w:numId w:val="23"/>
              </w:numPr>
              <w:tabs>
                <w:tab w:val="clear" w:pos="360"/>
                <w:tab w:val="num" w:pos="192"/>
              </w:tabs>
              <w:spacing w:after="0" w:line="240" w:lineRule="auto"/>
              <w:ind w:left="180" w:hanging="180"/>
              <w:jc w:val="both"/>
              <w:rPr>
                <w:rFonts w:cs="Arial"/>
                <w:sz w:val="16"/>
                <w:szCs w:val="16"/>
              </w:rPr>
            </w:pPr>
            <w:r w:rsidRPr="00D87BD9">
              <w:rPr>
                <w:i/>
                <w:color w:val="FF0000"/>
                <w:sz w:val="16"/>
                <w:szCs w:val="16"/>
              </w:rPr>
              <w:t>Diferencia entre acontecimiento probable, acontecimiento seguro, acontecimiento posible y acontecimiento imposible.</w:t>
            </w:r>
            <w:r w:rsidRPr="00D87BD9">
              <w:rPr>
                <w:i/>
                <w:color w:val="FF0000"/>
                <w:sz w:val="16"/>
                <w:szCs w:val="16"/>
              </w:rPr>
              <w:tab/>
            </w:r>
          </w:p>
          <w:p w:rsidR="003B60D8" w:rsidRPr="00D87BD9" w:rsidRDefault="003B60D8" w:rsidP="009224FD">
            <w:pPr>
              <w:spacing w:after="0" w:line="228" w:lineRule="auto"/>
              <w:jc w:val="both"/>
              <w:rPr>
                <w:color w:val="000000"/>
                <w:sz w:val="16"/>
                <w:szCs w:val="16"/>
              </w:rPr>
            </w:pPr>
          </w:p>
          <w:p w:rsidR="003B60D8" w:rsidRPr="00D87BD9" w:rsidRDefault="003B60D8" w:rsidP="009224FD">
            <w:pPr>
              <w:spacing w:after="0" w:line="228" w:lineRule="auto"/>
              <w:jc w:val="both"/>
              <w:rPr>
                <w:color w:val="FF0000"/>
                <w:sz w:val="16"/>
                <w:szCs w:val="16"/>
                <w:lang w:val="es-ES_tradnl"/>
              </w:rPr>
            </w:pPr>
            <w:r w:rsidRPr="00D87BD9">
              <w:rPr>
                <w:color w:val="000000"/>
                <w:sz w:val="16"/>
                <w:szCs w:val="16"/>
              </w:rPr>
              <w:t>5.9</w:t>
            </w:r>
            <w:proofErr w:type="gramStart"/>
            <w:r w:rsidRPr="00D87BD9">
              <w:rPr>
                <w:color w:val="000000"/>
                <w:sz w:val="16"/>
                <w:szCs w:val="16"/>
              </w:rPr>
              <w:t>.Valoración</w:t>
            </w:r>
            <w:proofErr w:type="gramEnd"/>
            <w:r w:rsidRPr="00D87BD9">
              <w:rPr>
                <w:color w:val="000000"/>
                <w:sz w:val="16"/>
                <w:szCs w:val="16"/>
              </w:rPr>
              <w:t xml:space="preserve"> de la importancia de analizar críticamente las informaciones que se presentan a través de gráficos estadísticos.</w:t>
            </w:r>
          </w:p>
        </w:tc>
      </w:tr>
    </w:tbl>
    <w:p w:rsidR="003B60D8" w:rsidRDefault="003B60D8" w:rsidP="009224FD">
      <w:pPr>
        <w:spacing w:after="0"/>
        <w:jc w:val="both"/>
        <w:rPr>
          <w:b/>
          <w:szCs w:val="22"/>
          <w:lang w:val="es-ES_tradnl" w:eastAsia="es-ES_tradnl"/>
        </w:rPr>
      </w:pPr>
    </w:p>
    <w:p w:rsidR="00DF0C74" w:rsidRDefault="00DF0C74" w:rsidP="009224FD">
      <w:pPr>
        <w:ind w:firstLine="708"/>
        <w:jc w:val="both"/>
        <w:rPr>
          <w:rFonts w:ascii="Times New Roman" w:hAnsi="Times New Roman" w:cs="Times New Roman"/>
          <w:b/>
          <w:color w:val="000000" w:themeColor="text1"/>
          <w:sz w:val="28"/>
          <w:szCs w:val="28"/>
          <w:u w:val="single"/>
        </w:rPr>
        <w:sectPr w:rsidR="00DF0C74" w:rsidSect="00D277CB">
          <w:pgSz w:w="16838" w:h="11906" w:orient="landscape"/>
          <w:pgMar w:top="1701" w:right="1418" w:bottom="1701" w:left="1418" w:header="0" w:footer="57" w:gutter="0"/>
          <w:cols w:space="708"/>
          <w:docGrid w:linePitch="360"/>
        </w:sectPr>
      </w:pPr>
    </w:p>
    <w:p w:rsidR="00D87BD9" w:rsidRDefault="003E4000" w:rsidP="009224FD">
      <w:pPr>
        <w:ind w:left="708" w:firstLine="708"/>
        <w:jc w:val="both"/>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lastRenderedPageBreak/>
        <w:t>1-4</w:t>
      </w:r>
      <w:r w:rsidR="00D87BD9" w:rsidRPr="00D87BD9">
        <w:rPr>
          <w:rFonts w:ascii="Times New Roman" w:hAnsi="Times New Roman" w:cs="Times New Roman"/>
          <w:b/>
          <w:color w:val="000000" w:themeColor="text1"/>
          <w:sz w:val="28"/>
          <w:szCs w:val="28"/>
          <w:u w:val="single"/>
        </w:rPr>
        <w:t>-PESOS  ESTABLECIDOS</w:t>
      </w:r>
      <w:r>
        <w:rPr>
          <w:rFonts w:ascii="Times New Roman" w:hAnsi="Times New Roman" w:cs="Times New Roman"/>
          <w:b/>
          <w:color w:val="000000" w:themeColor="text1"/>
          <w:sz w:val="28"/>
          <w:szCs w:val="28"/>
          <w:u w:val="single"/>
        </w:rPr>
        <w:t xml:space="preserve"> EN E. PRIMARIA</w:t>
      </w:r>
      <w:r w:rsidR="00D87BD9" w:rsidRPr="00D87BD9">
        <w:rPr>
          <w:rFonts w:ascii="Times New Roman" w:hAnsi="Times New Roman" w:cs="Times New Roman"/>
          <w:b/>
          <w:color w:val="000000" w:themeColor="text1"/>
          <w:sz w:val="28"/>
          <w:szCs w:val="28"/>
          <w:u w:val="single"/>
        </w:rPr>
        <w:t xml:space="preserve">. </w:t>
      </w:r>
    </w:p>
    <w:p w:rsidR="00DF0C74" w:rsidRPr="00501E0D" w:rsidRDefault="00DF0C74" w:rsidP="009224FD">
      <w:pPr>
        <w:ind w:firstLine="708"/>
        <w:jc w:val="both"/>
        <w:rPr>
          <w:rFonts w:ascii="Times New Roman" w:hAnsi="Times New Roman" w:cs="Times New Roman"/>
          <w:b/>
          <w:color w:val="000000" w:themeColor="text1"/>
          <w:sz w:val="24"/>
          <w:szCs w:val="24"/>
          <w:u w:val="single"/>
        </w:rPr>
      </w:pPr>
      <w:r w:rsidRPr="00501E0D">
        <w:rPr>
          <w:rFonts w:ascii="Calibri" w:hAnsi="Calibri" w:cs="Calibri"/>
          <w:b/>
          <w:spacing w:val="1"/>
          <w:position w:val="1"/>
          <w:sz w:val="24"/>
          <w:szCs w:val="24"/>
        </w:rPr>
        <w:t>ÁREA DE MATEMÁTICAS</w:t>
      </w:r>
    </w:p>
    <w:tbl>
      <w:tblPr>
        <w:tblW w:w="8364" w:type="dxa"/>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430"/>
        <w:gridCol w:w="782"/>
        <w:gridCol w:w="1677"/>
        <w:gridCol w:w="1490"/>
        <w:gridCol w:w="1607"/>
        <w:gridCol w:w="1378"/>
      </w:tblGrid>
      <w:tr w:rsidR="00501E0D" w:rsidRPr="00501E0D" w:rsidTr="003E4000">
        <w:trPr>
          <w:trHeight w:hRule="exact" w:val="826"/>
        </w:trPr>
        <w:tc>
          <w:tcPr>
            <w:tcW w:w="1430" w:type="dxa"/>
          </w:tcPr>
          <w:p w:rsidR="00DF0C74" w:rsidRPr="00501E0D" w:rsidRDefault="00DF0C74" w:rsidP="009224FD">
            <w:pPr>
              <w:widowControl w:val="0"/>
              <w:autoSpaceDE w:val="0"/>
              <w:autoSpaceDN w:val="0"/>
              <w:adjustRightInd w:val="0"/>
              <w:spacing w:after="0" w:line="240" w:lineRule="auto"/>
              <w:jc w:val="both"/>
              <w:rPr>
                <w:rFonts w:ascii="Times New Roman" w:hAnsi="Times New Roman"/>
              </w:rPr>
            </w:pPr>
          </w:p>
        </w:tc>
        <w:tc>
          <w:tcPr>
            <w:tcW w:w="2459" w:type="dxa"/>
            <w:gridSpan w:val="2"/>
            <w:shd w:val="clear" w:color="auto" w:fill="F1F1F1"/>
          </w:tcPr>
          <w:p w:rsidR="00DF0C74" w:rsidRPr="00501E0D" w:rsidRDefault="00DF0C74" w:rsidP="009224FD">
            <w:pPr>
              <w:widowControl w:val="0"/>
              <w:autoSpaceDE w:val="0"/>
              <w:autoSpaceDN w:val="0"/>
              <w:adjustRightInd w:val="0"/>
              <w:spacing w:after="0" w:line="341" w:lineRule="exact"/>
              <w:ind w:left="102" w:right="-20"/>
              <w:jc w:val="both"/>
              <w:rPr>
                <w:rFonts w:ascii="Times New Roman" w:hAnsi="Times New Roman"/>
              </w:rPr>
            </w:pPr>
            <w:r w:rsidRPr="00501E0D">
              <w:rPr>
                <w:rFonts w:ascii="Calibri" w:hAnsi="Calibri" w:cs="Calibri"/>
                <w:b/>
                <w:bCs/>
                <w:position w:val="1"/>
              </w:rPr>
              <w:t>PR</w:t>
            </w:r>
            <w:r w:rsidRPr="00501E0D">
              <w:rPr>
                <w:rFonts w:ascii="Calibri" w:hAnsi="Calibri" w:cs="Calibri"/>
                <w:b/>
                <w:bCs/>
                <w:spacing w:val="-1"/>
                <w:position w:val="1"/>
              </w:rPr>
              <w:t>U</w:t>
            </w:r>
            <w:r w:rsidRPr="00501E0D">
              <w:rPr>
                <w:rFonts w:ascii="Calibri" w:hAnsi="Calibri" w:cs="Calibri"/>
                <w:b/>
                <w:bCs/>
                <w:position w:val="1"/>
              </w:rPr>
              <w:t>EBA E</w:t>
            </w:r>
            <w:r w:rsidRPr="00501E0D">
              <w:rPr>
                <w:rFonts w:ascii="Calibri" w:hAnsi="Calibri" w:cs="Calibri"/>
                <w:b/>
                <w:bCs/>
                <w:spacing w:val="-1"/>
                <w:position w:val="1"/>
              </w:rPr>
              <w:t>S</w:t>
            </w:r>
            <w:r w:rsidRPr="00501E0D">
              <w:rPr>
                <w:rFonts w:ascii="Calibri" w:hAnsi="Calibri" w:cs="Calibri"/>
                <w:b/>
                <w:bCs/>
                <w:position w:val="1"/>
              </w:rPr>
              <w:t>CRI</w:t>
            </w:r>
            <w:r w:rsidRPr="00501E0D">
              <w:rPr>
                <w:rFonts w:ascii="Calibri" w:hAnsi="Calibri" w:cs="Calibri"/>
                <w:b/>
                <w:bCs/>
                <w:spacing w:val="-2"/>
                <w:position w:val="1"/>
              </w:rPr>
              <w:t>T</w:t>
            </w:r>
            <w:r w:rsidRPr="00501E0D">
              <w:rPr>
                <w:rFonts w:ascii="Calibri" w:hAnsi="Calibri" w:cs="Calibri"/>
                <w:b/>
                <w:bCs/>
                <w:position w:val="1"/>
              </w:rPr>
              <w:t>A</w:t>
            </w:r>
          </w:p>
        </w:tc>
        <w:tc>
          <w:tcPr>
            <w:tcW w:w="1490" w:type="dxa"/>
            <w:shd w:val="clear" w:color="auto" w:fill="F1F1F1"/>
          </w:tcPr>
          <w:p w:rsidR="00DF0C74" w:rsidRPr="00501E0D" w:rsidRDefault="00DF0C74" w:rsidP="009224FD">
            <w:pPr>
              <w:widowControl w:val="0"/>
              <w:autoSpaceDE w:val="0"/>
              <w:autoSpaceDN w:val="0"/>
              <w:adjustRightInd w:val="0"/>
              <w:spacing w:after="0" w:line="341" w:lineRule="exact"/>
              <w:ind w:left="100" w:right="-20"/>
              <w:jc w:val="both"/>
              <w:rPr>
                <w:rFonts w:ascii="Calibri" w:hAnsi="Calibri" w:cs="Calibri"/>
              </w:rPr>
            </w:pPr>
            <w:r w:rsidRPr="00501E0D">
              <w:rPr>
                <w:rFonts w:ascii="Calibri" w:hAnsi="Calibri" w:cs="Calibri"/>
                <w:b/>
                <w:bCs/>
                <w:position w:val="1"/>
              </w:rPr>
              <w:t>TAREAS</w:t>
            </w:r>
            <w:r w:rsidRPr="00501E0D">
              <w:rPr>
                <w:rFonts w:ascii="Calibri" w:hAnsi="Calibri" w:cs="Calibri"/>
                <w:b/>
                <w:bCs/>
                <w:spacing w:val="-1"/>
                <w:position w:val="1"/>
              </w:rPr>
              <w:t xml:space="preserve"> </w:t>
            </w:r>
            <w:r w:rsidRPr="00501E0D">
              <w:rPr>
                <w:rFonts w:ascii="Calibri" w:hAnsi="Calibri" w:cs="Calibri"/>
                <w:b/>
                <w:bCs/>
                <w:position w:val="1"/>
              </w:rPr>
              <w:t>/</w:t>
            </w:r>
          </w:p>
          <w:p w:rsidR="00DF0C74" w:rsidRPr="00501E0D" w:rsidRDefault="00DF0C74" w:rsidP="009224FD">
            <w:pPr>
              <w:widowControl w:val="0"/>
              <w:autoSpaceDE w:val="0"/>
              <w:autoSpaceDN w:val="0"/>
              <w:adjustRightInd w:val="0"/>
              <w:spacing w:before="1" w:after="0" w:line="240" w:lineRule="auto"/>
              <w:ind w:left="100" w:right="-20"/>
              <w:jc w:val="both"/>
              <w:rPr>
                <w:rFonts w:ascii="Times New Roman" w:hAnsi="Times New Roman"/>
              </w:rPr>
            </w:pPr>
            <w:r w:rsidRPr="00501E0D">
              <w:rPr>
                <w:rFonts w:ascii="Calibri" w:hAnsi="Calibri" w:cs="Calibri"/>
                <w:b/>
                <w:bCs/>
              </w:rPr>
              <w:t>CUADERNO</w:t>
            </w:r>
          </w:p>
        </w:tc>
        <w:tc>
          <w:tcPr>
            <w:tcW w:w="1607" w:type="dxa"/>
            <w:shd w:val="clear" w:color="auto" w:fill="F1F1F1"/>
          </w:tcPr>
          <w:p w:rsidR="00DF0C74" w:rsidRPr="00501E0D" w:rsidRDefault="00DF0C74" w:rsidP="009224FD">
            <w:pPr>
              <w:widowControl w:val="0"/>
              <w:autoSpaceDE w:val="0"/>
              <w:autoSpaceDN w:val="0"/>
              <w:adjustRightInd w:val="0"/>
              <w:spacing w:after="0" w:line="341" w:lineRule="exact"/>
              <w:ind w:left="102" w:right="-20"/>
              <w:jc w:val="both"/>
              <w:rPr>
                <w:rFonts w:ascii="Calibri" w:hAnsi="Calibri" w:cs="Calibri"/>
              </w:rPr>
            </w:pPr>
            <w:r w:rsidRPr="00501E0D">
              <w:rPr>
                <w:rFonts w:ascii="Calibri" w:hAnsi="Calibri" w:cs="Calibri"/>
                <w:b/>
                <w:bCs/>
                <w:position w:val="1"/>
              </w:rPr>
              <w:t>ACTITUD</w:t>
            </w:r>
          </w:p>
          <w:p w:rsidR="00DF0C74" w:rsidRPr="00501E0D" w:rsidRDefault="00DF0C74" w:rsidP="009224FD">
            <w:pPr>
              <w:widowControl w:val="0"/>
              <w:autoSpaceDE w:val="0"/>
              <w:autoSpaceDN w:val="0"/>
              <w:adjustRightInd w:val="0"/>
              <w:spacing w:before="2" w:after="0" w:line="239" w:lineRule="auto"/>
              <w:ind w:left="102" w:right="668"/>
              <w:jc w:val="both"/>
              <w:rPr>
                <w:rFonts w:ascii="Times New Roman" w:hAnsi="Times New Roman"/>
              </w:rPr>
            </w:pPr>
            <w:r w:rsidRPr="00501E0D">
              <w:rPr>
                <w:rFonts w:ascii="Calibri" w:hAnsi="Calibri" w:cs="Calibri"/>
                <w:b/>
                <w:bCs/>
              </w:rPr>
              <w:t>ANTE</w:t>
            </w:r>
            <w:r w:rsidRPr="00501E0D">
              <w:rPr>
                <w:rFonts w:ascii="Calibri" w:hAnsi="Calibri" w:cs="Calibri"/>
                <w:b/>
                <w:bCs/>
                <w:spacing w:val="-1"/>
              </w:rPr>
              <w:t xml:space="preserve"> </w:t>
            </w:r>
            <w:r w:rsidRPr="00501E0D">
              <w:rPr>
                <w:rFonts w:ascii="Calibri" w:hAnsi="Calibri" w:cs="Calibri"/>
                <w:b/>
                <w:bCs/>
              </w:rPr>
              <w:t>EL ÁREA</w:t>
            </w:r>
          </w:p>
        </w:tc>
        <w:tc>
          <w:tcPr>
            <w:tcW w:w="1378" w:type="dxa"/>
            <w:shd w:val="clear" w:color="auto" w:fill="F1F1F1"/>
          </w:tcPr>
          <w:p w:rsidR="00DF0C74" w:rsidRPr="00501E0D" w:rsidRDefault="00DF0C74" w:rsidP="009224FD">
            <w:pPr>
              <w:widowControl w:val="0"/>
              <w:autoSpaceDE w:val="0"/>
              <w:autoSpaceDN w:val="0"/>
              <w:adjustRightInd w:val="0"/>
              <w:spacing w:after="0" w:line="341" w:lineRule="exact"/>
              <w:ind w:left="100" w:right="-20"/>
              <w:jc w:val="both"/>
              <w:rPr>
                <w:rFonts w:ascii="Calibri" w:hAnsi="Calibri" w:cs="Calibri"/>
              </w:rPr>
            </w:pPr>
            <w:r w:rsidRPr="00501E0D">
              <w:rPr>
                <w:rFonts w:ascii="Calibri" w:hAnsi="Calibri" w:cs="Calibri"/>
                <w:b/>
                <w:bCs/>
                <w:position w:val="1"/>
              </w:rPr>
              <w:t>CÁLC</w:t>
            </w:r>
            <w:r w:rsidRPr="00501E0D">
              <w:rPr>
                <w:rFonts w:ascii="Calibri" w:hAnsi="Calibri" w:cs="Calibri"/>
                <w:b/>
                <w:bCs/>
                <w:spacing w:val="-1"/>
                <w:position w:val="1"/>
              </w:rPr>
              <w:t>UL</w:t>
            </w:r>
            <w:r w:rsidRPr="00501E0D">
              <w:rPr>
                <w:rFonts w:ascii="Calibri" w:hAnsi="Calibri" w:cs="Calibri"/>
                <w:b/>
                <w:bCs/>
                <w:position w:val="1"/>
              </w:rPr>
              <w:t>O</w:t>
            </w:r>
          </w:p>
          <w:p w:rsidR="00DF0C74" w:rsidRPr="00501E0D" w:rsidRDefault="00DF0C74" w:rsidP="009224FD">
            <w:pPr>
              <w:widowControl w:val="0"/>
              <w:autoSpaceDE w:val="0"/>
              <w:autoSpaceDN w:val="0"/>
              <w:adjustRightInd w:val="0"/>
              <w:spacing w:before="1" w:after="0" w:line="240" w:lineRule="auto"/>
              <w:ind w:left="100" w:right="-20"/>
              <w:jc w:val="both"/>
              <w:rPr>
                <w:rFonts w:ascii="Times New Roman" w:hAnsi="Times New Roman"/>
              </w:rPr>
            </w:pPr>
            <w:r w:rsidRPr="00501E0D">
              <w:rPr>
                <w:rFonts w:ascii="Calibri" w:hAnsi="Calibri" w:cs="Calibri"/>
                <w:b/>
                <w:bCs/>
              </w:rPr>
              <w:t>M</w:t>
            </w:r>
            <w:r w:rsidRPr="00501E0D">
              <w:rPr>
                <w:rFonts w:ascii="Calibri" w:hAnsi="Calibri" w:cs="Calibri"/>
                <w:b/>
                <w:bCs/>
                <w:spacing w:val="-1"/>
              </w:rPr>
              <w:t>E</w:t>
            </w:r>
            <w:r w:rsidRPr="00501E0D">
              <w:rPr>
                <w:rFonts w:ascii="Calibri" w:hAnsi="Calibri" w:cs="Calibri"/>
                <w:b/>
                <w:bCs/>
              </w:rPr>
              <w:t>NTAL</w:t>
            </w:r>
          </w:p>
        </w:tc>
      </w:tr>
      <w:tr w:rsidR="00501E0D" w:rsidRPr="00501E0D" w:rsidTr="003E4000">
        <w:trPr>
          <w:trHeight w:hRule="exact" w:val="852"/>
        </w:trPr>
        <w:tc>
          <w:tcPr>
            <w:tcW w:w="1430" w:type="dxa"/>
            <w:shd w:val="clear" w:color="auto" w:fill="F1F1F1"/>
          </w:tcPr>
          <w:p w:rsidR="00DF0C74" w:rsidRPr="00501E0D" w:rsidRDefault="00DF0C74" w:rsidP="009224FD">
            <w:pPr>
              <w:widowControl w:val="0"/>
              <w:autoSpaceDE w:val="0"/>
              <w:autoSpaceDN w:val="0"/>
              <w:adjustRightInd w:val="0"/>
              <w:spacing w:after="0" w:line="238" w:lineRule="auto"/>
              <w:ind w:left="100" w:right="367"/>
              <w:jc w:val="both"/>
              <w:rPr>
                <w:rFonts w:ascii="Times New Roman" w:hAnsi="Times New Roman"/>
              </w:rPr>
            </w:pPr>
            <w:r w:rsidRPr="00501E0D">
              <w:rPr>
                <w:rFonts w:ascii="Calibri" w:hAnsi="Calibri" w:cs="Calibri"/>
                <w:b/>
                <w:bCs/>
              </w:rPr>
              <w:t>PRIMER CIC</w:t>
            </w:r>
            <w:r w:rsidRPr="00501E0D">
              <w:rPr>
                <w:rFonts w:ascii="Calibri" w:hAnsi="Calibri" w:cs="Calibri"/>
                <w:b/>
                <w:bCs/>
                <w:spacing w:val="-1"/>
              </w:rPr>
              <w:t>L</w:t>
            </w:r>
            <w:r w:rsidRPr="00501E0D">
              <w:rPr>
                <w:rFonts w:ascii="Calibri" w:hAnsi="Calibri" w:cs="Calibri"/>
                <w:b/>
                <w:bCs/>
              </w:rPr>
              <w:t>O</w:t>
            </w:r>
          </w:p>
        </w:tc>
        <w:tc>
          <w:tcPr>
            <w:tcW w:w="782" w:type="dxa"/>
          </w:tcPr>
          <w:p w:rsidR="00DF0C74" w:rsidRPr="00501E0D" w:rsidRDefault="003E4000" w:rsidP="009224FD">
            <w:pPr>
              <w:widowControl w:val="0"/>
              <w:autoSpaceDE w:val="0"/>
              <w:autoSpaceDN w:val="0"/>
              <w:adjustRightInd w:val="0"/>
              <w:spacing w:after="0" w:line="267" w:lineRule="exact"/>
              <w:ind w:right="-20"/>
              <w:jc w:val="both"/>
              <w:rPr>
                <w:rFonts w:ascii="Calibri" w:hAnsi="Calibri" w:cs="Calibri"/>
                <w:spacing w:val="1"/>
                <w:position w:val="1"/>
              </w:rPr>
            </w:pPr>
            <w:r>
              <w:rPr>
                <w:rFonts w:ascii="Calibri" w:hAnsi="Calibri" w:cs="Calibri"/>
                <w:spacing w:val="1"/>
                <w:position w:val="1"/>
              </w:rPr>
              <w:t xml:space="preserve">  </w:t>
            </w:r>
            <w:r w:rsidR="00DF0C74" w:rsidRPr="00501E0D">
              <w:rPr>
                <w:rFonts w:ascii="Calibri" w:hAnsi="Calibri" w:cs="Calibri"/>
                <w:spacing w:val="1"/>
                <w:position w:val="1"/>
              </w:rPr>
              <w:t>4</w:t>
            </w:r>
            <w:r w:rsidR="00DF0C74" w:rsidRPr="00501E0D">
              <w:rPr>
                <w:rFonts w:ascii="Calibri" w:hAnsi="Calibri" w:cs="Calibri"/>
                <w:spacing w:val="-2"/>
                <w:position w:val="1"/>
              </w:rPr>
              <w:t>0</w:t>
            </w:r>
            <w:r w:rsidR="00DF0C74" w:rsidRPr="00501E0D">
              <w:rPr>
                <w:rFonts w:ascii="Calibri" w:hAnsi="Calibri" w:cs="Calibri"/>
                <w:position w:val="1"/>
              </w:rPr>
              <w:t>%</w:t>
            </w:r>
          </w:p>
        </w:tc>
        <w:tc>
          <w:tcPr>
            <w:tcW w:w="1677" w:type="dxa"/>
          </w:tcPr>
          <w:p w:rsidR="00DF0C74" w:rsidRPr="00501E0D" w:rsidRDefault="00DF0C74" w:rsidP="009224FD">
            <w:pPr>
              <w:widowControl w:val="0"/>
              <w:autoSpaceDE w:val="0"/>
              <w:autoSpaceDN w:val="0"/>
              <w:adjustRightInd w:val="0"/>
              <w:spacing w:after="0" w:line="238" w:lineRule="auto"/>
              <w:ind w:right="220"/>
              <w:jc w:val="both"/>
              <w:rPr>
                <w:rFonts w:ascii="Calibri" w:hAnsi="Calibri" w:cs="Calibri"/>
              </w:rPr>
            </w:pPr>
            <w:r w:rsidRPr="00501E0D">
              <w:rPr>
                <w:rFonts w:ascii="Calibri" w:hAnsi="Calibri" w:cs="Calibri"/>
                <w:spacing w:val="1"/>
              </w:rPr>
              <w:t>1</w:t>
            </w:r>
            <w:r w:rsidRPr="00501E0D">
              <w:rPr>
                <w:rFonts w:ascii="Calibri" w:hAnsi="Calibri" w:cs="Calibri"/>
                <w:spacing w:val="-2"/>
              </w:rPr>
              <w:t>0</w:t>
            </w:r>
            <w:r w:rsidRPr="00501E0D">
              <w:rPr>
                <w:rFonts w:ascii="Calibri" w:hAnsi="Calibri" w:cs="Calibri"/>
              </w:rPr>
              <w:t>%</w:t>
            </w:r>
            <w:r w:rsidRPr="00501E0D">
              <w:rPr>
                <w:rFonts w:ascii="Calibri" w:hAnsi="Calibri" w:cs="Calibri"/>
                <w:spacing w:val="1"/>
              </w:rPr>
              <w:t xml:space="preserve"> </w:t>
            </w:r>
            <w:r w:rsidRPr="00501E0D">
              <w:rPr>
                <w:rFonts w:ascii="Calibri" w:hAnsi="Calibri" w:cs="Calibri"/>
              </w:rPr>
              <w:t>re</w:t>
            </w:r>
            <w:r w:rsidRPr="00501E0D">
              <w:rPr>
                <w:rFonts w:ascii="Calibri" w:hAnsi="Calibri" w:cs="Calibri"/>
                <w:spacing w:val="-2"/>
              </w:rPr>
              <w:t>s</w:t>
            </w:r>
            <w:r w:rsidRPr="00501E0D">
              <w:rPr>
                <w:rFonts w:ascii="Calibri" w:hAnsi="Calibri" w:cs="Calibri"/>
                <w:spacing w:val="1"/>
              </w:rPr>
              <w:t>o</w:t>
            </w:r>
            <w:r w:rsidRPr="00501E0D">
              <w:rPr>
                <w:rFonts w:ascii="Calibri" w:hAnsi="Calibri" w:cs="Calibri"/>
              </w:rPr>
              <w:t>l</w:t>
            </w:r>
            <w:r w:rsidRPr="00501E0D">
              <w:rPr>
                <w:rFonts w:ascii="Calibri" w:hAnsi="Calibri" w:cs="Calibri"/>
                <w:spacing w:val="-1"/>
              </w:rPr>
              <w:t>u</w:t>
            </w:r>
            <w:r w:rsidRPr="00501E0D">
              <w:rPr>
                <w:rFonts w:ascii="Calibri" w:hAnsi="Calibri" w:cs="Calibri"/>
              </w:rPr>
              <w:t>c</w:t>
            </w:r>
            <w:r w:rsidRPr="00501E0D">
              <w:rPr>
                <w:rFonts w:ascii="Calibri" w:hAnsi="Calibri" w:cs="Calibri"/>
                <w:spacing w:val="-3"/>
              </w:rPr>
              <w:t>i</w:t>
            </w:r>
            <w:r w:rsidRPr="00501E0D">
              <w:rPr>
                <w:rFonts w:ascii="Calibri" w:hAnsi="Calibri" w:cs="Calibri"/>
                <w:spacing w:val="1"/>
              </w:rPr>
              <w:t>ó</w:t>
            </w:r>
            <w:r w:rsidRPr="00501E0D">
              <w:rPr>
                <w:rFonts w:ascii="Calibri" w:hAnsi="Calibri" w:cs="Calibri"/>
              </w:rPr>
              <w:t xml:space="preserve">n </w:t>
            </w:r>
            <w:r w:rsidRPr="00501E0D">
              <w:rPr>
                <w:rFonts w:ascii="Calibri" w:hAnsi="Calibri" w:cs="Calibri"/>
                <w:spacing w:val="-1"/>
              </w:rPr>
              <w:t>p</w:t>
            </w:r>
            <w:r w:rsidRPr="00501E0D">
              <w:rPr>
                <w:rFonts w:ascii="Calibri" w:hAnsi="Calibri" w:cs="Calibri"/>
              </w:rPr>
              <w:t>r</w:t>
            </w:r>
            <w:r w:rsidRPr="00501E0D">
              <w:rPr>
                <w:rFonts w:ascii="Calibri" w:hAnsi="Calibri" w:cs="Calibri"/>
                <w:spacing w:val="1"/>
              </w:rPr>
              <w:t>o</w:t>
            </w:r>
            <w:r w:rsidRPr="00501E0D">
              <w:rPr>
                <w:rFonts w:ascii="Calibri" w:hAnsi="Calibri" w:cs="Calibri"/>
                <w:spacing w:val="-1"/>
              </w:rPr>
              <w:t>b</w:t>
            </w:r>
            <w:r w:rsidRPr="00501E0D">
              <w:rPr>
                <w:rFonts w:ascii="Calibri" w:hAnsi="Calibri" w:cs="Calibri"/>
              </w:rPr>
              <w:t>le</w:t>
            </w:r>
            <w:r w:rsidRPr="00501E0D">
              <w:rPr>
                <w:rFonts w:ascii="Calibri" w:hAnsi="Calibri" w:cs="Calibri"/>
                <w:spacing w:val="-1"/>
              </w:rPr>
              <w:t>m</w:t>
            </w:r>
            <w:r w:rsidRPr="00501E0D">
              <w:rPr>
                <w:rFonts w:ascii="Calibri" w:hAnsi="Calibri" w:cs="Calibri"/>
              </w:rPr>
              <w:t>as.</w:t>
            </w:r>
          </w:p>
          <w:p w:rsidR="00DF0C74" w:rsidRPr="003E4000" w:rsidRDefault="00DF0C74" w:rsidP="009224FD">
            <w:pPr>
              <w:widowControl w:val="0"/>
              <w:autoSpaceDE w:val="0"/>
              <w:autoSpaceDN w:val="0"/>
              <w:adjustRightInd w:val="0"/>
              <w:spacing w:after="0" w:line="240" w:lineRule="auto"/>
              <w:ind w:right="-20"/>
              <w:jc w:val="both"/>
              <w:rPr>
                <w:rFonts w:ascii="Calibri" w:hAnsi="Calibri" w:cs="Calibri"/>
              </w:rPr>
            </w:pPr>
            <w:r w:rsidRPr="00501E0D">
              <w:rPr>
                <w:rFonts w:ascii="Calibri" w:hAnsi="Calibri" w:cs="Calibri"/>
                <w:spacing w:val="1"/>
              </w:rPr>
              <w:t>1</w:t>
            </w:r>
            <w:r w:rsidRPr="00501E0D">
              <w:rPr>
                <w:rFonts w:ascii="Calibri" w:hAnsi="Calibri" w:cs="Calibri"/>
                <w:spacing w:val="-2"/>
              </w:rPr>
              <w:t>0</w:t>
            </w:r>
            <w:r w:rsidR="003E4000">
              <w:rPr>
                <w:rFonts w:ascii="Calibri" w:hAnsi="Calibri" w:cs="Calibri"/>
              </w:rPr>
              <w:t>%</w:t>
            </w:r>
            <w:r w:rsidRPr="00501E0D">
              <w:rPr>
                <w:rFonts w:ascii="Calibri" w:hAnsi="Calibri" w:cs="Calibri"/>
                <w:spacing w:val="1"/>
              </w:rPr>
              <w:t>o</w:t>
            </w:r>
            <w:r w:rsidRPr="00501E0D">
              <w:rPr>
                <w:rFonts w:ascii="Calibri" w:hAnsi="Calibri" w:cs="Calibri"/>
                <w:spacing w:val="-1"/>
              </w:rPr>
              <w:t>p</w:t>
            </w:r>
            <w:r w:rsidRPr="00501E0D">
              <w:rPr>
                <w:rFonts w:ascii="Calibri" w:hAnsi="Calibri" w:cs="Calibri"/>
              </w:rPr>
              <w:t>erac</w:t>
            </w:r>
            <w:r w:rsidRPr="00501E0D">
              <w:rPr>
                <w:rFonts w:ascii="Calibri" w:hAnsi="Calibri" w:cs="Calibri"/>
                <w:spacing w:val="-2"/>
              </w:rPr>
              <w:t>i</w:t>
            </w:r>
            <w:r w:rsidRPr="00501E0D">
              <w:rPr>
                <w:rFonts w:ascii="Calibri" w:hAnsi="Calibri" w:cs="Calibri"/>
                <w:spacing w:val="1"/>
              </w:rPr>
              <w:t>o</w:t>
            </w:r>
            <w:r w:rsidRPr="00501E0D">
              <w:rPr>
                <w:rFonts w:ascii="Calibri" w:hAnsi="Calibri" w:cs="Calibri"/>
                <w:spacing w:val="-1"/>
              </w:rPr>
              <w:t>n</w:t>
            </w:r>
            <w:r w:rsidRPr="00501E0D">
              <w:rPr>
                <w:rFonts w:ascii="Calibri" w:hAnsi="Calibri" w:cs="Calibri"/>
              </w:rPr>
              <w:t>es.</w:t>
            </w:r>
          </w:p>
        </w:tc>
        <w:tc>
          <w:tcPr>
            <w:tcW w:w="1490" w:type="dxa"/>
          </w:tcPr>
          <w:p w:rsidR="00DF0C74" w:rsidRPr="00501E0D" w:rsidRDefault="00DF0C74" w:rsidP="009224FD">
            <w:pPr>
              <w:widowControl w:val="0"/>
              <w:autoSpaceDE w:val="0"/>
              <w:autoSpaceDN w:val="0"/>
              <w:adjustRightInd w:val="0"/>
              <w:spacing w:after="0" w:line="390" w:lineRule="exact"/>
              <w:ind w:right="-20"/>
              <w:jc w:val="both"/>
              <w:rPr>
                <w:rFonts w:ascii="Times New Roman" w:hAnsi="Times New Roman"/>
              </w:rPr>
            </w:pPr>
            <w:r w:rsidRPr="00501E0D">
              <w:rPr>
                <w:rFonts w:ascii="Calibri" w:hAnsi="Calibri" w:cs="Calibri"/>
                <w:spacing w:val="-1"/>
                <w:position w:val="1"/>
              </w:rPr>
              <w:t xml:space="preserve">     40%</w:t>
            </w:r>
          </w:p>
        </w:tc>
        <w:tc>
          <w:tcPr>
            <w:tcW w:w="1607" w:type="dxa"/>
          </w:tcPr>
          <w:p w:rsidR="00DF0C74" w:rsidRPr="00501E0D" w:rsidRDefault="003E4000" w:rsidP="009224FD">
            <w:pPr>
              <w:widowControl w:val="0"/>
              <w:autoSpaceDE w:val="0"/>
              <w:autoSpaceDN w:val="0"/>
              <w:adjustRightInd w:val="0"/>
              <w:spacing w:after="0" w:line="390" w:lineRule="exact"/>
              <w:ind w:right="-20"/>
              <w:jc w:val="both"/>
              <w:rPr>
                <w:rFonts w:ascii="Times New Roman" w:hAnsi="Times New Roman"/>
              </w:rPr>
            </w:pPr>
            <w:r>
              <w:rPr>
                <w:rFonts w:ascii="Calibri" w:hAnsi="Calibri" w:cs="Calibri"/>
                <w:spacing w:val="-1"/>
                <w:position w:val="1"/>
              </w:rPr>
              <w:t xml:space="preserve">  </w:t>
            </w:r>
            <w:r w:rsidR="00DF0C74" w:rsidRPr="00501E0D">
              <w:rPr>
                <w:rFonts w:ascii="Calibri" w:hAnsi="Calibri" w:cs="Calibri"/>
                <w:spacing w:val="-1"/>
                <w:position w:val="1"/>
              </w:rPr>
              <w:t>10%</w:t>
            </w:r>
          </w:p>
        </w:tc>
        <w:tc>
          <w:tcPr>
            <w:tcW w:w="1378" w:type="dxa"/>
          </w:tcPr>
          <w:p w:rsidR="00DF0C74" w:rsidRPr="00501E0D" w:rsidRDefault="003E4000" w:rsidP="009224FD">
            <w:pPr>
              <w:widowControl w:val="0"/>
              <w:autoSpaceDE w:val="0"/>
              <w:autoSpaceDN w:val="0"/>
              <w:adjustRightInd w:val="0"/>
              <w:spacing w:after="0" w:line="390" w:lineRule="exact"/>
              <w:ind w:right="-20"/>
              <w:jc w:val="both"/>
              <w:rPr>
                <w:rFonts w:ascii="Times New Roman" w:hAnsi="Times New Roman"/>
              </w:rPr>
            </w:pPr>
            <w:r>
              <w:rPr>
                <w:rFonts w:ascii="Calibri" w:hAnsi="Calibri" w:cs="Calibri"/>
                <w:spacing w:val="-1"/>
                <w:position w:val="1"/>
              </w:rPr>
              <w:t xml:space="preserve"> </w:t>
            </w:r>
            <w:r w:rsidR="00DF0C74" w:rsidRPr="00501E0D">
              <w:rPr>
                <w:rFonts w:ascii="Calibri" w:hAnsi="Calibri" w:cs="Calibri"/>
                <w:spacing w:val="-1"/>
                <w:position w:val="1"/>
              </w:rPr>
              <w:t xml:space="preserve">  10%</w:t>
            </w:r>
          </w:p>
        </w:tc>
      </w:tr>
      <w:tr w:rsidR="00501E0D" w:rsidRPr="00501E0D" w:rsidTr="003E4000">
        <w:trPr>
          <w:trHeight w:hRule="exact" w:val="979"/>
        </w:trPr>
        <w:tc>
          <w:tcPr>
            <w:tcW w:w="1430" w:type="dxa"/>
            <w:shd w:val="clear" w:color="auto" w:fill="F1F1F1"/>
          </w:tcPr>
          <w:p w:rsidR="00DF0C74" w:rsidRPr="00501E0D" w:rsidRDefault="00DF0C74" w:rsidP="009224FD">
            <w:pPr>
              <w:widowControl w:val="0"/>
              <w:autoSpaceDE w:val="0"/>
              <w:autoSpaceDN w:val="0"/>
              <w:adjustRightInd w:val="0"/>
              <w:spacing w:after="0" w:line="387" w:lineRule="exact"/>
              <w:ind w:left="100" w:right="-20"/>
              <w:jc w:val="both"/>
              <w:rPr>
                <w:rFonts w:ascii="Calibri" w:hAnsi="Calibri" w:cs="Calibri"/>
              </w:rPr>
            </w:pPr>
            <w:r w:rsidRPr="00501E0D">
              <w:rPr>
                <w:rFonts w:ascii="Calibri" w:hAnsi="Calibri" w:cs="Calibri"/>
                <w:b/>
                <w:bCs/>
                <w:position w:val="1"/>
              </w:rPr>
              <w:t>SE</w:t>
            </w:r>
            <w:r w:rsidRPr="00501E0D">
              <w:rPr>
                <w:rFonts w:ascii="Calibri" w:hAnsi="Calibri" w:cs="Calibri"/>
                <w:b/>
                <w:bCs/>
                <w:spacing w:val="1"/>
                <w:position w:val="1"/>
              </w:rPr>
              <w:t>G</w:t>
            </w:r>
            <w:r w:rsidRPr="00501E0D">
              <w:rPr>
                <w:rFonts w:ascii="Calibri" w:hAnsi="Calibri" w:cs="Calibri"/>
                <w:b/>
                <w:bCs/>
                <w:position w:val="1"/>
              </w:rPr>
              <w:t>U</w:t>
            </w:r>
            <w:r w:rsidRPr="00501E0D">
              <w:rPr>
                <w:rFonts w:ascii="Calibri" w:hAnsi="Calibri" w:cs="Calibri"/>
                <w:b/>
                <w:bCs/>
                <w:spacing w:val="1"/>
                <w:position w:val="1"/>
              </w:rPr>
              <w:t>N</w:t>
            </w:r>
            <w:r w:rsidRPr="00501E0D">
              <w:rPr>
                <w:rFonts w:ascii="Calibri" w:hAnsi="Calibri" w:cs="Calibri"/>
                <w:b/>
                <w:bCs/>
                <w:position w:val="1"/>
              </w:rPr>
              <w:t>DO</w:t>
            </w:r>
          </w:p>
          <w:p w:rsidR="00DF0C74" w:rsidRPr="00501E0D" w:rsidRDefault="00DF0C74" w:rsidP="009224FD">
            <w:pPr>
              <w:widowControl w:val="0"/>
              <w:autoSpaceDE w:val="0"/>
              <w:autoSpaceDN w:val="0"/>
              <w:adjustRightInd w:val="0"/>
              <w:spacing w:after="0" w:line="240" w:lineRule="auto"/>
              <w:ind w:left="100" w:right="-20"/>
              <w:jc w:val="both"/>
              <w:rPr>
                <w:rFonts w:ascii="Times New Roman" w:hAnsi="Times New Roman"/>
              </w:rPr>
            </w:pPr>
            <w:r w:rsidRPr="00501E0D">
              <w:rPr>
                <w:rFonts w:ascii="Calibri" w:hAnsi="Calibri" w:cs="Calibri"/>
                <w:b/>
                <w:bCs/>
              </w:rPr>
              <w:t>CIC</w:t>
            </w:r>
            <w:r w:rsidRPr="00501E0D">
              <w:rPr>
                <w:rFonts w:ascii="Calibri" w:hAnsi="Calibri" w:cs="Calibri"/>
                <w:b/>
                <w:bCs/>
                <w:spacing w:val="-1"/>
              </w:rPr>
              <w:t>L</w:t>
            </w:r>
            <w:r w:rsidRPr="00501E0D">
              <w:rPr>
                <w:rFonts w:ascii="Calibri" w:hAnsi="Calibri" w:cs="Calibri"/>
                <w:b/>
                <w:bCs/>
              </w:rPr>
              <w:t>O</w:t>
            </w:r>
          </w:p>
        </w:tc>
        <w:tc>
          <w:tcPr>
            <w:tcW w:w="782" w:type="dxa"/>
          </w:tcPr>
          <w:p w:rsidR="003E4000" w:rsidRDefault="003E4000" w:rsidP="009224FD">
            <w:pPr>
              <w:widowControl w:val="0"/>
              <w:autoSpaceDE w:val="0"/>
              <w:autoSpaceDN w:val="0"/>
              <w:adjustRightInd w:val="0"/>
              <w:spacing w:after="0" w:line="264" w:lineRule="exact"/>
              <w:ind w:right="-20"/>
              <w:jc w:val="both"/>
              <w:rPr>
                <w:rFonts w:ascii="Calibri" w:hAnsi="Calibri" w:cs="Calibri"/>
                <w:spacing w:val="1"/>
                <w:position w:val="1"/>
              </w:rPr>
            </w:pPr>
            <w:r>
              <w:rPr>
                <w:rFonts w:ascii="Calibri" w:hAnsi="Calibri" w:cs="Calibri"/>
                <w:spacing w:val="1"/>
                <w:position w:val="1"/>
              </w:rPr>
              <w:t xml:space="preserve"> </w:t>
            </w:r>
          </w:p>
          <w:p w:rsidR="00DF0C74" w:rsidRPr="00501E0D" w:rsidRDefault="003E4000" w:rsidP="009224FD">
            <w:pPr>
              <w:widowControl w:val="0"/>
              <w:autoSpaceDE w:val="0"/>
              <w:autoSpaceDN w:val="0"/>
              <w:adjustRightInd w:val="0"/>
              <w:spacing w:after="0" w:line="264" w:lineRule="exact"/>
              <w:ind w:right="-20"/>
              <w:jc w:val="both"/>
              <w:rPr>
                <w:rFonts w:ascii="Times New Roman" w:hAnsi="Times New Roman"/>
              </w:rPr>
            </w:pPr>
            <w:r>
              <w:rPr>
                <w:rFonts w:ascii="Calibri" w:hAnsi="Calibri" w:cs="Calibri"/>
                <w:spacing w:val="1"/>
                <w:position w:val="1"/>
              </w:rPr>
              <w:t xml:space="preserve"> </w:t>
            </w:r>
            <w:r w:rsidR="00DF0C74" w:rsidRPr="00501E0D">
              <w:rPr>
                <w:rFonts w:ascii="Calibri" w:hAnsi="Calibri" w:cs="Calibri"/>
                <w:spacing w:val="1"/>
                <w:position w:val="1"/>
              </w:rPr>
              <w:t>5</w:t>
            </w:r>
            <w:r w:rsidR="00DF0C74" w:rsidRPr="00501E0D">
              <w:rPr>
                <w:rFonts w:ascii="Calibri" w:hAnsi="Calibri" w:cs="Calibri"/>
                <w:spacing w:val="-1"/>
                <w:position w:val="1"/>
              </w:rPr>
              <w:t>0</w:t>
            </w:r>
            <w:r w:rsidR="00DF0C74" w:rsidRPr="00501E0D">
              <w:rPr>
                <w:rFonts w:ascii="Calibri" w:hAnsi="Calibri" w:cs="Calibri"/>
                <w:position w:val="1"/>
              </w:rPr>
              <w:t>%</w:t>
            </w:r>
          </w:p>
        </w:tc>
        <w:tc>
          <w:tcPr>
            <w:tcW w:w="1677" w:type="dxa"/>
          </w:tcPr>
          <w:p w:rsidR="00DF0C74" w:rsidRPr="00501E0D" w:rsidRDefault="00DF0C74" w:rsidP="009224FD">
            <w:pPr>
              <w:widowControl w:val="0"/>
              <w:autoSpaceDE w:val="0"/>
              <w:autoSpaceDN w:val="0"/>
              <w:adjustRightInd w:val="0"/>
              <w:spacing w:after="0" w:line="264" w:lineRule="exact"/>
              <w:ind w:right="-20"/>
              <w:jc w:val="both"/>
              <w:rPr>
                <w:rFonts w:ascii="Calibri" w:hAnsi="Calibri" w:cs="Calibri"/>
              </w:rPr>
            </w:pPr>
            <w:r w:rsidRPr="00501E0D">
              <w:rPr>
                <w:rFonts w:ascii="Calibri" w:hAnsi="Calibri" w:cs="Calibri"/>
                <w:spacing w:val="1"/>
                <w:position w:val="1"/>
              </w:rPr>
              <w:t>1</w:t>
            </w:r>
            <w:r w:rsidRPr="00501E0D">
              <w:rPr>
                <w:rFonts w:ascii="Calibri" w:hAnsi="Calibri" w:cs="Calibri"/>
                <w:spacing w:val="-2"/>
                <w:position w:val="1"/>
              </w:rPr>
              <w:t>0</w:t>
            </w:r>
            <w:r w:rsidRPr="00501E0D">
              <w:rPr>
                <w:rFonts w:ascii="Calibri" w:hAnsi="Calibri" w:cs="Calibri"/>
                <w:position w:val="1"/>
              </w:rPr>
              <w:t>%</w:t>
            </w:r>
            <w:r w:rsidRPr="00501E0D">
              <w:rPr>
                <w:rFonts w:ascii="Calibri" w:hAnsi="Calibri" w:cs="Calibri"/>
                <w:spacing w:val="1"/>
                <w:position w:val="1"/>
              </w:rPr>
              <w:t xml:space="preserve"> </w:t>
            </w:r>
            <w:r w:rsidRPr="00501E0D">
              <w:rPr>
                <w:rFonts w:ascii="Calibri" w:hAnsi="Calibri" w:cs="Calibri"/>
                <w:position w:val="1"/>
              </w:rPr>
              <w:t>re</w:t>
            </w:r>
            <w:r w:rsidRPr="00501E0D">
              <w:rPr>
                <w:rFonts w:ascii="Calibri" w:hAnsi="Calibri" w:cs="Calibri"/>
                <w:spacing w:val="-2"/>
                <w:position w:val="1"/>
              </w:rPr>
              <w:t>s</w:t>
            </w:r>
            <w:r w:rsidRPr="00501E0D">
              <w:rPr>
                <w:rFonts w:ascii="Calibri" w:hAnsi="Calibri" w:cs="Calibri"/>
                <w:spacing w:val="1"/>
                <w:position w:val="1"/>
              </w:rPr>
              <w:t>o</w:t>
            </w:r>
            <w:r w:rsidRPr="00501E0D">
              <w:rPr>
                <w:rFonts w:ascii="Calibri" w:hAnsi="Calibri" w:cs="Calibri"/>
                <w:position w:val="1"/>
              </w:rPr>
              <w:t>l</w:t>
            </w:r>
            <w:r w:rsidRPr="00501E0D">
              <w:rPr>
                <w:rFonts w:ascii="Calibri" w:hAnsi="Calibri" w:cs="Calibri"/>
                <w:spacing w:val="-1"/>
                <w:position w:val="1"/>
              </w:rPr>
              <w:t>u</w:t>
            </w:r>
            <w:r w:rsidRPr="00501E0D">
              <w:rPr>
                <w:rFonts w:ascii="Calibri" w:hAnsi="Calibri" w:cs="Calibri"/>
                <w:position w:val="1"/>
              </w:rPr>
              <w:t>c</w:t>
            </w:r>
            <w:r w:rsidRPr="00501E0D">
              <w:rPr>
                <w:rFonts w:ascii="Calibri" w:hAnsi="Calibri" w:cs="Calibri"/>
                <w:spacing w:val="-3"/>
                <w:position w:val="1"/>
              </w:rPr>
              <w:t>i</w:t>
            </w:r>
            <w:r w:rsidRPr="00501E0D">
              <w:rPr>
                <w:rFonts w:ascii="Calibri" w:hAnsi="Calibri" w:cs="Calibri"/>
                <w:spacing w:val="1"/>
                <w:position w:val="1"/>
              </w:rPr>
              <w:t>ó</w:t>
            </w:r>
            <w:r w:rsidRPr="00501E0D">
              <w:rPr>
                <w:rFonts w:ascii="Calibri" w:hAnsi="Calibri" w:cs="Calibri"/>
                <w:position w:val="1"/>
              </w:rPr>
              <w:t>n</w:t>
            </w:r>
          </w:p>
          <w:p w:rsidR="00DF0C74" w:rsidRPr="00501E0D" w:rsidRDefault="00DF0C74" w:rsidP="009224FD">
            <w:pPr>
              <w:widowControl w:val="0"/>
              <w:autoSpaceDE w:val="0"/>
              <w:autoSpaceDN w:val="0"/>
              <w:adjustRightInd w:val="0"/>
              <w:spacing w:after="0" w:line="240" w:lineRule="auto"/>
              <w:ind w:left="100" w:right="-20"/>
              <w:jc w:val="both"/>
              <w:rPr>
                <w:rFonts w:ascii="Calibri" w:hAnsi="Calibri" w:cs="Calibri"/>
              </w:rPr>
            </w:pPr>
            <w:proofErr w:type="gramStart"/>
            <w:r w:rsidRPr="00501E0D">
              <w:rPr>
                <w:rFonts w:ascii="Calibri" w:hAnsi="Calibri" w:cs="Calibri"/>
                <w:spacing w:val="-1"/>
              </w:rPr>
              <w:t>p</w:t>
            </w:r>
            <w:r w:rsidRPr="00501E0D">
              <w:rPr>
                <w:rFonts w:ascii="Calibri" w:hAnsi="Calibri" w:cs="Calibri"/>
              </w:rPr>
              <w:t>r</w:t>
            </w:r>
            <w:r w:rsidRPr="00501E0D">
              <w:rPr>
                <w:rFonts w:ascii="Calibri" w:hAnsi="Calibri" w:cs="Calibri"/>
                <w:spacing w:val="1"/>
              </w:rPr>
              <w:t>o</w:t>
            </w:r>
            <w:r w:rsidRPr="00501E0D">
              <w:rPr>
                <w:rFonts w:ascii="Calibri" w:hAnsi="Calibri" w:cs="Calibri"/>
                <w:spacing w:val="-1"/>
              </w:rPr>
              <w:t>b</w:t>
            </w:r>
            <w:r w:rsidRPr="00501E0D">
              <w:rPr>
                <w:rFonts w:ascii="Calibri" w:hAnsi="Calibri" w:cs="Calibri"/>
              </w:rPr>
              <w:t>le</w:t>
            </w:r>
            <w:r w:rsidRPr="00501E0D">
              <w:rPr>
                <w:rFonts w:ascii="Calibri" w:hAnsi="Calibri" w:cs="Calibri"/>
                <w:spacing w:val="-1"/>
              </w:rPr>
              <w:t>m</w:t>
            </w:r>
            <w:r w:rsidRPr="00501E0D">
              <w:rPr>
                <w:rFonts w:ascii="Calibri" w:hAnsi="Calibri" w:cs="Calibri"/>
              </w:rPr>
              <w:t>as</w:t>
            </w:r>
            <w:proofErr w:type="gramEnd"/>
            <w:r w:rsidRPr="00501E0D">
              <w:rPr>
                <w:rFonts w:ascii="Calibri" w:hAnsi="Calibri" w:cs="Calibri"/>
              </w:rPr>
              <w:t>.</w:t>
            </w:r>
          </w:p>
          <w:p w:rsidR="00DF0C74" w:rsidRPr="00501E0D" w:rsidRDefault="00DF0C74" w:rsidP="009224FD">
            <w:pPr>
              <w:widowControl w:val="0"/>
              <w:autoSpaceDE w:val="0"/>
              <w:autoSpaceDN w:val="0"/>
              <w:adjustRightInd w:val="0"/>
              <w:spacing w:after="0" w:line="240" w:lineRule="auto"/>
              <w:ind w:right="-20"/>
              <w:jc w:val="both"/>
              <w:rPr>
                <w:rFonts w:ascii="Calibri" w:hAnsi="Calibri" w:cs="Calibri"/>
              </w:rPr>
            </w:pPr>
            <w:r w:rsidRPr="00501E0D">
              <w:rPr>
                <w:rFonts w:ascii="Calibri" w:hAnsi="Calibri" w:cs="Calibri"/>
                <w:spacing w:val="1"/>
              </w:rPr>
              <w:t>1</w:t>
            </w:r>
            <w:r w:rsidRPr="00501E0D">
              <w:rPr>
                <w:rFonts w:ascii="Calibri" w:hAnsi="Calibri" w:cs="Calibri"/>
                <w:spacing w:val="-2"/>
              </w:rPr>
              <w:t>0</w:t>
            </w:r>
            <w:r w:rsidRPr="00501E0D">
              <w:rPr>
                <w:rFonts w:ascii="Calibri" w:hAnsi="Calibri" w:cs="Calibri"/>
              </w:rPr>
              <w:t>%</w:t>
            </w:r>
            <w:r w:rsidRPr="00501E0D">
              <w:rPr>
                <w:rFonts w:ascii="Calibri" w:hAnsi="Calibri" w:cs="Calibri"/>
                <w:spacing w:val="1"/>
              </w:rPr>
              <w:t xml:space="preserve"> o</w:t>
            </w:r>
            <w:r w:rsidRPr="00501E0D">
              <w:rPr>
                <w:rFonts w:ascii="Calibri" w:hAnsi="Calibri" w:cs="Calibri"/>
                <w:spacing w:val="-3"/>
              </w:rPr>
              <w:t>p</w:t>
            </w:r>
            <w:r w:rsidRPr="00501E0D">
              <w:rPr>
                <w:rFonts w:ascii="Calibri" w:hAnsi="Calibri" w:cs="Calibri"/>
              </w:rPr>
              <w:t>erac</w:t>
            </w:r>
            <w:r w:rsidRPr="00501E0D">
              <w:rPr>
                <w:rFonts w:ascii="Calibri" w:hAnsi="Calibri" w:cs="Calibri"/>
                <w:spacing w:val="-2"/>
              </w:rPr>
              <w:t>i</w:t>
            </w:r>
            <w:r w:rsidRPr="00501E0D">
              <w:rPr>
                <w:rFonts w:ascii="Calibri" w:hAnsi="Calibri" w:cs="Calibri"/>
                <w:spacing w:val="1"/>
              </w:rPr>
              <w:t>o</w:t>
            </w:r>
            <w:r w:rsidRPr="00501E0D">
              <w:rPr>
                <w:rFonts w:ascii="Calibri" w:hAnsi="Calibri" w:cs="Calibri"/>
                <w:spacing w:val="-1"/>
              </w:rPr>
              <w:t>n</w:t>
            </w:r>
            <w:r w:rsidRPr="00501E0D">
              <w:rPr>
                <w:rFonts w:ascii="Calibri" w:hAnsi="Calibri" w:cs="Calibri"/>
              </w:rPr>
              <w:t>es</w:t>
            </w:r>
          </w:p>
          <w:p w:rsidR="00DF0C74" w:rsidRPr="00501E0D" w:rsidRDefault="00DF0C74" w:rsidP="009224FD">
            <w:pPr>
              <w:widowControl w:val="0"/>
              <w:autoSpaceDE w:val="0"/>
              <w:autoSpaceDN w:val="0"/>
              <w:adjustRightInd w:val="0"/>
              <w:spacing w:after="0" w:line="240" w:lineRule="auto"/>
              <w:ind w:left="100" w:right="-20"/>
              <w:jc w:val="both"/>
              <w:rPr>
                <w:rFonts w:ascii="Times New Roman" w:hAnsi="Times New Roman"/>
              </w:rPr>
            </w:pPr>
          </w:p>
        </w:tc>
        <w:tc>
          <w:tcPr>
            <w:tcW w:w="1490" w:type="dxa"/>
          </w:tcPr>
          <w:p w:rsidR="00DF0C74" w:rsidRPr="00501E0D" w:rsidRDefault="003E4000" w:rsidP="009224FD">
            <w:pPr>
              <w:widowControl w:val="0"/>
              <w:autoSpaceDE w:val="0"/>
              <w:autoSpaceDN w:val="0"/>
              <w:adjustRightInd w:val="0"/>
              <w:spacing w:after="0" w:line="387" w:lineRule="exact"/>
              <w:ind w:right="-20"/>
              <w:jc w:val="both"/>
              <w:rPr>
                <w:rFonts w:ascii="Times New Roman" w:hAnsi="Times New Roman"/>
              </w:rPr>
            </w:pPr>
            <w:r>
              <w:rPr>
                <w:rFonts w:ascii="Calibri" w:hAnsi="Calibri" w:cs="Calibri"/>
                <w:spacing w:val="-1"/>
                <w:position w:val="1"/>
              </w:rPr>
              <w:t xml:space="preserve">    </w:t>
            </w:r>
            <w:r w:rsidR="00DF0C74" w:rsidRPr="00501E0D">
              <w:rPr>
                <w:rFonts w:ascii="Calibri" w:hAnsi="Calibri" w:cs="Calibri"/>
                <w:spacing w:val="-1"/>
                <w:position w:val="1"/>
              </w:rPr>
              <w:t>30%</w:t>
            </w:r>
          </w:p>
        </w:tc>
        <w:tc>
          <w:tcPr>
            <w:tcW w:w="1607" w:type="dxa"/>
          </w:tcPr>
          <w:p w:rsidR="00DF0C74" w:rsidRPr="00501E0D" w:rsidRDefault="00DF0C74" w:rsidP="009224FD">
            <w:pPr>
              <w:widowControl w:val="0"/>
              <w:autoSpaceDE w:val="0"/>
              <w:autoSpaceDN w:val="0"/>
              <w:adjustRightInd w:val="0"/>
              <w:spacing w:after="0" w:line="387" w:lineRule="exact"/>
              <w:ind w:right="-20"/>
              <w:jc w:val="both"/>
              <w:rPr>
                <w:rFonts w:ascii="Times New Roman" w:hAnsi="Times New Roman"/>
              </w:rPr>
            </w:pPr>
            <w:r w:rsidRPr="00501E0D">
              <w:rPr>
                <w:rFonts w:ascii="Calibri" w:hAnsi="Calibri" w:cs="Calibri"/>
                <w:spacing w:val="-1"/>
                <w:position w:val="1"/>
              </w:rPr>
              <w:t xml:space="preserve">  10%</w:t>
            </w:r>
          </w:p>
        </w:tc>
        <w:tc>
          <w:tcPr>
            <w:tcW w:w="1378" w:type="dxa"/>
          </w:tcPr>
          <w:p w:rsidR="00DF0C74" w:rsidRPr="00501E0D" w:rsidRDefault="003E4000" w:rsidP="009224FD">
            <w:pPr>
              <w:widowControl w:val="0"/>
              <w:autoSpaceDE w:val="0"/>
              <w:autoSpaceDN w:val="0"/>
              <w:adjustRightInd w:val="0"/>
              <w:spacing w:after="0" w:line="387" w:lineRule="exact"/>
              <w:ind w:right="-20"/>
              <w:jc w:val="both"/>
              <w:rPr>
                <w:rFonts w:ascii="Times New Roman" w:hAnsi="Times New Roman"/>
              </w:rPr>
            </w:pPr>
            <w:r>
              <w:rPr>
                <w:rFonts w:ascii="Calibri" w:hAnsi="Calibri" w:cs="Calibri"/>
                <w:spacing w:val="-1"/>
                <w:position w:val="1"/>
              </w:rPr>
              <w:t xml:space="preserve">   </w:t>
            </w:r>
            <w:r w:rsidR="00DF0C74" w:rsidRPr="00501E0D">
              <w:rPr>
                <w:rFonts w:ascii="Calibri" w:hAnsi="Calibri" w:cs="Calibri"/>
                <w:spacing w:val="-1"/>
                <w:position w:val="1"/>
              </w:rPr>
              <w:t>10%</w:t>
            </w:r>
          </w:p>
        </w:tc>
      </w:tr>
      <w:tr w:rsidR="00501E0D" w:rsidRPr="00501E0D" w:rsidTr="003E4000">
        <w:trPr>
          <w:trHeight w:hRule="exact" w:val="865"/>
        </w:trPr>
        <w:tc>
          <w:tcPr>
            <w:tcW w:w="1430" w:type="dxa"/>
            <w:shd w:val="clear" w:color="auto" w:fill="F1F1F1"/>
          </w:tcPr>
          <w:p w:rsidR="00DF0C74" w:rsidRPr="00501E0D" w:rsidRDefault="00DF0C74" w:rsidP="009224FD">
            <w:pPr>
              <w:widowControl w:val="0"/>
              <w:autoSpaceDE w:val="0"/>
              <w:autoSpaceDN w:val="0"/>
              <w:adjustRightInd w:val="0"/>
              <w:spacing w:after="0" w:line="380" w:lineRule="exact"/>
              <w:ind w:left="100" w:right="-20"/>
              <w:jc w:val="both"/>
              <w:rPr>
                <w:rFonts w:ascii="Calibri" w:hAnsi="Calibri" w:cs="Calibri"/>
              </w:rPr>
            </w:pPr>
            <w:r w:rsidRPr="00501E0D">
              <w:rPr>
                <w:rFonts w:ascii="Calibri" w:hAnsi="Calibri" w:cs="Calibri"/>
                <w:b/>
                <w:bCs/>
                <w:position w:val="1"/>
              </w:rPr>
              <w:t>TERCER</w:t>
            </w:r>
          </w:p>
          <w:p w:rsidR="00DF0C74" w:rsidRPr="00501E0D" w:rsidRDefault="00DF0C74" w:rsidP="009224FD">
            <w:pPr>
              <w:widowControl w:val="0"/>
              <w:autoSpaceDE w:val="0"/>
              <w:autoSpaceDN w:val="0"/>
              <w:adjustRightInd w:val="0"/>
              <w:spacing w:after="0" w:line="240" w:lineRule="auto"/>
              <w:ind w:left="100" w:right="-20"/>
              <w:jc w:val="both"/>
              <w:rPr>
                <w:rFonts w:ascii="Times New Roman" w:hAnsi="Times New Roman"/>
              </w:rPr>
            </w:pPr>
            <w:r w:rsidRPr="00501E0D">
              <w:rPr>
                <w:rFonts w:ascii="Calibri" w:hAnsi="Calibri" w:cs="Calibri"/>
                <w:b/>
                <w:bCs/>
              </w:rPr>
              <w:t>CIC</w:t>
            </w:r>
            <w:r w:rsidRPr="00501E0D">
              <w:rPr>
                <w:rFonts w:ascii="Calibri" w:hAnsi="Calibri" w:cs="Calibri"/>
                <w:b/>
                <w:bCs/>
                <w:spacing w:val="-1"/>
              </w:rPr>
              <w:t>L</w:t>
            </w:r>
            <w:r w:rsidRPr="00501E0D">
              <w:rPr>
                <w:rFonts w:ascii="Calibri" w:hAnsi="Calibri" w:cs="Calibri"/>
                <w:b/>
                <w:bCs/>
              </w:rPr>
              <w:t>O</w:t>
            </w:r>
          </w:p>
        </w:tc>
        <w:tc>
          <w:tcPr>
            <w:tcW w:w="782" w:type="dxa"/>
          </w:tcPr>
          <w:p w:rsidR="003E4000" w:rsidRDefault="003E4000" w:rsidP="009224FD">
            <w:pPr>
              <w:widowControl w:val="0"/>
              <w:autoSpaceDE w:val="0"/>
              <w:autoSpaceDN w:val="0"/>
              <w:adjustRightInd w:val="0"/>
              <w:spacing w:after="0" w:line="264" w:lineRule="exact"/>
              <w:ind w:right="-20"/>
              <w:jc w:val="both"/>
              <w:rPr>
                <w:rFonts w:ascii="Calibri" w:hAnsi="Calibri" w:cs="Calibri"/>
                <w:spacing w:val="1"/>
                <w:position w:val="1"/>
              </w:rPr>
            </w:pPr>
            <w:r>
              <w:rPr>
                <w:rFonts w:ascii="Calibri" w:hAnsi="Calibri" w:cs="Calibri"/>
                <w:spacing w:val="1"/>
                <w:position w:val="1"/>
              </w:rPr>
              <w:t xml:space="preserve"> </w:t>
            </w:r>
          </w:p>
          <w:p w:rsidR="00DF0C74" w:rsidRPr="00501E0D" w:rsidRDefault="003E4000" w:rsidP="009224FD">
            <w:pPr>
              <w:widowControl w:val="0"/>
              <w:autoSpaceDE w:val="0"/>
              <w:autoSpaceDN w:val="0"/>
              <w:adjustRightInd w:val="0"/>
              <w:spacing w:after="0" w:line="264" w:lineRule="exact"/>
              <w:ind w:right="-20"/>
              <w:jc w:val="both"/>
              <w:rPr>
                <w:rFonts w:ascii="Times New Roman" w:hAnsi="Times New Roman"/>
              </w:rPr>
            </w:pPr>
            <w:r>
              <w:rPr>
                <w:rFonts w:ascii="Calibri" w:hAnsi="Calibri" w:cs="Calibri"/>
                <w:spacing w:val="1"/>
                <w:position w:val="1"/>
              </w:rPr>
              <w:t xml:space="preserve"> </w:t>
            </w:r>
            <w:r w:rsidR="00DF0C74" w:rsidRPr="00501E0D">
              <w:rPr>
                <w:rFonts w:ascii="Calibri" w:hAnsi="Calibri" w:cs="Calibri"/>
                <w:spacing w:val="1"/>
                <w:position w:val="1"/>
              </w:rPr>
              <w:t>6</w:t>
            </w:r>
            <w:r w:rsidR="00DF0C74" w:rsidRPr="00501E0D">
              <w:rPr>
                <w:rFonts w:ascii="Calibri" w:hAnsi="Calibri" w:cs="Calibri"/>
                <w:spacing w:val="-1"/>
                <w:position w:val="1"/>
              </w:rPr>
              <w:t>0</w:t>
            </w:r>
            <w:r w:rsidR="00DF0C74" w:rsidRPr="00501E0D">
              <w:rPr>
                <w:rFonts w:ascii="Calibri" w:hAnsi="Calibri" w:cs="Calibri"/>
                <w:position w:val="1"/>
              </w:rPr>
              <w:t>%</w:t>
            </w:r>
          </w:p>
        </w:tc>
        <w:tc>
          <w:tcPr>
            <w:tcW w:w="1677" w:type="dxa"/>
          </w:tcPr>
          <w:p w:rsidR="00DF0C74" w:rsidRPr="00501E0D" w:rsidRDefault="00DF0C74" w:rsidP="009224FD">
            <w:pPr>
              <w:widowControl w:val="0"/>
              <w:autoSpaceDE w:val="0"/>
              <w:autoSpaceDN w:val="0"/>
              <w:adjustRightInd w:val="0"/>
              <w:spacing w:after="0" w:line="264" w:lineRule="exact"/>
              <w:ind w:right="-20"/>
              <w:jc w:val="both"/>
              <w:rPr>
                <w:rFonts w:ascii="Calibri" w:hAnsi="Calibri" w:cs="Calibri"/>
              </w:rPr>
            </w:pPr>
            <w:r w:rsidRPr="00501E0D">
              <w:rPr>
                <w:rFonts w:ascii="Calibri" w:hAnsi="Calibri" w:cs="Calibri"/>
                <w:spacing w:val="1"/>
                <w:position w:val="1"/>
              </w:rPr>
              <w:t>1</w:t>
            </w:r>
            <w:r w:rsidRPr="00501E0D">
              <w:rPr>
                <w:rFonts w:ascii="Calibri" w:hAnsi="Calibri" w:cs="Calibri"/>
                <w:spacing w:val="-2"/>
                <w:position w:val="1"/>
              </w:rPr>
              <w:t>0</w:t>
            </w:r>
            <w:r w:rsidRPr="00501E0D">
              <w:rPr>
                <w:rFonts w:ascii="Calibri" w:hAnsi="Calibri" w:cs="Calibri"/>
                <w:position w:val="1"/>
              </w:rPr>
              <w:t>%</w:t>
            </w:r>
            <w:r w:rsidRPr="00501E0D">
              <w:rPr>
                <w:rFonts w:ascii="Calibri" w:hAnsi="Calibri" w:cs="Calibri"/>
                <w:spacing w:val="1"/>
                <w:position w:val="1"/>
              </w:rPr>
              <w:t xml:space="preserve"> </w:t>
            </w:r>
            <w:r w:rsidRPr="00501E0D">
              <w:rPr>
                <w:rFonts w:ascii="Calibri" w:hAnsi="Calibri" w:cs="Calibri"/>
                <w:position w:val="1"/>
              </w:rPr>
              <w:t>re</w:t>
            </w:r>
            <w:r w:rsidRPr="00501E0D">
              <w:rPr>
                <w:rFonts w:ascii="Calibri" w:hAnsi="Calibri" w:cs="Calibri"/>
                <w:spacing w:val="-2"/>
                <w:position w:val="1"/>
              </w:rPr>
              <w:t>s</w:t>
            </w:r>
            <w:r w:rsidRPr="00501E0D">
              <w:rPr>
                <w:rFonts w:ascii="Calibri" w:hAnsi="Calibri" w:cs="Calibri"/>
                <w:spacing w:val="1"/>
                <w:position w:val="1"/>
              </w:rPr>
              <w:t>o</w:t>
            </w:r>
            <w:r w:rsidRPr="00501E0D">
              <w:rPr>
                <w:rFonts w:ascii="Calibri" w:hAnsi="Calibri" w:cs="Calibri"/>
                <w:position w:val="1"/>
              </w:rPr>
              <w:t>l</w:t>
            </w:r>
            <w:r w:rsidRPr="00501E0D">
              <w:rPr>
                <w:rFonts w:ascii="Calibri" w:hAnsi="Calibri" w:cs="Calibri"/>
                <w:spacing w:val="-1"/>
                <w:position w:val="1"/>
              </w:rPr>
              <w:t>u</w:t>
            </w:r>
            <w:r w:rsidRPr="00501E0D">
              <w:rPr>
                <w:rFonts w:ascii="Calibri" w:hAnsi="Calibri" w:cs="Calibri"/>
                <w:position w:val="1"/>
              </w:rPr>
              <w:t>c</w:t>
            </w:r>
            <w:r w:rsidRPr="00501E0D">
              <w:rPr>
                <w:rFonts w:ascii="Calibri" w:hAnsi="Calibri" w:cs="Calibri"/>
                <w:spacing w:val="-3"/>
                <w:position w:val="1"/>
              </w:rPr>
              <w:t>i</w:t>
            </w:r>
            <w:r w:rsidRPr="00501E0D">
              <w:rPr>
                <w:rFonts w:ascii="Calibri" w:hAnsi="Calibri" w:cs="Calibri"/>
                <w:spacing w:val="1"/>
                <w:position w:val="1"/>
              </w:rPr>
              <w:t>ó</w:t>
            </w:r>
            <w:r w:rsidRPr="00501E0D">
              <w:rPr>
                <w:rFonts w:ascii="Calibri" w:hAnsi="Calibri" w:cs="Calibri"/>
                <w:position w:val="1"/>
              </w:rPr>
              <w:t>n</w:t>
            </w:r>
          </w:p>
          <w:p w:rsidR="00DF0C74" w:rsidRPr="00501E0D" w:rsidRDefault="00DF0C74" w:rsidP="009224FD">
            <w:pPr>
              <w:widowControl w:val="0"/>
              <w:autoSpaceDE w:val="0"/>
              <w:autoSpaceDN w:val="0"/>
              <w:adjustRightInd w:val="0"/>
              <w:spacing w:after="0" w:line="240" w:lineRule="auto"/>
              <w:ind w:left="100" w:right="-20"/>
              <w:jc w:val="both"/>
              <w:rPr>
                <w:rFonts w:ascii="Calibri" w:hAnsi="Calibri" w:cs="Calibri"/>
              </w:rPr>
            </w:pPr>
            <w:proofErr w:type="gramStart"/>
            <w:r w:rsidRPr="00501E0D">
              <w:rPr>
                <w:rFonts w:ascii="Calibri" w:hAnsi="Calibri" w:cs="Calibri"/>
                <w:spacing w:val="-1"/>
              </w:rPr>
              <w:t>p</w:t>
            </w:r>
            <w:r w:rsidRPr="00501E0D">
              <w:rPr>
                <w:rFonts w:ascii="Calibri" w:hAnsi="Calibri" w:cs="Calibri"/>
              </w:rPr>
              <w:t>r</w:t>
            </w:r>
            <w:r w:rsidRPr="00501E0D">
              <w:rPr>
                <w:rFonts w:ascii="Calibri" w:hAnsi="Calibri" w:cs="Calibri"/>
                <w:spacing w:val="1"/>
              </w:rPr>
              <w:t>o</w:t>
            </w:r>
            <w:r w:rsidRPr="00501E0D">
              <w:rPr>
                <w:rFonts w:ascii="Calibri" w:hAnsi="Calibri" w:cs="Calibri"/>
                <w:spacing w:val="-1"/>
              </w:rPr>
              <w:t>b</w:t>
            </w:r>
            <w:r w:rsidRPr="00501E0D">
              <w:rPr>
                <w:rFonts w:ascii="Calibri" w:hAnsi="Calibri" w:cs="Calibri"/>
              </w:rPr>
              <w:t>le</w:t>
            </w:r>
            <w:r w:rsidRPr="00501E0D">
              <w:rPr>
                <w:rFonts w:ascii="Calibri" w:hAnsi="Calibri" w:cs="Calibri"/>
                <w:spacing w:val="-1"/>
              </w:rPr>
              <w:t>m</w:t>
            </w:r>
            <w:r w:rsidRPr="00501E0D">
              <w:rPr>
                <w:rFonts w:ascii="Calibri" w:hAnsi="Calibri" w:cs="Calibri"/>
              </w:rPr>
              <w:t>as</w:t>
            </w:r>
            <w:proofErr w:type="gramEnd"/>
            <w:r w:rsidRPr="00501E0D">
              <w:rPr>
                <w:rFonts w:ascii="Calibri" w:hAnsi="Calibri" w:cs="Calibri"/>
              </w:rPr>
              <w:t>.</w:t>
            </w:r>
          </w:p>
          <w:p w:rsidR="00DF0C74" w:rsidRPr="00501E0D" w:rsidRDefault="00DF0C74" w:rsidP="009224FD">
            <w:pPr>
              <w:widowControl w:val="0"/>
              <w:autoSpaceDE w:val="0"/>
              <w:autoSpaceDN w:val="0"/>
              <w:adjustRightInd w:val="0"/>
              <w:spacing w:after="0" w:line="240" w:lineRule="auto"/>
              <w:ind w:right="-20"/>
              <w:jc w:val="both"/>
              <w:rPr>
                <w:rFonts w:ascii="Times New Roman" w:hAnsi="Times New Roman"/>
              </w:rPr>
            </w:pPr>
            <w:r w:rsidRPr="00501E0D">
              <w:rPr>
                <w:rFonts w:ascii="Calibri" w:hAnsi="Calibri" w:cs="Calibri"/>
                <w:spacing w:val="1"/>
              </w:rPr>
              <w:t>1</w:t>
            </w:r>
            <w:r w:rsidRPr="00501E0D">
              <w:rPr>
                <w:rFonts w:ascii="Calibri" w:hAnsi="Calibri" w:cs="Calibri"/>
                <w:spacing w:val="-2"/>
              </w:rPr>
              <w:t>0</w:t>
            </w:r>
            <w:r w:rsidRPr="00501E0D">
              <w:rPr>
                <w:rFonts w:ascii="Calibri" w:hAnsi="Calibri" w:cs="Calibri"/>
              </w:rPr>
              <w:t>%</w:t>
            </w:r>
            <w:r w:rsidRPr="00501E0D">
              <w:rPr>
                <w:rFonts w:ascii="Calibri" w:hAnsi="Calibri" w:cs="Calibri"/>
                <w:spacing w:val="1"/>
              </w:rPr>
              <w:t xml:space="preserve"> o</w:t>
            </w:r>
            <w:r w:rsidRPr="00501E0D">
              <w:rPr>
                <w:rFonts w:ascii="Calibri" w:hAnsi="Calibri" w:cs="Calibri"/>
                <w:spacing w:val="-3"/>
              </w:rPr>
              <w:t>p</w:t>
            </w:r>
            <w:r w:rsidRPr="00501E0D">
              <w:rPr>
                <w:rFonts w:ascii="Calibri" w:hAnsi="Calibri" w:cs="Calibri"/>
              </w:rPr>
              <w:t>erac</w:t>
            </w:r>
            <w:r w:rsidRPr="00501E0D">
              <w:rPr>
                <w:rFonts w:ascii="Calibri" w:hAnsi="Calibri" w:cs="Calibri"/>
                <w:spacing w:val="-2"/>
              </w:rPr>
              <w:t>i</w:t>
            </w:r>
            <w:r w:rsidRPr="00501E0D">
              <w:rPr>
                <w:rFonts w:ascii="Calibri" w:hAnsi="Calibri" w:cs="Calibri"/>
                <w:spacing w:val="1"/>
              </w:rPr>
              <w:t>o</w:t>
            </w:r>
            <w:r w:rsidRPr="00501E0D">
              <w:rPr>
                <w:rFonts w:ascii="Calibri" w:hAnsi="Calibri" w:cs="Calibri"/>
                <w:spacing w:val="-1"/>
              </w:rPr>
              <w:t>n</w:t>
            </w:r>
            <w:r w:rsidRPr="00501E0D">
              <w:rPr>
                <w:rFonts w:ascii="Calibri" w:hAnsi="Calibri" w:cs="Calibri"/>
              </w:rPr>
              <w:t>es</w:t>
            </w:r>
          </w:p>
        </w:tc>
        <w:tc>
          <w:tcPr>
            <w:tcW w:w="1490" w:type="dxa"/>
          </w:tcPr>
          <w:p w:rsidR="00DF0C74" w:rsidRPr="00501E0D" w:rsidRDefault="003E4000" w:rsidP="009224FD">
            <w:pPr>
              <w:widowControl w:val="0"/>
              <w:autoSpaceDE w:val="0"/>
              <w:autoSpaceDN w:val="0"/>
              <w:adjustRightInd w:val="0"/>
              <w:spacing w:after="0" w:line="387" w:lineRule="exact"/>
              <w:ind w:right="-20"/>
              <w:jc w:val="both"/>
              <w:rPr>
                <w:rFonts w:ascii="Times New Roman" w:hAnsi="Times New Roman"/>
              </w:rPr>
            </w:pPr>
            <w:r>
              <w:rPr>
                <w:rFonts w:ascii="Calibri" w:hAnsi="Calibri" w:cs="Calibri"/>
                <w:spacing w:val="-1"/>
                <w:position w:val="1"/>
              </w:rPr>
              <w:t xml:space="preserve">    </w:t>
            </w:r>
            <w:r w:rsidR="00DF0C74" w:rsidRPr="00501E0D">
              <w:rPr>
                <w:rFonts w:ascii="Calibri" w:hAnsi="Calibri" w:cs="Calibri"/>
                <w:spacing w:val="-1"/>
                <w:position w:val="1"/>
              </w:rPr>
              <w:t>20%</w:t>
            </w:r>
          </w:p>
        </w:tc>
        <w:tc>
          <w:tcPr>
            <w:tcW w:w="1607" w:type="dxa"/>
          </w:tcPr>
          <w:p w:rsidR="00DF0C74" w:rsidRPr="00501E0D" w:rsidRDefault="00DF0C74" w:rsidP="009224FD">
            <w:pPr>
              <w:widowControl w:val="0"/>
              <w:autoSpaceDE w:val="0"/>
              <w:autoSpaceDN w:val="0"/>
              <w:adjustRightInd w:val="0"/>
              <w:spacing w:after="0" w:line="387" w:lineRule="exact"/>
              <w:ind w:right="-20"/>
              <w:jc w:val="both"/>
              <w:rPr>
                <w:rFonts w:ascii="Times New Roman" w:hAnsi="Times New Roman"/>
              </w:rPr>
            </w:pPr>
            <w:r w:rsidRPr="00501E0D">
              <w:rPr>
                <w:rFonts w:ascii="Calibri" w:hAnsi="Calibri" w:cs="Calibri"/>
                <w:spacing w:val="-1"/>
                <w:position w:val="1"/>
              </w:rPr>
              <w:t xml:space="preserve">   10%</w:t>
            </w:r>
          </w:p>
        </w:tc>
        <w:tc>
          <w:tcPr>
            <w:tcW w:w="1378" w:type="dxa"/>
          </w:tcPr>
          <w:p w:rsidR="00DF0C74" w:rsidRPr="00501E0D" w:rsidRDefault="003E4000" w:rsidP="009224FD">
            <w:pPr>
              <w:widowControl w:val="0"/>
              <w:autoSpaceDE w:val="0"/>
              <w:autoSpaceDN w:val="0"/>
              <w:adjustRightInd w:val="0"/>
              <w:spacing w:after="0" w:line="387" w:lineRule="exact"/>
              <w:ind w:right="-20"/>
              <w:jc w:val="both"/>
              <w:rPr>
                <w:rFonts w:ascii="Times New Roman" w:hAnsi="Times New Roman"/>
              </w:rPr>
            </w:pPr>
            <w:r>
              <w:rPr>
                <w:rFonts w:ascii="Calibri" w:hAnsi="Calibri" w:cs="Calibri"/>
                <w:spacing w:val="-1"/>
                <w:position w:val="1"/>
              </w:rPr>
              <w:t xml:space="preserve"> </w:t>
            </w:r>
            <w:r w:rsidR="00DF0C74" w:rsidRPr="00501E0D">
              <w:rPr>
                <w:rFonts w:ascii="Calibri" w:hAnsi="Calibri" w:cs="Calibri"/>
                <w:spacing w:val="-1"/>
                <w:position w:val="1"/>
              </w:rPr>
              <w:t>10%</w:t>
            </w:r>
          </w:p>
        </w:tc>
      </w:tr>
    </w:tbl>
    <w:p w:rsidR="003E4000" w:rsidRDefault="003E4000" w:rsidP="009224FD">
      <w:pPr>
        <w:jc w:val="both"/>
        <w:rPr>
          <w:rFonts w:ascii="Times New Roman" w:hAnsi="Times New Roman" w:cs="Times New Roman"/>
          <w:b/>
          <w:color w:val="000000" w:themeColor="text1"/>
          <w:sz w:val="28"/>
          <w:szCs w:val="28"/>
          <w:u w:val="single"/>
        </w:rPr>
      </w:pPr>
    </w:p>
    <w:p w:rsidR="00D87BD9" w:rsidRPr="00501E0D" w:rsidRDefault="000209F7" w:rsidP="009224FD">
      <w:pPr>
        <w:jc w:val="both"/>
        <w:rPr>
          <w:rFonts w:ascii="Calibri" w:hAnsi="Calibri" w:cs="Calibri"/>
          <w:b/>
          <w:position w:val="1"/>
          <w:sz w:val="24"/>
          <w:szCs w:val="24"/>
        </w:rPr>
      </w:pPr>
      <w:r>
        <w:rPr>
          <w:rFonts w:ascii="Calibri" w:hAnsi="Calibri" w:cs="Calibri"/>
          <w:b/>
          <w:spacing w:val="-1"/>
          <w:position w:val="1"/>
          <w:sz w:val="24"/>
          <w:szCs w:val="24"/>
        </w:rPr>
        <w:t xml:space="preserve">        </w:t>
      </w:r>
      <w:r w:rsidR="00DF0C74" w:rsidRPr="00501E0D">
        <w:rPr>
          <w:rFonts w:ascii="Calibri" w:hAnsi="Calibri" w:cs="Calibri"/>
          <w:b/>
          <w:spacing w:val="-1"/>
          <w:position w:val="1"/>
          <w:sz w:val="24"/>
          <w:szCs w:val="24"/>
        </w:rPr>
        <w:t>Á</w:t>
      </w:r>
      <w:r w:rsidR="00DF0C74" w:rsidRPr="00501E0D">
        <w:rPr>
          <w:rFonts w:ascii="Calibri" w:hAnsi="Calibri" w:cs="Calibri"/>
          <w:b/>
          <w:spacing w:val="-2"/>
          <w:position w:val="1"/>
          <w:sz w:val="24"/>
          <w:szCs w:val="24"/>
        </w:rPr>
        <w:t>R</w:t>
      </w:r>
      <w:r w:rsidR="00DF0C74" w:rsidRPr="00501E0D">
        <w:rPr>
          <w:rFonts w:ascii="Calibri" w:hAnsi="Calibri" w:cs="Calibri"/>
          <w:b/>
          <w:spacing w:val="1"/>
          <w:position w:val="1"/>
          <w:sz w:val="24"/>
          <w:szCs w:val="24"/>
        </w:rPr>
        <w:t>E</w:t>
      </w:r>
      <w:r w:rsidR="00DF0C74" w:rsidRPr="00501E0D">
        <w:rPr>
          <w:rFonts w:ascii="Calibri" w:hAnsi="Calibri" w:cs="Calibri"/>
          <w:b/>
          <w:position w:val="1"/>
          <w:sz w:val="24"/>
          <w:szCs w:val="24"/>
        </w:rPr>
        <w:t>A DE</w:t>
      </w:r>
      <w:r w:rsidR="00DF0C74" w:rsidRPr="00501E0D">
        <w:rPr>
          <w:rFonts w:ascii="Calibri" w:hAnsi="Calibri" w:cs="Calibri"/>
          <w:b/>
          <w:spacing w:val="-2"/>
          <w:position w:val="1"/>
          <w:sz w:val="24"/>
          <w:szCs w:val="24"/>
        </w:rPr>
        <w:t xml:space="preserve"> </w:t>
      </w:r>
      <w:r w:rsidR="00DF0C74" w:rsidRPr="00501E0D">
        <w:rPr>
          <w:rFonts w:ascii="Calibri" w:hAnsi="Calibri" w:cs="Calibri"/>
          <w:b/>
          <w:position w:val="1"/>
          <w:sz w:val="24"/>
          <w:szCs w:val="24"/>
        </w:rPr>
        <w:t>LEN</w:t>
      </w:r>
      <w:r w:rsidR="00DF0C74" w:rsidRPr="00501E0D">
        <w:rPr>
          <w:rFonts w:ascii="Calibri" w:hAnsi="Calibri" w:cs="Calibri"/>
          <w:b/>
          <w:spacing w:val="-2"/>
          <w:position w:val="1"/>
          <w:sz w:val="24"/>
          <w:szCs w:val="24"/>
        </w:rPr>
        <w:t>G</w:t>
      </w:r>
      <w:r w:rsidR="00DF0C74" w:rsidRPr="00501E0D">
        <w:rPr>
          <w:rFonts w:ascii="Calibri" w:hAnsi="Calibri" w:cs="Calibri"/>
          <w:b/>
          <w:position w:val="1"/>
          <w:sz w:val="24"/>
          <w:szCs w:val="24"/>
        </w:rPr>
        <w:t>UA</w:t>
      </w:r>
    </w:p>
    <w:tbl>
      <w:tblPr>
        <w:tblW w:w="8180" w:type="dxa"/>
        <w:tblInd w:w="528" w:type="dxa"/>
        <w:tblLayout w:type="fixed"/>
        <w:tblCellMar>
          <w:left w:w="0" w:type="dxa"/>
          <w:right w:w="0" w:type="dxa"/>
        </w:tblCellMar>
        <w:tblLook w:val="0000" w:firstRow="0" w:lastRow="0" w:firstColumn="0" w:lastColumn="0" w:noHBand="0" w:noVBand="0"/>
      </w:tblPr>
      <w:tblGrid>
        <w:gridCol w:w="1364"/>
        <w:gridCol w:w="745"/>
        <w:gridCol w:w="1488"/>
        <w:gridCol w:w="1527"/>
        <w:gridCol w:w="1529"/>
        <w:gridCol w:w="1527"/>
      </w:tblGrid>
      <w:tr w:rsidR="00DF0C74" w:rsidRPr="00501E0D" w:rsidTr="003E4000">
        <w:trPr>
          <w:trHeight w:hRule="exact" w:val="1090"/>
        </w:trPr>
        <w:tc>
          <w:tcPr>
            <w:tcW w:w="1364" w:type="dxa"/>
            <w:tcBorders>
              <w:top w:val="single" w:sz="4" w:space="0" w:color="000000"/>
              <w:left w:val="single" w:sz="4" w:space="0" w:color="000000"/>
              <w:bottom w:val="single" w:sz="4" w:space="0" w:color="000000"/>
              <w:right w:val="single" w:sz="4" w:space="0" w:color="000000"/>
            </w:tcBorders>
          </w:tcPr>
          <w:p w:rsidR="00DF0C74" w:rsidRPr="00501E0D" w:rsidRDefault="00DF0C74" w:rsidP="009224FD">
            <w:pPr>
              <w:widowControl w:val="0"/>
              <w:autoSpaceDE w:val="0"/>
              <w:autoSpaceDN w:val="0"/>
              <w:adjustRightInd w:val="0"/>
              <w:spacing w:after="0" w:line="240" w:lineRule="auto"/>
              <w:jc w:val="both"/>
              <w:rPr>
                <w:rFonts w:ascii="Times New Roman" w:hAnsi="Times New Roman"/>
              </w:rPr>
            </w:pPr>
          </w:p>
        </w:tc>
        <w:tc>
          <w:tcPr>
            <w:tcW w:w="2232" w:type="dxa"/>
            <w:gridSpan w:val="2"/>
            <w:tcBorders>
              <w:top w:val="single" w:sz="4" w:space="0" w:color="000000"/>
              <w:left w:val="single" w:sz="4" w:space="0" w:color="000000"/>
              <w:bottom w:val="single" w:sz="4" w:space="0" w:color="000000"/>
              <w:right w:val="single" w:sz="4" w:space="0" w:color="000000"/>
            </w:tcBorders>
            <w:shd w:val="clear" w:color="auto" w:fill="F1F1F1"/>
          </w:tcPr>
          <w:p w:rsidR="00DF0C74" w:rsidRPr="00501E0D" w:rsidRDefault="00DF0C74" w:rsidP="009224FD">
            <w:pPr>
              <w:widowControl w:val="0"/>
              <w:autoSpaceDE w:val="0"/>
              <w:autoSpaceDN w:val="0"/>
              <w:adjustRightInd w:val="0"/>
              <w:spacing w:after="0" w:line="341" w:lineRule="exact"/>
              <w:ind w:left="102" w:right="-20"/>
              <w:jc w:val="both"/>
              <w:rPr>
                <w:rFonts w:ascii="Times New Roman" w:hAnsi="Times New Roman"/>
              </w:rPr>
            </w:pPr>
            <w:r w:rsidRPr="00501E0D">
              <w:rPr>
                <w:rFonts w:ascii="Calibri" w:hAnsi="Calibri" w:cs="Calibri"/>
                <w:b/>
                <w:bCs/>
                <w:position w:val="1"/>
              </w:rPr>
              <w:t>PR</w:t>
            </w:r>
            <w:r w:rsidRPr="00501E0D">
              <w:rPr>
                <w:rFonts w:ascii="Calibri" w:hAnsi="Calibri" w:cs="Calibri"/>
                <w:b/>
                <w:bCs/>
                <w:spacing w:val="-1"/>
                <w:position w:val="1"/>
              </w:rPr>
              <w:t>U</w:t>
            </w:r>
            <w:r w:rsidRPr="00501E0D">
              <w:rPr>
                <w:rFonts w:ascii="Calibri" w:hAnsi="Calibri" w:cs="Calibri"/>
                <w:b/>
                <w:bCs/>
                <w:position w:val="1"/>
              </w:rPr>
              <w:t>EBA E</w:t>
            </w:r>
            <w:r w:rsidRPr="00501E0D">
              <w:rPr>
                <w:rFonts w:ascii="Calibri" w:hAnsi="Calibri" w:cs="Calibri"/>
                <w:b/>
                <w:bCs/>
                <w:spacing w:val="-1"/>
                <w:position w:val="1"/>
              </w:rPr>
              <w:t>S</w:t>
            </w:r>
            <w:r w:rsidRPr="00501E0D">
              <w:rPr>
                <w:rFonts w:ascii="Calibri" w:hAnsi="Calibri" w:cs="Calibri"/>
                <w:b/>
                <w:bCs/>
                <w:position w:val="1"/>
              </w:rPr>
              <w:t>CRI</w:t>
            </w:r>
            <w:r w:rsidRPr="00501E0D">
              <w:rPr>
                <w:rFonts w:ascii="Calibri" w:hAnsi="Calibri" w:cs="Calibri"/>
                <w:b/>
                <w:bCs/>
                <w:spacing w:val="-2"/>
                <w:position w:val="1"/>
              </w:rPr>
              <w:t>T</w:t>
            </w:r>
            <w:r w:rsidRPr="00501E0D">
              <w:rPr>
                <w:rFonts w:ascii="Calibri" w:hAnsi="Calibri" w:cs="Calibri"/>
                <w:b/>
                <w:bCs/>
                <w:position w:val="1"/>
              </w:rPr>
              <w:t>A</w:t>
            </w:r>
          </w:p>
        </w:tc>
        <w:tc>
          <w:tcPr>
            <w:tcW w:w="1527" w:type="dxa"/>
            <w:tcBorders>
              <w:top w:val="single" w:sz="4" w:space="0" w:color="000000"/>
              <w:left w:val="single" w:sz="4" w:space="0" w:color="000000"/>
              <w:bottom w:val="single" w:sz="4" w:space="0" w:color="000000"/>
              <w:right w:val="single" w:sz="4" w:space="0" w:color="000000"/>
            </w:tcBorders>
            <w:shd w:val="clear" w:color="auto" w:fill="F1F1F1"/>
          </w:tcPr>
          <w:p w:rsidR="00DF0C74" w:rsidRPr="00501E0D" w:rsidRDefault="00DF0C74" w:rsidP="009224FD">
            <w:pPr>
              <w:widowControl w:val="0"/>
              <w:autoSpaceDE w:val="0"/>
              <w:autoSpaceDN w:val="0"/>
              <w:adjustRightInd w:val="0"/>
              <w:spacing w:after="0" w:line="341" w:lineRule="exact"/>
              <w:ind w:left="100" w:right="-20"/>
              <w:jc w:val="both"/>
              <w:rPr>
                <w:rFonts w:ascii="Calibri" w:hAnsi="Calibri" w:cs="Calibri"/>
              </w:rPr>
            </w:pPr>
            <w:r w:rsidRPr="00501E0D">
              <w:rPr>
                <w:rFonts w:ascii="Calibri" w:hAnsi="Calibri" w:cs="Calibri"/>
                <w:b/>
                <w:bCs/>
                <w:position w:val="1"/>
              </w:rPr>
              <w:t>TAREAS</w:t>
            </w:r>
            <w:r w:rsidRPr="00501E0D">
              <w:rPr>
                <w:rFonts w:ascii="Calibri" w:hAnsi="Calibri" w:cs="Calibri"/>
                <w:b/>
                <w:bCs/>
                <w:spacing w:val="-1"/>
                <w:position w:val="1"/>
              </w:rPr>
              <w:t xml:space="preserve"> </w:t>
            </w:r>
            <w:r w:rsidRPr="00501E0D">
              <w:rPr>
                <w:rFonts w:ascii="Calibri" w:hAnsi="Calibri" w:cs="Calibri"/>
                <w:b/>
                <w:bCs/>
                <w:position w:val="1"/>
              </w:rPr>
              <w:t>/</w:t>
            </w:r>
          </w:p>
          <w:p w:rsidR="00DF0C74" w:rsidRPr="00501E0D" w:rsidRDefault="00DF0C74" w:rsidP="009224FD">
            <w:pPr>
              <w:widowControl w:val="0"/>
              <w:autoSpaceDE w:val="0"/>
              <w:autoSpaceDN w:val="0"/>
              <w:adjustRightInd w:val="0"/>
              <w:spacing w:after="0" w:line="341" w:lineRule="exact"/>
              <w:ind w:left="100" w:right="-20"/>
              <w:jc w:val="both"/>
              <w:rPr>
                <w:rFonts w:ascii="Times New Roman" w:hAnsi="Times New Roman"/>
              </w:rPr>
            </w:pPr>
            <w:r w:rsidRPr="00501E0D">
              <w:rPr>
                <w:rFonts w:ascii="Calibri" w:hAnsi="Calibri" w:cs="Calibri"/>
                <w:b/>
                <w:bCs/>
                <w:position w:val="1"/>
              </w:rPr>
              <w:t>CUADERNO</w:t>
            </w:r>
          </w:p>
        </w:tc>
        <w:tc>
          <w:tcPr>
            <w:tcW w:w="1529" w:type="dxa"/>
            <w:tcBorders>
              <w:top w:val="single" w:sz="4" w:space="0" w:color="000000"/>
              <w:left w:val="single" w:sz="4" w:space="0" w:color="000000"/>
              <w:bottom w:val="single" w:sz="4" w:space="0" w:color="000000"/>
              <w:right w:val="single" w:sz="4" w:space="0" w:color="000000"/>
            </w:tcBorders>
            <w:shd w:val="clear" w:color="auto" w:fill="F1F1F1"/>
          </w:tcPr>
          <w:p w:rsidR="00DF0C74" w:rsidRPr="00501E0D" w:rsidRDefault="00DF0C74" w:rsidP="009224FD">
            <w:pPr>
              <w:widowControl w:val="0"/>
              <w:autoSpaceDE w:val="0"/>
              <w:autoSpaceDN w:val="0"/>
              <w:adjustRightInd w:val="0"/>
              <w:spacing w:after="0" w:line="341" w:lineRule="exact"/>
              <w:ind w:left="102" w:right="-20"/>
              <w:jc w:val="both"/>
              <w:rPr>
                <w:rFonts w:ascii="Calibri" w:hAnsi="Calibri" w:cs="Calibri"/>
              </w:rPr>
            </w:pPr>
            <w:r w:rsidRPr="00501E0D">
              <w:rPr>
                <w:rFonts w:ascii="Calibri" w:hAnsi="Calibri" w:cs="Calibri"/>
                <w:b/>
                <w:bCs/>
                <w:position w:val="1"/>
              </w:rPr>
              <w:t>ACTITUD</w:t>
            </w:r>
          </w:p>
          <w:p w:rsidR="00DF0C74" w:rsidRPr="00501E0D" w:rsidRDefault="00DF0C74" w:rsidP="009224FD">
            <w:pPr>
              <w:widowControl w:val="0"/>
              <w:autoSpaceDE w:val="0"/>
              <w:autoSpaceDN w:val="0"/>
              <w:adjustRightInd w:val="0"/>
              <w:spacing w:after="0" w:line="341" w:lineRule="exact"/>
              <w:ind w:left="102" w:right="-20"/>
              <w:jc w:val="both"/>
              <w:rPr>
                <w:rFonts w:ascii="Calibri" w:hAnsi="Calibri" w:cs="Calibri"/>
              </w:rPr>
            </w:pPr>
            <w:r w:rsidRPr="00501E0D">
              <w:rPr>
                <w:rFonts w:ascii="Calibri" w:hAnsi="Calibri" w:cs="Calibri"/>
                <w:b/>
                <w:bCs/>
                <w:position w:val="1"/>
              </w:rPr>
              <w:t>ANTE</w:t>
            </w:r>
            <w:r w:rsidRPr="00501E0D">
              <w:rPr>
                <w:rFonts w:ascii="Calibri" w:hAnsi="Calibri" w:cs="Calibri"/>
                <w:b/>
                <w:bCs/>
                <w:spacing w:val="-1"/>
                <w:position w:val="1"/>
              </w:rPr>
              <w:t xml:space="preserve"> </w:t>
            </w:r>
            <w:r w:rsidRPr="00501E0D">
              <w:rPr>
                <w:rFonts w:ascii="Calibri" w:hAnsi="Calibri" w:cs="Calibri"/>
                <w:b/>
                <w:bCs/>
                <w:position w:val="1"/>
              </w:rPr>
              <w:t>EL</w:t>
            </w:r>
          </w:p>
          <w:p w:rsidR="00DF0C74" w:rsidRPr="00501E0D" w:rsidRDefault="00DF0C74" w:rsidP="009224FD">
            <w:pPr>
              <w:widowControl w:val="0"/>
              <w:autoSpaceDE w:val="0"/>
              <w:autoSpaceDN w:val="0"/>
              <w:adjustRightInd w:val="0"/>
              <w:spacing w:before="1" w:after="0" w:line="340" w:lineRule="exact"/>
              <w:ind w:left="102" w:right="-20"/>
              <w:jc w:val="both"/>
              <w:rPr>
                <w:rFonts w:ascii="Times New Roman" w:hAnsi="Times New Roman"/>
              </w:rPr>
            </w:pPr>
            <w:r w:rsidRPr="00501E0D">
              <w:rPr>
                <w:rFonts w:ascii="Calibri" w:hAnsi="Calibri" w:cs="Calibri"/>
                <w:b/>
                <w:bCs/>
                <w:position w:val="1"/>
              </w:rPr>
              <w:t>ÁREA</w:t>
            </w:r>
          </w:p>
        </w:tc>
        <w:tc>
          <w:tcPr>
            <w:tcW w:w="1527" w:type="dxa"/>
            <w:tcBorders>
              <w:top w:val="single" w:sz="4" w:space="0" w:color="000000"/>
              <w:left w:val="single" w:sz="4" w:space="0" w:color="000000"/>
              <w:bottom w:val="single" w:sz="4" w:space="0" w:color="000000"/>
              <w:right w:val="single" w:sz="4" w:space="0" w:color="000000"/>
            </w:tcBorders>
            <w:shd w:val="clear" w:color="auto" w:fill="F1F1F1"/>
          </w:tcPr>
          <w:p w:rsidR="00DF0C74" w:rsidRPr="00501E0D" w:rsidRDefault="00DF0C74" w:rsidP="009224FD">
            <w:pPr>
              <w:widowControl w:val="0"/>
              <w:autoSpaceDE w:val="0"/>
              <w:autoSpaceDN w:val="0"/>
              <w:adjustRightInd w:val="0"/>
              <w:spacing w:after="0" w:line="341" w:lineRule="exact"/>
              <w:ind w:left="100" w:right="-20"/>
              <w:jc w:val="both"/>
              <w:rPr>
                <w:rFonts w:ascii="Calibri" w:hAnsi="Calibri" w:cs="Calibri"/>
              </w:rPr>
            </w:pPr>
            <w:r w:rsidRPr="00501E0D">
              <w:rPr>
                <w:rFonts w:ascii="Calibri" w:hAnsi="Calibri" w:cs="Calibri"/>
                <w:b/>
                <w:bCs/>
                <w:position w:val="1"/>
              </w:rPr>
              <w:t>PR</w:t>
            </w:r>
            <w:r w:rsidRPr="00501E0D">
              <w:rPr>
                <w:rFonts w:ascii="Calibri" w:hAnsi="Calibri" w:cs="Calibri"/>
                <w:b/>
                <w:bCs/>
                <w:spacing w:val="-1"/>
                <w:position w:val="1"/>
              </w:rPr>
              <w:t>U</w:t>
            </w:r>
            <w:r w:rsidRPr="00501E0D">
              <w:rPr>
                <w:rFonts w:ascii="Calibri" w:hAnsi="Calibri" w:cs="Calibri"/>
                <w:b/>
                <w:bCs/>
                <w:position w:val="1"/>
              </w:rPr>
              <w:t>EB</w:t>
            </w:r>
            <w:r w:rsidRPr="00501E0D">
              <w:rPr>
                <w:rFonts w:ascii="Calibri" w:hAnsi="Calibri" w:cs="Calibri"/>
                <w:b/>
                <w:bCs/>
                <w:spacing w:val="1"/>
                <w:position w:val="1"/>
              </w:rPr>
              <w:t>A</w:t>
            </w:r>
            <w:r w:rsidRPr="00501E0D">
              <w:rPr>
                <w:rFonts w:ascii="Calibri" w:hAnsi="Calibri" w:cs="Calibri"/>
                <w:b/>
                <w:bCs/>
                <w:position w:val="1"/>
              </w:rPr>
              <w:t>S</w:t>
            </w:r>
          </w:p>
          <w:p w:rsidR="00DF0C74" w:rsidRPr="00501E0D" w:rsidRDefault="00DF0C74" w:rsidP="009224FD">
            <w:pPr>
              <w:widowControl w:val="0"/>
              <w:autoSpaceDE w:val="0"/>
              <w:autoSpaceDN w:val="0"/>
              <w:adjustRightInd w:val="0"/>
              <w:spacing w:after="0" w:line="341" w:lineRule="exact"/>
              <w:ind w:left="100" w:right="-20"/>
              <w:jc w:val="both"/>
              <w:rPr>
                <w:rFonts w:ascii="Times New Roman" w:hAnsi="Times New Roman"/>
              </w:rPr>
            </w:pPr>
            <w:r w:rsidRPr="00501E0D">
              <w:rPr>
                <w:rFonts w:ascii="Calibri" w:hAnsi="Calibri" w:cs="Calibri"/>
                <w:b/>
                <w:bCs/>
                <w:position w:val="1"/>
              </w:rPr>
              <w:t>ORA</w:t>
            </w:r>
            <w:r w:rsidRPr="00501E0D">
              <w:rPr>
                <w:rFonts w:ascii="Calibri" w:hAnsi="Calibri" w:cs="Calibri"/>
                <w:b/>
                <w:bCs/>
                <w:spacing w:val="-1"/>
                <w:position w:val="1"/>
              </w:rPr>
              <w:t>L</w:t>
            </w:r>
            <w:r w:rsidRPr="00501E0D">
              <w:rPr>
                <w:rFonts w:ascii="Calibri" w:hAnsi="Calibri" w:cs="Calibri"/>
                <w:b/>
                <w:bCs/>
                <w:position w:val="1"/>
              </w:rPr>
              <w:t>ES</w:t>
            </w:r>
          </w:p>
        </w:tc>
      </w:tr>
      <w:tr w:rsidR="00DF0C74" w:rsidRPr="00501E0D" w:rsidTr="003E4000">
        <w:trPr>
          <w:trHeight w:hRule="exact" w:val="1560"/>
        </w:trPr>
        <w:tc>
          <w:tcPr>
            <w:tcW w:w="1364" w:type="dxa"/>
            <w:tcBorders>
              <w:top w:val="single" w:sz="4" w:space="0" w:color="000000"/>
              <w:left w:val="single" w:sz="4" w:space="0" w:color="000000"/>
              <w:bottom w:val="single" w:sz="4" w:space="0" w:color="000000"/>
              <w:right w:val="single" w:sz="4" w:space="0" w:color="000000"/>
            </w:tcBorders>
            <w:shd w:val="clear" w:color="auto" w:fill="F1F1F1"/>
          </w:tcPr>
          <w:p w:rsidR="00DF0C74" w:rsidRPr="00501E0D" w:rsidRDefault="00DF0C74" w:rsidP="009224FD">
            <w:pPr>
              <w:widowControl w:val="0"/>
              <w:autoSpaceDE w:val="0"/>
              <w:autoSpaceDN w:val="0"/>
              <w:adjustRightInd w:val="0"/>
              <w:spacing w:after="0" w:line="387" w:lineRule="exact"/>
              <w:ind w:left="100" w:right="-20"/>
              <w:jc w:val="both"/>
              <w:rPr>
                <w:rFonts w:ascii="Calibri" w:hAnsi="Calibri" w:cs="Calibri"/>
              </w:rPr>
            </w:pPr>
            <w:r w:rsidRPr="00501E0D">
              <w:rPr>
                <w:rFonts w:ascii="Calibri" w:hAnsi="Calibri" w:cs="Calibri"/>
                <w:b/>
                <w:bCs/>
                <w:position w:val="1"/>
              </w:rPr>
              <w:t>PRIMER</w:t>
            </w:r>
          </w:p>
          <w:p w:rsidR="00DF0C74" w:rsidRPr="00501E0D" w:rsidRDefault="00DF0C74" w:rsidP="009224FD">
            <w:pPr>
              <w:widowControl w:val="0"/>
              <w:autoSpaceDE w:val="0"/>
              <w:autoSpaceDN w:val="0"/>
              <w:adjustRightInd w:val="0"/>
              <w:spacing w:after="0" w:line="240" w:lineRule="auto"/>
              <w:ind w:left="100" w:right="-20"/>
              <w:jc w:val="both"/>
              <w:rPr>
                <w:rFonts w:ascii="Times New Roman" w:hAnsi="Times New Roman"/>
              </w:rPr>
            </w:pPr>
            <w:r w:rsidRPr="00501E0D">
              <w:rPr>
                <w:rFonts w:ascii="Calibri" w:hAnsi="Calibri" w:cs="Calibri"/>
                <w:b/>
                <w:bCs/>
              </w:rPr>
              <w:t>CIC</w:t>
            </w:r>
            <w:r w:rsidRPr="00501E0D">
              <w:rPr>
                <w:rFonts w:ascii="Calibri" w:hAnsi="Calibri" w:cs="Calibri"/>
                <w:b/>
                <w:bCs/>
                <w:spacing w:val="-1"/>
              </w:rPr>
              <w:t>L</w:t>
            </w:r>
            <w:r w:rsidRPr="00501E0D">
              <w:rPr>
                <w:rFonts w:ascii="Calibri" w:hAnsi="Calibri" w:cs="Calibri"/>
                <w:b/>
                <w:bCs/>
              </w:rPr>
              <w:t>O</w:t>
            </w:r>
          </w:p>
        </w:tc>
        <w:tc>
          <w:tcPr>
            <w:tcW w:w="2232" w:type="dxa"/>
            <w:gridSpan w:val="2"/>
            <w:tcBorders>
              <w:top w:val="single" w:sz="4" w:space="0" w:color="000000"/>
              <w:left w:val="single" w:sz="4" w:space="0" w:color="000000"/>
              <w:bottom w:val="single" w:sz="4" w:space="0" w:color="000000"/>
              <w:right w:val="single" w:sz="4" w:space="0" w:color="000000"/>
            </w:tcBorders>
          </w:tcPr>
          <w:p w:rsidR="00DF0C74" w:rsidRPr="00501E0D" w:rsidRDefault="003E4000" w:rsidP="009224FD">
            <w:pPr>
              <w:widowControl w:val="0"/>
              <w:autoSpaceDE w:val="0"/>
              <w:autoSpaceDN w:val="0"/>
              <w:adjustRightInd w:val="0"/>
              <w:spacing w:after="0" w:line="387" w:lineRule="exact"/>
              <w:ind w:right="976"/>
              <w:jc w:val="both"/>
              <w:rPr>
                <w:rFonts w:ascii="Calibri" w:hAnsi="Calibri" w:cs="Calibri"/>
                <w:spacing w:val="-1"/>
                <w:w w:val="99"/>
                <w:position w:val="1"/>
              </w:rPr>
            </w:pPr>
            <w:r>
              <w:rPr>
                <w:rFonts w:ascii="Calibri" w:hAnsi="Calibri" w:cs="Calibri"/>
                <w:spacing w:val="-1"/>
                <w:w w:val="99"/>
                <w:position w:val="1"/>
              </w:rPr>
              <w:t xml:space="preserve"> </w:t>
            </w:r>
            <w:r w:rsidR="00DF0C74" w:rsidRPr="00501E0D">
              <w:rPr>
                <w:rFonts w:ascii="Calibri" w:hAnsi="Calibri" w:cs="Calibri"/>
                <w:spacing w:val="-1"/>
                <w:w w:val="99"/>
                <w:position w:val="1"/>
              </w:rPr>
              <w:t>40%</w:t>
            </w:r>
          </w:p>
          <w:p w:rsidR="00DF0C74" w:rsidRPr="00501E0D" w:rsidRDefault="00DF0C74" w:rsidP="009224FD">
            <w:pPr>
              <w:widowControl w:val="0"/>
              <w:autoSpaceDE w:val="0"/>
              <w:autoSpaceDN w:val="0"/>
              <w:adjustRightInd w:val="0"/>
              <w:spacing w:after="0" w:line="387" w:lineRule="exact"/>
              <w:ind w:left="987" w:right="976"/>
              <w:jc w:val="both"/>
              <w:rPr>
                <w:rFonts w:ascii="Calibri" w:hAnsi="Calibri" w:cs="Calibri"/>
                <w:spacing w:val="-1"/>
                <w:w w:val="99"/>
                <w:position w:val="1"/>
              </w:rPr>
            </w:pPr>
          </w:p>
          <w:p w:rsidR="00DF0C74" w:rsidRPr="00501E0D" w:rsidRDefault="00DF0C74" w:rsidP="009224FD">
            <w:pPr>
              <w:widowControl w:val="0"/>
              <w:autoSpaceDE w:val="0"/>
              <w:autoSpaceDN w:val="0"/>
              <w:adjustRightInd w:val="0"/>
              <w:spacing w:after="0" w:line="387" w:lineRule="exact"/>
              <w:ind w:left="987" w:right="976"/>
              <w:jc w:val="both"/>
              <w:rPr>
                <w:rFonts w:ascii="Calibri" w:hAnsi="Calibri" w:cs="Calibri"/>
                <w:spacing w:val="-1"/>
                <w:w w:val="99"/>
                <w:position w:val="1"/>
              </w:rPr>
            </w:pPr>
          </w:p>
          <w:p w:rsidR="00DF0C74" w:rsidRPr="00501E0D" w:rsidRDefault="00DF0C74" w:rsidP="009224FD">
            <w:pPr>
              <w:widowControl w:val="0"/>
              <w:autoSpaceDE w:val="0"/>
              <w:autoSpaceDN w:val="0"/>
              <w:adjustRightInd w:val="0"/>
              <w:spacing w:after="0" w:line="387" w:lineRule="exact"/>
              <w:ind w:left="987" w:right="976"/>
              <w:jc w:val="both"/>
              <w:rPr>
                <w:rFonts w:ascii="Calibri" w:hAnsi="Calibri" w:cs="Calibri"/>
                <w:spacing w:val="-1"/>
                <w:w w:val="99"/>
                <w:position w:val="1"/>
              </w:rPr>
            </w:pPr>
          </w:p>
          <w:p w:rsidR="00DF0C74" w:rsidRPr="00501E0D" w:rsidRDefault="00DF0C74" w:rsidP="009224FD">
            <w:pPr>
              <w:widowControl w:val="0"/>
              <w:autoSpaceDE w:val="0"/>
              <w:autoSpaceDN w:val="0"/>
              <w:adjustRightInd w:val="0"/>
              <w:spacing w:after="0" w:line="387" w:lineRule="exact"/>
              <w:ind w:left="987" w:right="976"/>
              <w:jc w:val="both"/>
              <w:rPr>
                <w:rFonts w:ascii="Calibri" w:hAnsi="Calibri" w:cs="Calibri"/>
                <w:spacing w:val="-1"/>
                <w:w w:val="99"/>
                <w:position w:val="1"/>
              </w:rPr>
            </w:pPr>
          </w:p>
          <w:p w:rsidR="00DF0C74" w:rsidRPr="00501E0D" w:rsidRDefault="00DF0C74" w:rsidP="009224FD">
            <w:pPr>
              <w:widowControl w:val="0"/>
              <w:autoSpaceDE w:val="0"/>
              <w:autoSpaceDN w:val="0"/>
              <w:adjustRightInd w:val="0"/>
              <w:spacing w:after="0" w:line="387" w:lineRule="exact"/>
              <w:ind w:left="987" w:right="976"/>
              <w:jc w:val="both"/>
              <w:rPr>
                <w:rFonts w:ascii="Calibri" w:hAnsi="Calibri" w:cs="Calibri"/>
                <w:spacing w:val="-1"/>
                <w:w w:val="99"/>
                <w:position w:val="1"/>
              </w:rPr>
            </w:pPr>
          </w:p>
          <w:p w:rsidR="00DF0C74" w:rsidRPr="00501E0D" w:rsidRDefault="00DF0C74" w:rsidP="009224FD">
            <w:pPr>
              <w:widowControl w:val="0"/>
              <w:autoSpaceDE w:val="0"/>
              <w:autoSpaceDN w:val="0"/>
              <w:adjustRightInd w:val="0"/>
              <w:spacing w:after="0" w:line="387" w:lineRule="exact"/>
              <w:ind w:left="987" w:right="976"/>
              <w:jc w:val="both"/>
              <w:rPr>
                <w:rFonts w:ascii="Times New Roman" w:hAnsi="Times New Roman"/>
              </w:rPr>
            </w:pPr>
          </w:p>
        </w:tc>
        <w:tc>
          <w:tcPr>
            <w:tcW w:w="1527" w:type="dxa"/>
            <w:tcBorders>
              <w:top w:val="single" w:sz="4" w:space="0" w:color="000000"/>
              <w:left w:val="single" w:sz="4" w:space="0" w:color="000000"/>
              <w:bottom w:val="single" w:sz="4" w:space="0" w:color="000000"/>
              <w:right w:val="single" w:sz="4" w:space="0" w:color="000000"/>
            </w:tcBorders>
          </w:tcPr>
          <w:p w:rsidR="003E4000" w:rsidRDefault="003E4000" w:rsidP="009224FD">
            <w:pPr>
              <w:widowControl w:val="0"/>
              <w:autoSpaceDE w:val="0"/>
              <w:autoSpaceDN w:val="0"/>
              <w:adjustRightInd w:val="0"/>
              <w:spacing w:after="0" w:line="387" w:lineRule="exact"/>
              <w:ind w:right="-20"/>
              <w:jc w:val="both"/>
              <w:rPr>
                <w:rFonts w:ascii="Calibri" w:hAnsi="Calibri" w:cs="Calibri"/>
                <w:spacing w:val="-1"/>
                <w:position w:val="1"/>
              </w:rPr>
            </w:pPr>
            <w:r>
              <w:rPr>
                <w:rFonts w:ascii="Calibri" w:hAnsi="Calibri" w:cs="Calibri"/>
                <w:spacing w:val="-1"/>
                <w:position w:val="1"/>
              </w:rPr>
              <w:t xml:space="preserve">   40% </w:t>
            </w:r>
          </w:p>
          <w:p w:rsidR="00DF0C74" w:rsidRPr="00501E0D" w:rsidRDefault="00DF0C74" w:rsidP="009224FD">
            <w:pPr>
              <w:widowControl w:val="0"/>
              <w:autoSpaceDE w:val="0"/>
              <w:autoSpaceDN w:val="0"/>
              <w:adjustRightInd w:val="0"/>
              <w:spacing w:after="0" w:line="387" w:lineRule="exact"/>
              <w:ind w:right="-20"/>
              <w:jc w:val="both"/>
              <w:rPr>
                <w:rFonts w:ascii="Calibri" w:hAnsi="Calibri" w:cs="Calibri"/>
                <w:spacing w:val="-1"/>
                <w:position w:val="1"/>
              </w:rPr>
            </w:pPr>
            <w:r w:rsidRPr="00501E0D">
              <w:rPr>
                <w:rFonts w:ascii="Calibri" w:hAnsi="Calibri" w:cs="Calibri"/>
                <w:spacing w:val="-1"/>
                <w:position w:val="1"/>
              </w:rPr>
              <w:t>(30% tareas/ estudio y 10% expresión escrita)</w:t>
            </w:r>
          </w:p>
          <w:p w:rsidR="00DF0C74" w:rsidRPr="00501E0D" w:rsidRDefault="00DF0C74" w:rsidP="009224FD">
            <w:pPr>
              <w:widowControl w:val="0"/>
              <w:autoSpaceDE w:val="0"/>
              <w:autoSpaceDN w:val="0"/>
              <w:adjustRightInd w:val="0"/>
              <w:spacing w:after="0" w:line="387" w:lineRule="exact"/>
              <w:ind w:left="100" w:right="-20"/>
              <w:jc w:val="both"/>
              <w:rPr>
                <w:rFonts w:ascii="Calibri" w:hAnsi="Calibri" w:cs="Calibri"/>
                <w:spacing w:val="-1"/>
                <w:position w:val="1"/>
              </w:rPr>
            </w:pPr>
          </w:p>
          <w:p w:rsidR="00DF0C74" w:rsidRPr="00501E0D" w:rsidRDefault="00DF0C74" w:rsidP="009224FD">
            <w:pPr>
              <w:widowControl w:val="0"/>
              <w:autoSpaceDE w:val="0"/>
              <w:autoSpaceDN w:val="0"/>
              <w:adjustRightInd w:val="0"/>
              <w:spacing w:after="0" w:line="387" w:lineRule="exact"/>
              <w:ind w:left="100" w:right="-20"/>
              <w:jc w:val="both"/>
              <w:rPr>
                <w:rFonts w:ascii="Calibri" w:hAnsi="Calibri" w:cs="Calibri"/>
                <w:spacing w:val="-1"/>
                <w:position w:val="1"/>
              </w:rPr>
            </w:pPr>
          </w:p>
          <w:p w:rsidR="00DF0C74" w:rsidRPr="00501E0D" w:rsidRDefault="00DF0C74" w:rsidP="009224FD">
            <w:pPr>
              <w:widowControl w:val="0"/>
              <w:autoSpaceDE w:val="0"/>
              <w:autoSpaceDN w:val="0"/>
              <w:adjustRightInd w:val="0"/>
              <w:spacing w:after="0" w:line="387" w:lineRule="exact"/>
              <w:ind w:left="100" w:right="-20"/>
              <w:jc w:val="both"/>
              <w:rPr>
                <w:rFonts w:ascii="Calibri" w:hAnsi="Calibri" w:cs="Calibri"/>
                <w:spacing w:val="-1"/>
                <w:position w:val="1"/>
              </w:rPr>
            </w:pPr>
          </w:p>
          <w:p w:rsidR="00DF0C74" w:rsidRPr="00501E0D" w:rsidRDefault="00DF0C74" w:rsidP="009224FD">
            <w:pPr>
              <w:widowControl w:val="0"/>
              <w:autoSpaceDE w:val="0"/>
              <w:autoSpaceDN w:val="0"/>
              <w:adjustRightInd w:val="0"/>
              <w:spacing w:after="0" w:line="387" w:lineRule="exact"/>
              <w:ind w:left="100" w:right="-20"/>
              <w:jc w:val="both"/>
              <w:rPr>
                <w:rFonts w:ascii="Times New Roman" w:hAnsi="Times New Roman"/>
              </w:rPr>
            </w:pPr>
            <w:r w:rsidRPr="00501E0D">
              <w:rPr>
                <w:rFonts w:ascii="Calibri" w:hAnsi="Calibri" w:cs="Calibri"/>
                <w:spacing w:val="-1"/>
                <w:position w:val="1"/>
              </w:rPr>
              <w:t>escrita)</w:t>
            </w:r>
          </w:p>
        </w:tc>
        <w:tc>
          <w:tcPr>
            <w:tcW w:w="1529" w:type="dxa"/>
            <w:tcBorders>
              <w:top w:val="single" w:sz="4" w:space="0" w:color="000000"/>
              <w:left w:val="single" w:sz="4" w:space="0" w:color="000000"/>
              <w:bottom w:val="single" w:sz="4" w:space="0" w:color="000000"/>
              <w:right w:val="single" w:sz="4" w:space="0" w:color="000000"/>
            </w:tcBorders>
          </w:tcPr>
          <w:p w:rsidR="00DF0C74" w:rsidRPr="00501E0D" w:rsidRDefault="003E4000" w:rsidP="009224FD">
            <w:pPr>
              <w:widowControl w:val="0"/>
              <w:autoSpaceDE w:val="0"/>
              <w:autoSpaceDN w:val="0"/>
              <w:adjustRightInd w:val="0"/>
              <w:spacing w:after="0" w:line="387" w:lineRule="exact"/>
              <w:ind w:right="-20"/>
              <w:jc w:val="both"/>
              <w:rPr>
                <w:rFonts w:ascii="Times New Roman" w:hAnsi="Times New Roman"/>
              </w:rPr>
            </w:pPr>
            <w:r>
              <w:rPr>
                <w:rFonts w:ascii="Calibri" w:hAnsi="Calibri" w:cs="Calibri"/>
                <w:spacing w:val="-1"/>
                <w:position w:val="1"/>
              </w:rPr>
              <w:t xml:space="preserve"> </w:t>
            </w:r>
            <w:r w:rsidR="00DF0C74" w:rsidRPr="00501E0D">
              <w:rPr>
                <w:rFonts w:ascii="Calibri" w:hAnsi="Calibri" w:cs="Calibri"/>
                <w:spacing w:val="-1"/>
                <w:position w:val="1"/>
              </w:rPr>
              <w:t>10%</w:t>
            </w:r>
          </w:p>
        </w:tc>
        <w:tc>
          <w:tcPr>
            <w:tcW w:w="1527" w:type="dxa"/>
            <w:tcBorders>
              <w:top w:val="single" w:sz="4" w:space="0" w:color="000000"/>
              <w:left w:val="single" w:sz="4" w:space="0" w:color="000000"/>
              <w:bottom w:val="single" w:sz="4" w:space="0" w:color="000000"/>
              <w:right w:val="single" w:sz="4" w:space="0" w:color="000000"/>
            </w:tcBorders>
          </w:tcPr>
          <w:p w:rsidR="00DF0C74" w:rsidRPr="00501E0D" w:rsidRDefault="003E4000" w:rsidP="009224FD">
            <w:pPr>
              <w:widowControl w:val="0"/>
              <w:autoSpaceDE w:val="0"/>
              <w:autoSpaceDN w:val="0"/>
              <w:adjustRightInd w:val="0"/>
              <w:spacing w:after="0" w:line="387" w:lineRule="exact"/>
              <w:ind w:right="-20"/>
              <w:jc w:val="both"/>
              <w:rPr>
                <w:rFonts w:ascii="Times New Roman" w:hAnsi="Times New Roman"/>
              </w:rPr>
            </w:pPr>
            <w:r>
              <w:rPr>
                <w:rFonts w:ascii="Calibri" w:hAnsi="Calibri" w:cs="Calibri"/>
                <w:spacing w:val="-1"/>
                <w:position w:val="1"/>
              </w:rPr>
              <w:t xml:space="preserve"> </w:t>
            </w:r>
            <w:r w:rsidR="00DF0C74" w:rsidRPr="00501E0D">
              <w:rPr>
                <w:rFonts w:ascii="Calibri" w:hAnsi="Calibri" w:cs="Calibri"/>
                <w:spacing w:val="-1"/>
                <w:position w:val="1"/>
              </w:rPr>
              <w:t>10%</w:t>
            </w:r>
          </w:p>
        </w:tc>
      </w:tr>
      <w:tr w:rsidR="00DF0C74" w:rsidRPr="00501E0D" w:rsidTr="003E4000">
        <w:trPr>
          <w:trHeight w:hRule="exact" w:val="1696"/>
        </w:trPr>
        <w:tc>
          <w:tcPr>
            <w:tcW w:w="1364" w:type="dxa"/>
            <w:tcBorders>
              <w:top w:val="single" w:sz="4" w:space="0" w:color="000000"/>
              <w:left w:val="single" w:sz="4" w:space="0" w:color="000000"/>
              <w:bottom w:val="single" w:sz="4" w:space="0" w:color="000000"/>
              <w:right w:val="single" w:sz="4" w:space="0" w:color="000000"/>
            </w:tcBorders>
            <w:shd w:val="clear" w:color="auto" w:fill="F1F1F1"/>
          </w:tcPr>
          <w:p w:rsidR="00DF0C74" w:rsidRPr="00501E0D" w:rsidRDefault="00DF0C74" w:rsidP="009224FD">
            <w:pPr>
              <w:widowControl w:val="0"/>
              <w:autoSpaceDE w:val="0"/>
              <w:autoSpaceDN w:val="0"/>
              <w:adjustRightInd w:val="0"/>
              <w:spacing w:after="0" w:line="387" w:lineRule="exact"/>
              <w:ind w:left="100" w:right="-20"/>
              <w:jc w:val="both"/>
              <w:rPr>
                <w:rFonts w:ascii="Calibri" w:hAnsi="Calibri" w:cs="Calibri"/>
              </w:rPr>
            </w:pPr>
            <w:r w:rsidRPr="00501E0D">
              <w:rPr>
                <w:rFonts w:ascii="Calibri" w:hAnsi="Calibri" w:cs="Calibri"/>
                <w:b/>
                <w:bCs/>
                <w:position w:val="1"/>
              </w:rPr>
              <w:t>SE</w:t>
            </w:r>
            <w:r w:rsidRPr="00501E0D">
              <w:rPr>
                <w:rFonts w:ascii="Calibri" w:hAnsi="Calibri" w:cs="Calibri"/>
                <w:b/>
                <w:bCs/>
                <w:spacing w:val="1"/>
                <w:position w:val="1"/>
              </w:rPr>
              <w:t>G</w:t>
            </w:r>
            <w:r w:rsidRPr="00501E0D">
              <w:rPr>
                <w:rFonts w:ascii="Calibri" w:hAnsi="Calibri" w:cs="Calibri"/>
                <w:b/>
                <w:bCs/>
                <w:position w:val="1"/>
              </w:rPr>
              <w:t>U</w:t>
            </w:r>
            <w:r w:rsidRPr="00501E0D">
              <w:rPr>
                <w:rFonts w:ascii="Calibri" w:hAnsi="Calibri" w:cs="Calibri"/>
                <w:b/>
                <w:bCs/>
                <w:spacing w:val="1"/>
                <w:position w:val="1"/>
              </w:rPr>
              <w:t>N</w:t>
            </w:r>
            <w:r w:rsidRPr="00501E0D">
              <w:rPr>
                <w:rFonts w:ascii="Calibri" w:hAnsi="Calibri" w:cs="Calibri"/>
                <w:b/>
                <w:bCs/>
                <w:position w:val="1"/>
              </w:rPr>
              <w:t>DO</w:t>
            </w:r>
          </w:p>
          <w:p w:rsidR="00DF0C74" w:rsidRPr="00501E0D" w:rsidRDefault="00DF0C74" w:rsidP="009224FD">
            <w:pPr>
              <w:widowControl w:val="0"/>
              <w:autoSpaceDE w:val="0"/>
              <w:autoSpaceDN w:val="0"/>
              <w:adjustRightInd w:val="0"/>
              <w:spacing w:after="0" w:line="390" w:lineRule="exact"/>
              <w:ind w:left="100" w:right="-20"/>
              <w:jc w:val="both"/>
              <w:rPr>
                <w:rFonts w:ascii="Times New Roman" w:hAnsi="Times New Roman"/>
              </w:rPr>
            </w:pPr>
            <w:r w:rsidRPr="00501E0D">
              <w:rPr>
                <w:rFonts w:ascii="Calibri" w:hAnsi="Calibri" w:cs="Calibri"/>
                <w:b/>
                <w:bCs/>
                <w:position w:val="1"/>
              </w:rPr>
              <w:t>CIC</w:t>
            </w:r>
            <w:r w:rsidRPr="00501E0D">
              <w:rPr>
                <w:rFonts w:ascii="Calibri" w:hAnsi="Calibri" w:cs="Calibri"/>
                <w:b/>
                <w:bCs/>
                <w:spacing w:val="-1"/>
                <w:position w:val="1"/>
              </w:rPr>
              <w:t>L</w:t>
            </w:r>
            <w:r w:rsidRPr="00501E0D">
              <w:rPr>
                <w:rFonts w:ascii="Calibri" w:hAnsi="Calibri" w:cs="Calibri"/>
                <w:b/>
                <w:bCs/>
                <w:position w:val="1"/>
              </w:rPr>
              <w:t>O</w:t>
            </w:r>
          </w:p>
        </w:tc>
        <w:tc>
          <w:tcPr>
            <w:tcW w:w="2232" w:type="dxa"/>
            <w:gridSpan w:val="2"/>
            <w:tcBorders>
              <w:top w:val="single" w:sz="4" w:space="0" w:color="000000"/>
              <w:left w:val="single" w:sz="4" w:space="0" w:color="000000"/>
              <w:bottom w:val="single" w:sz="4" w:space="0" w:color="000000"/>
              <w:right w:val="single" w:sz="4" w:space="0" w:color="000000"/>
            </w:tcBorders>
          </w:tcPr>
          <w:p w:rsidR="00DF0C74" w:rsidRPr="00501E0D" w:rsidRDefault="003E4000" w:rsidP="009224FD">
            <w:pPr>
              <w:widowControl w:val="0"/>
              <w:autoSpaceDE w:val="0"/>
              <w:autoSpaceDN w:val="0"/>
              <w:adjustRightInd w:val="0"/>
              <w:spacing w:after="0" w:line="387" w:lineRule="exact"/>
              <w:ind w:right="976"/>
              <w:jc w:val="both"/>
              <w:rPr>
                <w:rFonts w:ascii="Times New Roman" w:hAnsi="Times New Roman"/>
              </w:rPr>
            </w:pPr>
            <w:r>
              <w:rPr>
                <w:rFonts w:ascii="Calibri" w:hAnsi="Calibri" w:cs="Calibri"/>
                <w:spacing w:val="-1"/>
                <w:w w:val="99"/>
                <w:position w:val="1"/>
              </w:rPr>
              <w:t xml:space="preserve"> </w:t>
            </w:r>
            <w:r w:rsidR="00DF0C74" w:rsidRPr="00501E0D">
              <w:rPr>
                <w:rFonts w:ascii="Calibri" w:hAnsi="Calibri" w:cs="Calibri"/>
                <w:spacing w:val="-1"/>
                <w:w w:val="99"/>
                <w:position w:val="1"/>
              </w:rPr>
              <w:t>50%</w:t>
            </w:r>
          </w:p>
        </w:tc>
        <w:tc>
          <w:tcPr>
            <w:tcW w:w="1527" w:type="dxa"/>
            <w:tcBorders>
              <w:top w:val="single" w:sz="4" w:space="0" w:color="000000"/>
              <w:left w:val="single" w:sz="4" w:space="0" w:color="000000"/>
              <w:bottom w:val="single" w:sz="4" w:space="0" w:color="000000"/>
              <w:right w:val="single" w:sz="4" w:space="0" w:color="000000"/>
            </w:tcBorders>
          </w:tcPr>
          <w:p w:rsidR="00DF0C74" w:rsidRPr="00501E0D" w:rsidRDefault="00DF0C74" w:rsidP="009224FD">
            <w:pPr>
              <w:widowControl w:val="0"/>
              <w:autoSpaceDE w:val="0"/>
              <w:autoSpaceDN w:val="0"/>
              <w:adjustRightInd w:val="0"/>
              <w:spacing w:after="0" w:line="387" w:lineRule="exact"/>
              <w:ind w:right="-20"/>
              <w:jc w:val="both"/>
              <w:rPr>
                <w:rFonts w:ascii="Calibri" w:hAnsi="Calibri" w:cs="Calibri"/>
                <w:spacing w:val="-1"/>
                <w:position w:val="1"/>
              </w:rPr>
            </w:pPr>
            <w:r w:rsidRPr="00501E0D">
              <w:rPr>
                <w:rFonts w:ascii="Calibri" w:hAnsi="Calibri" w:cs="Calibri"/>
                <w:spacing w:val="-1"/>
                <w:position w:val="1"/>
              </w:rPr>
              <w:t xml:space="preserve">  30%</w:t>
            </w:r>
          </w:p>
          <w:p w:rsidR="00DF0C74" w:rsidRPr="003E4000" w:rsidRDefault="003E4000" w:rsidP="009224FD">
            <w:pPr>
              <w:widowControl w:val="0"/>
              <w:autoSpaceDE w:val="0"/>
              <w:autoSpaceDN w:val="0"/>
              <w:adjustRightInd w:val="0"/>
              <w:spacing w:after="0" w:line="387" w:lineRule="exact"/>
              <w:ind w:right="-20"/>
              <w:jc w:val="both"/>
              <w:rPr>
                <w:rFonts w:ascii="Calibri" w:hAnsi="Calibri" w:cs="Calibri"/>
                <w:spacing w:val="-1"/>
                <w:position w:val="1"/>
              </w:rPr>
            </w:pPr>
            <w:r>
              <w:rPr>
                <w:rFonts w:ascii="Calibri" w:hAnsi="Calibri" w:cs="Calibri"/>
                <w:spacing w:val="-1"/>
                <w:position w:val="1"/>
              </w:rPr>
              <w:t xml:space="preserve"> (20% tareas / estudio</w:t>
            </w:r>
            <w:r w:rsidR="00DF0C74" w:rsidRPr="00501E0D">
              <w:rPr>
                <w:rFonts w:ascii="Calibri" w:hAnsi="Calibri" w:cs="Calibri"/>
                <w:spacing w:val="-1"/>
                <w:position w:val="1"/>
              </w:rPr>
              <w:t>10% (expresión escrita)</w:t>
            </w:r>
          </w:p>
        </w:tc>
        <w:tc>
          <w:tcPr>
            <w:tcW w:w="1529" w:type="dxa"/>
            <w:tcBorders>
              <w:top w:val="single" w:sz="4" w:space="0" w:color="000000"/>
              <w:left w:val="single" w:sz="4" w:space="0" w:color="000000"/>
              <w:bottom w:val="single" w:sz="4" w:space="0" w:color="000000"/>
              <w:right w:val="single" w:sz="4" w:space="0" w:color="000000"/>
            </w:tcBorders>
          </w:tcPr>
          <w:p w:rsidR="00DF0C74" w:rsidRPr="003E4000" w:rsidRDefault="003E4000" w:rsidP="009224FD">
            <w:pPr>
              <w:widowControl w:val="0"/>
              <w:autoSpaceDE w:val="0"/>
              <w:autoSpaceDN w:val="0"/>
              <w:adjustRightInd w:val="0"/>
              <w:spacing w:after="0" w:line="387" w:lineRule="exact"/>
              <w:ind w:left="102" w:right="-20"/>
              <w:jc w:val="both"/>
              <w:rPr>
                <w:rFonts w:ascii="Calibri" w:hAnsi="Calibri" w:cs="Calibri"/>
                <w:spacing w:val="-1"/>
                <w:position w:val="1"/>
              </w:rPr>
            </w:pPr>
            <w:r>
              <w:rPr>
                <w:rFonts w:ascii="Calibri" w:hAnsi="Calibri" w:cs="Calibri"/>
                <w:spacing w:val="-1"/>
                <w:position w:val="1"/>
              </w:rPr>
              <w:t xml:space="preserve">  </w:t>
            </w:r>
            <w:r w:rsidR="00DF0C74" w:rsidRPr="00501E0D">
              <w:rPr>
                <w:rFonts w:ascii="Calibri" w:hAnsi="Calibri" w:cs="Calibri"/>
                <w:spacing w:val="-1"/>
                <w:position w:val="1"/>
              </w:rPr>
              <w:t xml:space="preserve">  10%</w:t>
            </w:r>
          </w:p>
        </w:tc>
        <w:tc>
          <w:tcPr>
            <w:tcW w:w="1527" w:type="dxa"/>
            <w:tcBorders>
              <w:top w:val="single" w:sz="4" w:space="0" w:color="000000"/>
              <w:left w:val="single" w:sz="4" w:space="0" w:color="000000"/>
              <w:bottom w:val="single" w:sz="4" w:space="0" w:color="000000"/>
              <w:right w:val="single" w:sz="4" w:space="0" w:color="000000"/>
            </w:tcBorders>
          </w:tcPr>
          <w:p w:rsidR="00DF0C74" w:rsidRPr="00501E0D" w:rsidRDefault="003E4000" w:rsidP="009224FD">
            <w:pPr>
              <w:widowControl w:val="0"/>
              <w:autoSpaceDE w:val="0"/>
              <w:autoSpaceDN w:val="0"/>
              <w:adjustRightInd w:val="0"/>
              <w:spacing w:after="0" w:line="387" w:lineRule="exact"/>
              <w:ind w:right="-20"/>
              <w:jc w:val="both"/>
              <w:rPr>
                <w:rFonts w:ascii="Times New Roman" w:hAnsi="Times New Roman"/>
              </w:rPr>
            </w:pPr>
            <w:r>
              <w:rPr>
                <w:rFonts w:ascii="Calibri" w:hAnsi="Calibri" w:cs="Calibri"/>
                <w:spacing w:val="-1"/>
                <w:position w:val="1"/>
              </w:rPr>
              <w:t xml:space="preserve"> </w:t>
            </w:r>
            <w:r w:rsidR="00DF0C74" w:rsidRPr="00501E0D">
              <w:rPr>
                <w:rFonts w:ascii="Calibri" w:hAnsi="Calibri" w:cs="Calibri"/>
                <w:spacing w:val="-1"/>
                <w:position w:val="1"/>
              </w:rPr>
              <w:t xml:space="preserve"> 10%</w:t>
            </w:r>
          </w:p>
        </w:tc>
      </w:tr>
      <w:tr w:rsidR="00DF0C74" w:rsidRPr="00501E0D" w:rsidTr="003E4000">
        <w:trPr>
          <w:trHeight w:hRule="exact" w:val="997"/>
        </w:trPr>
        <w:tc>
          <w:tcPr>
            <w:tcW w:w="1364" w:type="dxa"/>
            <w:tcBorders>
              <w:top w:val="single" w:sz="4" w:space="0" w:color="000000"/>
              <w:left w:val="single" w:sz="4" w:space="0" w:color="000000"/>
              <w:bottom w:val="single" w:sz="4" w:space="0" w:color="000000"/>
              <w:right w:val="single" w:sz="4" w:space="0" w:color="000000"/>
            </w:tcBorders>
            <w:shd w:val="clear" w:color="auto" w:fill="F1F1F1"/>
          </w:tcPr>
          <w:p w:rsidR="00DF0C74" w:rsidRPr="00501E0D" w:rsidRDefault="00DF0C74" w:rsidP="009224FD">
            <w:pPr>
              <w:widowControl w:val="0"/>
              <w:autoSpaceDE w:val="0"/>
              <w:autoSpaceDN w:val="0"/>
              <w:adjustRightInd w:val="0"/>
              <w:spacing w:after="0" w:line="238" w:lineRule="auto"/>
              <w:ind w:left="100" w:right="418"/>
              <w:jc w:val="both"/>
              <w:rPr>
                <w:rFonts w:ascii="Times New Roman" w:hAnsi="Times New Roman"/>
              </w:rPr>
            </w:pPr>
            <w:r w:rsidRPr="00501E0D">
              <w:rPr>
                <w:rFonts w:ascii="Calibri" w:hAnsi="Calibri" w:cs="Calibri"/>
                <w:b/>
                <w:bCs/>
              </w:rPr>
              <w:t>TERCER CIC</w:t>
            </w:r>
            <w:r w:rsidRPr="00501E0D">
              <w:rPr>
                <w:rFonts w:ascii="Calibri" w:hAnsi="Calibri" w:cs="Calibri"/>
                <w:b/>
                <w:bCs/>
                <w:spacing w:val="-1"/>
              </w:rPr>
              <w:t>L</w:t>
            </w:r>
            <w:r w:rsidRPr="00501E0D">
              <w:rPr>
                <w:rFonts w:ascii="Calibri" w:hAnsi="Calibri" w:cs="Calibri"/>
                <w:b/>
                <w:bCs/>
              </w:rPr>
              <w:t>O</w:t>
            </w:r>
          </w:p>
        </w:tc>
        <w:tc>
          <w:tcPr>
            <w:tcW w:w="745" w:type="dxa"/>
            <w:tcBorders>
              <w:top w:val="single" w:sz="4" w:space="0" w:color="000000"/>
              <w:left w:val="single" w:sz="4" w:space="0" w:color="000000"/>
              <w:bottom w:val="single" w:sz="4" w:space="0" w:color="000000"/>
              <w:right w:val="single" w:sz="4" w:space="0" w:color="000000"/>
            </w:tcBorders>
          </w:tcPr>
          <w:p w:rsidR="00DF0C74" w:rsidRPr="00501E0D" w:rsidRDefault="00DF0C74" w:rsidP="009224FD">
            <w:pPr>
              <w:widowControl w:val="0"/>
              <w:autoSpaceDE w:val="0"/>
              <w:autoSpaceDN w:val="0"/>
              <w:adjustRightInd w:val="0"/>
              <w:spacing w:after="0" w:line="267" w:lineRule="exact"/>
              <w:ind w:left="102" w:right="-20"/>
              <w:jc w:val="both"/>
              <w:rPr>
                <w:rFonts w:ascii="Calibri" w:hAnsi="Calibri" w:cs="Calibri"/>
                <w:spacing w:val="1"/>
                <w:position w:val="1"/>
              </w:rPr>
            </w:pPr>
          </w:p>
          <w:p w:rsidR="00DF0C74" w:rsidRPr="00501E0D" w:rsidRDefault="00DF0C74" w:rsidP="009224FD">
            <w:pPr>
              <w:widowControl w:val="0"/>
              <w:autoSpaceDE w:val="0"/>
              <w:autoSpaceDN w:val="0"/>
              <w:adjustRightInd w:val="0"/>
              <w:spacing w:after="0" w:line="267" w:lineRule="exact"/>
              <w:ind w:left="102" w:right="-20"/>
              <w:jc w:val="both"/>
              <w:rPr>
                <w:rFonts w:ascii="Times New Roman" w:hAnsi="Times New Roman"/>
              </w:rPr>
            </w:pPr>
            <w:r w:rsidRPr="00501E0D">
              <w:rPr>
                <w:rFonts w:ascii="Calibri" w:hAnsi="Calibri" w:cs="Calibri"/>
                <w:spacing w:val="1"/>
                <w:position w:val="1"/>
              </w:rPr>
              <w:t>5</w:t>
            </w:r>
            <w:r w:rsidRPr="00501E0D">
              <w:rPr>
                <w:rFonts w:ascii="Calibri" w:hAnsi="Calibri" w:cs="Calibri"/>
                <w:spacing w:val="-1"/>
                <w:position w:val="1"/>
              </w:rPr>
              <w:t>0</w:t>
            </w:r>
            <w:r w:rsidRPr="00501E0D">
              <w:rPr>
                <w:rFonts w:ascii="Calibri" w:hAnsi="Calibri" w:cs="Calibri"/>
                <w:position w:val="1"/>
              </w:rPr>
              <w:t>%</w:t>
            </w:r>
          </w:p>
        </w:tc>
        <w:tc>
          <w:tcPr>
            <w:tcW w:w="1488" w:type="dxa"/>
            <w:tcBorders>
              <w:top w:val="single" w:sz="4" w:space="0" w:color="000000"/>
              <w:left w:val="single" w:sz="4" w:space="0" w:color="000000"/>
              <w:bottom w:val="single" w:sz="4" w:space="0" w:color="000000"/>
              <w:right w:val="single" w:sz="4" w:space="0" w:color="000000"/>
            </w:tcBorders>
          </w:tcPr>
          <w:p w:rsidR="00DF0C74" w:rsidRPr="00501E0D" w:rsidRDefault="00DF0C74" w:rsidP="009224FD">
            <w:pPr>
              <w:widowControl w:val="0"/>
              <w:autoSpaceDE w:val="0"/>
              <w:autoSpaceDN w:val="0"/>
              <w:adjustRightInd w:val="0"/>
              <w:spacing w:after="0" w:line="267" w:lineRule="exact"/>
              <w:ind w:left="100" w:right="-20"/>
              <w:jc w:val="both"/>
              <w:rPr>
                <w:rFonts w:ascii="Calibri" w:hAnsi="Calibri" w:cs="Calibri"/>
              </w:rPr>
            </w:pPr>
          </w:p>
          <w:p w:rsidR="00DF0C74" w:rsidRPr="00501E0D" w:rsidRDefault="00DF0C74" w:rsidP="009224FD">
            <w:pPr>
              <w:widowControl w:val="0"/>
              <w:autoSpaceDE w:val="0"/>
              <w:autoSpaceDN w:val="0"/>
              <w:adjustRightInd w:val="0"/>
              <w:spacing w:after="0" w:line="240" w:lineRule="auto"/>
              <w:ind w:right="274"/>
              <w:jc w:val="both"/>
              <w:rPr>
                <w:rFonts w:ascii="Times New Roman" w:hAnsi="Times New Roman"/>
              </w:rPr>
            </w:pPr>
            <w:r w:rsidRPr="00501E0D">
              <w:rPr>
                <w:rFonts w:ascii="Calibri" w:hAnsi="Calibri" w:cs="Calibri"/>
                <w:spacing w:val="1"/>
              </w:rPr>
              <w:t>1</w:t>
            </w:r>
            <w:r w:rsidRPr="00501E0D">
              <w:rPr>
                <w:rFonts w:ascii="Calibri" w:hAnsi="Calibri" w:cs="Calibri"/>
                <w:spacing w:val="-2"/>
              </w:rPr>
              <w:t>0</w:t>
            </w:r>
            <w:r w:rsidRPr="00501E0D">
              <w:rPr>
                <w:rFonts w:ascii="Calibri" w:hAnsi="Calibri" w:cs="Calibri"/>
              </w:rPr>
              <w:t>%</w:t>
            </w:r>
            <w:r w:rsidRPr="00501E0D">
              <w:rPr>
                <w:rFonts w:ascii="Calibri" w:hAnsi="Calibri" w:cs="Calibri"/>
                <w:spacing w:val="2"/>
              </w:rPr>
              <w:t xml:space="preserve"> </w:t>
            </w:r>
            <w:r w:rsidRPr="00501E0D">
              <w:rPr>
                <w:rFonts w:ascii="Calibri" w:hAnsi="Calibri" w:cs="Calibri"/>
              </w:rPr>
              <w:t>e</w:t>
            </w:r>
            <w:r w:rsidRPr="00501E0D">
              <w:rPr>
                <w:rFonts w:ascii="Calibri" w:hAnsi="Calibri" w:cs="Calibri"/>
                <w:spacing w:val="1"/>
              </w:rPr>
              <w:t>x</w:t>
            </w:r>
            <w:r w:rsidRPr="00501E0D">
              <w:rPr>
                <w:rFonts w:ascii="Calibri" w:hAnsi="Calibri" w:cs="Calibri"/>
                <w:spacing w:val="-1"/>
              </w:rPr>
              <w:t>p</w:t>
            </w:r>
            <w:r w:rsidRPr="00501E0D">
              <w:rPr>
                <w:rFonts w:ascii="Calibri" w:hAnsi="Calibri" w:cs="Calibri"/>
                <w:spacing w:val="-3"/>
              </w:rPr>
              <w:t>r</w:t>
            </w:r>
            <w:r w:rsidRPr="00501E0D">
              <w:rPr>
                <w:rFonts w:ascii="Calibri" w:hAnsi="Calibri" w:cs="Calibri"/>
              </w:rPr>
              <w:t>es</w:t>
            </w:r>
            <w:r w:rsidRPr="00501E0D">
              <w:rPr>
                <w:rFonts w:ascii="Calibri" w:hAnsi="Calibri" w:cs="Calibri"/>
                <w:spacing w:val="-2"/>
              </w:rPr>
              <w:t>i</w:t>
            </w:r>
            <w:r w:rsidRPr="00501E0D">
              <w:rPr>
                <w:rFonts w:ascii="Calibri" w:hAnsi="Calibri" w:cs="Calibri"/>
                <w:spacing w:val="1"/>
              </w:rPr>
              <w:t>ó</w:t>
            </w:r>
            <w:r w:rsidRPr="00501E0D">
              <w:rPr>
                <w:rFonts w:ascii="Calibri" w:hAnsi="Calibri" w:cs="Calibri"/>
              </w:rPr>
              <w:t>n es</w:t>
            </w:r>
            <w:r w:rsidRPr="00501E0D">
              <w:rPr>
                <w:rFonts w:ascii="Calibri" w:hAnsi="Calibri" w:cs="Calibri"/>
                <w:spacing w:val="1"/>
              </w:rPr>
              <w:t>c</w:t>
            </w:r>
            <w:r w:rsidRPr="00501E0D">
              <w:rPr>
                <w:rFonts w:ascii="Calibri" w:hAnsi="Calibri" w:cs="Calibri"/>
              </w:rPr>
              <w:t>rita.</w:t>
            </w:r>
          </w:p>
        </w:tc>
        <w:tc>
          <w:tcPr>
            <w:tcW w:w="1527" w:type="dxa"/>
            <w:tcBorders>
              <w:top w:val="single" w:sz="4" w:space="0" w:color="000000"/>
              <w:left w:val="single" w:sz="4" w:space="0" w:color="000000"/>
              <w:bottom w:val="single" w:sz="4" w:space="0" w:color="000000"/>
              <w:right w:val="single" w:sz="4" w:space="0" w:color="000000"/>
            </w:tcBorders>
          </w:tcPr>
          <w:p w:rsidR="00DF0C74" w:rsidRPr="00501E0D" w:rsidRDefault="00DF0C74" w:rsidP="009224FD">
            <w:pPr>
              <w:widowControl w:val="0"/>
              <w:autoSpaceDE w:val="0"/>
              <w:autoSpaceDN w:val="0"/>
              <w:adjustRightInd w:val="0"/>
              <w:spacing w:after="0" w:line="390" w:lineRule="exact"/>
              <w:ind w:right="-20"/>
              <w:jc w:val="both"/>
              <w:rPr>
                <w:rFonts w:ascii="Calibri" w:hAnsi="Calibri" w:cs="Calibri"/>
                <w:spacing w:val="-4"/>
                <w:position w:val="1"/>
              </w:rPr>
            </w:pPr>
            <w:r w:rsidRPr="00501E0D">
              <w:rPr>
                <w:rFonts w:ascii="Calibri" w:hAnsi="Calibri" w:cs="Calibri"/>
                <w:spacing w:val="-1"/>
                <w:position w:val="1"/>
              </w:rPr>
              <w:t>10</w:t>
            </w:r>
            <w:r w:rsidRPr="00501E0D">
              <w:rPr>
                <w:rFonts w:ascii="Calibri" w:hAnsi="Calibri" w:cs="Calibri"/>
                <w:position w:val="1"/>
              </w:rPr>
              <w:t>%</w:t>
            </w:r>
            <w:r w:rsidRPr="00501E0D">
              <w:rPr>
                <w:rFonts w:ascii="Calibri" w:hAnsi="Calibri" w:cs="Calibri"/>
                <w:spacing w:val="-4"/>
                <w:position w:val="1"/>
              </w:rPr>
              <w:t xml:space="preserve"> (tareas)</w:t>
            </w:r>
          </w:p>
          <w:p w:rsidR="00DF0C74" w:rsidRPr="00501E0D" w:rsidRDefault="00DF0C74" w:rsidP="009224FD">
            <w:pPr>
              <w:widowControl w:val="0"/>
              <w:autoSpaceDE w:val="0"/>
              <w:autoSpaceDN w:val="0"/>
              <w:adjustRightInd w:val="0"/>
              <w:spacing w:after="0" w:line="390" w:lineRule="exact"/>
              <w:ind w:right="-20"/>
              <w:jc w:val="both"/>
              <w:rPr>
                <w:rFonts w:ascii="Times New Roman" w:hAnsi="Times New Roman"/>
              </w:rPr>
            </w:pPr>
            <w:r w:rsidRPr="00501E0D">
              <w:rPr>
                <w:rFonts w:ascii="Calibri" w:hAnsi="Calibri" w:cs="Calibri"/>
                <w:spacing w:val="1"/>
                <w:position w:val="1"/>
              </w:rPr>
              <w:t>1</w:t>
            </w:r>
            <w:r w:rsidRPr="00501E0D">
              <w:rPr>
                <w:rFonts w:ascii="Calibri" w:hAnsi="Calibri" w:cs="Calibri"/>
                <w:spacing w:val="-1"/>
                <w:position w:val="1"/>
              </w:rPr>
              <w:t>0</w:t>
            </w:r>
            <w:r w:rsidRPr="00501E0D">
              <w:rPr>
                <w:rFonts w:ascii="Calibri" w:hAnsi="Calibri" w:cs="Calibri"/>
                <w:position w:val="1"/>
              </w:rPr>
              <w:t>% (estudio)</w:t>
            </w:r>
          </w:p>
        </w:tc>
        <w:tc>
          <w:tcPr>
            <w:tcW w:w="1529" w:type="dxa"/>
            <w:tcBorders>
              <w:top w:val="single" w:sz="4" w:space="0" w:color="000000"/>
              <w:left w:val="single" w:sz="4" w:space="0" w:color="000000"/>
              <w:bottom w:val="single" w:sz="4" w:space="0" w:color="000000"/>
              <w:right w:val="single" w:sz="4" w:space="0" w:color="000000"/>
            </w:tcBorders>
          </w:tcPr>
          <w:p w:rsidR="00DF0C74" w:rsidRPr="00501E0D" w:rsidRDefault="00DF0C74" w:rsidP="009224FD">
            <w:pPr>
              <w:widowControl w:val="0"/>
              <w:autoSpaceDE w:val="0"/>
              <w:autoSpaceDN w:val="0"/>
              <w:adjustRightInd w:val="0"/>
              <w:spacing w:after="0" w:line="390" w:lineRule="exact"/>
              <w:ind w:right="-20"/>
              <w:jc w:val="both"/>
              <w:rPr>
                <w:rFonts w:ascii="Times New Roman" w:hAnsi="Times New Roman"/>
              </w:rPr>
            </w:pPr>
            <w:r w:rsidRPr="00501E0D">
              <w:rPr>
                <w:rFonts w:ascii="Calibri" w:hAnsi="Calibri" w:cs="Calibri"/>
                <w:spacing w:val="-1"/>
                <w:position w:val="1"/>
              </w:rPr>
              <w:t xml:space="preserve">   10%</w:t>
            </w:r>
          </w:p>
        </w:tc>
        <w:tc>
          <w:tcPr>
            <w:tcW w:w="1527" w:type="dxa"/>
            <w:tcBorders>
              <w:top w:val="single" w:sz="4" w:space="0" w:color="000000"/>
              <w:left w:val="single" w:sz="4" w:space="0" w:color="000000"/>
              <w:bottom w:val="single" w:sz="4" w:space="0" w:color="000000"/>
              <w:right w:val="single" w:sz="4" w:space="0" w:color="000000"/>
            </w:tcBorders>
          </w:tcPr>
          <w:p w:rsidR="00DF0C74" w:rsidRPr="003E4000" w:rsidRDefault="003E4000" w:rsidP="009224FD">
            <w:pPr>
              <w:widowControl w:val="0"/>
              <w:autoSpaceDE w:val="0"/>
              <w:autoSpaceDN w:val="0"/>
              <w:adjustRightInd w:val="0"/>
              <w:spacing w:after="0" w:line="390" w:lineRule="exact"/>
              <w:ind w:right="-20"/>
              <w:jc w:val="both"/>
              <w:rPr>
                <w:rFonts w:ascii="Calibri" w:hAnsi="Calibri" w:cs="Calibri"/>
                <w:spacing w:val="-1"/>
                <w:position w:val="1"/>
              </w:rPr>
            </w:pPr>
            <w:r>
              <w:rPr>
                <w:rFonts w:ascii="Calibri" w:hAnsi="Calibri" w:cs="Calibri"/>
                <w:spacing w:val="-1"/>
                <w:position w:val="1"/>
              </w:rPr>
              <w:t xml:space="preserve"> </w:t>
            </w:r>
            <w:r w:rsidR="00DF0C74" w:rsidRPr="00501E0D">
              <w:rPr>
                <w:rFonts w:ascii="Calibri" w:hAnsi="Calibri" w:cs="Calibri"/>
                <w:spacing w:val="-1"/>
                <w:position w:val="1"/>
              </w:rPr>
              <w:t xml:space="preserve">  10%</w:t>
            </w:r>
          </w:p>
        </w:tc>
      </w:tr>
    </w:tbl>
    <w:p w:rsidR="00DF0C74" w:rsidRDefault="00DF0C74" w:rsidP="009224FD">
      <w:pPr>
        <w:jc w:val="both"/>
        <w:rPr>
          <w:rFonts w:ascii="Times New Roman" w:hAnsi="Times New Roman" w:cs="Times New Roman"/>
          <w:b/>
          <w:color w:val="000000" w:themeColor="text1"/>
          <w:sz w:val="28"/>
          <w:szCs w:val="28"/>
          <w:u w:val="single"/>
        </w:rPr>
      </w:pPr>
    </w:p>
    <w:p w:rsidR="00DF0C74" w:rsidRDefault="00DF0C74" w:rsidP="009224FD">
      <w:pPr>
        <w:jc w:val="both"/>
        <w:rPr>
          <w:rFonts w:ascii="Times New Roman" w:hAnsi="Times New Roman" w:cs="Times New Roman"/>
          <w:b/>
          <w:color w:val="000000" w:themeColor="text1"/>
          <w:sz w:val="28"/>
          <w:szCs w:val="28"/>
          <w:u w:val="single"/>
        </w:rPr>
      </w:pPr>
    </w:p>
    <w:p w:rsidR="00DF0C74" w:rsidRDefault="00DF0C74" w:rsidP="009224FD">
      <w:pPr>
        <w:jc w:val="both"/>
        <w:rPr>
          <w:rFonts w:ascii="Times New Roman" w:hAnsi="Times New Roman" w:cs="Times New Roman"/>
          <w:b/>
          <w:color w:val="000000" w:themeColor="text1"/>
          <w:sz w:val="28"/>
          <w:szCs w:val="28"/>
          <w:u w:val="single"/>
        </w:rPr>
      </w:pPr>
    </w:p>
    <w:p w:rsidR="003E4000" w:rsidRDefault="003E4000" w:rsidP="000209F7">
      <w:pPr>
        <w:jc w:val="both"/>
        <w:rPr>
          <w:rFonts w:ascii="Times New Roman" w:hAnsi="Times New Roman" w:cs="Times New Roman"/>
          <w:b/>
          <w:color w:val="000000" w:themeColor="text1"/>
          <w:sz w:val="28"/>
          <w:szCs w:val="28"/>
          <w:u w:val="single"/>
        </w:rPr>
      </w:pPr>
    </w:p>
    <w:p w:rsidR="00D277CB" w:rsidRDefault="00D277CB" w:rsidP="000209F7">
      <w:pPr>
        <w:jc w:val="both"/>
        <w:rPr>
          <w:rFonts w:ascii="Times New Roman" w:hAnsi="Times New Roman" w:cs="Times New Roman"/>
          <w:b/>
          <w:color w:val="000000" w:themeColor="text1"/>
          <w:sz w:val="28"/>
          <w:szCs w:val="28"/>
          <w:u w:val="single"/>
        </w:rPr>
      </w:pPr>
    </w:p>
    <w:p w:rsidR="000209F7" w:rsidRPr="000209F7" w:rsidRDefault="000209F7" w:rsidP="000209F7">
      <w:pPr>
        <w:ind w:firstLine="708"/>
        <w:jc w:val="both"/>
        <w:rPr>
          <w:rFonts w:ascii="Times New Roman" w:hAnsi="Times New Roman" w:cs="Times New Roman"/>
          <w:b/>
          <w:sz w:val="28"/>
          <w:szCs w:val="28"/>
          <w:u w:val="single"/>
          <w:lang w:eastAsia="es-ES"/>
        </w:rPr>
      </w:pPr>
      <w:r w:rsidRPr="000209F7">
        <w:rPr>
          <w:rFonts w:ascii="Times New Roman" w:hAnsi="Times New Roman" w:cs="Times New Roman"/>
          <w:b/>
          <w:sz w:val="28"/>
          <w:szCs w:val="28"/>
          <w:u w:val="single"/>
          <w:lang w:eastAsia="es-ES"/>
        </w:rPr>
        <w:lastRenderedPageBreak/>
        <w:t>Instrumentos comunes de evaluación</w:t>
      </w:r>
    </w:p>
    <w:p w:rsidR="000209F7" w:rsidRPr="000209F7" w:rsidRDefault="000209F7" w:rsidP="000209F7">
      <w:pPr>
        <w:jc w:val="both"/>
        <w:rPr>
          <w:rFonts w:ascii="Times New Roman" w:hAnsi="Times New Roman" w:cs="Times New Roman"/>
          <w:lang w:eastAsia="es-ES"/>
        </w:rPr>
      </w:pPr>
      <w:r w:rsidRPr="000209F7">
        <w:rPr>
          <w:rFonts w:ascii="Times New Roman" w:hAnsi="Times New Roman" w:cs="Times New Roman"/>
          <w:lang w:eastAsia="es-ES"/>
        </w:rPr>
        <w:t xml:space="preserve">En cuanto a los diferentes instrumentos de evaluación que se usarán en esta Etapa para evaluar el grado de adquisición por parte de los alumnos/as de los criterios de evaluación y las competencias claves, debemos tener presente algunos criterios </w:t>
      </w:r>
      <w:r>
        <w:rPr>
          <w:rFonts w:ascii="Times New Roman" w:hAnsi="Times New Roman" w:cs="Times New Roman"/>
          <w:lang w:eastAsia="es-ES"/>
        </w:rPr>
        <w:t>comunes para cada uno de ellos.</w:t>
      </w:r>
    </w:p>
    <w:p w:rsidR="000209F7" w:rsidRPr="000209F7" w:rsidRDefault="000209F7" w:rsidP="000209F7">
      <w:pPr>
        <w:tabs>
          <w:tab w:val="left" w:pos="284"/>
        </w:tabs>
        <w:jc w:val="both"/>
        <w:rPr>
          <w:rFonts w:ascii="Times New Roman" w:hAnsi="Times New Roman" w:cs="Times New Roman"/>
          <w:lang w:eastAsia="es-ES"/>
        </w:rPr>
      </w:pPr>
      <w:r w:rsidRPr="000209F7">
        <w:rPr>
          <w:rFonts w:ascii="Times New Roman" w:hAnsi="Times New Roman" w:cs="Times New Roman"/>
          <w:b/>
          <w:lang w:eastAsia="es-ES"/>
        </w:rPr>
        <w:tab/>
      </w:r>
      <w:r w:rsidRPr="000209F7">
        <w:rPr>
          <w:rFonts w:ascii="Times New Roman" w:hAnsi="Times New Roman" w:cs="Times New Roman"/>
          <w:b/>
          <w:lang w:eastAsia="es-ES"/>
        </w:rPr>
        <w:tab/>
      </w:r>
      <w:r w:rsidRPr="000209F7">
        <w:rPr>
          <w:rFonts w:ascii="Times New Roman" w:hAnsi="Times New Roman" w:cs="Times New Roman"/>
          <w:b/>
          <w:sz w:val="24"/>
          <w:szCs w:val="24"/>
          <w:lang w:eastAsia="es-ES"/>
        </w:rPr>
        <w:t>Cuadernos de clase</w:t>
      </w:r>
      <w:r w:rsidRPr="000209F7">
        <w:rPr>
          <w:rFonts w:ascii="Times New Roman" w:hAnsi="Times New Roman" w:cs="Times New Roman"/>
          <w:sz w:val="24"/>
          <w:szCs w:val="24"/>
          <w:lang w:eastAsia="es-ES"/>
        </w:rPr>
        <w:t>.</w:t>
      </w:r>
    </w:p>
    <w:p w:rsidR="000209F7" w:rsidRPr="000209F7" w:rsidRDefault="000209F7" w:rsidP="000209F7">
      <w:pPr>
        <w:jc w:val="both"/>
        <w:rPr>
          <w:rFonts w:ascii="Times New Roman" w:hAnsi="Times New Roman" w:cs="Times New Roman"/>
          <w:lang w:eastAsia="es-ES"/>
        </w:rPr>
      </w:pPr>
      <w:r w:rsidRPr="000209F7">
        <w:rPr>
          <w:rFonts w:ascii="Times New Roman" w:hAnsi="Times New Roman" w:cs="Times New Roman"/>
          <w:lang w:eastAsia="es-ES"/>
        </w:rPr>
        <w:t>El cuaderno de trabajo del alumno/a se considerará un instrumento importante en las diferentes áreas, por lo que será evaluado según las rúbrica</w:t>
      </w:r>
      <w:r>
        <w:rPr>
          <w:rFonts w:ascii="Times New Roman" w:hAnsi="Times New Roman" w:cs="Times New Roman"/>
          <w:lang w:eastAsia="es-ES"/>
        </w:rPr>
        <w:t>s establecidas para cada curso.</w:t>
      </w:r>
    </w:p>
    <w:p w:rsidR="000209F7" w:rsidRPr="000209F7" w:rsidRDefault="000209F7" w:rsidP="000209F7">
      <w:pPr>
        <w:tabs>
          <w:tab w:val="left" w:pos="284"/>
        </w:tabs>
        <w:jc w:val="both"/>
        <w:rPr>
          <w:rFonts w:ascii="Times New Roman" w:hAnsi="Times New Roman" w:cs="Times New Roman"/>
          <w:b/>
          <w:lang w:eastAsia="es-ES"/>
        </w:rPr>
      </w:pPr>
      <w:r w:rsidRPr="000209F7">
        <w:rPr>
          <w:rFonts w:ascii="Times New Roman" w:hAnsi="Times New Roman" w:cs="Times New Roman"/>
          <w:b/>
          <w:lang w:eastAsia="es-ES"/>
        </w:rPr>
        <w:tab/>
      </w:r>
      <w:r w:rsidRPr="000209F7">
        <w:rPr>
          <w:rFonts w:ascii="Times New Roman" w:hAnsi="Times New Roman" w:cs="Times New Roman"/>
          <w:b/>
          <w:lang w:eastAsia="es-ES"/>
        </w:rPr>
        <w:tab/>
      </w:r>
      <w:r w:rsidRPr="000209F7">
        <w:rPr>
          <w:rFonts w:ascii="Times New Roman" w:hAnsi="Times New Roman" w:cs="Times New Roman"/>
          <w:b/>
          <w:sz w:val="24"/>
          <w:szCs w:val="24"/>
          <w:lang w:eastAsia="es-ES"/>
        </w:rPr>
        <w:t>Trabajos/Tareas.</w:t>
      </w:r>
    </w:p>
    <w:p w:rsidR="000209F7" w:rsidRPr="000209F7" w:rsidRDefault="000209F7" w:rsidP="000209F7">
      <w:pPr>
        <w:jc w:val="both"/>
        <w:rPr>
          <w:rFonts w:ascii="Times New Roman" w:hAnsi="Times New Roman" w:cs="Times New Roman"/>
          <w:lang w:eastAsia="es-ES"/>
        </w:rPr>
      </w:pPr>
      <w:r w:rsidRPr="000209F7">
        <w:rPr>
          <w:rFonts w:ascii="Times New Roman" w:hAnsi="Times New Roman" w:cs="Times New Roman"/>
          <w:lang w:eastAsia="es-ES"/>
        </w:rPr>
        <w:t>Los diferentes trabajos serán evaluados según las rúbricas diseñadas para tal fin. A tener en cuenta, que cualquier trabajo/tarea que se le pida al alumnado debe presentarse en el tiempo establecido y computará como nota en las medias de cada trimestre. Ejemplos: ejercicios, trabajos de cualquier área, concursos, representaciones teatrales, descripciones etc.</w:t>
      </w:r>
    </w:p>
    <w:p w:rsidR="000209F7" w:rsidRPr="00D277CB" w:rsidRDefault="000209F7" w:rsidP="00D277CB">
      <w:pPr>
        <w:tabs>
          <w:tab w:val="left" w:pos="284"/>
        </w:tabs>
        <w:ind w:left="708"/>
        <w:jc w:val="both"/>
        <w:rPr>
          <w:rFonts w:ascii="Times New Roman" w:hAnsi="Times New Roman" w:cs="Times New Roman"/>
          <w:b/>
          <w:sz w:val="24"/>
          <w:szCs w:val="24"/>
          <w:lang w:eastAsia="es-ES"/>
        </w:rPr>
      </w:pPr>
      <w:r w:rsidRPr="000209F7">
        <w:rPr>
          <w:rFonts w:ascii="Times New Roman" w:hAnsi="Times New Roman" w:cs="Times New Roman"/>
          <w:lang w:eastAsia="es-ES"/>
        </w:rPr>
        <w:t> </w:t>
      </w:r>
      <w:r w:rsidRPr="000209F7">
        <w:rPr>
          <w:rFonts w:ascii="Times New Roman" w:hAnsi="Times New Roman" w:cs="Times New Roman"/>
          <w:lang w:eastAsia="es-ES"/>
        </w:rPr>
        <w:br/>
      </w:r>
      <w:r w:rsidRPr="000209F7">
        <w:rPr>
          <w:rFonts w:ascii="Times New Roman" w:hAnsi="Times New Roman" w:cs="Times New Roman"/>
          <w:b/>
          <w:sz w:val="24"/>
          <w:szCs w:val="24"/>
          <w:lang w:eastAsia="es-ES"/>
        </w:rPr>
        <w:t>Fichas/e</w:t>
      </w:r>
      <w:r w:rsidR="00D277CB">
        <w:rPr>
          <w:rFonts w:ascii="Times New Roman" w:hAnsi="Times New Roman" w:cs="Times New Roman"/>
          <w:b/>
          <w:sz w:val="24"/>
          <w:szCs w:val="24"/>
          <w:lang w:eastAsia="es-ES"/>
        </w:rPr>
        <w:t>jercicios/actividades escritas.</w:t>
      </w:r>
    </w:p>
    <w:p w:rsidR="000209F7" w:rsidRPr="000209F7" w:rsidRDefault="000209F7" w:rsidP="00D277CB">
      <w:pPr>
        <w:rPr>
          <w:rFonts w:ascii="Times New Roman" w:hAnsi="Times New Roman" w:cs="Times New Roman"/>
          <w:lang w:eastAsia="es-ES"/>
        </w:rPr>
      </w:pPr>
      <w:r w:rsidRPr="000209F7">
        <w:rPr>
          <w:rFonts w:ascii="Times New Roman" w:hAnsi="Times New Roman" w:cs="Times New Roman"/>
          <w:lang w:eastAsia="es-ES"/>
        </w:rPr>
        <w:t>Cuando un alumno/a no pueda realizar un ejercicio individual escrito, la realización  de éste quedará a criterio del profesor/a de área según sea necesario o no el tener que hacerlo.</w:t>
      </w:r>
      <w:r w:rsidRPr="000209F7">
        <w:rPr>
          <w:rFonts w:ascii="Times New Roman" w:hAnsi="Times New Roman" w:cs="Times New Roman"/>
          <w:lang w:eastAsia="es-ES"/>
        </w:rPr>
        <w:br/>
        <w:t>Se considerará dentro de este apartado aquellas tareas, ejercicios escritos, activi</w:t>
      </w:r>
      <w:r w:rsidR="00D277CB">
        <w:rPr>
          <w:rFonts w:ascii="Times New Roman" w:hAnsi="Times New Roman" w:cs="Times New Roman"/>
          <w:lang w:eastAsia="es-ES"/>
        </w:rPr>
        <w:t>dades, etc. realizados de forma individual en clase.</w:t>
      </w:r>
      <w:r w:rsidR="00D277CB">
        <w:rPr>
          <w:rFonts w:ascii="Times New Roman" w:hAnsi="Times New Roman" w:cs="Times New Roman"/>
          <w:lang w:eastAsia="es-ES"/>
        </w:rPr>
        <w:br/>
      </w:r>
      <w:r w:rsidRPr="000209F7">
        <w:rPr>
          <w:rFonts w:ascii="Times New Roman" w:hAnsi="Times New Roman" w:cs="Times New Roman"/>
          <w:lang w:eastAsia="es-ES"/>
        </w:rPr>
        <w:t>En la calificación de los ejercicios escritos se valorarán positivamente los siguientes conceptos:</w:t>
      </w:r>
    </w:p>
    <w:p w:rsidR="000209F7" w:rsidRPr="000209F7" w:rsidRDefault="000209F7" w:rsidP="000209F7">
      <w:pPr>
        <w:jc w:val="both"/>
        <w:rPr>
          <w:rFonts w:ascii="Times New Roman" w:hAnsi="Times New Roman" w:cs="Times New Roman"/>
          <w:lang w:eastAsia="es-ES"/>
        </w:rPr>
      </w:pPr>
      <w:r w:rsidRPr="000209F7">
        <w:rPr>
          <w:rFonts w:ascii="Times New Roman" w:hAnsi="Times New Roman" w:cs="Times New Roman"/>
          <w:lang w:eastAsia="es-ES"/>
        </w:rPr>
        <w:t>-Adecuación pregunta/respuesta.</w:t>
      </w:r>
    </w:p>
    <w:p w:rsidR="000209F7" w:rsidRPr="000209F7" w:rsidRDefault="000209F7" w:rsidP="000209F7">
      <w:pPr>
        <w:jc w:val="both"/>
        <w:rPr>
          <w:rFonts w:ascii="Times New Roman" w:hAnsi="Times New Roman" w:cs="Times New Roman"/>
          <w:lang w:eastAsia="es-ES"/>
        </w:rPr>
      </w:pPr>
      <w:r w:rsidRPr="000209F7">
        <w:rPr>
          <w:rFonts w:ascii="Times New Roman" w:hAnsi="Times New Roman" w:cs="Times New Roman"/>
          <w:lang w:eastAsia="es-ES"/>
        </w:rPr>
        <w:t>-Asimilación de los conceptos mínimos.</w:t>
      </w:r>
    </w:p>
    <w:p w:rsidR="000209F7" w:rsidRPr="000209F7" w:rsidRDefault="000209F7" w:rsidP="000209F7">
      <w:pPr>
        <w:jc w:val="both"/>
        <w:rPr>
          <w:rFonts w:ascii="Times New Roman" w:hAnsi="Times New Roman" w:cs="Times New Roman"/>
          <w:lang w:eastAsia="es-ES"/>
        </w:rPr>
      </w:pPr>
      <w:r w:rsidRPr="000209F7">
        <w:rPr>
          <w:rFonts w:ascii="Times New Roman" w:hAnsi="Times New Roman" w:cs="Times New Roman"/>
          <w:lang w:eastAsia="es-ES"/>
        </w:rPr>
        <w:t>-Uso correcto y aplicación del vocabulario específico del área.</w:t>
      </w:r>
    </w:p>
    <w:p w:rsidR="000209F7" w:rsidRPr="000209F7" w:rsidRDefault="000209F7" w:rsidP="000209F7">
      <w:pPr>
        <w:jc w:val="both"/>
        <w:rPr>
          <w:rFonts w:ascii="Times New Roman" w:hAnsi="Times New Roman" w:cs="Times New Roman"/>
          <w:lang w:eastAsia="es-ES"/>
        </w:rPr>
      </w:pPr>
      <w:r w:rsidRPr="000209F7">
        <w:rPr>
          <w:rFonts w:ascii="Times New Roman" w:hAnsi="Times New Roman" w:cs="Times New Roman"/>
          <w:lang w:eastAsia="es-ES"/>
        </w:rPr>
        <w:t>-Ortografía correcta.</w:t>
      </w:r>
    </w:p>
    <w:p w:rsidR="000209F7" w:rsidRPr="000209F7" w:rsidRDefault="000209F7" w:rsidP="000209F7">
      <w:pPr>
        <w:jc w:val="both"/>
        <w:rPr>
          <w:rFonts w:ascii="Times New Roman" w:hAnsi="Times New Roman" w:cs="Times New Roman"/>
          <w:lang w:eastAsia="es-ES"/>
        </w:rPr>
      </w:pPr>
      <w:r w:rsidRPr="000209F7">
        <w:rPr>
          <w:rFonts w:ascii="Times New Roman" w:hAnsi="Times New Roman" w:cs="Times New Roman"/>
          <w:lang w:eastAsia="es-ES"/>
        </w:rPr>
        <w:t>-Limpieza, presentación y organización adecuada.</w:t>
      </w:r>
    </w:p>
    <w:p w:rsidR="000209F7" w:rsidRPr="000209F7" w:rsidRDefault="000209F7" w:rsidP="000209F7">
      <w:pPr>
        <w:jc w:val="both"/>
        <w:rPr>
          <w:rFonts w:ascii="Times New Roman" w:hAnsi="Times New Roman" w:cs="Times New Roman"/>
          <w:lang w:eastAsia="es-ES"/>
        </w:rPr>
      </w:pPr>
      <w:r w:rsidRPr="000209F7">
        <w:rPr>
          <w:rFonts w:ascii="Times New Roman" w:hAnsi="Times New Roman" w:cs="Times New Roman"/>
          <w:lang w:eastAsia="es-ES"/>
        </w:rPr>
        <w:t>-Corrección formal (legibilidad, márgenes, sangría…).</w:t>
      </w:r>
    </w:p>
    <w:p w:rsidR="000209F7" w:rsidRPr="000209F7" w:rsidRDefault="000209F7" w:rsidP="000209F7">
      <w:pPr>
        <w:jc w:val="both"/>
        <w:rPr>
          <w:rFonts w:ascii="Times New Roman" w:hAnsi="Times New Roman" w:cs="Times New Roman"/>
          <w:lang w:eastAsia="es-ES"/>
        </w:rPr>
      </w:pPr>
      <w:r w:rsidRPr="000209F7">
        <w:rPr>
          <w:rFonts w:ascii="Times New Roman" w:hAnsi="Times New Roman" w:cs="Times New Roman"/>
          <w:lang w:eastAsia="es-ES"/>
        </w:rPr>
        <w:t>-Capacidad de síntesis: esquemas, resúmenes y  mapas conceptuales.</w:t>
      </w:r>
    </w:p>
    <w:p w:rsidR="000209F7" w:rsidRPr="000209F7" w:rsidRDefault="000209F7" w:rsidP="000209F7">
      <w:pPr>
        <w:jc w:val="both"/>
        <w:rPr>
          <w:rFonts w:ascii="Times New Roman" w:hAnsi="Times New Roman" w:cs="Times New Roman"/>
          <w:lang w:eastAsia="es-ES"/>
        </w:rPr>
      </w:pPr>
      <w:r w:rsidRPr="000209F7">
        <w:rPr>
          <w:rFonts w:ascii="Times New Roman" w:hAnsi="Times New Roman" w:cs="Times New Roman"/>
          <w:lang w:eastAsia="es-ES"/>
        </w:rPr>
        <w:t>-Capacidad de definición.</w:t>
      </w:r>
    </w:p>
    <w:p w:rsidR="000209F7" w:rsidRPr="000209F7" w:rsidRDefault="000209F7" w:rsidP="000209F7">
      <w:pPr>
        <w:jc w:val="both"/>
        <w:rPr>
          <w:rFonts w:ascii="Times New Roman" w:hAnsi="Times New Roman" w:cs="Times New Roman"/>
          <w:lang w:eastAsia="es-ES"/>
        </w:rPr>
      </w:pPr>
      <w:r w:rsidRPr="000209F7">
        <w:rPr>
          <w:rFonts w:ascii="Times New Roman" w:hAnsi="Times New Roman" w:cs="Times New Roman"/>
          <w:lang w:eastAsia="es-ES"/>
        </w:rPr>
        <w:t>-Capacidad de argumentación y razonamiento</w:t>
      </w:r>
    </w:p>
    <w:p w:rsidR="000209F7" w:rsidRDefault="000209F7" w:rsidP="000209F7">
      <w:pPr>
        <w:jc w:val="both"/>
        <w:rPr>
          <w:rFonts w:ascii="Times New Roman" w:hAnsi="Times New Roman" w:cs="Times New Roman"/>
          <w:lang w:eastAsia="es-ES"/>
        </w:rPr>
      </w:pPr>
    </w:p>
    <w:p w:rsidR="00D277CB" w:rsidRDefault="00D277CB" w:rsidP="000209F7">
      <w:pPr>
        <w:jc w:val="both"/>
        <w:rPr>
          <w:rFonts w:ascii="Times New Roman" w:hAnsi="Times New Roman" w:cs="Times New Roman"/>
          <w:lang w:eastAsia="es-ES"/>
        </w:rPr>
      </w:pPr>
    </w:p>
    <w:p w:rsidR="00D277CB" w:rsidRPr="000209F7" w:rsidRDefault="00D277CB" w:rsidP="000209F7">
      <w:pPr>
        <w:jc w:val="both"/>
        <w:rPr>
          <w:rFonts w:ascii="Times New Roman" w:hAnsi="Times New Roman" w:cs="Times New Roman"/>
          <w:lang w:eastAsia="es-ES"/>
        </w:rPr>
      </w:pPr>
    </w:p>
    <w:p w:rsidR="000209F7" w:rsidRPr="00D277CB" w:rsidRDefault="000209F7" w:rsidP="00D277CB">
      <w:pPr>
        <w:tabs>
          <w:tab w:val="left" w:pos="284"/>
        </w:tabs>
        <w:jc w:val="both"/>
        <w:rPr>
          <w:rFonts w:ascii="Times New Roman" w:hAnsi="Times New Roman" w:cs="Times New Roman"/>
          <w:b/>
          <w:sz w:val="24"/>
          <w:szCs w:val="24"/>
          <w:lang w:eastAsia="es-ES"/>
        </w:rPr>
      </w:pPr>
      <w:r w:rsidRPr="000209F7">
        <w:rPr>
          <w:rFonts w:ascii="Times New Roman" w:hAnsi="Times New Roman" w:cs="Times New Roman"/>
          <w:b/>
          <w:lang w:eastAsia="es-ES"/>
        </w:rPr>
        <w:lastRenderedPageBreak/>
        <w:tab/>
      </w:r>
      <w:r w:rsidRPr="000209F7">
        <w:rPr>
          <w:rFonts w:ascii="Times New Roman" w:hAnsi="Times New Roman" w:cs="Times New Roman"/>
          <w:b/>
          <w:lang w:eastAsia="es-ES"/>
        </w:rPr>
        <w:tab/>
      </w:r>
      <w:r w:rsidRPr="000209F7">
        <w:rPr>
          <w:rFonts w:ascii="Times New Roman" w:hAnsi="Times New Roman" w:cs="Times New Roman"/>
          <w:b/>
          <w:sz w:val="24"/>
          <w:szCs w:val="24"/>
          <w:lang w:eastAsia="es-ES"/>
        </w:rPr>
        <w:t xml:space="preserve">Preguntas e intervenciones orales en clase. </w:t>
      </w:r>
      <w:r w:rsidR="00D277CB">
        <w:rPr>
          <w:rFonts w:ascii="Times New Roman" w:hAnsi="Times New Roman" w:cs="Times New Roman"/>
          <w:b/>
          <w:sz w:val="24"/>
          <w:szCs w:val="24"/>
          <w:lang w:eastAsia="es-ES"/>
        </w:rPr>
        <w:t>Presentación de tareas.</w:t>
      </w:r>
      <w:r w:rsidRPr="000209F7">
        <w:rPr>
          <w:rFonts w:ascii="Times New Roman" w:hAnsi="Times New Roman" w:cs="Times New Roman"/>
          <w:sz w:val="24"/>
          <w:szCs w:val="24"/>
          <w:lang w:eastAsia="es-ES"/>
        </w:rPr>
        <w:t> </w:t>
      </w:r>
      <w:r w:rsidRPr="000209F7">
        <w:rPr>
          <w:rFonts w:ascii="Times New Roman" w:hAnsi="Times New Roman" w:cs="Times New Roman"/>
          <w:sz w:val="24"/>
          <w:szCs w:val="24"/>
          <w:lang w:eastAsia="es-ES"/>
        </w:rPr>
        <w:br/>
      </w:r>
      <w:r w:rsidRPr="000209F7">
        <w:rPr>
          <w:rFonts w:ascii="Times New Roman" w:hAnsi="Times New Roman" w:cs="Times New Roman"/>
          <w:lang w:eastAsia="es-ES"/>
        </w:rPr>
        <w:t>En la calificación de las preguntas e intervenciones orales en clase se valorará positivamente los siguientes aspectos:</w:t>
      </w:r>
    </w:p>
    <w:p w:rsidR="000209F7" w:rsidRPr="000209F7" w:rsidRDefault="000209F7" w:rsidP="000209F7">
      <w:pPr>
        <w:jc w:val="both"/>
        <w:rPr>
          <w:rFonts w:ascii="Times New Roman" w:hAnsi="Times New Roman" w:cs="Times New Roman"/>
          <w:lang w:eastAsia="es-ES"/>
        </w:rPr>
      </w:pPr>
      <w:r w:rsidRPr="000209F7">
        <w:rPr>
          <w:rFonts w:ascii="Times New Roman" w:hAnsi="Times New Roman" w:cs="Times New Roman"/>
          <w:lang w:eastAsia="es-ES"/>
        </w:rPr>
        <w:t>-Uso del vocabulario específico del tema y del área.</w:t>
      </w:r>
    </w:p>
    <w:p w:rsidR="000209F7" w:rsidRPr="000209F7" w:rsidRDefault="000209F7" w:rsidP="000209F7">
      <w:pPr>
        <w:jc w:val="both"/>
        <w:rPr>
          <w:rFonts w:ascii="Times New Roman" w:hAnsi="Times New Roman" w:cs="Times New Roman"/>
          <w:lang w:eastAsia="es-ES"/>
        </w:rPr>
      </w:pPr>
      <w:r w:rsidRPr="000209F7">
        <w:rPr>
          <w:rFonts w:ascii="Times New Roman" w:hAnsi="Times New Roman" w:cs="Times New Roman"/>
          <w:lang w:eastAsia="es-ES"/>
        </w:rPr>
        <w:t>-Adecuación de la respuesta a la pregunta realizada.</w:t>
      </w:r>
    </w:p>
    <w:p w:rsidR="000209F7" w:rsidRPr="000209F7" w:rsidRDefault="000209F7" w:rsidP="000209F7">
      <w:pPr>
        <w:jc w:val="both"/>
        <w:rPr>
          <w:rFonts w:ascii="Times New Roman" w:hAnsi="Times New Roman" w:cs="Times New Roman"/>
          <w:lang w:eastAsia="es-ES"/>
        </w:rPr>
      </w:pPr>
      <w:r w:rsidRPr="000209F7">
        <w:rPr>
          <w:rFonts w:ascii="Times New Roman" w:hAnsi="Times New Roman" w:cs="Times New Roman"/>
          <w:lang w:eastAsia="es-ES"/>
        </w:rPr>
        <w:t>-Asimilación de los conceptos.</w:t>
      </w:r>
    </w:p>
    <w:p w:rsidR="000209F7" w:rsidRPr="000209F7" w:rsidRDefault="000209F7" w:rsidP="000209F7">
      <w:pPr>
        <w:jc w:val="both"/>
        <w:rPr>
          <w:rFonts w:ascii="Times New Roman" w:hAnsi="Times New Roman" w:cs="Times New Roman"/>
          <w:lang w:eastAsia="es-ES"/>
        </w:rPr>
      </w:pPr>
      <w:r w:rsidRPr="000209F7">
        <w:rPr>
          <w:rFonts w:ascii="Times New Roman" w:hAnsi="Times New Roman" w:cs="Times New Roman"/>
          <w:lang w:eastAsia="es-ES"/>
        </w:rPr>
        <w:t>-Fluidez oral.</w:t>
      </w:r>
    </w:p>
    <w:p w:rsidR="000209F7" w:rsidRPr="000209F7" w:rsidRDefault="000209F7" w:rsidP="000209F7">
      <w:pPr>
        <w:jc w:val="both"/>
        <w:rPr>
          <w:rFonts w:ascii="Times New Roman" w:hAnsi="Times New Roman" w:cs="Times New Roman"/>
          <w:lang w:eastAsia="es-ES"/>
        </w:rPr>
      </w:pPr>
      <w:r w:rsidRPr="000209F7">
        <w:rPr>
          <w:rFonts w:ascii="Times New Roman" w:hAnsi="Times New Roman" w:cs="Times New Roman"/>
          <w:lang w:eastAsia="es-ES"/>
        </w:rPr>
        <w:t>Todos estos aspectos serán evaluados según la rúbrica sobre exposiciones orales adapt</w:t>
      </w:r>
      <w:r w:rsidR="00D277CB">
        <w:rPr>
          <w:rFonts w:ascii="Times New Roman" w:hAnsi="Times New Roman" w:cs="Times New Roman"/>
          <w:lang w:eastAsia="es-ES"/>
        </w:rPr>
        <w:t>adas para cada nivel educativo.</w:t>
      </w:r>
    </w:p>
    <w:p w:rsidR="000209F7" w:rsidRPr="00D277CB" w:rsidRDefault="00D277CB" w:rsidP="00D277CB">
      <w:pPr>
        <w:tabs>
          <w:tab w:val="left" w:pos="284"/>
        </w:tabs>
        <w:jc w:val="both"/>
        <w:rPr>
          <w:rFonts w:ascii="Times New Roman" w:hAnsi="Times New Roman" w:cs="Times New Roman"/>
          <w:b/>
          <w:sz w:val="24"/>
          <w:szCs w:val="24"/>
          <w:lang w:eastAsia="es-ES"/>
        </w:rPr>
      </w:pPr>
      <w:r>
        <w:rPr>
          <w:rFonts w:ascii="Times New Roman" w:hAnsi="Times New Roman" w:cs="Times New Roman"/>
          <w:b/>
          <w:sz w:val="24"/>
          <w:szCs w:val="24"/>
          <w:lang w:eastAsia="es-ES"/>
        </w:rPr>
        <w:tab/>
      </w:r>
      <w:r>
        <w:rPr>
          <w:rFonts w:ascii="Times New Roman" w:hAnsi="Times New Roman" w:cs="Times New Roman"/>
          <w:b/>
          <w:sz w:val="24"/>
          <w:szCs w:val="24"/>
          <w:lang w:eastAsia="es-ES"/>
        </w:rPr>
        <w:tab/>
        <w:t>Observación directa.</w:t>
      </w:r>
    </w:p>
    <w:p w:rsidR="000209F7" w:rsidRPr="000209F7" w:rsidRDefault="000209F7" w:rsidP="000209F7">
      <w:pPr>
        <w:jc w:val="both"/>
        <w:rPr>
          <w:rFonts w:ascii="Times New Roman" w:hAnsi="Times New Roman" w:cs="Times New Roman"/>
          <w:lang w:eastAsia="es-ES"/>
        </w:rPr>
      </w:pPr>
      <w:r w:rsidRPr="000209F7">
        <w:rPr>
          <w:rFonts w:ascii="Times New Roman" w:hAnsi="Times New Roman" w:cs="Times New Roman"/>
          <w:lang w:eastAsia="es-ES"/>
        </w:rPr>
        <w:t>Mediante la observación directa se valorarán actitudes tales como: participación positiva y activa en el aula, realización del trabajo propuesto en clase, exposiciones orales, participación voluntaria (tareas, actividades, trabajos,…) realizadas fuera del horario escolar y presentadas en el aula,….. Será registrado mediante documentos que recoj</w:t>
      </w:r>
      <w:r w:rsidR="00D277CB">
        <w:rPr>
          <w:rFonts w:ascii="Times New Roman" w:hAnsi="Times New Roman" w:cs="Times New Roman"/>
          <w:lang w:eastAsia="es-ES"/>
        </w:rPr>
        <w:t>an la observación del alumnado.</w:t>
      </w:r>
      <w:r w:rsidRPr="000209F7">
        <w:rPr>
          <w:rFonts w:ascii="Times New Roman" w:hAnsi="Times New Roman" w:cs="Times New Roman"/>
          <w:lang w:eastAsia="es-ES"/>
        </w:rPr>
        <w:t> </w:t>
      </w:r>
    </w:p>
    <w:p w:rsidR="000209F7" w:rsidRPr="00D277CB" w:rsidRDefault="000209F7" w:rsidP="00D277CB">
      <w:pPr>
        <w:tabs>
          <w:tab w:val="left" w:pos="284"/>
        </w:tabs>
        <w:jc w:val="both"/>
        <w:rPr>
          <w:rFonts w:ascii="Times New Roman" w:hAnsi="Times New Roman" w:cs="Times New Roman"/>
          <w:b/>
          <w:sz w:val="24"/>
          <w:szCs w:val="24"/>
        </w:rPr>
      </w:pPr>
      <w:r w:rsidRPr="000209F7">
        <w:rPr>
          <w:rFonts w:ascii="Times New Roman" w:hAnsi="Times New Roman" w:cs="Times New Roman"/>
          <w:b/>
          <w:sz w:val="24"/>
          <w:szCs w:val="24"/>
          <w:lang w:eastAsia="es-ES"/>
        </w:rPr>
        <w:tab/>
      </w:r>
      <w:r w:rsidRPr="000209F7">
        <w:rPr>
          <w:rFonts w:ascii="Times New Roman" w:hAnsi="Times New Roman" w:cs="Times New Roman"/>
          <w:b/>
          <w:sz w:val="24"/>
          <w:szCs w:val="24"/>
          <w:lang w:eastAsia="es-ES"/>
        </w:rPr>
        <w:tab/>
      </w:r>
      <w:r w:rsidR="00D277CB">
        <w:rPr>
          <w:rFonts w:ascii="Times New Roman" w:hAnsi="Times New Roman" w:cs="Times New Roman"/>
          <w:b/>
          <w:sz w:val="24"/>
          <w:szCs w:val="24"/>
        </w:rPr>
        <w:t>Lectura.</w:t>
      </w:r>
    </w:p>
    <w:p w:rsidR="000209F7" w:rsidRPr="000209F7" w:rsidRDefault="000209F7" w:rsidP="000209F7">
      <w:pPr>
        <w:jc w:val="both"/>
        <w:rPr>
          <w:rFonts w:ascii="Times New Roman" w:hAnsi="Times New Roman" w:cs="Times New Roman"/>
        </w:rPr>
      </w:pPr>
      <w:r w:rsidRPr="000209F7">
        <w:rPr>
          <w:rFonts w:ascii="Times New Roman" w:hAnsi="Times New Roman" w:cs="Times New Roman"/>
        </w:rPr>
        <w:t>Se realizarán las lecturas recomendadas por los tutores durante el curso y los trabajos relativos a esa lectura.</w:t>
      </w:r>
    </w:p>
    <w:p w:rsidR="000209F7" w:rsidRPr="000209F7" w:rsidRDefault="000209F7" w:rsidP="000209F7">
      <w:pPr>
        <w:jc w:val="both"/>
        <w:rPr>
          <w:rFonts w:ascii="Times New Roman" w:hAnsi="Times New Roman" w:cs="Times New Roman"/>
        </w:rPr>
      </w:pPr>
      <w:r w:rsidRPr="000209F7">
        <w:rPr>
          <w:rFonts w:ascii="Times New Roman" w:hAnsi="Times New Roman" w:cs="Times New Roman"/>
        </w:rPr>
        <w:t xml:space="preserve">Se valorará la participación activa en la biblioteca de aula, escolar y municipal, cuando se realicen visitas a la biblioteca </w:t>
      </w:r>
      <w:r w:rsidR="00D277CB">
        <w:rPr>
          <w:rFonts w:ascii="Times New Roman" w:hAnsi="Times New Roman" w:cs="Times New Roman"/>
        </w:rPr>
        <w:t>de la localidad con el tutor/a.</w:t>
      </w:r>
    </w:p>
    <w:p w:rsidR="000209F7" w:rsidRPr="000209F7" w:rsidRDefault="000209F7" w:rsidP="000209F7">
      <w:pPr>
        <w:jc w:val="both"/>
        <w:rPr>
          <w:rFonts w:ascii="Times New Roman" w:hAnsi="Times New Roman" w:cs="Times New Roman"/>
          <w:lang w:eastAsia="es-ES"/>
        </w:rPr>
      </w:pPr>
      <w:r w:rsidRPr="000209F7">
        <w:rPr>
          <w:rFonts w:ascii="Times New Roman" w:hAnsi="Times New Roman" w:cs="Times New Roman"/>
          <w:lang w:eastAsia="es-ES"/>
        </w:rPr>
        <w:t>El número de calificaciones por cada instrumento deberá ser proporcional al porcentaje de dicho instrumento, al número de horas semanales de cada materia y al número de sesiones de cada unidad didáctica. Se tomará como mínimo una nota de cada instrumento por unidad didáctica. En el caso de profesores que comparten materia deberán ponerse de acuerdo de un mínimo de calificaciones, las particularidades de cada área se recogerán en la programación didáctica de la materia correspondiente.</w:t>
      </w:r>
    </w:p>
    <w:p w:rsidR="000209F7" w:rsidRPr="000209F7" w:rsidRDefault="000209F7" w:rsidP="000209F7">
      <w:pPr>
        <w:jc w:val="both"/>
        <w:rPr>
          <w:rFonts w:ascii="Times New Roman" w:hAnsi="Times New Roman" w:cs="Times New Roman"/>
          <w:lang w:eastAsia="es-ES"/>
        </w:rPr>
      </w:pPr>
    </w:p>
    <w:p w:rsidR="000209F7" w:rsidRPr="000209F7" w:rsidRDefault="000209F7" w:rsidP="009224FD">
      <w:pPr>
        <w:ind w:firstLine="708"/>
        <w:jc w:val="both"/>
        <w:rPr>
          <w:rFonts w:ascii="Times New Roman" w:hAnsi="Times New Roman" w:cs="Times New Roman"/>
          <w:b/>
          <w:color w:val="000000" w:themeColor="text1"/>
          <w:u w:val="single"/>
        </w:rPr>
        <w:sectPr w:rsidR="000209F7" w:rsidRPr="000209F7" w:rsidSect="00D277CB">
          <w:pgSz w:w="11906" w:h="16838"/>
          <w:pgMar w:top="1418" w:right="1701" w:bottom="1418" w:left="1701" w:header="0" w:footer="57" w:gutter="0"/>
          <w:cols w:space="708"/>
          <w:docGrid w:linePitch="360"/>
        </w:sectPr>
      </w:pPr>
    </w:p>
    <w:p w:rsidR="003E4000" w:rsidRDefault="003E4000" w:rsidP="009224FD">
      <w:pPr>
        <w:ind w:firstLine="708"/>
        <w:jc w:val="both"/>
        <w:rPr>
          <w:rFonts w:ascii="Times New Roman" w:hAnsi="Times New Roman" w:cs="Times New Roman"/>
          <w:b/>
          <w:sz w:val="24"/>
          <w:szCs w:val="24"/>
          <w:u w:val="single"/>
        </w:rPr>
      </w:pPr>
      <w:r w:rsidRPr="003E4000">
        <w:rPr>
          <w:rFonts w:ascii="Times New Roman" w:hAnsi="Times New Roman" w:cs="Times New Roman"/>
          <w:b/>
          <w:color w:val="000000" w:themeColor="text1"/>
          <w:sz w:val="28"/>
          <w:szCs w:val="28"/>
          <w:u w:val="single"/>
        </w:rPr>
        <w:lastRenderedPageBreak/>
        <w:t>1-5</w:t>
      </w:r>
      <w:r w:rsidR="00D87BD9" w:rsidRPr="003E4000">
        <w:rPr>
          <w:rFonts w:ascii="Times New Roman" w:hAnsi="Times New Roman" w:cs="Times New Roman"/>
          <w:b/>
          <w:color w:val="000000" w:themeColor="text1"/>
          <w:sz w:val="28"/>
          <w:szCs w:val="28"/>
          <w:u w:val="single"/>
        </w:rPr>
        <w:t>-</w:t>
      </w:r>
      <w:r w:rsidRPr="003E4000">
        <w:rPr>
          <w:rFonts w:ascii="Times New Roman" w:hAnsi="Times New Roman" w:cs="Times New Roman"/>
          <w:b/>
          <w:sz w:val="24"/>
          <w:szCs w:val="24"/>
          <w:u w:val="single"/>
        </w:rPr>
        <w:t xml:space="preserve"> CUADERNO DE AULA EN E.PRIMARIA</w:t>
      </w:r>
      <w:r w:rsidR="00532C76">
        <w:rPr>
          <w:rFonts w:ascii="Times New Roman" w:hAnsi="Times New Roman" w:cs="Times New Roman"/>
          <w:b/>
          <w:sz w:val="24"/>
          <w:szCs w:val="24"/>
          <w:u w:val="single"/>
        </w:rPr>
        <w:t xml:space="preserve">. DIARIO Y REGISTRO. </w:t>
      </w:r>
    </w:p>
    <w:tbl>
      <w:tblPr>
        <w:tblW w:w="15276"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ook w:val="04A0" w:firstRow="1" w:lastRow="0" w:firstColumn="1" w:lastColumn="0" w:noHBand="0" w:noVBand="1"/>
      </w:tblPr>
      <w:tblGrid>
        <w:gridCol w:w="1984"/>
        <w:gridCol w:w="898"/>
        <w:gridCol w:w="2781"/>
        <w:gridCol w:w="5090"/>
        <w:gridCol w:w="4523"/>
      </w:tblGrid>
      <w:tr w:rsidR="003E4000" w:rsidRPr="003E4000" w:rsidTr="009224FD">
        <w:tc>
          <w:tcPr>
            <w:tcW w:w="15276" w:type="dxa"/>
            <w:gridSpan w:val="5"/>
            <w:tcBorders>
              <w:top w:val="single" w:sz="12" w:space="0" w:color="auto"/>
              <w:bottom w:val="single" w:sz="12" w:space="0" w:color="auto"/>
            </w:tcBorders>
            <w:shd w:val="clear" w:color="auto" w:fill="auto"/>
          </w:tcPr>
          <w:p w:rsidR="003E4000" w:rsidRPr="003E4000" w:rsidRDefault="003E4000" w:rsidP="009224FD">
            <w:pPr>
              <w:jc w:val="both"/>
              <w:rPr>
                <w:rFonts w:ascii="Calibri" w:hAnsi="Calibri" w:cs="Arial"/>
                <w:sz w:val="16"/>
                <w:szCs w:val="16"/>
              </w:rPr>
            </w:pPr>
            <w:r w:rsidRPr="003E4000">
              <w:rPr>
                <w:rFonts w:ascii="Calibri" w:hAnsi="Calibri" w:cs="Arial"/>
                <w:b/>
                <w:sz w:val="16"/>
                <w:szCs w:val="16"/>
              </w:rPr>
              <w:t>DIARIO DE LA CLASE DE    º.</w:t>
            </w:r>
            <w:r w:rsidRPr="003E4000">
              <w:rPr>
                <w:rFonts w:ascii="Calibri" w:hAnsi="Calibri" w:cs="Arial"/>
                <w:sz w:val="16"/>
                <w:szCs w:val="16"/>
              </w:rPr>
              <w:t xml:space="preserve">      FECHA:              ,    de      </w:t>
            </w:r>
            <w:proofErr w:type="spellStart"/>
            <w:r w:rsidRPr="003E4000">
              <w:rPr>
                <w:rFonts w:ascii="Calibri" w:hAnsi="Calibri" w:cs="Arial"/>
                <w:sz w:val="16"/>
                <w:szCs w:val="16"/>
              </w:rPr>
              <w:t>de</w:t>
            </w:r>
            <w:proofErr w:type="spellEnd"/>
            <w:r w:rsidRPr="003E4000">
              <w:rPr>
                <w:rFonts w:ascii="Calibri" w:hAnsi="Calibri" w:cs="Arial"/>
                <w:sz w:val="16"/>
                <w:szCs w:val="16"/>
              </w:rPr>
              <w:t xml:space="preserve"> 2                                                                             1 de 20</w:t>
            </w:r>
          </w:p>
        </w:tc>
      </w:tr>
      <w:tr w:rsidR="003E4000" w:rsidRPr="003E4000" w:rsidTr="009224FD">
        <w:trPr>
          <w:trHeight w:val="413"/>
        </w:trPr>
        <w:tc>
          <w:tcPr>
            <w:tcW w:w="1984" w:type="dxa"/>
            <w:vMerge w:val="restart"/>
            <w:tcBorders>
              <w:top w:val="single" w:sz="12" w:space="0" w:color="auto"/>
            </w:tcBorders>
            <w:shd w:val="clear" w:color="auto" w:fill="auto"/>
          </w:tcPr>
          <w:p w:rsidR="003E4000" w:rsidRPr="003E4000" w:rsidRDefault="003E4000" w:rsidP="009224FD">
            <w:pPr>
              <w:jc w:val="both"/>
              <w:rPr>
                <w:rFonts w:ascii="Calibri" w:hAnsi="Calibri" w:cs="Arial"/>
                <w:b/>
                <w:sz w:val="16"/>
                <w:szCs w:val="16"/>
              </w:rPr>
            </w:pPr>
            <w:r w:rsidRPr="003E4000">
              <w:rPr>
                <w:rFonts w:ascii="Calibri" w:hAnsi="Calibri" w:cs="Arial"/>
                <w:b/>
                <w:sz w:val="16"/>
                <w:szCs w:val="16"/>
              </w:rPr>
              <w:t>LENGUA</w:t>
            </w:r>
          </w:p>
          <w:p w:rsidR="003E4000" w:rsidRPr="003E4000" w:rsidRDefault="003E4000" w:rsidP="009224FD">
            <w:pPr>
              <w:jc w:val="both"/>
              <w:rPr>
                <w:rFonts w:ascii="Calibri" w:hAnsi="Calibri" w:cs="Arial"/>
                <w:sz w:val="16"/>
                <w:szCs w:val="16"/>
              </w:rPr>
            </w:pPr>
            <w:r w:rsidRPr="003E4000">
              <w:rPr>
                <w:rFonts w:ascii="Calibri" w:hAnsi="Calibri" w:cs="Arial"/>
                <w:sz w:val="16"/>
                <w:szCs w:val="16"/>
              </w:rPr>
              <w:t>UDI:</w:t>
            </w:r>
          </w:p>
        </w:tc>
        <w:tc>
          <w:tcPr>
            <w:tcW w:w="898" w:type="dxa"/>
            <w:tcBorders>
              <w:top w:val="single" w:sz="12" w:space="0" w:color="auto"/>
            </w:tcBorders>
            <w:shd w:val="clear" w:color="auto" w:fill="auto"/>
          </w:tcPr>
          <w:p w:rsidR="003E4000" w:rsidRPr="003E4000" w:rsidRDefault="003E4000" w:rsidP="009224FD">
            <w:pPr>
              <w:jc w:val="both"/>
              <w:rPr>
                <w:rFonts w:ascii="Calibri" w:hAnsi="Calibri" w:cs="Arial"/>
                <w:sz w:val="16"/>
                <w:szCs w:val="16"/>
              </w:rPr>
            </w:pPr>
            <w:r w:rsidRPr="003E4000">
              <w:rPr>
                <w:rFonts w:ascii="Calibri" w:hAnsi="Calibri" w:cs="Arial"/>
                <w:sz w:val="16"/>
                <w:szCs w:val="16"/>
              </w:rPr>
              <w:t>Clase</w:t>
            </w:r>
          </w:p>
        </w:tc>
        <w:tc>
          <w:tcPr>
            <w:tcW w:w="7871" w:type="dxa"/>
            <w:gridSpan w:val="2"/>
            <w:tcBorders>
              <w:top w:val="single" w:sz="12" w:space="0" w:color="auto"/>
            </w:tcBorders>
            <w:shd w:val="clear" w:color="auto" w:fill="auto"/>
          </w:tcPr>
          <w:p w:rsidR="003E4000" w:rsidRPr="003E4000" w:rsidRDefault="003E4000" w:rsidP="009224FD">
            <w:pPr>
              <w:jc w:val="both"/>
              <w:rPr>
                <w:rFonts w:ascii="Calibri" w:hAnsi="Calibri" w:cs="Arial"/>
                <w:sz w:val="16"/>
                <w:szCs w:val="16"/>
              </w:rPr>
            </w:pPr>
          </w:p>
          <w:p w:rsidR="003E4000" w:rsidRPr="003E4000" w:rsidRDefault="003E4000" w:rsidP="009224FD">
            <w:pPr>
              <w:jc w:val="both"/>
              <w:rPr>
                <w:rFonts w:ascii="Calibri" w:hAnsi="Calibri" w:cs="Arial"/>
                <w:sz w:val="16"/>
                <w:szCs w:val="16"/>
              </w:rPr>
            </w:pPr>
          </w:p>
          <w:p w:rsidR="003E4000" w:rsidRPr="003E4000" w:rsidRDefault="003E4000" w:rsidP="009224FD">
            <w:pPr>
              <w:jc w:val="both"/>
              <w:rPr>
                <w:rFonts w:ascii="Calibri" w:hAnsi="Calibri" w:cs="Arial"/>
                <w:sz w:val="16"/>
                <w:szCs w:val="16"/>
              </w:rPr>
            </w:pPr>
          </w:p>
        </w:tc>
        <w:tc>
          <w:tcPr>
            <w:tcW w:w="4523" w:type="dxa"/>
            <w:vMerge w:val="restart"/>
            <w:tcBorders>
              <w:top w:val="single" w:sz="12" w:space="0" w:color="auto"/>
            </w:tcBorders>
            <w:shd w:val="clear" w:color="auto" w:fill="auto"/>
          </w:tcPr>
          <w:p w:rsidR="003E4000" w:rsidRPr="003E4000" w:rsidRDefault="003E4000" w:rsidP="009224FD">
            <w:pPr>
              <w:jc w:val="both"/>
              <w:rPr>
                <w:rFonts w:ascii="Arial" w:hAnsi="Arial" w:cs="Arial"/>
                <w:sz w:val="16"/>
                <w:szCs w:val="16"/>
              </w:rPr>
            </w:pPr>
            <w:r w:rsidRPr="003E4000">
              <w:rPr>
                <w:rFonts w:ascii="Calibri" w:hAnsi="Calibri" w:cs="Arial"/>
                <w:sz w:val="16"/>
                <w:szCs w:val="16"/>
              </w:rPr>
              <w:t>Tareas:</w:t>
            </w:r>
          </w:p>
        </w:tc>
      </w:tr>
      <w:tr w:rsidR="003E4000" w:rsidRPr="003E4000" w:rsidTr="009224FD">
        <w:trPr>
          <w:trHeight w:val="412"/>
        </w:trPr>
        <w:tc>
          <w:tcPr>
            <w:tcW w:w="1984" w:type="dxa"/>
            <w:vMerge/>
            <w:tcBorders>
              <w:bottom w:val="single" w:sz="12" w:space="0" w:color="auto"/>
            </w:tcBorders>
            <w:shd w:val="clear" w:color="auto" w:fill="auto"/>
          </w:tcPr>
          <w:p w:rsidR="003E4000" w:rsidRPr="003E4000" w:rsidRDefault="003E4000" w:rsidP="009224FD">
            <w:pPr>
              <w:jc w:val="both"/>
              <w:rPr>
                <w:rFonts w:ascii="Calibri" w:hAnsi="Calibri" w:cs="Arial"/>
                <w:sz w:val="16"/>
                <w:szCs w:val="16"/>
              </w:rPr>
            </w:pPr>
          </w:p>
        </w:tc>
        <w:tc>
          <w:tcPr>
            <w:tcW w:w="898" w:type="dxa"/>
            <w:tcBorders>
              <w:bottom w:val="single" w:sz="12" w:space="0" w:color="auto"/>
            </w:tcBorders>
            <w:shd w:val="clear" w:color="auto" w:fill="auto"/>
          </w:tcPr>
          <w:p w:rsidR="003E4000" w:rsidRPr="003E4000" w:rsidRDefault="003E4000" w:rsidP="009224FD">
            <w:pPr>
              <w:jc w:val="both"/>
              <w:rPr>
                <w:rFonts w:ascii="Calibri" w:hAnsi="Calibri" w:cs="Arial"/>
                <w:sz w:val="16"/>
                <w:szCs w:val="16"/>
              </w:rPr>
            </w:pPr>
            <w:r w:rsidRPr="003E4000">
              <w:rPr>
                <w:rFonts w:ascii="Calibri" w:hAnsi="Calibri" w:cs="Arial"/>
                <w:sz w:val="16"/>
                <w:szCs w:val="16"/>
              </w:rPr>
              <w:t>Casa</w:t>
            </w:r>
          </w:p>
        </w:tc>
        <w:tc>
          <w:tcPr>
            <w:tcW w:w="2781" w:type="dxa"/>
            <w:tcBorders>
              <w:bottom w:val="single" w:sz="12" w:space="0" w:color="auto"/>
            </w:tcBorders>
            <w:shd w:val="clear" w:color="auto" w:fill="auto"/>
          </w:tcPr>
          <w:p w:rsidR="003E4000" w:rsidRPr="003E4000" w:rsidRDefault="003E4000" w:rsidP="009224FD">
            <w:pPr>
              <w:jc w:val="both"/>
              <w:rPr>
                <w:rFonts w:ascii="Calibri" w:hAnsi="Calibri" w:cs="Arial"/>
                <w:sz w:val="16"/>
                <w:szCs w:val="16"/>
              </w:rPr>
            </w:pPr>
            <w:r w:rsidRPr="003E4000">
              <w:rPr>
                <w:rFonts w:ascii="Calibri" w:hAnsi="Calibri" w:cs="Arial"/>
                <w:sz w:val="16"/>
                <w:szCs w:val="16"/>
              </w:rPr>
              <w:t>Páginas:</w:t>
            </w:r>
          </w:p>
        </w:tc>
        <w:tc>
          <w:tcPr>
            <w:tcW w:w="5090" w:type="dxa"/>
            <w:tcBorders>
              <w:bottom w:val="single" w:sz="12" w:space="0" w:color="auto"/>
            </w:tcBorders>
            <w:shd w:val="clear" w:color="auto" w:fill="auto"/>
          </w:tcPr>
          <w:p w:rsidR="003E4000" w:rsidRPr="003E4000" w:rsidRDefault="003E4000" w:rsidP="009224FD">
            <w:pPr>
              <w:jc w:val="both"/>
              <w:rPr>
                <w:rFonts w:ascii="Calibri" w:hAnsi="Calibri" w:cs="Arial"/>
                <w:sz w:val="16"/>
                <w:szCs w:val="16"/>
              </w:rPr>
            </w:pPr>
            <w:r w:rsidRPr="003E4000">
              <w:rPr>
                <w:rFonts w:ascii="Calibri" w:hAnsi="Calibri" w:cs="Arial"/>
                <w:sz w:val="16"/>
                <w:szCs w:val="16"/>
              </w:rPr>
              <w:t>Actividades:</w:t>
            </w:r>
          </w:p>
        </w:tc>
        <w:tc>
          <w:tcPr>
            <w:tcW w:w="4523" w:type="dxa"/>
            <w:vMerge/>
            <w:tcBorders>
              <w:bottom w:val="single" w:sz="12" w:space="0" w:color="auto"/>
            </w:tcBorders>
            <w:shd w:val="clear" w:color="auto" w:fill="auto"/>
          </w:tcPr>
          <w:p w:rsidR="003E4000" w:rsidRPr="003E4000" w:rsidRDefault="003E4000" w:rsidP="009224FD">
            <w:pPr>
              <w:jc w:val="both"/>
              <w:rPr>
                <w:rFonts w:ascii="Calibri" w:hAnsi="Calibri" w:cs="Arial"/>
                <w:sz w:val="16"/>
                <w:szCs w:val="16"/>
              </w:rPr>
            </w:pPr>
          </w:p>
        </w:tc>
      </w:tr>
      <w:tr w:rsidR="003E4000" w:rsidRPr="003E4000" w:rsidTr="009224FD">
        <w:trPr>
          <w:trHeight w:val="413"/>
        </w:trPr>
        <w:tc>
          <w:tcPr>
            <w:tcW w:w="1984" w:type="dxa"/>
            <w:vMerge w:val="restart"/>
            <w:tcBorders>
              <w:top w:val="single" w:sz="12" w:space="0" w:color="auto"/>
              <w:bottom w:val="single" w:sz="8" w:space="0" w:color="auto"/>
            </w:tcBorders>
            <w:shd w:val="clear" w:color="auto" w:fill="auto"/>
          </w:tcPr>
          <w:p w:rsidR="003E4000" w:rsidRPr="003E4000" w:rsidRDefault="003E4000" w:rsidP="009224FD">
            <w:pPr>
              <w:jc w:val="both"/>
              <w:rPr>
                <w:rFonts w:ascii="Calibri" w:hAnsi="Calibri" w:cs="Arial"/>
                <w:b/>
                <w:sz w:val="16"/>
                <w:szCs w:val="16"/>
              </w:rPr>
            </w:pPr>
            <w:r w:rsidRPr="003E4000">
              <w:rPr>
                <w:rFonts w:ascii="Calibri" w:hAnsi="Calibri" w:cs="Arial"/>
                <w:b/>
                <w:sz w:val="16"/>
                <w:szCs w:val="16"/>
              </w:rPr>
              <w:t>MATEMÁTICAS</w:t>
            </w:r>
          </w:p>
          <w:p w:rsidR="003E4000" w:rsidRPr="003E4000" w:rsidRDefault="003E4000" w:rsidP="009224FD">
            <w:pPr>
              <w:jc w:val="both"/>
              <w:rPr>
                <w:rFonts w:ascii="Calibri" w:hAnsi="Calibri" w:cs="Arial"/>
                <w:sz w:val="16"/>
                <w:szCs w:val="16"/>
              </w:rPr>
            </w:pPr>
            <w:r w:rsidRPr="003E4000">
              <w:rPr>
                <w:rFonts w:ascii="Calibri" w:hAnsi="Calibri" w:cs="Arial"/>
                <w:sz w:val="16"/>
                <w:szCs w:val="16"/>
              </w:rPr>
              <w:t>UDI:</w:t>
            </w:r>
          </w:p>
        </w:tc>
        <w:tc>
          <w:tcPr>
            <w:tcW w:w="898" w:type="dxa"/>
            <w:tcBorders>
              <w:top w:val="single" w:sz="12" w:space="0" w:color="auto"/>
              <w:bottom w:val="single" w:sz="8" w:space="0" w:color="auto"/>
            </w:tcBorders>
            <w:shd w:val="clear" w:color="auto" w:fill="auto"/>
          </w:tcPr>
          <w:p w:rsidR="003E4000" w:rsidRPr="003E4000" w:rsidRDefault="003E4000" w:rsidP="009224FD">
            <w:pPr>
              <w:jc w:val="both"/>
              <w:rPr>
                <w:rFonts w:ascii="Calibri" w:hAnsi="Calibri" w:cs="Arial"/>
                <w:sz w:val="16"/>
                <w:szCs w:val="16"/>
              </w:rPr>
            </w:pPr>
            <w:r w:rsidRPr="003E4000">
              <w:rPr>
                <w:rFonts w:ascii="Calibri" w:hAnsi="Calibri" w:cs="Arial"/>
                <w:sz w:val="16"/>
                <w:szCs w:val="16"/>
              </w:rPr>
              <w:t>Clase</w:t>
            </w:r>
          </w:p>
        </w:tc>
        <w:tc>
          <w:tcPr>
            <w:tcW w:w="7871" w:type="dxa"/>
            <w:gridSpan w:val="2"/>
            <w:tcBorders>
              <w:top w:val="single" w:sz="12" w:space="0" w:color="auto"/>
            </w:tcBorders>
            <w:shd w:val="clear" w:color="auto" w:fill="auto"/>
          </w:tcPr>
          <w:p w:rsidR="003E4000" w:rsidRPr="003E4000" w:rsidRDefault="003E4000" w:rsidP="009224FD">
            <w:pPr>
              <w:jc w:val="both"/>
              <w:rPr>
                <w:rFonts w:ascii="Arial" w:hAnsi="Arial" w:cs="Arial"/>
                <w:sz w:val="16"/>
                <w:szCs w:val="16"/>
              </w:rPr>
            </w:pPr>
          </w:p>
          <w:p w:rsidR="003E4000" w:rsidRPr="003E4000" w:rsidRDefault="003E4000" w:rsidP="009224FD">
            <w:pPr>
              <w:jc w:val="both"/>
              <w:rPr>
                <w:rFonts w:ascii="Arial" w:hAnsi="Arial" w:cs="Arial"/>
                <w:sz w:val="16"/>
                <w:szCs w:val="16"/>
              </w:rPr>
            </w:pPr>
          </w:p>
          <w:p w:rsidR="003E4000" w:rsidRPr="003E4000" w:rsidRDefault="003E4000" w:rsidP="009224FD">
            <w:pPr>
              <w:jc w:val="both"/>
              <w:rPr>
                <w:rFonts w:ascii="Arial" w:hAnsi="Arial" w:cs="Arial"/>
                <w:sz w:val="16"/>
                <w:szCs w:val="16"/>
              </w:rPr>
            </w:pPr>
          </w:p>
        </w:tc>
        <w:tc>
          <w:tcPr>
            <w:tcW w:w="4523" w:type="dxa"/>
            <w:vMerge w:val="restart"/>
            <w:tcBorders>
              <w:top w:val="single" w:sz="12" w:space="0" w:color="auto"/>
            </w:tcBorders>
            <w:shd w:val="clear" w:color="auto" w:fill="auto"/>
          </w:tcPr>
          <w:p w:rsidR="003E4000" w:rsidRPr="003E4000" w:rsidRDefault="003E4000" w:rsidP="009224FD">
            <w:pPr>
              <w:jc w:val="both"/>
              <w:rPr>
                <w:rFonts w:ascii="Arial" w:hAnsi="Arial" w:cs="Arial"/>
                <w:sz w:val="16"/>
                <w:szCs w:val="16"/>
              </w:rPr>
            </w:pPr>
            <w:r w:rsidRPr="003E4000">
              <w:rPr>
                <w:rFonts w:ascii="Calibri" w:hAnsi="Calibri" w:cs="Arial"/>
                <w:sz w:val="16"/>
                <w:szCs w:val="16"/>
              </w:rPr>
              <w:t>Tareas:</w:t>
            </w:r>
          </w:p>
        </w:tc>
      </w:tr>
      <w:tr w:rsidR="003E4000" w:rsidRPr="003E4000" w:rsidTr="009224FD">
        <w:trPr>
          <w:trHeight w:val="412"/>
        </w:trPr>
        <w:tc>
          <w:tcPr>
            <w:tcW w:w="1984" w:type="dxa"/>
            <w:vMerge/>
            <w:tcBorders>
              <w:top w:val="single" w:sz="8" w:space="0" w:color="auto"/>
              <w:bottom w:val="single" w:sz="12" w:space="0" w:color="auto"/>
            </w:tcBorders>
            <w:shd w:val="clear" w:color="auto" w:fill="auto"/>
          </w:tcPr>
          <w:p w:rsidR="003E4000" w:rsidRPr="003E4000" w:rsidRDefault="003E4000" w:rsidP="009224FD">
            <w:pPr>
              <w:jc w:val="both"/>
              <w:rPr>
                <w:rFonts w:ascii="Calibri" w:hAnsi="Calibri" w:cs="Arial"/>
                <w:sz w:val="16"/>
                <w:szCs w:val="16"/>
              </w:rPr>
            </w:pPr>
          </w:p>
        </w:tc>
        <w:tc>
          <w:tcPr>
            <w:tcW w:w="898" w:type="dxa"/>
            <w:tcBorders>
              <w:top w:val="single" w:sz="8" w:space="0" w:color="auto"/>
              <w:bottom w:val="single" w:sz="12" w:space="0" w:color="auto"/>
            </w:tcBorders>
            <w:shd w:val="clear" w:color="auto" w:fill="auto"/>
          </w:tcPr>
          <w:p w:rsidR="003E4000" w:rsidRPr="003E4000" w:rsidRDefault="003E4000" w:rsidP="009224FD">
            <w:pPr>
              <w:jc w:val="both"/>
              <w:rPr>
                <w:rFonts w:ascii="Calibri" w:hAnsi="Calibri" w:cs="Arial"/>
                <w:sz w:val="16"/>
                <w:szCs w:val="16"/>
              </w:rPr>
            </w:pPr>
            <w:r w:rsidRPr="003E4000">
              <w:rPr>
                <w:rFonts w:ascii="Calibri" w:hAnsi="Calibri" w:cs="Arial"/>
                <w:sz w:val="16"/>
                <w:szCs w:val="16"/>
              </w:rPr>
              <w:t>Casa</w:t>
            </w:r>
          </w:p>
        </w:tc>
        <w:tc>
          <w:tcPr>
            <w:tcW w:w="2781" w:type="dxa"/>
            <w:tcBorders>
              <w:bottom w:val="single" w:sz="12" w:space="0" w:color="auto"/>
            </w:tcBorders>
            <w:shd w:val="clear" w:color="auto" w:fill="auto"/>
          </w:tcPr>
          <w:p w:rsidR="003E4000" w:rsidRPr="003E4000" w:rsidRDefault="003E4000" w:rsidP="009224FD">
            <w:pPr>
              <w:jc w:val="both"/>
              <w:rPr>
                <w:rFonts w:ascii="Calibri" w:hAnsi="Calibri" w:cs="Arial"/>
                <w:sz w:val="16"/>
                <w:szCs w:val="16"/>
              </w:rPr>
            </w:pPr>
            <w:r w:rsidRPr="003E4000">
              <w:rPr>
                <w:rFonts w:ascii="Calibri" w:hAnsi="Calibri" w:cs="Arial"/>
                <w:sz w:val="16"/>
                <w:szCs w:val="16"/>
              </w:rPr>
              <w:t>Páginas:</w:t>
            </w:r>
          </w:p>
        </w:tc>
        <w:tc>
          <w:tcPr>
            <w:tcW w:w="5090" w:type="dxa"/>
            <w:tcBorders>
              <w:bottom w:val="single" w:sz="12" w:space="0" w:color="auto"/>
            </w:tcBorders>
            <w:shd w:val="clear" w:color="auto" w:fill="auto"/>
          </w:tcPr>
          <w:p w:rsidR="003E4000" w:rsidRPr="003E4000" w:rsidRDefault="003E4000" w:rsidP="009224FD">
            <w:pPr>
              <w:jc w:val="both"/>
              <w:rPr>
                <w:rFonts w:ascii="Arial" w:hAnsi="Arial" w:cs="Arial"/>
                <w:sz w:val="16"/>
                <w:szCs w:val="16"/>
              </w:rPr>
            </w:pPr>
            <w:r w:rsidRPr="003E4000">
              <w:rPr>
                <w:rFonts w:ascii="Calibri" w:hAnsi="Calibri" w:cs="Arial"/>
                <w:sz w:val="16"/>
                <w:szCs w:val="16"/>
              </w:rPr>
              <w:t>Actividades:</w:t>
            </w:r>
          </w:p>
        </w:tc>
        <w:tc>
          <w:tcPr>
            <w:tcW w:w="4523" w:type="dxa"/>
            <w:vMerge/>
            <w:tcBorders>
              <w:bottom w:val="single" w:sz="12" w:space="0" w:color="auto"/>
            </w:tcBorders>
            <w:shd w:val="clear" w:color="auto" w:fill="auto"/>
          </w:tcPr>
          <w:p w:rsidR="003E4000" w:rsidRPr="003E4000" w:rsidRDefault="003E4000" w:rsidP="009224FD">
            <w:pPr>
              <w:jc w:val="both"/>
              <w:rPr>
                <w:rFonts w:ascii="Arial" w:hAnsi="Arial" w:cs="Arial"/>
                <w:sz w:val="16"/>
                <w:szCs w:val="16"/>
              </w:rPr>
            </w:pPr>
          </w:p>
        </w:tc>
      </w:tr>
      <w:tr w:rsidR="003E4000" w:rsidRPr="003E4000" w:rsidTr="009224FD">
        <w:trPr>
          <w:trHeight w:val="413"/>
        </w:trPr>
        <w:tc>
          <w:tcPr>
            <w:tcW w:w="1984" w:type="dxa"/>
            <w:vMerge w:val="restart"/>
            <w:tcBorders>
              <w:top w:val="single" w:sz="12" w:space="0" w:color="auto"/>
            </w:tcBorders>
            <w:shd w:val="clear" w:color="auto" w:fill="auto"/>
          </w:tcPr>
          <w:p w:rsidR="003E4000" w:rsidRPr="003E4000" w:rsidRDefault="003E4000" w:rsidP="009224FD">
            <w:pPr>
              <w:jc w:val="both"/>
              <w:rPr>
                <w:rFonts w:ascii="Calibri" w:hAnsi="Calibri" w:cs="Arial"/>
                <w:b/>
                <w:sz w:val="16"/>
                <w:szCs w:val="16"/>
              </w:rPr>
            </w:pPr>
            <w:r w:rsidRPr="003E4000">
              <w:rPr>
                <w:rFonts w:ascii="Calibri" w:hAnsi="Calibri" w:cs="Arial"/>
                <w:b/>
                <w:sz w:val="16"/>
                <w:szCs w:val="16"/>
              </w:rPr>
              <w:t>C. NATURALES</w:t>
            </w:r>
          </w:p>
          <w:p w:rsidR="003E4000" w:rsidRPr="003E4000" w:rsidRDefault="003E4000" w:rsidP="009224FD">
            <w:pPr>
              <w:jc w:val="both"/>
              <w:rPr>
                <w:rFonts w:ascii="Calibri" w:hAnsi="Calibri" w:cs="Arial"/>
                <w:sz w:val="16"/>
                <w:szCs w:val="16"/>
              </w:rPr>
            </w:pPr>
            <w:r w:rsidRPr="003E4000">
              <w:rPr>
                <w:rFonts w:ascii="Calibri" w:hAnsi="Calibri" w:cs="Arial"/>
                <w:sz w:val="16"/>
                <w:szCs w:val="16"/>
              </w:rPr>
              <w:t>UDI:</w:t>
            </w:r>
          </w:p>
        </w:tc>
        <w:tc>
          <w:tcPr>
            <w:tcW w:w="898" w:type="dxa"/>
            <w:tcBorders>
              <w:top w:val="single" w:sz="12" w:space="0" w:color="auto"/>
            </w:tcBorders>
            <w:shd w:val="clear" w:color="auto" w:fill="auto"/>
          </w:tcPr>
          <w:p w:rsidR="003E4000" w:rsidRPr="003E4000" w:rsidRDefault="003E4000" w:rsidP="009224FD">
            <w:pPr>
              <w:jc w:val="both"/>
              <w:rPr>
                <w:rFonts w:ascii="Calibri" w:hAnsi="Calibri" w:cs="Arial"/>
                <w:sz w:val="16"/>
                <w:szCs w:val="16"/>
              </w:rPr>
            </w:pPr>
            <w:r w:rsidRPr="003E4000">
              <w:rPr>
                <w:rFonts w:ascii="Calibri" w:hAnsi="Calibri" w:cs="Arial"/>
                <w:sz w:val="16"/>
                <w:szCs w:val="16"/>
              </w:rPr>
              <w:t>Clase</w:t>
            </w:r>
          </w:p>
        </w:tc>
        <w:tc>
          <w:tcPr>
            <w:tcW w:w="7871" w:type="dxa"/>
            <w:gridSpan w:val="2"/>
            <w:tcBorders>
              <w:top w:val="single" w:sz="12" w:space="0" w:color="auto"/>
            </w:tcBorders>
            <w:shd w:val="clear" w:color="auto" w:fill="auto"/>
          </w:tcPr>
          <w:p w:rsidR="003E4000" w:rsidRPr="003E4000" w:rsidRDefault="003E4000" w:rsidP="009224FD">
            <w:pPr>
              <w:jc w:val="both"/>
              <w:rPr>
                <w:rFonts w:ascii="Arial" w:hAnsi="Arial" w:cs="Arial"/>
                <w:sz w:val="16"/>
                <w:szCs w:val="16"/>
              </w:rPr>
            </w:pPr>
          </w:p>
          <w:p w:rsidR="003E4000" w:rsidRPr="003E4000" w:rsidRDefault="003E4000" w:rsidP="009224FD">
            <w:pPr>
              <w:jc w:val="both"/>
              <w:rPr>
                <w:rFonts w:ascii="Arial" w:hAnsi="Arial" w:cs="Arial"/>
                <w:sz w:val="16"/>
                <w:szCs w:val="16"/>
              </w:rPr>
            </w:pPr>
          </w:p>
          <w:p w:rsidR="003E4000" w:rsidRPr="003E4000" w:rsidRDefault="003E4000" w:rsidP="009224FD">
            <w:pPr>
              <w:jc w:val="both"/>
              <w:rPr>
                <w:rFonts w:ascii="Arial" w:hAnsi="Arial" w:cs="Arial"/>
                <w:sz w:val="16"/>
                <w:szCs w:val="16"/>
              </w:rPr>
            </w:pPr>
          </w:p>
        </w:tc>
        <w:tc>
          <w:tcPr>
            <w:tcW w:w="4523" w:type="dxa"/>
            <w:vMerge w:val="restart"/>
            <w:tcBorders>
              <w:top w:val="single" w:sz="12" w:space="0" w:color="auto"/>
            </w:tcBorders>
            <w:shd w:val="clear" w:color="auto" w:fill="auto"/>
          </w:tcPr>
          <w:p w:rsidR="003E4000" w:rsidRPr="003E4000" w:rsidRDefault="003E4000" w:rsidP="009224FD">
            <w:pPr>
              <w:jc w:val="both"/>
              <w:rPr>
                <w:rFonts w:ascii="Arial" w:hAnsi="Arial" w:cs="Arial"/>
                <w:sz w:val="16"/>
                <w:szCs w:val="16"/>
              </w:rPr>
            </w:pPr>
            <w:r w:rsidRPr="003E4000">
              <w:rPr>
                <w:rFonts w:ascii="Calibri" w:hAnsi="Calibri" w:cs="Arial"/>
                <w:sz w:val="16"/>
                <w:szCs w:val="16"/>
              </w:rPr>
              <w:t>Tareas:</w:t>
            </w:r>
          </w:p>
        </w:tc>
      </w:tr>
      <w:tr w:rsidR="003E4000" w:rsidRPr="003E4000" w:rsidTr="009224FD">
        <w:trPr>
          <w:trHeight w:val="412"/>
        </w:trPr>
        <w:tc>
          <w:tcPr>
            <w:tcW w:w="1984" w:type="dxa"/>
            <w:vMerge/>
            <w:tcBorders>
              <w:bottom w:val="single" w:sz="12" w:space="0" w:color="auto"/>
            </w:tcBorders>
            <w:shd w:val="clear" w:color="auto" w:fill="auto"/>
          </w:tcPr>
          <w:p w:rsidR="003E4000" w:rsidRPr="003E4000" w:rsidRDefault="003E4000" w:rsidP="009224FD">
            <w:pPr>
              <w:jc w:val="both"/>
              <w:rPr>
                <w:rFonts w:ascii="Calibri" w:hAnsi="Calibri" w:cs="Arial"/>
                <w:sz w:val="16"/>
                <w:szCs w:val="16"/>
              </w:rPr>
            </w:pPr>
          </w:p>
        </w:tc>
        <w:tc>
          <w:tcPr>
            <w:tcW w:w="898" w:type="dxa"/>
            <w:tcBorders>
              <w:bottom w:val="single" w:sz="12" w:space="0" w:color="auto"/>
            </w:tcBorders>
            <w:shd w:val="clear" w:color="auto" w:fill="auto"/>
          </w:tcPr>
          <w:p w:rsidR="003E4000" w:rsidRPr="003E4000" w:rsidRDefault="003E4000" w:rsidP="009224FD">
            <w:pPr>
              <w:jc w:val="both"/>
              <w:rPr>
                <w:rFonts w:ascii="Calibri" w:hAnsi="Calibri" w:cs="Arial"/>
                <w:sz w:val="16"/>
                <w:szCs w:val="16"/>
              </w:rPr>
            </w:pPr>
            <w:r w:rsidRPr="003E4000">
              <w:rPr>
                <w:rFonts w:ascii="Calibri" w:hAnsi="Calibri" w:cs="Arial"/>
                <w:sz w:val="16"/>
                <w:szCs w:val="16"/>
              </w:rPr>
              <w:t>Casa</w:t>
            </w:r>
          </w:p>
        </w:tc>
        <w:tc>
          <w:tcPr>
            <w:tcW w:w="2781" w:type="dxa"/>
            <w:tcBorders>
              <w:bottom w:val="single" w:sz="12" w:space="0" w:color="auto"/>
            </w:tcBorders>
            <w:shd w:val="clear" w:color="auto" w:fill="auto"/>
          </w:tcPr>
          <w:p w:rsidR="003E4000" w:rsidRPr="003E4000" w:rsidRDefault="003E4000" w:rsidP="009224FD">
            <w:pPr>
              <w:jc w:val="both"/>
              <w:rPr>
                <w:rFonts w:ascii="Calibri" w:hAnsi="Calibri" w:cs="Arial"/>
                <w:sz w:val="16"/>
                <w:szCs w:val="16"/>
              </w:rPr>
            </w:pPr>
            <w:r w:rsidRPr="003E4000">
              <w:rPr>
                <w:rFonts w:ascii="Calibri" w:hAnsi="Calibri" w:cs="Arial"/>
                <w:sz w:val="16"/>
                <w:szCs w:val="16"/>
              </w:rPr>
              <w:t>Páginas:</w:t>
            </w:r>
          </w:p>
        </w:tc>
        <w:tc>
          <w:tcPr>
            <w:tcW w:w="5090" w:type="dxa"/>
            <w:tcBorders>
              <w:bottom w:val="single" w:sz="12" w:space="0" w:color="auto"/>
            </w:tcBorders>
            <w:shd w:val="clear" w:color="auto" w:fill="auto"/>
          </w:tcPr>
          <w:p w:rsidR="003E4000" w:rsidRPr="003E4000" w:rsidRDefault="003E4000" w:rsidP="009224FD">
            <w:pPr>
              <w:jc w:val="both"/>
              <w:rPr>
                <w:rFonts w:ascii="Arial" w:hAnsi="Arial" w:cs="Arial"/>
                <w:sz w:val="16"/>
                <w:szCs w:val="16"/>
              </w:rPr>
            </w:pPr>
            <w:r w:rsidRPr="003E4000">
              <w:rPr>
                <w:rFonts w:ascii="Calibri" w:hAnsi="Calibri" w:cs="Arial"/>
                <w:sz w:val="16"/>
                <w:szCs w:val="16"/>
              </w:rPr>
              <w:t>Actividades:</w:t>
            </w:r>
          </w:p>
        </w:tc>
        <w:tc>
          <w:tcPr>
            <w:tcW w:w="4523" w:type="dxa"/>
            <w:vMerge/>
            <w:tcBorders>
              <w:bottom w:val="single" w:sz="12" w:space="0" w:color="auto"/>
            </w:tcBorders>
            <w:shd w:val="clear" w:color="auto" w:fill="auto"/>
          </w:tcPr>
          <w:p w:rsidR="003E4000" w:rsidRPr="003E4000" w:rsidRDefault="003E4000" w:rsidP="009224FD">
            <w:pPr>
              <w:jc w:val="both"/>
              <w:rPr>
                <w:rFonts w:ascii="Arial" w:hAnsi="Arial" w:cs="Arial"/>
                <w:sz w:val="16"/>
                <w:szCs w:val="16"/>
              </w:rPr>
            </w:pPr>
          </w:p>
        </w:tc>
      </w:tr>
    </w:tbl>
    <w:p w:rsidR="003E4000" w:rsidRPr="003E4000" w:rsidRDefault="003E4000" w:rsidP="009224FD">
      <w:pPr>
        <w:ind w:firstLine="708"/>
        <w:jc w:val="both"/>
        <w:rPr>
          <w:rFonts w:ascii="Times New Roman" w:hAnsi="Times New Roman" w:cs="Times New Roman"/>
          <w:b/>
          <w:sz w:val="24"/>
          <w:szCs w:val="24"/>
          <w:u w:val="single"/>
        </w:rPr>
      </w:pPr>
    </w:p>
    <w:p w:rsidR="00D87BD9" w:rsidRPr="00D87BD9" w:rsidRDefault="00D87BD9" w:rsidP="009224FD">
      <w:pPr>
        <w:ind w:firstLine="708"/>
        <w:jc w:val="both"/>
        <w:rPr>
          <w:rFonts w:ascii="Times New Roman" w:hAnsi="Times New Roman" w:cs="Times New Roman"/>
          <w:b/>
          <w:color w:val="000000" w:themeColor="text1"/>
          <w:sz w:val="28"/>
          <w:szCs w:val="28"/>
          <w:u w:val="single"/>
        </w:rPr>
      </w:pPr>
    </w:p>
    <w:p w:rsidR="00D87BD9" w:rsidRPr="00D87BD9" w:rsidRDefault="00D87BD9" w:rsidP="009224FD">
      <w:pPr>
        <w:spacing w:after="0"/>
        <w:jc w:val="both"/>
        <w:rPr>
          <w:b/>
          <w:szCs w:val="22"/>
          <w:lang w:eastAsia="es-ES_tradnl"/>
        </w:rPr>
      </w:pPr>
    </w:p>
    <w:p w:rsidR="003B60D8" w:rsidRPr="003B60D8" w:rsidRDefault="003B60D8" w:rsidP="009224FD">
      <w:pPr>
        <w:spacing w:line="200" w:lineRule="exact"/>
        <w:jc w:val="both"/>
        <w:rPr>
          <w:b/>
          <w:color w:val="FF0000"/>
          <w:sz w:val="16"/>
          <w:szCs w:val="16"/>
          <w:lang w:val="es-ES_tradnl"/>
        </w:rPr>
      </w:pPr>
    </w:p>
    <w:p w:rsidR="003B60D8" w:rsidRPr="00012FEA" w:rsidRDefault="003B60D8" w:rsidP="009224FD">
      <w:pPr>
        <w:spacing w:after="0"/>
        <w:jc w:val="both"/>
        <w:rPr>
          <w:color w:val="FF0000"/>
          <w:sz w:val="16"/>
          <w:szCs w:val="16"/>
        </w:rPr>
      </w:pPr>
    </w:p>
    <w:p w:rsidR="003B60D8" w:rsidRDefault="003B60D8" w:rsidP="009224FD">
      <w:pPr>
        <w:spacing w:after="0"/>
        <w:jc w:val="both"/>
        <w:rPr>
          <w:sz w:val="16"/>
          <w:szCs w:val="16"/>
        </w:rPr>
      </w:pPr>
    </w:p>
    <w:p w:rsidR="00532C76" w:rsidRPr="00C866A8" w:rsidRDefault="00532C76" w:rsidP="009224FD">
      <w:pPr>
        <w:pBdr>
          <w:top w:val="single" w:sz="4" w:space="1" w:color="auto"/>
          <w:left w:val="single" w:sz="4" w:space="4" w:color="auto"/>
          <w:bottom w:val="single" w:sz="4" w:space="1" w:color="auto"/>
          <w:right w:val="single" w:sz="4" w:space="0" w:color="auto"/>
        </w:pBdr>
        <w:spacing w:after="0" w:line="240" w:lineRule="auto"/>
        <w:jc w:val="both"/>
        <w:rPr>
          <w:b/>
          <w:sz w:val="24"/>
        </w:rPr>
      </w:pPr>
      <w:r w:rsidRPr="00C866A8">
        <w:rPr>
          <w:b/>
          <w:sz w:val="24"/>
        </w:rPr>
        <w:lastRenderedPageBreak/>
        <w:t>R</w:t>
      </w:r>
      <w:r>
        <w:rPr>
          <w:b/>
          <w:sz w:val="24"/>
        </w:rPr>
        <w:t xml:space="preserve"> </w:t>
      </w:r>
      <w:r w:rsidRPr="00C866A8">
        <w:rPr>
          <w:b/>
          <w:sz w:val="24"/>
        </w:rPr>
        <w:t>E</w:t>
      </w:r>
      <w:r>
        <w:rPr>
          <w:b/>
          <w:sz w:val="24"/>
        </w:rPr>
        <w:t xml:space="preserve"> </w:t>
      </w:r>
      <w:r w:rsidRPr="00C866A8">
        <w:rPr>
          <w:b/>
          <w:sz w:val="24"/>
        </w:rPr>
        <w:t>G</w:t>
      </w:r>
      <w:r>
        <w:rPr>
          <w:b/>
          <w:sz w:val="24"/>
        </w:rPr>
        <w:t xml:space="preserve"> </w:t>
      </w:r>
      <w:r w:rsidRPr="00C866A8">
        <w:rPr>
          <w:b/>
          <w:sz w:val="24"/>
        </w:rPr>
        <w:t>I</w:t>
      </w:r>
      <w:r>
        <w:rPr>
          <w:b/>
          <w:sz w:val="24"/>
        </w:rPr>
        <w:t xml:space="preserve"> </w:t>
      </w:r>
      <w:r w:rsidRPr="00C866A8">
        <w:rPr>
          <w:b/>
          <w:sz w:val="24"/>
        </w:rPr>
        <w:t>S</w:t>
      </w:r>
      <w:r>
        <w:rPr>
          <w:b/>
          <w:sz w:val="24"/>
        </w:rPr>
        <w:t xml:space="preserve"> </w:t>
      </w:r>
      <w:r w:rsidRPr="00C866A8">
        <w:rPr>
          <w:b/>
          <w:sz w:val="24"/>
        </w:rPr>
        <w:t>T</w:t>
      </w:r>
      <w:r>
        <w:rPr>
          <w:b/>
          <w:sz w:val="24"/>
        </w:rPr>
        <w:t xml:space="preserve"> </w:t>
      </w:r>
      <w:r w:rsidRPr="00C866A8">
        <w:rPr>
          <w:b/>
          <w:sz w:val="24"/>
        </w:rPr>
        <w:t>R</w:t>
      </w:r>
      <w:r>
        <w:rPr>
          <w:b/>
          <w:sz w:val="24"/>
        </w:rPr>
        <w:t xml:space="preserve"> </w:t>
      </w:r>
      <w:r w:rsidRPr="00C866A8">
        <w:rPr>
          <w:b/>
          <w:sz w:val="24"/>
        </w:rPr>
        <w:t>O</w:t>
      </w:r>
      <w:r>
        <w:rPr>
          <w:b/>
          <w:sz w:val="24"/>
        </w:rPr>
        <w:t xml:space="preserve">   </w:t>
      </w:r>
      <w:r w:rsidRPr="00C866A8">
        <w:rPr>
          <w:b/>
          <w:sz w:val="24"/>
        </w:rPr>
        <w:t xml:space="preserve"> D</w:t>
      </w:r>
      <w:r>
        <w:rPr>
          <w:b/>
          <w:sz w:val="24"/>
        </w:rPr>
        <w:t xml:space="preserve"> </w:t>
      </w:r>
      <w:r w:rsidRPr="00C866A8">
        <w:rPr>
          <w:b/>
          <w:sz w:val="24"/>
        </w:rPr>
        <w:t>I</w:t>
      </w:r>
      <w:r>
        <w:rPr>
          <w:b/>
          <w:sz w:val="24"/>
        </w:rPr>
        <w:t xml:space="preserve"> </w:t>
      </w:r>
      <w:r w:rsidRPr="00C866A8">
        <w:rPr>
          <w:b/>
          <w:sz w:val="24"/>
        </w:rPr>
        <w:t>A</w:t>
      </w:r>
      <w:r>
        <w:rPr>
          <w:b/>
          <w:sz w:val="24"/>
        </w:rPr>
        <w:t xml:space="preserve"> </w:t>
      </w:r>
      <w:r w:rsidRPr="00C866A8">
        <w:rPr>
          <w:b/>
          <w:sz w:val="24"/>
        </w:rPr>
        <w:t>R</w:t>
      </w:r>
      <w:r>
        <w:rPr>
          <w:b/>
          <w:sz w:val="24"/>
        </w:rPr>
        <w:t xml:space="preserve"> </w:t>
      </w:r>
      <w:r w:rsidRPr="00C866A8">
        <w:rPr>
          <w:b/>
          <w:sz w:val="24"/>
        </w:rPr>
        <w:t>I</w:t>
      </w:r>
      <w:r>
        <w:rPr>
          <w:b/>
          <w:sz w:val="24"/>
        </w:rPr>
        <w:t xml:space="preserve"> </w:t>
      </w:r>
      <w:r w:rsidRPr="00C866A8">
        <w:rPr>
          <w:b/>
          <w:sz w:val="24"/>
        </w:rPr>
        <w:t>O</w:t>
      </w:r>
      <w:r>
        <w:rPr>
          <w:b/>
          <w:sz w:val="24"/>
        </w:rPr>
        <w:t xml:space="preserve">   </w:t>
      </w:r>
      <w:r w:rsidRPr="00C866A8">
        <w:rPr>
          <w:b/>
          <w:sz w:val="24"/>
        </w:rPr>
        <w:t xml:space="preserve"> D</w:t>
      </w:r>
      <w:r>
        <w:rPr>
          <w:b/>
          <w:sz w:val="24"/>
        </w:rPr>
        <w:t xml:space="preserve"> </w:t>
      </w:r>
      <w:r w:rsidRPr="00C866A8">
        <w:rPr>
          <w:b/>
          <w:sz w:val="24"/>
        </w:rPr>
        <w:t>E</w:t>
      </w:r>
      <w:r>
        <w:rPr>
          <w:b/>
          <w:sz w:val="24"/>
        </w:rPr>
        <w:t xml:space="preserve">   </w:t>
      </w:r>
      <w:r w:rsidRPr="00C866A8">
        <w:rPr>
          <w:b/>
          <w:sz w:val="24"/>
        </w:rPr>
        <w:t xml:space="preserve"> C</w:t>
      </w:r>
      <w:r>
        <w:rPr>
          <w:b/>
          <w:sz w:val="24"/>
        </w:rPr>
        <w:t xml:space="preserve"> </w:t>
      </w:r>
      <w:r w:rsidRPr="00C866A8">
        <w:rPr>
          <w:b/>
          <w:sz w:val="24"/>
        </w:rPr>
        <w:t>L</w:t>
      </w:r>
      <w:r>
        <w:rPr>
          <w:b/>
          <w:sz w:val="24"/>
        </w:rPr>
        <w:t xml:space="preserve"> </w:t>
      </w:r>
      <w:r w:rsidRPr="00C866A8">
        <w:rPr>
          <w:b/>
          <w:sz w:val="24"/>
        </w:rPr>
        <w:t>A</w:t>
      </w:r>
      <w:r>
        <w:rPr>
          <w:b/>
          <w:sz w:val="24"/>
        </w:rPr>
        <w:t xml:space="preserve"> </w:t>
      </w:r>
      <w:r w:rsidRPr="00C866A8">
        <w:rPr>
          <w:b/>
          <w:sz w:val="24"/>
        </w:rPr>
        <w:t>S</w:t>
      </w:r>
      <w:r>
        <w:rPr>
          <w:b/>
          <w:sz w:val="24"/>
        </w:rPr>
        <w:t xml:space="preserve"> </w:t>
      </w:r>
      <w:r w:rsidRPr="00C866A8">
        <w:rPr>
          <w:b/>
          <w:sz w:val="24"/>
        </w:rPr>
        <w:t>E</w:t>
      </w:r>
      <w:r>
        <w:rPr>
          <w:b/>
          <w:sz w:val="24"/>
        </w:rPr>
        <w:t xml:space="preserve">   </w:t>
      </w:r>
      <w:r w:rsidRPr="00C866A8">
        <w:rPr>
          <w:b/>
          <w:sz w:val="24"/>
        </w:rPr>
        <w:t xml:space="preserve"> D</w:t>
      </w:r>
      <w:r>
        <w:rPr>
          <w:b/>
          <w:sz w:val="24"/>
        </w:rPr>
        <w:t xml:space="preserve"> </w:t>
      </w:r>
      <w:r w:rsidRPr="00C866A8">
        <w:rPr>
          <w:b/>
          <w:sz w:val="24"/>
        </w:rPr>
        <w:t>E</w:t>
      </w:r>
      <w:r>
        <w:rPr>
          <w:b/>
          <w:sz w:val="24"/>
        </w:rPr>
        <w:t xml:space="preserve">    6</w:t>
      </w:r>
      <w:r w:rsidRPr="00C866A8">
        <w:rPr>
          <w:b/>
          <w:sz w:val="24"/>
        </w:rPr>
        <w:t>º</w:t>
      </w:r>
      <w:r>
        <w:rPr>
          <w:b/>
          <w:sz w:val="24"/>
        </w:rPr>
        <w:t xml:space="preserve">   </w:t>
      </w:r>
      <w:r w:rsidRPr="00C866A8">
        <w:rPr>
          <w:b/>
          <w:sz w:val="24"/>
        </w:rPr>
        <w:t xml:space="preserve"> E</w:t>
      </w:r>
      <w:r>
        <w:rPr>
          <w:b/>
          <w:sz w:val="24"/>
        </w:rPr>
        <w:t xml:space="preserve"> </w:t>
      </w:r>
      <w:r w:rsidRPr="00C866A8">
        <w:rPr>
          <w:b/>
          <w:sz w:val="24"/>
        </w:rPr>
        <w:t>D</w:t>
      </w:r>
      <w:r>
        <w:rPr>
          <w:b/>
          <w:sz w:val="24"/>
        </w:rPr>
        <w:t xml:space="preserve"> </w:t>
      </w:r>
      <w:r w:rsidRPr="00C866A8">
        <w:rPr>
          <w:b/>
          <w:sz w:val="24"/>
        </w:rPr>
        <w:t>U</w:t>
      </w:r>
      <w:r>
        <w:rPr>
          <w:b/>
          <w:sz w:val="24"/>
        </w:rPr>
        <w:t xml:space="preserve"> </w:t>
      </w:r>
      <w:r w:rsidRPr="00C866A8">
        <w:rPr>
          <w:b/>
          <w:sz w:val="24"/>
        </w:rPr>
        <w:t>C</w:t>
      </w:r>
      <w:r>
        <w:rPr>
          <w:b/>
          <w:sz w:val="24"/>
        </w:rPr>
        <w:t xml:space="preserve"> </w:t>
      </w:r>
      <w:r w:rsidRPr="00C866A8">
        <w:rPr>
          <w:b/>
          <w:sz w:val="24"/>
        </w:rPr>
        <w:t>A</w:t>
      </w:r>
      <w:r>
        <w:rPr>
          <w:b/>
          <w:sz w:val="24"/>
        </w:rPr>
        <w:t xml:space="preserve"> </w:t>
      </w:r>
      <w:r w:rsidRPr="00C866A8">
        <w:rPr>
          <w:b/>
          <w:sz w:val="24"/>
        </w:rPr>
        <w:t>C</w:t>
      </w:r>
      <w:r>
        <w:rPr>
          <w:b/>
          <w:sz w:val="24"/>
        </w:rPr>
        <w:t xml:space="preserve"> </w:t>
      </w:r>
      <w:r w:rsidRPr="00C866A8">
        <w:rPr>
          <w:b/>
          <w:sz w:val="24"/>
        </w:rPr>
        <w:t>I</w:t>
      </w:r>
      <w:r>
        <w:rPr>
          <w:b/>
          <w:sz w:val="24"/>
        </w:rPr>
        <w:t xml:space="preserve"> </w:t>
      </w:r>
      <w:r w:rsidRPr="00C866A8">
        <w:rPr>
          <w:b/>
          <w:sz w:val="24"/>
        </w:rPr>
        <w:t>Ó</w:t>
      </w:r>
      <w:r>
        <w:rPr>
          <w:b/>
          <w:sz w:val="24"/>
        </w:rPr>
        <w:t xml:space="preserve"> </w:t>
      </w:r>
      <w:r w:rsidRPr="00C866A8">
        <w:rPr>
          <w:b/>
          <w:sz w:val="24"/>
        </w:rPr>
        <w:t>N</w:t>
      </w:r>
      <w:r>
        <w:rPr>
          <w:b/>
          <w:sz w:val="24"/>
        </w:rPr>
        <w:t xml:space="preserve">   </w:t>
      </w:r>
      <w:r w:rsidRPr="00C866A8">
        <w:rPr>
          <w:b/>
          <w:sz w:val="24"/>
        </w:rPr>
        <w:t xml:space="preserve"> P</w:t>
      </w:r>
      <w:r>
        <w:rPr>
          <w:b/>
          <w:sz w:val="24"/>
        </w:rPr>
        <w:t xml:space="preserve"> </w:t>
      </w:r>
      <w:r w:rsidRPr="00C866A8">
        <w:rPr>
          <w:b/>
          <w:sz w:val="24"/>
        </w:rPr>
        <w:t>R</w:t>
      </w:r>
      <w:r>
        <w:rPr>
          <w:b/>
          <w:sz w:val="24"/>
        </w:rPr>
        <w:t xml:space="preserve"> </w:t>
      </w:r>
      <w:r w:rsidRPr="00C866A8">
        <w:rPr>
          <w:b/>
          <w:sz w:val="24"/>
        </w:rPr>
        <w:t>I</w:t>
      </w:r>
      <w:r>
        <w:rPr>
          <w:b/>
          <w:sz w:val="24"/>
        </w:rPr>
        <w:t xml:space="preserve"> </w:t>
      </w:r>
      <w:r w:rsidRPr="00C866A8">
        <w:rPr>
          <w:b/>
          <w:sz w:val="24"/>
        </w:rPr>
        <w:t>M</w:t>
      </w:r>
      <w:r>
        <w:rPr>
          <w:b/>
          <w:sz w:val="24"/>
        </w:rPr>
        <w:t xml:space="preserve"> </w:t>
      </w:r>
      <w:r w:rsidRPr="00C866A8">
        <w:rPr>
          <w:b/>
          <w:sz w:val="24"/>
        </w:rPr>
        <w:t>A</w:t>
      </w:r>
      <w:r>
        <w:rPr>
          <w:b/>
          <w:sz w:val="24"/>
        </w:rPr>
        <w:t xml:space="preserve"> </w:t>
      </w:r>
      <w:r w:rsidRPr="00C866A8">
        <w:rPr>
          <w:b/>
          <w:sz w:val="24"/>
        </w:rPr>
        <w:t>R</w:t>
      </w:r>
      <w:r>
        <w:rPr>
          <w:b/>
          <w:sz w:val="24"/>
        </w:rPr>
        <w:t xml:space="preserve"> </w:t>
      </w:r>
      <w:r w:rsidRPr="00C866A8">
        <w:rPr>
          <w:b/>
          <w:sz w:val="24"/>
        </w:rPr>
        <w:t>I</w:t>
      </w:r>
      <w:r>
        <w:rPr>
          <w:b/>
          <w:sz w:val="24"/>
        </w:rPr>
        <w:t xml:space="preserve"> </w:t>
      </w:r>
      <w:r w:rsidRPr="00C866A8">
        <w:rPr>
          <w:b/>
          <w:sz w:val="24"/>
        </w:rPr>
        <w:t>A.</w:t>
      </w:r>
      <w:r>
        <w:rPr>
          <w:b/>
          <w:sz w:val="24"/>
        </w:rPr>
        <w:t xml:space="preserve"> </w:t>
      </w:r>
      <w:r w:rsidRPr="00C866A8">
        <w:rPr>
          <w:b/>
          <w:sz w:val="24"/>
        </w:rPr>
        <w:t xml:space="preserve"> </w:t>
      </w:r>
      <w:r>
        <w:rPr>
          <w:b/>
          <w:sz w:val="24"/>
        </w:rPr>
        <w:t xml:space="preserve">  </w:t>
      </w:r>
      <w:r w:rsidRPr="00C866A8">
        <w:rPr>
          <w:b/>
          <w:sz w:val="24"/>
        </w:rPr>
        <w:t>C</w:t>
      </w:r>
      <w:r>
        <w:rPr>
          <w:b/>
          <w:sz w:val="24"/>
        </w:rPr>
        <w:t xml:space="preserve"> </w:t>
      </w:r>
      <w:r w:rsidRPr="00C866A8">
        <w:rPr>
          <w:b/>
          <w:sz w:val="24"/>
        </w:rPr>
        <w:t>U</w:t>
      </w:r>
      <w:r>
        <w:rPr>
          <w:b/>
          <w:sz w:val="24"/>
        </w:rPr>
        <w:t xml:space="preserve"> </w:t>
      </w:r>
      <w:r w:rsidRPr="00C866A8">
        <w:rPr>
          <w:b/>
          <w:sz w:val="24"/>
        </w:rPr>
        <w:t>R</w:t>
      </w:r>
      <w:r>
        <w:rPr>
          <w:b/>
          <w:sz w:val="24"/>
        </w:rPr>
        <w:t xml:space="preserve"> </w:t>
      </w:r>
      <w:r w:rsidRPr="00C866A8">
        <w:rPr>
          <w:b/>
          <w:sz w:val="24"/>
        </w:rPr>
        <w:t>S</w:t>
      </w:r>
      <w:r>
        <w:rPr>
          <w:b/>
          <w:sz w:val="24"/>
        </w:rPr>
        <w:t xml:space="preserve"> </w:t>
      </w:r>
      <w:r w:rsidRPr="00C866A8">
        <w:rPr>
          <w:b/>
          <w:sz w:val="24"/>
        </w:rPr>
        <w:t xml:space="preserve">O </w:t>
      </w:r>
      <w:r>
        <w:rPr>
          <w:b/>
          <w:sz w:val="24"/>
        </w:rPr>
        <w:t xml:space="preserve">   </w:t>
      </w:r>
      <w:r w:rsidRPr="00C866A8">
        <w:rPr>
          <w:b/>
          <w:sz w:val="24"/>
        </w:rPr>
        <w:t>E</w:t>
      </w:r>
      <w:r>
        <w:rPr>
          <w:b/>
          <w:sz w:val="24"/>
        </w:rPr>
        <w:t xml:space="preserve"> </w:t>
      </w:r>
      <w:r w:rsidRPr="00C866A8">
        <w:rPr>
          <w:b/>
          <w:sz w:val="24"/>
        </w:rPr>
        <w:t>S</w:t>
      </w:r>
      <w:r>
        <w:rPr>
          <w:b/>
          <w:sz w:val="24"/>
        </w:rPr>
        <w:t xml:space="preserve"> </w:t>
      </w:r>
      <w:r w:rsidRPr="00C866A8">
        <w:rPr>
          <w:b/>
          <w:sz w:val="24"/>
        </w:rPr>
        <w:t>C</w:t>
      </w:r>
      <w:r>
        <w:rPr>
          <w:b/>
          <w:sz w:val="24"/>
        </w:rPr>
        <w:t xml:space="preserve"> </w:t>
      </w:r>
      <w:r w:rsidRPr="00C866A8">
        <w:rPr>
          <w:b/>
          <w:sz w:val="24"/>
        </w:rPr>
        <w:t>O</w:t>
      </w:r>
      <w:r>
        <w:rPr>
          <w:b/>
          <w:sz w:val="24"/>
        </w:rPr>
        <w:t xml:space="preserve"> </w:t>
      </w:r>
      <w:r w:rsidRPr="00C866A8">
        <w:rPr>
          <w:b/>
          <w:sz w:val="24"/>
        </w:rPr>
        <w:t>L</w:t>
      </w:r>
      <w:r>
        <w:rPr>
          <w:b/>
          <w:sz w:val="24"/>
        </w:rPr>
        <w:t xml:space="preserve"> </w:t>
      </w:r>
      <w:r w:rsidRPr="00C866A8">
        <w:rPr>
          <w:b/>
          <w:sz w:val="24"/>
        </w:rPr>
        <w:t>A</w:t>
      </w:r>
      <w:r>
        <w:rPr>
          <w:b/>
          <w:sz w:val="24"/>
        </w:rPr>
        <w:t xml:space="preserve"> </w:t>
      </w:r>
      <w:r w:rsidRPr="00C866A8">
        <w:rPr>
          <w:b/>
          <w:sz w:val="24"/>
        </w:rPr>
        <w:t xml:space="preserve">R </w:t>
      </w:r>
      <w:r>
        <w:rPr>
          <w:b/>
          <w:sz w:val="24"/>
        </w:rPr>
        <w:t xml:space="preserve">   </w:t>
      </w:r>
      <w:r w:rsidRPr="00C866A8">
        <w:rPr>
          <w:b/>
          <w:sz w:val="24"/>
        </w:rPr>
        <w:t>2</w:t>
      </w:r>
      <w:r>
        <w:rPr>
          <w:b/>
          <w:sz w:val="24"/>
        </w:rPr>
        <w:t xml:space="preserve"> </w:t>
      </w:r>
      <w:r w:rsidRPr="00C866A8">
        <w:rPr>
          <w:b/>
          <w:sz w:val="24"/>
        </w:rPr>
        <w:t>0</w:t>
      </w:r>
      <w:r>
        <w:rPr>
          <w:b/>
          <w:sz w:val="24"/>
        </w:rPr>
        <w:t xml:space="preserve">    </w:t>
      </w:r>
      <w:r w:rsidRPr="00C866A8">
        <w:rPr>
          <w:b/>
          <w:sz w:val="24"/>
        </w:rPr>
        <w:t>/</w:t>
      </w:r>
      <w:r>
        <w:rPr>
          <w:b/>
          <w:sz w:val="24"/>
        </w:rPr>
        <w:t xml:space="preserve"> </w:t>
      </w:r>
    </w:p>
    <w:p w:rsidR="00532C76" w:rsidRDefault="00532C76" w:rsidP="009224FD">
      <w:pPr>
        <w:spacing w:after="0" w:line="240" w:lineRule="auto"/>
        <w:jc w:val="both"/>
      </w:pPr>
    </w:p>
    <w:p w:rsidR="00532C76" w:rsidRPr="00FE274E" w:rsidRDefault="00532C76" w:rsidP="009224FD">
      <w:pPr>
        <w:spacing w:after="0" w:line="240" w:lineRule="auto"/>
        <w:jc w:val="both"/>
        <w:rPr>
          <w:b/>
          <w:sz w:val="32"/>
        </w:rPr>
      </w:pPr>
      <w:r w:rsidRPr="00FE274E">
        <w:rPr>
          <w:b/>
          <w:sz w:val="32"/>
        </w:rPr>
        <w:t xml:space="preserve">MATEMÁTICAS. </w:t>
      </w:r>
    </w:p>
    <w:p w:rsidR="00532C76" w:rsidRDefault="00532C76" w:rsidP="009224FD">
      <w:pPr>
        <w:spacing w:after="0" w:line="240" w:lineRule="auto"/>
        <w:jc w:val="both"/>
        <w:rPr>
          <w:sz w:val="28"/>
        </w:rPr>
      </w:pPr>
      <w:r>
        <w:rPr>
          <w:sz w:val="28"/>
        </w:rPr>
        <w:t xml:space="preserve">UNIDAD 01. </w:t>
      </w:r>
      <w:r w:rsidRPr="00B34452">
        <w:rPr>
          <w:b/>
          <w:sz w:val="28"/>
          <w:szCs w:val="28"/>
          <w:lang w:val="es-ES_tradnl"/>
        </w:rPr>
        <w:t>Números naturales. Operaciones.</w:t>
      </w:r>
      <w:r w:rsidRPr="00B34452">
        <w:rPr>
          <w:rFonts w:ascii="Arial" w:hAnsi="Arial"/>
          <w:sz w:val="24"/>
          <w:lang w:val="es-ES_tradnl"/>
        </w:rPr>
        <w:t xml:space="preserve">    </w:t>
      </w:r>
      <w:r>
        <w:rPr>
          <w:rFonts w:ascii="Arial" w:hAnsi="Arial"/>
          <w:sz w:val="24"/>
          <w:lang w:val="es-ES_tradnl"/>
        </w:rPr>
        <w:t>15 – 29  Septiembre.</w:t>
      </w:r>
    </w:p>
    <w:p w:rsidR="00532C76" w:rsidRDefault="00532C76" w:rsidP="009224FD">
      <w:pPr>
        <w:spacing w:after="0" w:line="240" w:lineRule="auto"/>
        <w:jc w:val="both"/>
      </w:pPr>
    </w:p>
    <w:tbl>
      <w:tblPr>
        <w:tblStyle w:val="Tablaconcuadrcula"/>
        <w:tblW w:w="0" w:type="auto"/>
        <w:tblLook w:val="04A0" w:firstRow="1" w:lastRow="0" w:firstColumn="1" w:lastColumn="0" w:noHBand="0" w:noVBand="1"/>
      </w:tblPr>
      <w:tblGrid>
        <w:gridCol w:w="2959"/>
        <w:gridCol w:w="354"/>
        <w:gridCol w:w="355"/>
        <w:gridCol w:w="355"/>
        <w:gridCol w:w="355"/>
        <w:gridCol w:w="354"/>
        <w:gridCol w:w="355"/>
        <w:gridCol w:w="355"/>
        <w:gridCol w:w="355"/>
        <w:gridCol w:w="355"/>
        <w:gridCol w:w="354"/>
        <w:gridCol w:w="356"/>
        <w:gridCol w:w="356"/>
        <w:gridCol w:w="356"/>
        <w:gridCol w:w="356"/>
        <w:gridCol w:w="356"/>
        <w:gridCol w:w="356"/>
        <w:gridCol w:w="355"/>
        <w:gridCol w:w="356"/>
        <w:gridCol w:w="356"/>
        <w:gridCol w:w="356"/>
        <w:gridCol w:w="355"/>
        <w:gridCol w:w="356"/>
        <w:gridCol w:w="356"/>
        <w:gridCol w:w="356"/>
        <w:gridCol w:w="356"/>
        <w:gridCol w:w="355"/>
        <w:gridCol w:w="356"/>
        <w:gridCol w:w="356"/>
        <w:gridCol w:w="741"/>
      </w:tblGrid>
      <w:tr w:rsidR="00532C76" w:rsidRPr="00532C76" w:rsidTr="00532C76">
        <w:tc>
          <w:tcPr>
            <w:tcW w:w="2959" w:type="dxa"/>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b/>
                <w:sz w:val="16"/>
                <w:szCs w:val="16"/>
              </w:rPr>
            </w:pPr>
            <w:r w:rsidRPr="00532C76">
              <w:rPr>
                <w:b/>
                <w:sz w:val="16"/>
                <w:szCs w:val="16"/>
              </w:rPr>
              <w:t>ALUMNADO</w:t>
            </w:r>
          </w:p>
        </w:tc>
        <w:tc>
          <w:tcPr>
            <w:tcW w:w="709" w:type="dxa"/>
            <w:gridSpan w:val="2"/>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710" w:type="dxa"/>
            <w:gridSpan w:val="2"/>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709" w:type="dxa"/>
            <w:gridSpan w:val="2"/>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710" w:type="dxa"/>
            <w:gridSpan w:val="2"/>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709" w:type="dxa"/>
            <w:gridSpan w:val="2"/>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712" w:type="dxa"/>
            <w:gridSpan w:val="2"/>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712" w:type="dxa"/>
            <w:gridSpan w:val="2"/>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712" w:type="dxa"/>
            <w:gridSpan w:val="2"/>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711" w:type="dxa"/>
            <w:gridSpan w:val="2"/>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712" w:type="dxa"/>
            <w:gridSpan w:val="2"/>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711" w:type="dxa"/>
            <w:gridSpan w:val="2"/>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712" w:type="dxa"/>
            <w:gridSpan w:val="2"/>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711" w:type="dxa"/>
            <w:gridSpan w:val="2"/>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712" w:type="dxa"/>
            <w:gridSpan w:val="2"/>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741" w:type="dxa"/>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b/>
                <w:sz w:val="16"/>
                <w:szCs w:val="16"/>
              </w:rPr>
            </w:pPr>
            <w:r w:rsidRPr="00532C76">
              <w:rPr>
                <w:b/>
                <w:sz w:val="16"/>
                <w:szCs w:val="16"/>
              </w:rPr>
              <w:t>Nota</w:t>
            </w:r>
          </w:p>
        </w:tc>
      </w:tr>
      <w:tr w:rsidR="00532C76" w:rsidRPr="00532C76" w:rsidTr="00532C76">
        <w:tc>
          <w:tcPr>
            <w:tcW w:w="2959" w:type="dxa"/>
            <w:vMerge w:val="restart"/>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r w:rsidRPr="00532C76">
              <w:rPr>
                <w:sz w:val="16"/>
                <w:szCs w:val="16"/>
              </w:rPr>
              <w:t xml:space="preserve">01.- </w:t>
            </w: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4"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741" w:type="dxa"/>
            <w:vMerge w:val="restart"/>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r>
      <w:tr w:rsidR="00532C76" w:rsidRPr="00532C76" w:rsidTr="00532C76">
        <w:tc>
          <w:tcPr>
            <w:tcW w:w="2959" w:type="dxa"/>
            <w:vMerge/>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4"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741" w:type="dxa"/>
            <w:vMerge/>
            <w:tcBorders>
              <w:left w:val="single" w:sz="12" w:space="0" w:color="auto"/>
              <w:bottom w:val="single" w:sz="12" w:space="0" w:color="auto"/>
              <w:right w:val="single" w:sz="12" w:space="0" w:color="auto"/>
            </w:tcBorders>
          </w:tcPr>
          <w:p w:rsidR="00532C76" w:rsidRPr="00532C76" w:rsidRDefault="00532C76" w:rsidP="009224FD">
            <w:pPr>
              <w:rPr>
                <w:sz w:val="16"/>
                <w:szCs w:val="16"/>
              </w:rPr>
            </w:pPr>
          </w:p>
        </w:tc>
      </w:tr>
      <w:tr w:rsidR="00532C76" w:rsidRPr="00532C76" w:rsidTr="00532C76">
        <w:tc>
          <w:tcPr>
            <w:tcW w:w="2959" w:type="dxa"/>
            <w:vMerge w:val="restart"/>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r w:rsidRPr="00532C76">
              <w:rPr>
                <w:sz w:val="16"/>
                <w:szCs w:val="16"/>
              </w:rPr>
              <w:t xml:space="preserve">02.- </w:t>
            </w: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4"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741" w:type="dxa"/>
            <w:vMerge w:val="restart"/>
            <w:tcBorders>
              <w:top w:val="single" w:sz="12" w:space="0" w:color="auto"/>
              <w:left w:val="single" w:sz="12" w:space="0" w:color="auto"/>
              <w:right w:val="single" w:sz="12" w:space="0" w:color="auto"/>
            </w:tcBorders>
          </w:tcPr>
          <w:p w:rsidR="00532C76" w:rsidRPr="00532C76" w:rsidRDefault="00532C76" w:rsidP="009224FD">
            <w:pPr>
              <w:rPr>
                <w:sz w:val="16"/>
                <w:szCs w:val="16"/>
              </w:rPr>
            </w:pPr>
          </w:p>
        </w:tc>
      </w:tr>
      <w:tr w:rsidR="00532C76" w:rsidRPr="00532C76" w:rsidTr="00532C76">
        <w:tc>
          <w:tcPr>
            <w:tcW w:w="2959" w:type="dxa"/>
            <w:vMerge/>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4"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741" w:type="dxa"/>
            <w:vMerge/>
            <w:tcBorders>
              <w:left w:val="single" w:sz="12" w:space="0" w:color="auto"/>
              <w:bottom w:val="single" w:sz="12" w:space="0" w:color="auto"/>
              <w:right w:val="single" w:sz="12" w:space="0" w:color="auto"/>
            </w:tcBorders>
          </w:tcPr>
          <w:p w:rsidR="00532C76" w:rsidRPr="00532C76" w:rsidRDefault="00532C76" w:rsidP="009224FD">
            <w:pPr>
              <w:rPr>
                <w:sz w:val="16"/>
                <w:szCs w:val="16"/>
              </w:rPr>
            </w:pPr>
          </w:p>
        </w:tc>
      </w:tr>
      <w:tr w:rsidR="00532C76" w:rsidRPr="00532C76" w:rsidTr="00532C76">
        <w:tc>
          <w:tcPr>
            <w:tcW w:w="2959" w:type="dxa"/>
            <w:vMerge w:val="restart"/>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r w:rsidRPr="00532C76">
              <w:rPr>
                <w:sz w:val="16"/>
                <w:szCs w:val="16"/>
              </w:rPr>
              <w:t xml:space="preserve">03.- </w:t>
            </w: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4"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741" w:type="dxa"/>
            <w:vMerge w:val="restart"/>
            <w:tcBorders>
              <w:top w:val="single" w:sz="12" w:space="0" w:color="auto"/>
              <w:left w:val="single" w:sz="12" w:space="0" w:color="auto"/>
              <w:right w:val="single" w:sz="12" w:space="0" w:color="auto"/>
            </w:tcBorders>
          </w:tcPr>
          <w:p w:rsidR="00532C76" w:rsidRPr="00532C76" w:rsidRDefault="00532C76" w:rsidP="009224FD">
            <w:pPr>
              <w:rPr>
                <w:sz w:val="16"/>
                <w:szCs w:val="16"/>
              </w:rPr>
            </w:pPr>
          </w:p>
        </w:tc>
      </w:tr>
      <w:tr w:rsidR="00532C76" w:rsidRPr="00532C76" w:rsidTr="00532C76">
        <w:tc>
          <w:tcPr>
            <w:tcW w:w="2959" w:type="dxa"/>
            <w:vMerge/>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4"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741" w:type="dxa"/>
            <w:vMerge/>
            <w:tcBorders>
              <w:left w:val="single" w:sz="12" w:space="0" w:color="auto"/>
              <w:bottom w:val="single" w:sz="12" w:space="0" w:color="auto"/>
              <w:right w:val="single" w:sz="12" w:space="0" w:color="auto"/>
            </w:tcBorders>
          </w:tcPr>
          <w:p w:rsidR="00532C76" w:rsidRPr="00532C76" w:rsidRDefault="00532C76" w:rsidP="009224FD">
            <w:pPr>
              <w:rPr>
                <w:sz w:val="16"/>
                <w:szCs w:val="16"/>
              </w:rPr>
            </w:pPr>
          </w:p>
        </w:tc>
      </w:tr>
      <w:tr w:rsidR="00532C76" w:rsidRPr="00532C76" w:rsidTr="00532C76">
        <w:tc>
          <w:tcPr>
            <w:tcW w:w="2959" w:type="dxa"/>
            <w:vMerge w:val="restart"/>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r w:rsidRPr="00532C76">
              <w:rPr>
                <w:sz w:val="16"/>
                <w:szCs w:val="16"/>
              </w:rPr>
              <w:t xml:space="preserve">04.- </w:t>
            </w: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4"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741" w:type="dxa"/>
            <w:vMerge w:val="restart"/>
            <w:tcBorders>
              <w:top w:val="single" w:sz="12" w:space="0" w:color="auto"/>
              <w:left w:val="single" w:sz="12" w:space="0" w:color="auto"/>
              <w:right w:val="single" w:sz="12" w:space="0" w:color="auto"/>
            </w:tcBorders>
          </w:tcPr>
          <w:p w:rsidR="00532C76" w:rsidRPr="00532C76" w:rsidRDefault="00532C76" w:rsidP="009224FD">
            <w:pPr>
              <w:rPr>
                <w:sz w:val="16"/>
                <w:szCs w:val="16"/>
              </w:rPr>
            </w:pPr>
          </w:p>
        </w:tc>
      </w:tr>
      <w:tr w:rsidR="00532C76" w:rsidRPr="00532C76" w:rsidTr="00532C76">
        <w:tc>
          <w:tcPr>
            <w:tcW w:w="2959" w:type="dxa"/>
            <w:vMerge/>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4"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741" w:type="dxa"/>
            <w:vMerge/>
            <w:tcBorders>
              <w:left w:val="single" w:sz="12" w:space="0" w:color="auto"/>
              <w:bottom w:val="single" w:sz="12" w:space="0" w:color="auto"/>
              <w:right w:val="single" w:sz="12" w:space="0" w:color="auto"/>
            </w:tcBorders>
          </w:tcPr>
          <w:p w:rsidR="00532C76" w:rsidRPr="00532C76" w:rsidRDefault="00532C76" w:rsidP="009224FD">
            <w:pPr>
              <w:rPr>
                <w:sz w:val="16"/>
                <w:szCs w:val="16"/>
              </w:rPr>
            </w:pPr>
          </w:p>
        </w:tc>
      </w:tr>
      <w:tr w:rsidR="00532C76" w:rsidRPr="00532C76" w:rsidTr="00532C76">
        <w:tc>
          <w:tcPr>
            <w:tcW w:w="2959" w:type="dxa"/>
            <w:vMerge w:val="restart"/>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r w:rsidRPr="00532C76">
              <w:rPr>
                <w:sz w:val="16"/>
                <w:szCs w:val="16"/>
              </w:rPr>
              <w:t xml:space="preserve">05.- </w:t>
            </w: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4"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741" w:type="dxa"/>
            <w:vMerge w:val="restart"/>
            <w:tcBorders>
              <w:top w:val="single" w:sz="12" w:space="0" w:color="auto"/>
              <w:left w:val="single" w:sz="12" w:space="0" w:color="auto"/>
              <w:right w:val="single" w:sz="12" w:space="0" w:color="auto"/>
            </w:tcBorders>
          </w:tcPr>
          <w:p w:rsidR="00532C76" w:rsidRPr="00532C76" w:rsidRDefault="00532C76" w:rsidP="009224FD">
            <w:pPr>
              <w:rPr>
                <w:sz w:val="16"/>
                <w:szCs w:val="16"/>
              </w:rPr>
            </w:pPr>
          </w:p>
        </w:tc>
      </w:tr>
      <w:tr w:rsidR="00532C76" w:rsidRPr="00532C76" w:rsidTr="00532C76">
        <w:tc>
          <w:tcPr>
            <w:tcW w:w="2959" w:type="dxa"/>
            <w:vMerge/>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4"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741" w:type="dxa"/>
            <w:vMerge/>
            <w:tcBorders>
              <w:left w:val="single" w:sz="12" w:space="0" w:color="auto"/>
              <w:bottom w:val="single" w:sz="12" w:space="0" w:color="auto"/>
              <w:right w:val="single" w:sz="12" w:space="0" w:color="auto"/>
            </w:tcBorders>
          </w:tcPr>
          <w:p w:rsidR="00532C76" w:rsidRPr="00532C76" w:rsidRDefault="00532C76" w:rsidP="009224FD">
            <w:pPr>
              <w:rPr>
                <w:sz w:val="16"/>
                <w:szCs w:val="16"/>
              </w:rPr>
            </w:pPr>
          </w:p>
        </w:tc>
      </w:tr>
      <w:tr w:rsidR="00532C76" w:rsidRPr="00532C76" w:rsidTr="00532C76">
        <w:tc>
          <w:tcPr>
            <w:tcW w:w="2959" w:type="dxa"/>
            <w:vMerge w:val="restart"/>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r w:rsidRPr="00532C76">
              <w:rPr>
                <w:sz w:val="16"/>
                <w:szCs w:val="16"/>
              </w:rPr>
              <w:t xml:space="preserve">06.- </w:t>
            </w: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4"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741" w:type="dxa"/>
            <w:vMerge w:val="restart"/>
            <w:tcBorders>
              <w:top w:val="single" w:sz="12" w:space="0" w:color="auto"/>
              <w:left w:val="single" w:sz="12" w:space="0" w:color="auto"/>
              <w:right w:val="single" w:sz="12" w:space="0" w:color="auto"/>
            </w:tcBorders>
          </w:tcPr>
          <w:p w:rsidR="00532C76" w:rsidRPr="00532C76" w:rsidRDefault="00532C76" w:rsidP="009224FD">
            <w:pPr>
              <w:rPr>
                <w:sz w:val="16"/>
                <w:szCs w:val="16"/>
              </w:rPr>
            </w:pPr>
          </w:p>
        </w:tc>
      </w:tr>
      <w:tr w:rsidR="00532C76" w:rsidRPr="00532C76" w:rsidTr="00532C76">
        <w:tc>
          <w:tcPr>
            <w:tcW w:w="2959" w:type="dxa"/>
            <w:vMerge/>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4"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741" w:type="dxa"/>
            <w:vMerge/>
            <w:tcBorders>
              <w:left w:val="single" w:sz="12" w:space="0" w:color="auto"/>
              <w:bottom w:val="single" w:sz="12" w:space="0" w:color="auto"/>
              <w:right w:val="single" w:sz="12" w:space="0" w:color="auto"/>
            </w:tcBorders>
          </w:tcPr>
          <w:p w:rsidR="00532C76" w:rsidRPr="00532C76" w:rsidRDefault="00532C76" w:rsidP="009224FD">
            <w:pPr>
              <w:rPr>
                <w:sz w:val="16"/>
                <w:szCs w:val="16"/>
              </w:rPr>
            </w:pPr>
          </w:p>
        </w:tc>
      </w:tr>
      <w:tr w:rsidR="00532C76" w:rsidRPr="00532C76" w:rsidTr="00532C76">
        <w:tc>
          <w:tcPr>
            <w:tcW w:w="2959" w:type="dxa"/>
            <w:vMerge w:val="restart"/>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r w:rsidRPr="00532C76">
              <w:rPr>
                <w:sz w:val="16"/>
                <w:szCs w:val="16"/>
              </w:rPr>
              <w:t>07.-</w:t>
            </w: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4"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741" w:type="dxa"/>
            <w:vMerge w:val="restart"/>
            <w:tcBorders>
              <w:top w:val="single" w:sz="12" w:space="0" w:color="auto"/>
              <w:left w:val="single" w:sz="12" w:space="0" w:color="auto"/>
              <w:right w:val="single" w:sz="12" w:space="0" w:color="auto"/>
            </w:tcBorders>
          </w:tcPr>
          <w:p w:rsidR="00532C76" w:rsidRPr="00532C76" w:rsidRDefault="00532C76" w:rsidP="009224FD">
            <w:pPr>
              <w:rPr>
                <w:sz w:val="16"/>
                <w:szCs w:val="16"/>
              </w:rPr>
            </w:pPr>
          </w:p>
        </w:tc>
      </w:tr>
      <w:tr w:rsidR="00532C76" w:rsidRPr="00532C76" w:rsidTr="00532C76">
        <w:tc>
          <w:tcPr>
            <w:tcW w:w="2959" w:type="dxa"/>
            <w:vMerge/>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4"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741" w:type="dxa"/>
            <w:vMerge/>
            <w:tcBorders>
              <w:left w:val="single" w:sz="12" w:space="0" w:color="auto"/>
              <w:bottom w:val="single" w:sz="12" w:space="0" w:color="auto"/>
              <w:right w:val="single" w:sz="12" w:space="0" w:color="auto"/>
            </w:tcBorders>
          </w:tcPr>
          <w:p w:rsidR="00532C76" w:rsidRPr="00532C76" w:rsidRDefault="00532C76" w:rsidP="009224FD">
            <w:pPr>
              <w:rPr>
                <w:sz w:val="16"/>
                <w:szCs w:val="16"/>
              </w:rPr>
            </w:pPr>
          </w:p>
        </w:tc>
      </w:tr>
      <w:tr w:rsidR="00532C76" w:rsidRPr="00532C76" w:rsidTr="00532C76">
        <w:tc>
          <w:tcPr>
            <w:tcW w:w="2959" w:type="dxa"/>
            <w:vMerge w:val="restart"/>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r w:rsidRPr="00532C76">
              <w:rPr>
                <w:sz w:val="16"/>
                <w:szCs w:val="16"/>
              </w:rPr>
              <w:t xml:space="preserve">08.- </w:t>
            </w: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4"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741" w:type="dxa"/>
            <w:vMerge w:val="restart"/>
            <w:tcBorders>
              <w:top w:val="single" w:sz="12" w:space="0" w:color="auto"/>
              <w:left w:val="single" w:sz="12" w:space="0" w:color="auto"/>
              <w:right w:val="single" w:sz="12" w:space="0" w:color="auto"/>
            </w:tcBorders>
          </w:tcPr>
          <w:p w:rsidR="00532C76" w:rsidRPr="00532C76" w:rsidRDefault="00532C76" w:rsidP="009224FD">
            <w:pPr>
              <w:rPr>
                <w:sz w:val="16"/>
                <w:szCs w:val="16"/>
              </w:rPr>
            </w:pPr>
          </w:p>
        </w:tc>
      </w:tr>
      <w:tr w:rsidR="00532C76" w:rsidRPr="00532C76" w:rsidTr="00532C76">
        <w:tc>
          <w:tcPr>
            <w:tcW w:w="2959" w:type="dxa"/>
            <w:vMerge/>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4"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741" w:type="dxa"/>
            <w:vMerge/>
            <w:tcBorders>
              <w:left w:val="single" w:sz="12" w:space="0" w:color="auto"/>
              <w:bottom w:val="single" w:sz="12" w:space="0" w:color="auto"/>
              <w:right w:val="single" w:sz="12" w:space="0" w:color="auto"/>
            </w:tcBorders>
          </w:tcPr>
          <w:p w:rsidR="00532C76" w:rsidRPr="00532C76" w:rsidRDefault="00532C76" w:rsidP="009224FD">
            <w:pPr>
              <w:rPr>
                <w:sz w:val="16"/>
                <w:szCs w:val="16"/>
              </w:rPr>
            </w:pPr>
          </w:p>
        </w:tc>
      </w:tr>
      <w:tr w:rsidR="00532C76" w:rsidRPr="00532C76" w:rsidTr="00532C76">
        <w:tc>
          <w:tcPr>
            <w:tcW w:w="2959" w:type="dxa"/>
            <w:vMerge w:val="restart"/>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r w:rsidRPr="00532C76">
              <w:rPr>
                <w:sz w:val="16"/>
                <w:szCs w:val="16"/>
              </w:rPr>
              <w:t xml:space="preserve">09.- </w:t>
            </w: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4"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741" w:type="dxa"/>
            <w:vMerge w:val="restart"/>
            <w:tcBorders>
              <w:top w:val="single" w:sz="12" w:space="0" w:color="auto"/>
              <w:left w:val="single" w:sz="12" w:space="0" w:color="auto"/>
              <w:right w:val="single" w:sz="12" w:space="0" w:color="auto"/>
            </w:tcBorders>
          </w:tcPr>
          <w:p w:rsidR="00532C76" w:rsidRPr="00532C76" w:rsidRDefault="00532C76" w:rsidP="009224FD">
            <w:pPr>
              <w:rPr>
                <w:sz w:val="16"/>
                <w:szCs w:val="16"/>
              </w:rPr>
            </w:pPr>
          </w:p>
        </w:tc>
      </w:tr>
      <w:tr w:rsidR="00532C76" w:rsidRPr="00532C76" w:rsidTr="00532C76">
        <w:tc>
          <w:tcPr>
            <w:tcW w:w="2959" w:type="dxa"/>
            <w:vMerge/>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4"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741" w:type="dxa"/>
            <w:vMerge/>
            <w:tcBorders>
              <w:left w:val="single" w:sz="12" w:space="0" w:color="auto"/>
              <w:bottom w:val="single" w:sz="12" w:space="0" w:color="auto"/>
              <w:right w:val="single" w:sz="12" w:space="0" w:color="auto"/>
            </w:tcBorders>
          </w:tcPr>
          <w:p w:rsidR="00532C76" w:rsidRPr="00532C76" w:rsidRDefault="00532C76" w:rsidP="009224FD">
            <w:pPr>
              <w:rPr>
                <w:sz w:val="16"/>
                <w:szCs w:val="16"/>
              </w:rPr>
            </w:pPr>
          </w:p>
        </w:tc>
      </w:tr>
      <w:tr w:rsidR="00532C76" w:rsidRPr="00532C76" w:rsidTr="00532C76">
        <w:tc>
          <w:tcPr>
            <w:tcW w:w="2959" w:type="dxa"/>
            <w:vMerge w:val="restart"/>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r w:rsidRPr="00532C76">
              <w:rPr>
                <w:sz w:val="16"/>
                <w:szCs w:val="16"/>
              </w:rPr>
              <w:t xml:space="preserve">10.- </w:t>
            </w: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4"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741" w:type="dxa"/>
            <w:vMerge w:val="restart"/>
            <w:tcBorders>
              <w:top w:val="single" w:sz="12" w:space="0" w:color="auto"/>
              <w:left w:val="single" w:sz="12" w:space="0" w:color="auto"/>
              <w:right w:val="single" w:sz="12" w:space="0" w:color="auto"/>
            </w:tcBorders>
          </w:tcPr>
          <w:p w:rsidR="00532C76" w:rsidRPr="00532C76" w:rsidRDefault="00532C76" w:rsidP="009224FD">
            <w:pPr>
              <w:rPr>
                <w:sz w:val="16"/>
                <w:szCs w:val="16"/>
              </w:rPr>
            </w:pPr>
          </w:p>
        </w:tc>
      </w:tr>
      <w:tr w:rsidR="00532C76" w:rsidRPr="00532C76" w:rsidTr="00532C76">
        <w:tc>
          <w:tcPr>
            <w:tcW w:w="2959" w:type="dxa"/>
            <w:vMerge/>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4"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741" w:type="dxa"/>
            <w:vMerge/>
            <w:tcBorders>
              <w:left w:val="single" w:sz="12" w:space="0" w:color="auto"/>
              <w:bottom w:val="single" w:sz="12" w:space="0" w:color="auto"/>
              <w:right w:val="single" w:sz="12" w:space="0" w:color="auto"/>
            </w:tcBorders>
          </w:tcPr>
          <w:p w:rsidR="00532C76" w:rsidRPr="00532C76" w:rsidRDefault="00532C76" w:rsidP="009224FD">
            <w:pPr>
              <w:rPr>
                <w:sz w:val="16"/>
                <w:szCs w:val="16"/>
              </w:rPr>
            </w:pPr>
          </w:p>
        </w:tc>
      </w:tr>
      <w:tr w:rsidR="00532C76" w:rsidRPr="00532C76" w:rsidTr="00532C76">
        <w:tc>
          <w:tcPr>
            <w:tcW w:w="2959" w:type="dxa"/>
            <w:vMerge w:val="restart"/>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r w:rsidRPr="00532C76">
              <w:rPr>
                <w:sz w:val="16"/>
                <w:szCs w:val="16"/>
              </w:rPr>
              <w:t xml:space="preserve">11.- </w:t>
            </w: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4"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741" w:type="dxa"/>
            <w:vMerge w:val="restart"/>
            <w:tcBorders>
              <w:top w:val="single" w:sz="12" w:space="0" w:color="auto"/>
              <w:left w:val="single" w:sz="12" w:space="0" w:color="auto"/>
              <w:right w:val="single" w:sz="12" w:space="0" w:color="auto"/>
            </w:tcBorders>
          </w:tcPr>
          <w:p w:rsidR="00532C76" w:rsidRPr="00532C76" w:rsidRDefault="00532C76" w:rsidP="009224FD">
            <w:pPr>
              <w:rPr>
                <w:sz w:val="16"/>
                <w:szCs w:val="16"/>
              </w:rPr>
            </w:pPr>
          </w:p>
        </w:tc>
      </w:tr>
      <w:tr w:rsidR="00532C76" w:rsidRPr="00532C76" w:rsidTr="00532C76">
        <w:tc>
          <w:tcPr>
            <w:tcW w:w="2959" w:type="dxa"/>
            <w:vMerge/>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4"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741" w:type="dxa"/>
            <w:vMerge/>
            <w:tcBorders>
              <w:left w:val="single" w:sz="12" w:space="0" w:color="auto"/>
              <w:bottom w:val="single" w:sz="12" w:space="0" w:color="auto"/>
              <w:right w:val="single" w:sz="12" w:space="0" w:color="auto"/>
            </w:tcBorders>
          </w:tcPr>
          <w:p w:rsidR="00532C76" w:rsidRPr="00532C76" w:rsidRDefault="00532C76" w:rsidP="009224FD">
            <w:pPr>
              <w:rPr>
                <w:sz w:val="16"/>
                <w:szCs w:val="16"/>
              </w:rPr>
            </w:pPr>
          </w:p>
        </w:tc>
      </w:tr>
      <w:tr w:rsidR="00532C76" w:rsidRPr="00532C76" w:rsidTr="00532C76">
        <w:tc>
          <w:tcPr>
            <w:tcW w:w="2959" w:type="dxa"/>
            <w:vMerge w:val="restart"/>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r w:rsidRPr="00532C76">
              <w:rPr>
                <w:sz w:val="16"/>
                <w:szCs w:val="16"/>
              </w:rPr>
              <w:t xml:space="preserve">12.- </w:t>
            </w: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4"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741" w:type="dxa"/>
            <w:vMerge w:val="restart"/>
            <w:tcBorders>
              <w:top w:val="single" w:sz="12" w:space="0" w:color="auto"/>
              <w:left w:val="single" w:sz="12" w:space="0" w:color="auto"/>
              <w:right w:val="single" w:sz="12" w:space="0" w:color="auto"/>
            </w:tcBorders>
          </w:tcPr>
          <w:p w:rsidR="00532C76" w:rsidRPr="00532C76" w:rsidRDefault="00532C76" w:rsidP="009224FD">
            <w:pPr>
              <w:rPr>
                <w:sz w:val="16"/>
                <w:szCs w:val="16"/>
              </w:rPr>
            </w:pPr>
          </w:p>
        </w:tc>
      </w:tr>
      <w:tr w:rsidR="00532C76" w:rsidRPr="00532C76" w:rsidTr="00532C76">
        <w:tc>
          <w:tcPr>
            <w:tcW w:w="2959" w:type="dxa"/>
            <w:vMerge/>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4"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741" w:type="dxa"/>
            <w:vMerge/>
            <w:tcBorders>
              <w:left w:val="single" w:sz="12" w:space="0" w:color="auto"/>
              <w:bottom w:val="single" w:sz="12" w:space="0" w:color="auto"/>
              <w:right w:val="single" w:sz="12" w:space="0" w:color="auto"/>
            </w:tcBorders>
          </w:tcPr>
          <w:p w:rsidR="00532C76" w:rsidRPr="00532C76" w:rsidRDefault="00532C76" w:rsidP="009224FD">
            <w:pPr>
              <w:rPr>
                <w:sz w:val="16"/>
                <w:szCs w:val="16"/>
              </w:rPr>
            </w:pPr>
          </w:p>
        </w:tc>
      </w:tr>
      <w:tr w:rsidR="00532C76" w:rsidRPr="00532C76" w:rsidTr="00532C76">
        <w:tc>
          <w:tcPr>
            <w:tcW w:w="2959" w:type="dxa"/>
            <w:vMerge w:val="restart"/>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r w:rsidRPr="00532C76">
              <w:rPr>
                <w:sz w:val="16"/>
                <w:szCs w:val="16"/>
              </w:rPr>
              <w:t xml:space="preserve">13.- </w:t>
            </w: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4"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4"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5"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5" w:type="dxa"/>
            <w:tcBorders>
              <w:top w:val="single" w:sz="12" w:space="0" w:color="auto"/>
              <w:right w:val="single" w:sz="12" w:space="0" w:color="auto"/>
            </w:tcBorders>
          </w:tcPr>
          <w:p w:rsidR="00532C76" w:rsidRPr="00532C76" w:rsidRDefault="00532C76" w:rsidP="009224FD">
            <w:pPr>
              <w:rPr>
                <w:sz w:val="16"/>
                <w:szCs w:val="16"/>
              </w:rPr>
            </w:pPr>
          </w:p>
        </w:tc>
        <w:tc>
          <w:tcPr>
            <w:tcW w:w="356" w:type="dxa"/>
            <w:tcBorders>
              <w:top w:val="single" w:sz="12" w:space="0" w:color="auto"/>
              <w:left w:val="single" w:sz="12" w:space="0" w:color="auto"/>
            </w:tcBorders>
          </w:tcPr>
          <w:p w:rsidR="00532C76" w:rsidRPr="00532C76" w:rsidRDefault="00532C76" w:rsidP="009224FD">
            <w:pPr>
              <w:rPr>
                <w:sz w:val="16"/>
                <w:szCs w:val="16"/>
              </w:rPr>
            </w:pPr>
          </w:p>
        </w:tc>
        <w:tc>
          <w:tcPr>
            <w:tcW w:w="356" w:type="dxa"/>
            <w:tcBorders>
              <w:top w:val="single" w:sz="12" w:space="0" w:color="auto"/>
              <w:right w:val="single" w:sz="12" w:space="0" w:color="auto"/>
            </w:tcBorders>
          </w:tcPr>
          <w:p w:rsidR="00532C76" w:rsidRPr="00532C76" w:rsidRDefault="00532C76" w:rsidP="009224FD">
            <w:pPr>
              <w:rPr>
                <w:sz w:val="16"/>
                <w:szCs w:val="16"/>
              </w:rPr>
            </w:pPr>
          </w:p>
        </w:tc>
        <w:tc>
          <w:tcPr>
            <w:tcW w:w="741" w:type="dxa"/>
            <w:vMerge w:val="restart"/>
            <w:tcBorders>
              <w:top w:val="single" w:sz="12" w:space="0" w:color="auto"/>
              <w:left w:val="single" w:sz="12" w:space="0" w:color="auto"/>
              <w:right w:val="single" w:sz="12" w:space="0" w:color="auto"/>
            </w:tcBorders>
          </w:tcPr>
          <w:p w:rsidR="00532C76" w:rsidRPr="00532C76" w:rsidRDefault="00532C76" w:rsidP="009224FD">
            <w:pPr>
              <w:rPr>
                <w:sz w:val="16"/>
                <w:szCs w:val="16"/>
              </w:rPr>
            </w:pPr>
          </w:p>
        </w:tc>
      </w:tr>
      <w:tr w:rsidR="00532C76" w:rsidRPr="00532C76" w:rsidTr="00532C76">
        <w:tc>
          <w:tcPr>
            <w:tcW w:w="2959" w:type="dxa"/>
            <w:vMerge/>
            <w:tcBorders>
              <w:top w:val="single" w:sz="12" w:space="0" w:color="auto"/>
              <w:left w:val="single" w:sz="12" w:space="0" w:color="auto"/>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4"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4"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5"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5" w:type="dxa"/>
            <w:tcBorders>
              <w:bottom w:val="single" w:sz="12" w:space="0" w:color="auto"/>
              <w:right w:val="single" w:sz="12" w:space="0" w:color="auto"/>
            </w:tcBorders>
          </w:tcPr>
          <w:p w:rsidR="00532C76" w:rsidRPr="00532C76" w:rsidRDefault="00532C76" w:rsidP="009224FD">
            <w:pPr>
              <w:rPr>
                <w:sz w:val="16"/>
                <w:szCs w:val="16"/>
              </w:rPr>
            </w:pPr>
          </w:p>
        </w:tc>
        <w:tc>
          <w:tcPr>
            <w:tcW w:w="356" w:type="dxa"/>
            <w:tcBorders>
              <w:left w:val="single" w:sz="12" w:space="0" w:color="auto"/>
              <w:bottom w:val="single" w:sz="12" w:space="0" w:color="auto"/>
            </w:tcBorders>
          </w:tcPr>
          <w:p w:rsidR="00532C76" w:rsidRPr="00532C76" w:rsidRDefault="00532C76" w:rsidP="009224FD">
            <w:pPr>
              <w:rPr>
                <w:sz w:val="16"/>
                <w:szCs w:val="16"/>
              </w:rPr>
            </w:pPr>
          </w:p>
        </w:tc>
        <w:tc>
          <w:tcPr>
            <w:tcW w:w="356" w:type="dxa"/>
            <w:tcBorders>
              <w:bottom w:val="single" w:sz="12" w:space="0" w:color="auto"/>
              <w:right w:val="single" w:sz="12" w:space="0" w:color="auto"/>
            </w:tcBorders>
          </w:tcPr>
          <w:p w:rsidR="00532C76" w:rsidRPr="00532C76" w:rsidRDefault="00532C76" w:rsidP="009224FD">
            <w:pPr>
              <w:rPr>
                <w:sz w:val="16"/>
                <w:szCs w:val="16"/>
              </w:rPr>
            </w:pPr>
          </w:p>
        </w:tc>
        <w:tc>
          <w:tcPr>
            <w:tcW w:w="741" w:type="dxa"/>
            <w:vMerge/>
            <w:tcBorders>
              <w:left w:val="single" w:sz="12" w:space="0" w:color="auto"/>
              <w:bottom w:val="single" w:sz="12" w:space="0" w:color="auto"/>
              <w:right w:val="single" w:sz="12" w:space="0" w:color="auto"/>
            </w:tcBorders>
          </w:tcPr>
          <w:p w:rsidR="00532C76" w:rsidRPr="00532C76" w:rsidRDefault="00532C76" w:rsidP="009224FD">
            <w:pPr>
              <w:rPr>
                <w:sz w:val="16"/>
                <w:szCs w:val="16"/>
              </w:rPr>
            </w:pPr>
          </w:p>
        </w:tc>
      </w:tr>
    </w:tbl>
    <w:p w:rsidR="00532C76" w:rsidRDefault="00532C76" w:rsidP="009224FD">
      <w:pPr>
        <w:jc w:val="both"/>
      </w:pPr>
      <w:r>
        <w:t xml:space="preserve">Observaciones: </w:t>
      </w:r>
    </w:p>
    <w:p w:rsidR="003B60D8" w:rsidRPr="003B60D8" w:rsidRDefault="00532C76" w:rsidP="009224FD">
      <w:pPr>
        <w:jc w:val="both"/>
        <w:sectPr w:rsidR="003B60D8" w:rsidRPr="003B60D8" w:rsidSect="00D277CB">
          <w:pgSz w:w="16838" w:h="11906" w:orient="landscape"/>
          <w:pgMar w:top="1701" w:right="1418" w:bottom="1701" w:left="1418" w:header="0" w:footer="57" w:gutter="0"/>
          <w:cols w:space="708"/>
          <w:docGrid w:linePitch="360"/>
        </w:sect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224FD">
        <w:t>_______________________________</w:t>
      </w:r>
    </w:p>
    <w:p w:rsidR="00540F02" w:rsidRPr="00A43338" w:rsidRDefault="009224FD" w:rsidP="009224FD">
      <w:pPr>
        <w:jc w:val="both"/>
        <w:rPr>
          <w:rFonts w:ascii="Times New Roman" w:hAnsi="Times New Roman" w:cs="Times New Roman"/>
          <w:b/>
          <w:color w:val="4F81BD" w:themeColor="accent1"/>
          <w:sz w:val="36"/>
          <w:szCs w:val="36"/>
          <w:u w:val="single"/>
        </w:rPr>
      </w:pPr>
      <w:r w:rsidRPr="00A43338">
        <w:rPr>
          <w:rFonts w:ascii="Times New Roman" w:hAnsi="Times New Roman" w:cs="Times New Roman"/>
          <w:b/>
          <w:color w:val="4F81BD" w:themeColor="accent1"/>
          <w:sz w:val="36"/>
          <w:szCs w:val="36"/>
          <w:u w:val="single"/>
        </w:rPr>
        <w:lastRenderedPageBreak/>
        <w:t>2-C</w:t>
      </w:r>
      <w:r w:rsidR="00612583" w:rsidRPr="00A43338">
        <w:rPr>
          <w:rFonts w:ascii="Times New Roman" w:hAnsi="Times New Roman" w:cs="Times New Roman"/>
          <w:b/>
          <w:color w:val="4F81BD" w:themeColor="accent1"/>
          <w:sz w:val="36"/>
          <w:szCs w:val="36"/>
          <w:u w:val="single"/>
        </w:rPr>
        <w:t xml:space="preserve">OMUNICACIÓN </w:t>
      </w:r>
      <w:r w:rsidR="00086069" w:rsidRPr="00A43338">
        <w:rPr>
          <w:rFonts w:ascii="Times New Roman" w:hAnsi="Times New Roman" w:cs="Times New Roman"/>
          <w:b/>
          <w:color w:val="4F81BD" w:themeColor="accent1"/>
          <w:sz w:val="36"/>
          <w:szCs w:val="36"/>
          <w:u w:val="single"/>
        </w:rPr>
        <w:t>LINGÜÍSTICA</w:t>
      </w:r>
    </w:p>
    <w:p w:rsidR="00086069" w:rsidRPr="009C02B3" w:rsidRDefault="00086069" w:rsidP="009224FD">
      <w:pPr>
        <w:jc w:val="both"/>
        <w:rPr>
          <w:rFonts w:ascii="Times New Roman" w:hAnsi="Times New Roman" w:cs="Times New Roman"/>
        </w:rPr>
      </w:pPr>
      <w:r w:rsidRPr="009C02B3">
        <w:rPr>
          <w:rFonts w:ascii="Times New Roman" w:hAnsi="Times New Roman" w:cs="Times New Roman"/>
        </w:rPr>
        <w:t>Durante todo el curso, intercalaremos acti</w:t>
      </w:r>
      <w:r w:rsidR="002D0F20" w:rsidRPr="009C02B3">
        <w:rPr>
          <w:rFonts w:ascii="Times New Roman" w:hAnsi="Times New Roman" w:cs="Times New Roman"/>
        </w:rPr>
        <w:t xml:space="preserve">vidades con técnicas creativas </w:t>
      </w:r>
      <w:r w:rsidRPr="009C02B3">
        <w:rPr>
          <w:rFonts w:ascii="Times New Roman" w:hAnsi="Times New Roman" w:cs="Times New Roman"/>
        </w:rPr>
        <w:t xml:space="preserve">de </w:t>
      </w:r>
      <w:proofErr w:type="spellStart"/>
      <w:r w:rsidRPr="009C02B3">
        <w:rPr>
          <w:rFonts w:ascii="Times New Roman" w:hAnsi="Times New Roman" w:cs="Times New Roman"/>
        </w:rPr>
        <w:t>Rodari</w:t>
      </w:r>
      <w:proofErr w:type="spellEnd"/>
      <w:r w:rsidRPr="009C02B3">
        <w:rPr>
          <w:rFonts w:ascii="Times New Roman" w:hAnsi="Times New Roman" w:cs="Times New Roman"/>
        </w:rPr>
        <w:t>. En la carpeta de documentación del profesorado tenemos un listado ex</w:t>
      </w:r>
      <w:r w:rsidR="002D0F20" w:rsidRPr="009C02B3">
        <w:rPr>
          <w:rFonts w:ascii="Times New Roman" w:hAnsi="Times New Roman" w:cs="Times New Roman"/>
        </w:rPr>
        <w:t>plicativo de estas técnicas que</w:t>
      </w:r>
      <w:r w:rsidRPr="009C02B3">
        <w:rPr>
          <w:rFonts w:ascii="Times New Roman" w:hAnsi="Times New Roman" w:cs="Times New Roman"/>
        </w:rPr>
        <w:t xml:space="preserve"> buscan fomentar la creatividad en la composición de cuentos y que son fundamentales en el posterior trabajo de composición.</w:t>
      </w:r>
    </w:p>
    <w:p w:rsidR="00540F02" w:rsidRPr="009C02B3" w:rsidRDefault="00540F02" w:rsidP="009224FD">
      <w:pPr>
        <w:jc w:val="both"/>
        <w:rPr>
          <w:rFonts w:ascii="Times New Roman" w:hAnsi="Times New Roman" w:cs="Times New Roman"/>
        </w:rPr>
      </w:pPr>
    </w:p>
    <w:p w:rsidR="00086069" w:rsidRPr="009C02B3" w:rsidRDefault="00086069" w:rsidP="009224FD">
      <w:pPr>
        <w:jc w:val="both"/>
        <w:rPr>
          <w:rFonts w:ascii="Times New Roman" w:hAnsi="Times New Roman" w:cs="Times New Roman"/>
        </w:rPr>
      </w:pPr>
      <w:r w:rsidRPr="009C02B3">
        <w:rPr>
          <w:rFonts w:ascii="Times New Roman" w:hAnsi="Times New Roman" w:cs="Times New Roman"/>
        </w:rPr>
        <w:t>Trimestralmente trabajaremos distintas temáticas. El teatro, la descripción, el cuento, entrevista… éstas y el orden lo decidiremos a principio de curso. El conjunto de composiciones creadas por el alumno son material idóneo para el periódico escolar.</w:t>
      </w:r>
    </w:p>
    <w:p w:rsidR="00540F02" w:rsidRPr="009C02B3" w:rsidRDefault="00540F02" w:rsidP="009224FD">
      <w:pPr>
        <w:jc w:val="both"/>
        <w:rPr>
          <w:rFonts w:ascii="Times New Roman" w:hAnsi="Times New Roman" w:cs="Times New Roman"/>
        </w:rPr>
      </w:pPr>
    </w:p>
    <w:p w:rsidR="00540F02" w:rsidRPr="009C02B3" w:rsidRDefault="00086069" w:rsidP="009224FD">
      <w:pPr>
        <w:jc w:val="both"/>
        <w:rPr>
          <w:rFonts w:ascii="Times New Roman" w:hAnsi="Times New Roman" w:cs="Times New Roman"/>
        </w:rPr>
      </w:pPr>
      <w:r w:rsidRPr="009C02B3">
        <w:rPr>
          <w:rFonts w:ascii="Times New Roman" w:hAnsi="Times New Roman" w:cs="Times New Roman"/>
        </w:rPr>
        <w:t>Teatro, cuento, descripción… su temática está supeditada a lo que se está trabajando en el aula, para hacer el aprendiza</w:t>
      </w:r>
      <w:r w:rsidR="007A3115" w:rsidRPr="009C02B3">
        <w:rPr>
          <w:rFonts w:ascii="Times New Roman" w:hAnsi="Times New Roman" w:cs="Times New Roman"/>
        </w:rPr>
        <w:t>je más significativo y global.</w:t>
      </w:r>
    </w:p>
    <w:p w:rsidR="002D0F20" w:rsidRPr="00A43338" w:rsidRDefault="002D0F20" w:rsidP="009224FD">
      <w:pPr>
        <w:jc w:val="both"/>
        <w:rPr>
          <w:rFonts w:ascii="Times New Roman" w:hAnsi="Times New Roman" w:cs="Times New Roman"/>
          <w:sz w:val="32"/>
          <w:szCs w:val="32"/>
        </w:rPr>
      </w:pPr>
    </w:p>
    <w:p w:rsidR="00894456" w:rsidRPr="00A43338" w:rsidRDefault="009224FD" w:rsidP="00A43338">
      <w:pPr>
        <w:jc w:val="both"/>
        <w:rPr>
          <w:rFonts w:ascii="Times New Roman" w:hAnsi="Times New Roman" w:cs="Times New Roman"/>
          <w:sz w:val="32"/>
          <w:szCs w:val="32"/>
        </w:rPr>
      </w:pPr>
      <w:r w:rsidRPr="00A43338">
        <w:rPr>
          <w:rFonts w:ascii="Times New Roman" w:hAnsi="Times New Roman" w:cs="Times New Roman"/>
          <w:b/>
          <w:sz w:val="32"/>
          <w:szCs w:val="32"/>
          <w:u w:val="single"/>
        </w:rPr>
        <w:t>2-1-</w:t>
      </w:r>
      <w:r w:rsidR="00894456" w:rsidRPr="00A43338">
        <w:rPr>
          <w:rFonts w:ascii="Times New Roman" w:hAnsi="Times New Roman" w:cs="Times New Roman"/>
          <w:b/>
          <w:sz w:val="32"/>
          <w:szCs w:val="32"/>
          <w:u w:val="single"/>
        </w:rPr>
        <w:t>BIBLIOTECA DE AULA</w:t>
      </w:r>
      <w:r w:rsidR="00540F02" w:rsidRPr="00A43338">
        <w:rPr>
          <w:rFonts w:ascii="Times New Roman" w:hAnsi="Times New Roman" w:cs="Times New Roman"/>
          <w:b/>
          <w:sz w:val="32"/>
          <w:szCs w:val="32"/>
          <w:u w:val="single"/>
        </w:rPr>
        <w:t xml:space="preserve">  </w:t>
      </w:r>
      <w:r w:rsidR="00894456" w:rsidRPr="00A43338">
        <w:rPr>
          <w:rFonts w:ascii="Times New Roman" w:hAnsi="Times New Roman" w:cs="Times New Roman"/>
          <w:b/>
          <w:sz w:val="32"/>
          <w:szCs w:val="32"/>
          <w:u w:val="single"/>
        </w:rPr>
        <w:t>- BIBLIOTECA DEL CENTRO</w:t>
      </w:r>
      <w:r w:rsidR="00894456" w:rsidRPr="00A43338">
        <w:rPr>
          <w:rFonts w:ascii="Times New Roman" w:hAnsi="Times New Roman" w:cs="Times New Roman"/>
          <w:sz w:val="32"/>
          <w:szCs w:val="32"/>
        </w:rPr>
        <w:t>.</w:t>
      </w:r>
    </w:p>
    <w:p w:rsidR="002D0F20" w:rsidRPr="009C02B3" w:rsidRDefault="002D0F20" w:rsidP="009224FD">
      <w:pPr>
        <w:pStyle w:val="Prrafodelista"/>
        <w:ind w:left="644"/>
        <w:jc w:val="both"/>
        <w:rPr>
          <w:rFonts w:ascii="Times New Roman" w:hAnsi="Times New Roman" w:cs="Times New Roman"/>
        </w:rPr>
      </w:pPr>
    </w:p>
    <w:p w:rsidR="002D0F20" w:rsidRPr="002524FA" w:rsidRDefault="009224FD" w:rsidP="009224FD">
      <w:pPr>
        <w:pStyle w:val="Prrafodelista"/>
        <w:ind w:left="1352" w:firstLine="64"/>
        <w:jc w:val="both"/>
        <w:rPr>
          <w:rFonts w:ascii="Times New Roman" w:hAnsi="Times New Roman" w:cs="Times New Roman"/>
          <w:b/>
          <w:sz w:val="24"/>
          <w:szCs w:val="24"/>
          <w:u w:val="single"/>
        </w:rPr>
      </w:pPr>
      <w:r w:rsidRPr="002524FA">
        <w:rPr>
          <w:rFonts w:ascii="Times New Roman" w:hAnsi="Times New Roman" w:cs="Times New Roman"/>
          <w:b/>
          <w:sz w:val="24"/>
          <w:szCs w:val="24"/>
          <w:u w:val="single"/>
        </w:rPr>
        <w:t>2-</w:t>
      </w:r>
      <w:r w:rsidR="002D0F20" w:rsidRPr="002524FA">
        <w:rPr>
          <w:rFonts w:ascii="Times New Roman" w:hAnsi="Times New Roman" w:cs="Times New Roman"/>
          <w:b/>
          <w:sz w:val="24"/>
          <w:szCs w:val="24"/>
          <w:u w:val="single"/>
        </w:rPr>
        <w:t>1-1 BIBLIOTECA DEL CENTRO</w:t>
      </w:r>
    </w:p>
    <w:p w:rsidR="00941F38" w:rsidRPr="009C02B3" w:rsidRDefault="00941F38" w:rsidP="009224FD">
      <w:pPr>
        <w:pStyle w:val="Prrafodelista"/>
        <w:jc w:val="both"/>
        <w:rPr>
          <w:rFonts w:ascii="Times New Roman" w:hAnsi="Times New Roman" w:cs="Times New Roman"/>
        </w:rPr>
      </w:pPr>
      <w:r w:rsidRPr="009C02B3">
        <w:rPr>
          <w:rFonts w:ascii="Times New Roman" w:hAnsi="Times New Roman" w:cs="Times New Roman"/>
        </w:rPr>
        <w:t xml:space="preserve">El centro dispone de dos bibliotecas de centro, una en cada edificio. </w:t>
      </w:r>
    </w:p>
    <w:p w:rsidR="00894456" w:rsidRPr="009C02B3" w:rsidRDefault="003F298A" w:rsidP="009224FD">
      <w:pPr>
        <w:pStyle w:val="Prrafodelista"/>
        <w:jc w:val="both"/>
        <w:rPr>
          <w:rFonts w:ascii="Times New Roman" w:hAnsi="Times New Roman" w:cs="Times New Roman"/>
        </w:rPr>
      </w:pPr>
      <w:r w:rsidRPr="009C02B3">
        <w:rPr>
          <w:rFonts w:ascii="Times New Roman" w:hAnsi="Times New Roman" w:cs="Times New Roman"/>
          <w:b/>
        </w:rPr>
        <w:t>-</w:t>
      </w:r>
      <w:r w:rsidR="00941F38" w:rsidRPr="009C02B3">
        <w:rPr>
          <w:rFonts w:ascii="Times New Roman" w:hAnsi="Times New Roman" w:cs="Times New Roman"/>
          <w:b/>
        </w:rPr>
        <w:t>La biblioteca de E.I. y del 1º ciclo</w:t>
      </w:r>
      <w:r w:rsidR="00941F38" w:rsidRPr="009C02B3">
        <w:rPr>
          <w:rFonts w:ascii="Times New Roman" w:hAnsi="Times New Roman" w:cs="Times New Roman"/>
        </w:rPr>
        <w:t xml:space="preserve"> </w:t>
      </w:r>
      <w:r w:rsidRPr="009C02B3">
        <w:rPr>
          <w:rFonts w:ascii="Times New Roman" w:hAnsi="Times New Roman" w:cs="Times New Roman"/>
        </w:rPr>
        <w:t xml:space="preserve">es para desarrollar </w:t>
      </w:r>
      <w:r w:rsidR="005631E8" w:rsidRPr="009C02B3">
        <w:rPr>
          <w:rFonts w:ascii="Times New Roman" w:hAnsi="Times New Roman" w:cs="Times New Roman"/>
        </w:rPr>
        <w:t>l</w:t>
      </w:r>
      <w:r w:rsidRPr="009C02B3">
        <w:rPr>
          <w:rFonts w:ascii="Times New Roman" w:hAnsi="Times New Roman" w:cs="Times New Roman"/>
        </w:rPr>
        <w:t>a imaginación y la creatividad en los alumno</w:t>
      </w:r>
      <w:r w:rsidR="00612583" w:rsidRPr="009C02B3">
        <w:rPr>
          <w:rFonts w:ascii="Times New Roman" w:hAnsi="Times New Roman" w:cs="Times New Roman"/>
        </w:rPr>
        <w:t>s</w:t>
      </w:r>
      <w:r w:rsidRPr="009C02B3">
        <w:rPr>
          <w:rFonts w:ascii="Times New Roman" w:hAnsi="Times New Roman" w:cs="Times New Roman"/>
        </w:rPr>
        <w:t>, se sientan o se tumban en el suelo. No es para hacer refuerzos, ni para tener material del profesorado</w:t>
      </w:r>
      <w:r w:rsidR="00941F38" w:rsidRPr="009C02B3">
        <w:rPr>
          <w:rFonts w:ascii="Times New Roman" w:hAnsi="Times New Roman" w:cs="Times New Roman"/>
        </w:rPr>
        <w:t>. Los viernes las tutoras de E.I. van con los niños para hacer los préstamos para casa. Cada una tiene su propio registro, y los libros vuelven los lunes. Hay una encargada en E.I. para hacer que las estanterías de E.I. estén en orden, se preocup</w:t>
      </w:r>
      <w:r w:rsidRPr="009C02B3">
        <w:rPr>
          <w:rFonts w:ascii="Times New Roman" w:hAnsi="Times New Roman" w:cs="Times New Roman"/>
        </w:rPr>
        <w:t>a</w:t>
      </w:r>
      <w:r w:rsidR="00941F38" w:rsidRPr="009C02B3">
        <w:rPr>
          <w:rFonts w:ascii="Times New Roman" w:hAnsi="Times New Roman" w:cs="Times New Roman"/>
        </w:rPr>
        <w:t xml:space="preserve"> de forrar los libros que se estropeen y de decorar trimestralmente el aula de la biblioteca. La profesora de apoyo hace las animaciones lectoras con las tres clases. </w:t>
      </w:r>
      <w:r w:rsidRPr="009C02B3">
        <w:rPr>
          <w:rFonts w:ascii="Times New Roman" w:hAnsi="Times New Roman" w:cs="Times New Roman"/>
        </w:rPr>
        <w:t>T</w:t>
      </w:r>
      <w:r w:rsidR="00941F38" w:rsidRPr="009C02B3">
        <w:rPr>
          <w:rFonts w:ascii="Times New Roman" w:hAnsi="Times New Roman" w:cs="Times New Roman"/>
        </w:rPr>
        <w:t xml:space="preserve">ienen que </w:t>
      </w:r>
      <w:r w:rsidRPr="009C02B3">
        <w:rPr>
          <w:rFonts w:ascii="Times New Roman" w:hAnsi="Times New Roman" w:cs="Times New Roman"/>
        </w:rPr>
        <w:t>coordinarse</w:t>
      </w:r>
      <w:r w:rsidR="00941F38" w:rsidRPr="009C02B3">
        <w:rPr>
          <w:rFonts w:ascii="Times New Roman" w:hAnsi="Times New Roman" w:cs="Times New Roman"/>
        </w:rPr>
        <w:t xml:space="preserve"> con los tutores del 1º ciclo para ver en qué módulo van a ir cada uno a la biblioteca. En el 1º ciclo son las tutoras y/o la profesora de refuerzo quienes hacen las animaciones lectoras. También se llevan los cuentos a</w:t>
      </w:r>
      <w:r w:rsidR="00F14B73" w:rsidRPr="009C02B3">
        <w:rPr>
          <w:rFonts w:ascii="Times New Roman" w:hAnsi="Times New Roman" w:cs="Times New Roman"/>
        </w:rPr>
        <w:t xml:space="preserve"> casa, pero solo de su biblioteca de aula, que los sacan por trimestre de la biblioteca del cole y lo registra la coordinadora de la biblioteca del centro.</w:t>
      </w:r>
    </w:p>
    <w:p w:rsidR="003F298A" w:rsidRPr="009C02B3" w:rsidRDefault="003F298A" w:rsidP="009224FD">
      <w:pPr>
        <w:pStyle w:val="Prrafodelista"/>
        <w:jc w:val="both"/>
        <w:rPr>
          <w:rFonts w:ascii="Times New Roman" w:hAnsi="Times New Roman" w:cs="Times New Roman"/>
        </w:rPr>
      </w:pPr>
      <w:r w:rsidRPr="009C02B3">
        <w:rPr>
          <w:rFonts w:ascii="Times New Roman" w:hAnsi="Times New Roman" w:cs="Times New Roman"/>
        </w:rPr>
        <w:t>-</w:t>
      </w:r>
      <w:r w:rsidRPr="009C02B3">
        <w:rPr>
          <w:rFonts w:ascii="Times New Roman" w:hAnsi="Times New Roman" w:cs="Times New Roman"/>
          <w:b/>
        </w:rPr>
        <w:t xml:space="preserve">La biblioteca de los mayores, </w:t>
      </w:r>
      <w:r w:rsidRPr="009C02B3">
        <w:rPr>
          <w:rFonts w:ascii="Times New Roman" w:hAnsi="Times New Roman" w:cs="Times New Roman"/>
        </w:rPr>
        <w:t xml:space="preserve">tiene un </w:t>
      </w:r>
      <w:r w:rsidR="005631E8" w:rsidRPr="009C02B3">
        <w:rPr>
          <w:rFonts w:ascii="Times New Roman" w:hAnsi="Times New Roman" w:cs="Times New Roman"/>
        </w:rPr>
        <w:t xml:space="preserve">profesor </w:t>
      </w:r>
      <w:r w:rsidRPr="009C02B3">
        <w:rPr>
          <w:rFonts w:ascii="Times New Roman" w:hAnsi="Times New Roman" w:cs="Times New Roman"/>
        </w:rPr>
        <w:t xml:space="preserve">encargado de cada </w:t>
      </w:r>
      <w:r w:rsidR="00786F87" w:rsidRPr="009C02B3">
        <w:rPr>
          <w:rFonts w:ascii="Times New Roman" w:hAnsi="Times New Roman" w:cs="Times New Roman"/>
        </w:rPr>
        <w:t>ciclo que prestará y registrará, cada uno en su libreta</w:t>
      </w:r>
      <w:r w:rsidRPr="009C02B3">
        <w:rPr>
          <w:rFonts w:ascii="Times New Roman" w:hAnsi="Times New Roman" w:cs="Times New Roman"/>
        </w:rPr>
        <w:t>, los libros para la biblioteca de aula.</w:t>
      </w:r>
      <w:r w:rsidR="005631E8" w:rsidRPr="009C02B3">
        <w:rPr>
          <w:rFonts w:ascii="Times New Roman" w:hAnsi="Times New Roman" w:cs="Times New Roman"/>
        </w:rPr>
        <w:t xml:space="preserve"> T</w:t>
      </w:r>
      <w:r w:rsidRPr="009C02B3">
        <w:rPr>
          <w:rFonts w:ascii="Times New Roman" w:hAnsi="Times New Roman" w:cs="Times New Roman"/>
        </w:rPr>
        <w:t>o</w:t>
      </w:r>
      <w:r w:rsidR="005631E8" w:rsidRPr="009C02B3">
        <w:rPr>
          <w:rFonts w:ascii="Times New Roman" w:hAnsi="Times New Roman" w:cs="Times New Roman"/>
        </w:rPr>
        <w:t>do lo</w:t>
      </w:r>
      <w:r w:rsidRPr="009C02B3">
        <w:rPr>
          <w:rFonts w:ascii="Times New Roman" w:hAnsi="Times New Roman" w:cs="Times New Roman"/>
        </w:rPr>
        <w:t xml:space="preserve"> realizará en las horas de refuerzo. También presta</w:t>
      </w:r>
      <w:r w:rsidR="005631E8" w:rsidRPr="009C02B3">
        <w:rPr>
          <w:rFonts w:ascii="Times New Roman" w:hAnsi="Times New Roman" w:cs="Times New Roman"/>
        </w:rPr>
        <w:t>n</w:t>
      </w:r>
      <w:r w:rsidRPr="009C02B3">
        <w:rPr>
          <w:rFonts w:ascii="Times New Roman" w:hAnsi="Times New Roman" w:cs="Times New Roman"/>
        </w:rPr>
        <w:t xml:space="preserve"> libros para casa, que se registra</w:t>
      </w:r>
      <w:r w:rsidR="00786F87" w:rsidRPr="009C02B3">
        <w:rPr>
          <w:rFonts w:ascii="Times New Roman" w:hAnsi="Times New Roman" w:cs="Times New Roman"/>
        </w:rPr>
        <w:t>n una vez a la semana, decorarán la biblioteca, la tendrán en orden y una vez a la semana irán con el aula que les toque de su ciclo a hacer animaciones lectoras o talleres relacionados con la lectura. No es para el refuerzo.</w:t>
      </w:r>
      <w:r w:rsidRPr="009C02B3">
        <w:rPr>
          <w:rFonts w:ascii="Times New Roman" w:hAnsi="Times New Roman" w:cs="Times New Roman"/>
        </w:rPr>
        <w:t xml:space="preserve"> </w:t>
      </w:r>
      <w:r w:rsidR="005631E8" w:rsidRPr="009C02B3">
        <w:rPr>
          <w:rFonts w:ascii="Times New Roman" w:hAnsi="Times New Roman" w:cs="Times New Roman"/>
        </w:rPr>
        <w:t>Ayudan al tutor con las bibliotecas de aula.</w:t>
      </w:r>
      <w:r w:rsidR="00F14B73" w:rsidRPr="009C02B3">
        <w:rPr>
          <w:rFonts w:ascii="Times New Roman" w:hAnsi="Times New Roman" w:cs="Times New Roman"/>
        </w:rPr>
        <w:t xml:space="preserve"> Pues en el 2º y 3º ciclo se pueden llevar libros tanto de la biblioteca del cole como de la suya de aula.</w:t>
      </w:r>
    </w:p>
    <w:p w:rsidR="00786F87" w:rsidRPr="009C02B3" w:rsidRDefault="00786F87" w:rsidP="009224FD">
      <w:pPr>
        <w:pStyle w:val="Prrafodelista"/>
        <w:jc w:val="both"/>
        <w:rPr>
          <w:rFonts w:ascii="Times New Roman" w:hAnsi="Times New Roman" w:cs="Times New Roman"/>
        </w:rPr>
      </w:pPr>
      <w:r w:rsidRPr="009C02B3">
        <w:rPr>
          <w:rFonts w:ascii="Times New Roman" w:hAnsi="Times New Roman" w:cs="Times New Roman"/>
        </w:rPr>
        <w:lastRenderedPageBreak/>
        <w:t xml:space="preserve">Si </w:t>
      </w:r>
      <w:r w:rsidR="00F14B73" w:rsidRPr="009C02B3">
        <w:rPr>
          <w:rFonts w:ascii="Times New Roman" w:hAnsi="Times New Roman" w:cs="Times New Roman"/>
        </w:rPr>
        <w:t>los alumnos</w:t>
      </w:r>
      <w:r w:rsidRPr="009C02B3">
        <w:rPr>
          <w:rFonts w:ascii="Times New Roman" w:hAnsi="Times New Roman" w:cs="Times New Roman"/>
        </w:rPr>
        <w:t>, en E.P., se quieren llevar libros de la biblioteca de aula, el encargado de</w:t>
      </w:r>
      <w:r w:rsidR="005631E8" w:rsidRPr="009C02B3">
        <w:rPr>
          <w:rFonts w:ascii="Times New Roman" w:hAnsi="Times New Roman" w:cs="Times New Roman"/>
        </w:rPr>
        <w:t>l</w:t>
      </w:r>
      <w:r w:rsidRPr="009C02B3">
        <w:rPr>
          <w:rFonts w:ascii="Times New Roman" w:hAnsi="Times New Roman" w:cs="Times New Roman"/>
        </w:rPr>
        <w:t xml:space="preserve"> registro es el tutor, que es el responsable de la misma en todos los aspectos.</w:t>
      </w:r>
    </w:p>
    <w:p w:rsidR="00612583" w:rsidRDefault="00971008" w:rsidP="009224FD">
      <w:pPr>
        <w:pStyle w:val="Prrafodelista"/>
        <w:jc w:val="both"/>
        <w:rPr>
          <w:rFonts w:ascii="Times New Roman" w:hAnsi="Times New Roman" w:cs="Times New Roman"/>
        </w:rPr>
      </w:pPr>
      <w:r w:rsidRPr="009C02B3">
        <w:rPr>
          <w:rFonts w:ascii="Times New Roman" w:hAnsi="Times New Roman" w:cs="Times New Roman"/>
        </w:rPr>
        <w:t xml:space="preserve">Las técnicas </w:t>
      </w:r>
      <w:proofErr w:type="spellStart"/>
      <w:r w:rsidRPr="009C02B3">
        <w:rPr>
          <w:rFonts w:ascii="Times New Roman" w:hAnsi="Times New Roman" w:cs="Times New Roman"/>
        </w:rPr>
        <w:t>Rodari</w:t>
      </w:r>
      <w:proofErr w:type="spellEnd"/>
      <w:r w:rsidRPr="009C02B3">
        <w:rPr>
          <w:rFonts w:ascii="Times New Roman" w:hAnsi="Times New Roman" w:cs="Times New Roman"/>
        </w:rPr>
        <w:t xml:space="preserve"> son las que se trabajan en todos los niveles para la animación a las lecturas, que las tenemos en la carpeta del profesorado, además de todas las recomendadas</w:t>
      </w:r>
      <w:r w:rsidR="005631E8" w:rsidRPr="009C02B3">
        <w:rPr>
          <w:rFonts w:ascii="Times New Roman" w:hAnsi="Times New Roman" w:cs="Times New Roman"/>
        </w:rPr>
        <w:t>.</w:t>
      </w:r>
    </w:p>
    <w:p w:rsidR="009224FD" w:rsidRPr="009C02B3" w:rsidRDefault="009224FD" w:rsidP="009224FD">
      <w:pPr>
        <w:pStyle w:val="Prrafodelista"/>
        <w:jc w:val="both"/>
        <w:rPr>
          <w:rFonts w:ascii="Times New Roman" w:hAnsi="Times New Roman" w:cs="Times New Roman"/>
        </w:rPr>
      </w:pPr>
    </w:p>
    <w:p w:rsidR="00786F87" w:rsidRPr="002524FA" w:rsidRDefault="009224FD" w:rsidP="009224FD">
      <w:pPr>
        <w:pStyle w:val="Prrafodelista"/>
        <w:ind w:firstLine="696"/>
        <w:jc w:val="both"/>
        <w:rPr>
          <w:rFonts w:ascii="Times New Roman" w:hAnsi="Times New Roman" w:cs="Times New Roman"/>
          <w:b/>
          <w:color w:val="000000" w:themeColor="text1"/>
          <w:sz w:val="24"/>
          <w:szCs w:val="24"/>
          <w:u w:val="single"/>
        </w:rPr>
      </w:pPr>
      <w:r w:rsidRPr="002524FA">
        <w:rPr>
          <w:rFonts w:ascii="Times New Roman" w:hAnsi="Times New Roman" w:cs="Times New Roman"/>
          <w:b/>
          <w:color w:val="000000" w:themeColor="text1"/>
          <w:sz w:val="24"/>
          <w:szCs w:val="24"/>
          <w:u w:val="single"/>
        </w:rPr>
        <w:t>2-</w:t>
      </w:r>
      <w:r w:rsidR="002D0F20" w:rsidRPr="002524FA">
        <w:rPr>
          <w:rFonts w:ascii="Times New Roman" w:hAnsi="Times New Roman" w:cs="Times New Roman"/>
          <w:b/>
          <w:color w:val="000000" w:themeColor="text1"/>
          <w:sz w:val="24"/>
          <w:szCs w:val="24"/>
          <w:u w:val="single"/>
        </w:rPr>
        <w:t>1-2</w:t>
      </w:r>
      <w:r w:rsidR="00971008" w:rsidRPr="002524FA">
        <w:rPr>
          <w:rFonts w:ascii="Times New Roman" w:hAnsi="Times New Roman" w:cs="Times New Roman"/>
          <w:b/>
          <w:color w:val="000000" w:themeColor="text1"/>
          <w:sz w:val="24"/>
          <w:szCs w:val="24"/>
          <w:u w:val="single"/>
        </w:rPr>
        <w:t xml:space="preserve"> </w:t>
      </w:r>
      <w:r w:rsidR="00786F87" w:rsidRPr="002524FA">
        <w:rPr>
          <w:rFonts w:ascii="Times New Roman" w:hAnsi="Times New Roman" w:cs="Times New Roman"/>
          <w:b/>
          <w:color w:val="000000" w:themeColor="text1"/>
          <w:sz w:val="24"/>
          <w:szCs w:val="24"/>
          <w:u w:val="single"/>
        </w:rPr>
        <w:t xml:space="preserve"> LA BILIOTECA DE AULA</w:t>
      </w:r>
    </w:p>
    <w:p w:rsidR="00086069" w:rsidRPr="009C02B3" w:rsidRDefault="00086069" w:rsidP="009224FD">
      <w:pPr>
        <w:numPr>
          <w:ilvl w:val="0"/>
          <w:numId w:val="12"/>
        </w:numPr>
        <w:pBdr>
          <w:top w:val="nil"/>
          <w:left w:val="nil"/>
          <w:bottom w:val="nil"/>
          <w:right w:val="nil"/>
          <w:between w:val="nil"/>
        </w:pBdr>
        <w:spacing w:after="0" w:line="276" w:lineRule="auto"/>
        <w:contextualSpacing/>
        <w:jc w:val="both"/>
        <w:rPr>
          <w:rFonts w:ascii="Times New Roman" w:hAnsi="Times New Roman" w:cs="Times New Roman"/>
        </w:rPr>
      </w:pPr>
      <w:r w:rsidRPr="009C02B3">
        <w:rPr>
          <w:rFonts w:ascii="Times New Roman" w:hAnsi="Times New Roman" w:cs="Times New Roman"/>
        </w:rPr>
        <w:t xml:space="preserve">Habrá en cada aula </w:t>
      </w:r>
      <w:r w:rsidR="00F14B73" w:rsidRPr="009C02B3">
        <w:rPr>
          <w:rFonts w:ascii="Times New Roman" w:hAnsi="Times New Roman" w:cs="Times New Roman"/>
        </w:rPr>
        <w:t xml:space="preserve">de Educación Primaria </w:t>
      </w:r>
      <w:r w:rsidRPr="009C02B3">
        <w:rPr>
          <w:rFonts w:ascii="Times New Roman" w:hAnsi="Times New Roman" w:cs="Times New Roman"/>
        </w:rPr>
        <w:t>una biblioteca</w:t>
      </w:r>
    </w:p>
    <w:p w:rsidR="00086069" w:rsidRPr="009C02B3" w:rsidRDefault="00086069" w:rsidP="009224FD">
      <w:pPr>
        <w:numPr>
          <w:ilvl w:val="0"/>
          <w:numId w:val="12"/>
        </w:numPr>
        <w:pBdr>
          <w:top w:val="nil"/>
          <w:left w:val="nil"/>
          <w:bottom w:val="nil"/>
          <w:right w:val="nil"/>
          <w:between w:val="nil"/>
        </w:pBdr>
        <w:spacing w:after="0" w:line="276" w:lineRule="auto"/>
        <w:contextualSpacing/>
        <w:jc w:val="both"/>
        <w:rPr>
          <w:rFonts w:ascii="Times New Roman" w:hAnsi="Times New Roman" w:cs="Times New Roman"/>
        </w:rPr>
      </w:pPr>
      <w:r w:rsidRPr="009C02B3">
        <w:rPr>
          <w:rFonts w:ascii="Times New Roman" w:hAnsi="Times New Roman" w:cs="Times New Roman"/>
        </w:rPr>
        <w:t>Los libros se clasifican en bandejas por colores. Cada color corresponde a una temática o colección (científicos, cuentos, teatro, poesía, aventuras…)</w:t>
      </w:r>
    </w:p>
    <w:p w:rsidR="00086069" w:rsidRPr="009C02B3" w:rsidRDefault="00086069" w:rsidP="009224FD">
      <w:pPr>
        <w:numPr>
          <w:ilvl w:val="0"/>
          <w:numId w:val="12"/>
        </w:numPr>
        <w:pBdr>
          <w:top w:val="nil"/>
          <w:left w:val="nil"/>
          <w:bottom w:val="nil"/>
          <w:right w:val="nil"/>
          <w:between w:val="nil"/>
        </w:pBdr>
        <w:spacing w:after="0" w:line="276" w:lineRule="auto"/>
        <w:contextualSpacing/>
        <w:jc w:val="both"/>
        <w:rPr>
          <w:rFonts w:ascii="Times New Roman" w:hAnsi="Times New Roman" w:cs="Times New Roman"/>
        </w:rPr>
      </w:pPr>
      <w:r w:rsidRPr="009C02B3">
        <w:rPr>
          <w:rFonts w:ascii="Times New Roman" w:hAnsi="Times New Roman" w:cs="Times New Roman"/>
        </w:rPr>
        <w:t>Cada libro tiene una pequeña cartulina con su nombre y color correspondiente.  En un tablón se colocará un listado del alumnado, así cada alumno coge el libro que quiera y coloca la cartulina con el título en su nombre. De esta forma ellos mismos hacen de forma autónoma los préstamos del aula.</w:t>
      </w:r>
    </w:p>
    <w:p w:rsidR="00894456" w:rsidRPr="009C02B3" w:rsidRDefault="00086069" w:rsidP="009224FD">
      <w:pPr>
        <w:numPr>
          <w:ilvl w:val="0"/>
          <w:numId w:val="12"/>
        </w:numPr>
        <w:pBdr>
          <w:top w:val="nil"/>
          <w:left w:val="nil"/>
          <w:bottom w:val="nil"/>
          <w:right w:val="nil"/>
          <w:between w:val="nil"/>
        </w:pBdr>
        <w:spacing w:after="0" w:line="276" w:lineRule="auto"/>
        <w:contextualSpacing/>
        <w:jc w:val="both"/>
        <w:rPr>
          <w:rFonts w:ascii="Times New Roman" w:hAnsi="Times New Roman" w:cs="Times New Roman"/>
        </w:rPr>
      </w:pPr>
      <w:r w:rsidRPr="009C02B3">
        <w:rPr>
          <w:rFonts w:ascii="Times New Roman" w:hAnsi="Times New Roman" w:cs="Times New Roman"/>
        </w:rPr>
        <w:t xml:space="preserve">Cartilla de lectura. Una cartulina doblada con una bonita portada con el nombre del alumno. Dentro un listado de los libros que se </w:t>
      </w:r>
      <w:r w:rsidR="00F14B73" w:rsidRPr="009C02B3">
        <w:rPr>
          <w:rFonts w:ascii="Times New Roman" w:hAnsi="Times New Roman" w:cs="Times New Roman"/>
        </w:rPr>
        <w:t>ha leído.  Se marcan los que vayan leyendo con pegatinas</w:t>
      </w:r>
      <w:r w:rsidRPr="009C02B3">
        <w:rPr>
          <w:rFonts w:ascii="Times New Roman" w:hAnsi="Times New Roman" w:cs="Times New Roman"/>
        </w:rPr>
        <w:t>, intentando que sea variada la elección de los libros. Nos sirve a nosotros, a ellos y a las familias de seguimiento de lo que se ha leído.</w:t>
      </w:r>
    </w:p>
    <w:p w:rsidR="002D0F20" w:rsidRDefault="002D0F20" w:rsidP="009224FD">
      <w:pPr>
        <w:pBdr>
          <w:top w:val="nil"/>
          <w:left w:val="nil"/>
          <w:bottom w:val="nil"/>
          <w:right w:val="nil"/>
          <w:between w:val="nil"/>
        </w:pBdr>
        <w:spacing w:after="0" w:line="276" w:lineRule="auto"/>
        <w:ind w:left="720"/>
        <w:contextualSpacing/>
        <w:jc w:val="both"/>
        <w:rPr>
          <w:rFonts w:ascii="Times New Roman" w:hAnsi="Times New Roman" w:cs="Times New Roman"/>
        </w:rPr>
      </w:pPr>
    </w:p>
    <w:p w:rsidR="002524FA" w:rsidRPr="009C02B3" w:rsidRDefault="002524FA" w:rsidP="009224FD">
      <w:pPr>
        <w:pBdr>
          <w:top w:val="nil"/>
          <w:left w:val="nil"/>
          <w:bottom w:val="nil"/>
          <w:right w:val="nil"/>
          <w:between w:val="nil"/>
        </w:pBdr>
        <w:spacing w:after="0" w:line="276" w:lineRule="auto"/>
        <w:ind w:left="720"/>
        <w:contextualSpacing/>
        <w:jc w:val="both"/>
        <w:rPr>
          <w:rFonts w:ascii="Times New Roman" w:hAnsi="Times New Roman" w:cs="Times New Roman"/>
        </w:rPr>
      </w:pPr>
    </w:p>
    <w:p w:rsidR="00894456" w:rsidRPr="002524FA" w:rsidRDefault="00086069" w:rsidP="009224FD">
      <w:pPr>
        <w:pStyle w:val="Prrafodelista"/>
        <w:ind w:left="1428" w:firstLine="696"/>
        <w:jc w:val="both"/>
        <w:rPr>
          <w:rFonts w:ascii="Times New Roman" w:hAnsi="Times New Roman" w:cs="Times New Roman"/>
          <w:b/>
          <w:color w:val="000000" w:themeColor="text1"/>
          <w:sz w:val="24"/>
          <w:szCs w:val="24"/>
          <w:u w:val="single"/>
        </w:rPr>
      </w:pPr>
      <w:r w:rsidRPr="002524FA">
        <w:rPr>
          <w:rFonts w:ascii="Times New Roman" w:hAnsi="Times New Roman" w:cs="Times New Roman"/>
          <w:b/>
          <w:color w:val="000000" w:themeColor="text1"/>
          <w:sz w:val="24"/>
          <w:szCs w:val="24"/>
          <w:u w:val="single"/>
        </w:rPr>
        <w:t>EL TREN DE LOS CUENTOS. RODARI.</w:t>
      </w:r>
    </w:p>
    <w:p w:rsidR="00086069" w:rsidRPr="009C02B3" w:rsidRDefault="00086069" w:rsidP="009224FD">
      <w:pPr>
        <w:numPr>
          <w:ilvl w:val="0"/>
          <w:numId w:val="13"/>
        </w:numPr>
        <w:pBdr>
          <w:top w:val="nil"/>
          <w:left w:val="nil"/>
          <w:bottom w:val="nil"/>
          <w:right w:val="nil"/>
          <w:between w:val="nil"/>
        </w:pBdr>
        <w:spacing w:after="0" w:line="276" w:lineRule="auto"/>
        <w:contextualSpacing/>
        <w:jc w:val="both"/>
        <w:rPr>
          <w:rFonts w:ascii="Times New Roman" w:hAnsi="Times New Roman" w:cs="Times New Roman"/>
        </w:rPr>
      </w:pPr>
      <w:r w:rsidRPr="009C02B3">
        <w:rPr>
          <w:rFonts w:ascii="Times New Roman" w:hAnsi="Times New Roman" w:cs="Times New Roman"/>
        </w:rPr>
        <w:t>En cada clase habrá un tren con vagones de distinto color y en cada uno de ellos distintas preguntas que servirán de guía en la composición de cuentos.</w:t>
      </w:r>
    </w:p>
    <w:p w:rsidR="00086069" w:rsidRPr="009C02B3" w:rsidRDefault="00086069" w:rsidP="009224FD">
      <w:pPr>
        <w:numPr>
          <w:ilvl w:val="0"/>
          <w:numId w:val="13"/>
        </w:numPr>
        <w:pBdr>
          <w:top w:val="nil"/>
          <w:left w:val="nil"/>
          <w:bottom w:val="nil"/>
          <w:right w:val="nil"/>
          <w:between w:val="nil"/>
        </w:pBdr>
        <w:spacing w:after="0" w:line="276" w:lineRule="auto"/>
        <w:contextualSpacing/>
        <w:jc w:val="both"/>
        <w:rPr>
          <w:rFonts w:ascii="Times New Roman" w:hAnsi="Times New Roman" w:cs="Times New Roman"/>
        </w:rPr>
      </w:pPr>
      <w:r w:rsidRPr="009C02B3">
        <w:rPr>
          <w:rFonts w:ascii="Times New Roman" w:hAnsi="Times New Roman" w:cs="Times New Roman"/>
        </w:rPr>
        <w:t>Cada vagón representa un párrafo del texto. Y cada pregunta que hay en cada vagón hay que responderla en el párrafo. A mayor curso, más preguntas se van incluyendo.</w:t>
      </w:r>
    </w:p>
    <w:p w:rsidR="00086069" w:rsidRPr="009C02B3" w:rsidRDefault="00086069" w:rsidP="009224FD">
      <w:pPr>
        <w:numPr>
          <w:ilvl w:val="0"/>
          <w:numId w:val="13"/>
        </w:numPr>
        <w:pBdr>
          <w:top w:val="nil"/>
          <w:left w:val="nil"/>
          <w:bottom w:val="nil"/>
          <w:right w:val="nil"/>
          <w:between w:val="nil"/>
        </w:pBdr>
        <w:spacing w:after="0" w:line="276" w:lineRule="auto"/>
        <w:contextualSpacing/>
        <w:jc w:val="both"/>
        <w:rPr>
          <w:rFonts w:ascii="Times New Roman" w:hAnsi="Times New Roman" w:cs="Times New Roman"/>
        </w:rPr>
      </w:pPr>
      <w:r w:rsidRPr="009C02B3">
        <w:rPr>
          <w:rFonts w:ascii="Times New Roman" w:hAnsi="Times New Roman" w:cs="Times New Roman"/>
        </w:rPr>
        <w:t>Las mismas preguntas las tendrá cada alumno en cartulinas de colores que guardará en un pequeño sobre de plástica y que usará en casa y en el colegio para organizar su composición escrita. Cuando lo tengan bien interiorizado en tercer ciclo, es interesante cambiar el orden de los vagones/colores para realizar una composición más creativa.</w:t>
      </w:r>
    </w:p>
    <w:p w:rsidR="007A3115" w:rsidRPr="009C02B3" w:rsidRDefault="007A3115" w:rsidP="009224FD">
      <w:pPr>
        <w:pBdr>
          <w:top w:val="nil"/>
          <w:left w:val="nil"/>
          <w:bottom w:val="nil"/>
          <w:right w:val="nil"/>
          <w:between w:val="nil"/>
        </w:pBdr>
        <w:spacing w:after="0" w:line="276" w:lineRule="auto"/>
        <w:ind w:left="720"/>
        <w:contextualSpacing/>
        <w:jc w:val="both"/>
        <w:rPr>
          <w:rFonts w:ascii="Times New Roman" w:hAnsi="Times New Roman" w:cs="Times New Roman"/>
        </w:rPr>
      </w:pPr>
    </w:p>
    <w:p w:rsidR="002524FA" w:rsidRPr="009C02B3" w:rsidRDefault="002D0F20" w:rsidP="00EA3B58">
      <w:pPr>
        <w:pStyle w:val="Prrafodelista"/>
        <w:jc w:val="both"/>
        <w:rPr>
          <w:rFonts w:ascii="Times New Roman" w:hAnsi="Times New Roman" w:cs="Times New Roman"/>
        </w:rPr>
      </w:pPr>
      <w:r w:rsidRPr="009C02B3">
        <w:rPr>
          <w:rFonts w:ascii="Times New Roman" w:hAnsi="Times New Roman" w:cs="Times New Roman"/>
        </w:rPr>
        <w:t>Se explica más detalladamente en el punto 3.3.de Expresión Escrita: El cuento</w:t>
      </w:r>
    </w:p>
    <w:p w:rsidR="00894456" w:rsidRPr="00A43338" w:rsidRDefault="002524FA" w:rsidP="00A43338">
      <w:pPr>
        <w:jc w:val="both"/>
        <w:rPr>
          <w:rFonts w:ascii="Times New Roman" w:hAnsi="Times New Roman" w:cs="Times New Roman"/>
          <w:b/>
          <w:sz w:val="32"/>
          <w:szCs w:val="32"/>
          <w:u w:val="single"/>
        </w:rPr>
      </w:pPr>
      <w:r w:rsidRPr="00A43338">
        <w:rPr>
          <w:rFonts w:ascii="Times New Roman" w:hAnsi="Times New Roman" w:cs="Times New Roman"/>
          <w:b/>
          <w:sz w:val="32"/>
          <w:szCs w:val="32"/>
          <w:u w:val="single"/>
        </w:rPr>
        <w:t>2-2-</w:t>
      </w:r>
      <w:r w:rsidR="00894456" w:rsidRPr="00A43338">
        <w:rPr>
          <w:rFonts w:ascii="Times New Roman" w:hAnsi="Times New Roman" w:cs="Times New Roman"/>
          <w:b/>
          <w:sz w:val="32"/>
          <w:szCs w:val="32"/>
          <w:u w:val="single"/>
        </w:rPr>
        <w:t xml:space="preserve">LECTURA: </w:t>
      </w:r>
      <w:r w:rsidR="00540F02" w:rsidRPr="00A43338">
        <w:rPr>
          <w:rFonts w:ascii="Times New Roman" w:hAnsi="Times New Roman" w:cs="Times New Roman"/>
          <w:b/>
          <w:sz w:val="32"/>
          <w:szCs w:val="32"/>
          <w:u w:val="single"/>
        </w:rPr>
        <w:t xml:space="preserve">COMPRENSIÓN- </w:t>
      </w:r>
      <w:r w:rsidR="00DD699B" w:rsidRPr="00A43338">
        <w:rPr>
          <w:rFonts w:ascii="Times New Roman" w:hAnsi="Times New Roman" w:cs="Times New Roman"/>
          <w:b/>
          <w:sz w:val="32"/>
          <w:szCs w:val="32"/>
          <w:u w:val="single"/>
        </w:rPr>
        <w:t xml:space="preserve">VELOCIDAD- </w:t>
      </w:r>
      <w:r w:rsidR="00540F02" w:rsidRPr="00A43338">
        <w:rPr>
          <w:rFonts w:ascii="Times New Roman" w:hAnsi="Times New Roman" w:cs="Times New Roman"/>
          <w:b/>
          <w:sz w:val="32"/>
          <w:szCs w:val="32"/>
          <w:u w:val="single"/>
        </w:rPr>
        <w:t xml:space="preserve">LECTURAS </w:t>
      </w:r>
      <w:r w:rsidR="00894456" w:rsidRPr="00A43338">
        <w:rPr>
          <w:rFonts w:ascii="Times New Roman" w:hAnsi="Times New Roman" w:cs="Times New Roman"/>
          <w:b/>
          <w:sz w:val="32"/>
          <w:szCs w:val="32"/>
          <w:u w:val="single"/>
        </w:rPr>
        <w:t>GRUPALES</w:t>
      </w:r>
    </w:p>
    <w:p w:rsidR="00DD699B" w:rsidRPr="002524FA" w:rsidRDefault="002524FA" w:rsidP="002524FA">
      <w:pPr>
        <w:ind w:left="1416"/>
        <w:jc w:val="both"/>
        <w:rPr>
          <w:rFonts w:ascii="Times New Roman" w:hAnsi="Times New Roman" w:cs="Times New Roman"/>
          <w:b/>
          <w:sz w:val="24"/>
          <w:szCs w:val="24"/>
          <w:u w:val="single"/>
        </w:rPr>
      </w:pPr>
      <w:r w:rsidRPr="002524FA">
        <w:rPr>
          <w:rFonts w:ascii="Times New Roman" w:hAnsi="Times New Roman" w:cs="Times New Roman"/>
          <w:b/>
          <w:sz w:val="24"/>
          <w:szCs w:val="24"/>
          <w:u w:val="single"/>
        </w:rPr>
        <w:t>2-</w:t>
      </w:r>
      <w:r w:rsidR="00DD699B" w:rsidRPr="002524FA">
        <w:rPr>
          <w:rFonts w:ascii="Times New Roman" w:hAnsi="Times New Roman" w:cs="Times New Roman"/>
          <w:b/>
          <w:sz w:val="24"/>
          <w:szCs w:val="24"/>
          <w:u w:val="single"/>
        </w:rPr>
        <w:t>2-1 COMPRENSIÓN LECTORA</w:t>
      </w:r>
    </w:p>
    <w:p w:rsidR="00540F02" w:rsidRPr="002524FA" w:rsidRDefault="009B42E5" w:rsidP="009224FD">
      <w:pPr>
        <w:jc w:val="both"/>
        <w:rPr>
          <w:rFonts w:ascii="Times New Roman" w:hAnsi="Times New Roman" w:cs="Times New Roman"/>
          <w:sz w:val="24"/>
          <w:szCs w:val="24"/>
        </w:rPr>
      </w:pPr>
      <w:r w:rsidRPr="002524FA">
        <w:rPr>
          <w:rFonts w:ascii="Times New Roman" w:hAnsi="Times New Roman" w:cs="Times New Roman"/>
          <w:sz w:val="24"/>
          <w:szCs w:val="24"/>
        </w:rPr>
        <w:t>-</w:t>
      </w:r>
      <w:r w:rsidR="00540F02" w:rsidRPr="002524FA">
        <w:rPr>
          <w:rFonts w:ascii="Times New Roman" w:hAnsi="Times New Roman" w:cs="Times New Roman"/>
          <w:b/>
          <w:sz w:val="24"/>
          <w:szCs w:val="24"/>
          <w:u w:val="single"/>
        </w:rPr>
        <w:t>En I</w:t>
      </w:r>
      <w:r w:rsidRPr="002524FA">
        <w:rPr>
          <w:rFonts w:ascii="Times New Roman" w:hAnsi="Times New Roman" w:cs="Times New Roman"/>
          <w:b/>
          <w:sz w:val="24"/>
          <w:szCs w:val="24"/>
          <w:u w:val="single"/>
        </w:rPr>
        <w:t>nfantil</w:t>
      </w:r>
      <w:r w:rsidRPr="002524FA">
        <w:rPr>
          <w:rFonts w:ascii="Times New Roman" w:hAnsi="Times New Roman" w:cs="Times New Roman"/>
          <w:b/>
          <w:sz w:val="24"/>
          <w:szCs w:val="24"/>
        </w:rPr>
        <w:t>:</w:t>
      </w:r>
      <w:r w:rsidRPr="002524FA">
        <w:rPr>
          <w:rFonts w:ascii="Times New Roman" w:hAnsi="Times New Roman" w:cs="Times New Roman"/>
          <w:sz w:val="24"/>
          <w:szCs w:val="24"/>
        </w:rPr>
        <w:t xml:space="preserve"> </w:t>
      </w:r>
    </w:p>
    <w:p w:rsidR="000670B4" w:rsidRPr="002524FA" w:rsidRDefault="00540F02" w:rsidP="009224FD">
      <w:pPr>
        <w:jc w:val="both"/>
        <w:rPr>
          <w:rFonts w:ascii="Times New Roman" w:eastAsia="Times New Roman" w:hAnsi="Times New Roman" w:cs="Times New Roman"/>
          <w:color w:val="000000" w:themeColor="text1"/>
          <w:lang w:val="es-ES_tradnl" w:eastAsia="es-ES_tradnl"/>
        </w:rPr>
      </w:pPr>
      <w:r w:rsidRPr="002524FA">
        <w:rPr>
          <w:rFonts w:ascii="Times New Roman" w:eastAsia="Times New Roman" w:hAnsi="Times New Roman" w:cs="Times New Roman"/>
          <w:color w:val="000000" w:themeColor="text1"/>
          <w:lang w:eastAsia="es-ES_tradnl"/>
        </w:rPr>
        <w:t>T</w:t>
      </w:r>
      <w:proofErr w:type="spellStart"/>
      <w:r w:rsidR="000670B4" w:rsidRPr="002524FA">
        <w:rPr>
          <w:rFonts w:ascii="Times New Roman" w:eastAsia="Times New Roman" w:hAnsi="Times New Roman" w:cs="Times New Roman"/>
          <w:color w:val="000000" w:themeColor="text1"/>
          <w:lang w:val="es-ES_tradnl" w:eastAsia="es-ES_tradnl"/>
        </w:rPr>
        <w:t>rabajar</w:t>
      </w:r>
      <w:proofErr w:type="spellEnd"/>
      <w:r w:rsidR="002524FA">
        <w:rPr>
          <w:rFonts w:ascii="Times New Roman" w:eastAsia="Times New Roman" w:hAnsi="Times New Roman" w:cs="Times New Roman"/>
          <w:color w:val="000000" w:themeColor="text1"/>
          <w:lang w:val="es-ES_tradnl" w:eastAsia="es-ES_tradnl"/>
        </w:rPr>
        <w:t xml:space="preserve"> </w:t>
      </w:r>
      <w:r w:rsidR="000670B4" w:rsidRPr="002524FA">
        <w:rPr>
          <w:rFonts w:ascii="Times New Roman" w:eastAsia="Times New Roman" w:hAnsi="Times New Roman" w:cs="Times New Roman"/>
          <w:color w:val="000000" w:themeColor="text1"/>
          <w:lang w:val="es-ES_tradnl" w:eastAsia="es-ES_tradnl"/>
        </w:rPr>
        <w:t xml:space="preserve"> la enseñanza-aprendizaje de la lectoescritura combinando la perspectiva constructivista (método global) con el método fonético, de esta manera aprovechamos lo positivo de las dos posturas y  contribuimos al progreso de los niños/as en el dominio de la lectura y de la escritura; es decir, motivarlos para que participen y se interesen por la lectura.</w:t>
      </w:r>
    </w:p>
    <w:p w:rsidR="00DD699B" w:rsidRPr="009C02B3" w:rsidRDefault="000670B4" w:rsidP="009224FD">
      <w:pPr>
        <w:jc w:val="both"/>
        <w:rPr>
          <w:rFonts w:ascii="Times New Roman" w:hAnsi="Times New Roman" w:cs="Times New Roman"/>
        </w:rPr>
      </w:pPr>
      <w:r w:rsidRPr="009C02B3">
        <w:rPr>
          <w:rFonts w:ascii="Comic Sans MS" w:eastAsia="Times New Roman" w:hAnsi="Comic Sans MS" w:cs="Times New Roman"/>
          <w:lang w:val="es-ES_tradnl" w:eastAsia="es-ES_tradnl"/>
        </w:rPr>
        <w:t xml:space="preserve"> S</w:t>
      </w:r>
      <w:r w:rsidR="009B42E5" w:rsidRPr="009C02B3">
        <w:rPr>
          <w:rFonts w:ascii="Times New Roman" w:hAnsi="Times New Roman" w:cs="Times New Roman"/>
        </w:rPr>
        <w:t xml:space="preserve">e </w:t>
      </w:r>
      <w:r w:rsidR="00612583" w:rsidRPr="009C02B3">
        <w:rPr>
          <w:rFonts w:ascii="Times New Roman" w:hAnsi="Times New Roman" w:cs="Times New Roman"/>
        </w:rPr>
        <w:t>intentará terminar</w:t>
      </w:r>
      <w:r w:rsidR="009B42E5" w:rsidRPr="009C02B3">
        <w:rPr>
          <w:rFonts w:ascii="Times New Roman" w:hAnsi="Times New Roman" w:cs="Times New Roman"/>
        </w:rPr>
        <w:t xml:space="preserve"> el nivel sabiendo leer las dos cartillas, la 1 y la 2, y se llevará diariamente a casa. Habrá un registro diario de lectura individualizada.</w:t>
      </w:r>
      <w:r w:rsidR="00612583" w:rsidRPr="009C02B3">
        <w:rPr>
          <w:rFonts w:ascii="Times New Roman" w:hAnsi="Times New Roman" w:cs="Times New Roman"/>
        </w:rPr>
        <w:t xml:space="preserve"> La tutora y la profesora de refuerzo dan de leer individualmente todos los días. Los cuentos salen los viernes para casa.</w:t>
      </w:r>
    </w:p>
    <w:p w:rsidR="00540F02" w:rsidRPr="002524FA" w:rsidRDefault="00540F02" w:rsidP="009224FD">
      <w:pPr>
        <w:jc w:val="both"/>
        <w:rPr>
          <w:rFonts w:ascii="Times New Roman" w:hAnsi="Times New Roman" w:cs="Times New Roman"/>
          <w:sz w:val="24"/>
          <w:szCs w:val="24"/>
        </w:rPr>
      </w:pPr>
      <w:r w:rsidRPr="002524FA">
        <w:rPr>
          <w:rFonts w:ascii="Times New Roman" w:hAnsi="Times New Roman" w:cs="Times New Roman"/>
          <w:b/>
          <w:sz w:val="24"/>
          <w:szCs w:val="24"/>
          <w:u w:val="single"/>
        </w:rPr>
        <w:lastRenderedPageBreak/>
        <w:t>-En Educación Primaria</w:t>
      </w:r>
      <w:r w:rsidRPr="002524FA">
        <w:rPr>
          <w:rFonts w:ascii="Times New Roman" w:hAnsi="Times New Roman" w:cs="Times New Roman"/>
          <w:sz w:val="24"/>
          <w:szCs w:val="24"/>
        </w:rPr>
        <w:t>:</w:t>
      </w:r>
    </w:p>
    <w:p w:rsidR="00540F02" w:rsidRPr="009C02B3" w:rsidRDefault="00540F02" w:rsidP="009224FD">
      <w:pPr>
        <w:jc w:val="both"/>
        <w:rPr>
          <w:rFonts w:ascii="Times New Roman" w:hAnsi="Times New Roman" w:cs="Times New Roman"/>
        </w:rPr>
      </w:pPr>
      <w:r w:rsidRPr="009C02B3">
        <w:rPr>
          <w:rFonts w:ascii="Times New Roman" w:hAnsi="Times New Roman" w:cs="Times New Roman"/>
        </w:rPr>
        <w:t>La lectura la trabajaremos desde el aspecto comprensivo, fundamental como instrumento para las otras áreas y competencias, pero también será trabajada desde el aspecto mecánico (correcta articulación de fonemas y velocidad).</w:t>
      </w:r>
    </w:p>
    <w:p w:rsidR="00DE37CB" w:rsidRPr="009C02B3" w:rsidRDefault="009B42E5" w:rsidP="009224FD">
      <w:pPr>
        <w:jc w:val="both"/>
        <w:rPr>
          <w:rFonts w:ascii="Times New Roman" w:hAnsi="Times New Roman" w:cs="Times New Roman"/>
          <w:lang w:eastAsia="es-ES"/>
        </w:rPr>
      </w:pPr>
      <w:r w:rsidRPr="009C02B3">
        <w:rPr>
          <w:rFonts w:ascii="Times New Roman" w:hAnsi="Times New Roman" w:cs="Times New Roman"/>
        </w:rPr>
        <w:t>-1º ciclo: priorizar la comprensión lectora. Se empezará a enseñar la velocidad lectora</w:t>
      </w:r>
      <w:r w:rsidR="0071758D" w:rsidRPr="009C02B3">
        <w:rPr>
          <w:rFonts w:ascii="Times New Roman" w:hAnsi="Times New Roman" w:cs="Times New Roman"/>
        </w:rPr>
        <w:t xml:space="preserve">, de 50 a 70 </w:t>
      </w:r>
      <w:r w:rsidR="00E90544" w:rsidRPr="009C02B3">
        <w:rPr>
          <w:rFonts w:ascii="Times New Roman" w:hAnsi="Times New Roman" w:cs="Times New Roman"/>
        </w:rPr>
        <w:t xml:space="preserve"> palabras por minuto</w:t>
      </w:r>
      <w:r w:rsidRPr="009C02B3">
        <w:rPr>
          <w:rFonts w:ascii="Times New Roman" w:hAnsi="Times New Roman" w:cs="Times New Roman"/>
        </w:rPr>
        <w:t>.</w:t>
      </w:r>
      <w:r w:rsidR="00E90544" w:rsidRPr="009C02B3">
        <w:rPr>
          <w:rFonts w:ascii="Times New Roman" w:hAnsi="Times New Roman" w:cs="Times New Roman"/>
        </w:rPr>
        <w:t xml:space="preserve"> Mandar cartilla de leer a casa y </w:t>
      </w:r>
      <w:r w:rsidR="00612583" w:rsidRPr="009C02B3">
        <w:rPr>
          <w:rFonts w:ascii="Times New Roman" w:hAnsi="Times New Roman" w:cs="Times New Roman"/>
        </w:rPr>
        <w:t>libros de la biblioteca.</w:t>
      </w:r>
      <w:r w:rsidR="00E90544" w:rsidRPr="009C02B3">
        <w:rPr>
          <w:rFonts w:ascii="Times New Roman" w:hAnsi="Times New Roman" w:cs="Times New Roman"/>
          <w:lang w:eastAsia="es-ES"/>
        </w:rPr>
        <w:t xml:space="preserve">  </w:t>
      </w:r>
      <w:r w:rsidR="00DE37CB" w:rsidRPr="009C02B3">
        <w:rPr>
          <w:rFonts w:ascii="Times New Roman" w:hAnsi="Times New Roman" w:cs="Times New Roman"/>
          <w:lang w:eastAsia="es-ES"/>
        </w:rPr>
        <w:t>Debe hacer l</w:t>
      </w:r>
      <w:r w:rsidR="00E90544" w:rsidRPr="009C02B3">
        <w:rPr>
          <w:rFonts w:ascii="Times New Roman" w:hAnsi="Times New Roman" w:cs="Times New Roman"/>
          <w:lang w:eastAsia="es-ES"/>
        </w:rPr>
        <w:t>ectura</w:t>
      </w:r>
      <w:r w:rsidR="00DE37CB" w:rsidRPr="009C02B3">
        <w:rPr>
          <w:rFonts w:ascii="Times New Roman" w:hAnsi="Times New Roman" w:cs="Times New Roman"/>
          <w:lang w:eastAsia="es-ES"/>
        </w:rPr>
        <w:t>s</w:t>
      </w:r>
      <w:r w:rsidR="00E90544" w:rsidRPr="009C02B3">
        <w:rPr>
          <w:rFonts w:ascii="Times New Roman" w:hAnsi="Times New Roman" w:cs="Times New Roman"/>
          <w:lang w:eastAsia="es-ES"/>
        </w:rPr>
        <w:t xml:space="preserve"> comprensiva</w:t>
      </w:r>
      <w:r w:rsidR="00DE37CB" w:rsidRPr="009C02B3">
        <w:rPr>
          <w:rFonts w:ascii="Times New Roman" w:hAnsi="Times New Roman" w:cs="Times New Roman"/>
          <w:lang w:eastAsia="es-ES"/>
        </w:rPr>
        <w:t>s</w:t>
      </w:r>
      <w:r w:rsidR="00E90544" w:rsidRPr="009C02B3">
        <w:rPr>
          <w:rFonts w:ascii="Times New Roman" w:hAnsi="Times New Roman" w:cs="Times New Roman"/>
          <w:lang w:eastAsia="es-ES"/>
        </w:rPr>
        <w:t xml:space="preserve"> de textos cortos y con entonación. Escritura de frases sencillas.</w:t>
      </w:r>
      <w:r w:rsidR="00DE37CB" w:rsidRPr="009C02B3">
        <w:rPr>
          <w:rFonts w:ascii="Times New Roman" w:hAnsi="Times New Roman" w:cs="Times New Roman"/>
          <w:lang w:eastAsia="es-ES"/>
        </w:rPr>
        <w:t xml:space="preserve"> Y comprender</w:t>
      </w:r>
      <w:r w:rsidR="00E90544" w:rsidRPr="009C02B3">
        <w:rPr>
          <w:rFonts w:ascii="Times New Roman" w:hAnsi="Times New Roman" w:cs="Times New Roman"/>
          <w:lang w:eastAsia="es-ES"/>
        </w:rPr>
        <w:t xml:space="preserve"> de textos orales sencillos.</w:t>
      </w:r>
    </w:p>
    <w:p w:rsidR="00DE37CB" w:rsidRPr="009C02B3" w:rsidRDefault="009B42E5" w:rsidP="009224FD">
      <w:pPr>
        <w:jc w:val="both"/>
        <w:rPr>
          <w:rFonts w:ascii="Times New Roman" w:hAnsi="Times New Roman" w:cs="Times New Roman"/>
          <w:lang w:eastAsia="es-ES"/>
        </w:rPr>
      </w:pPr>
      <w:r w:rsidRPr="009C02B3">
        <w:rPr>
          <w:rFonts w:ascii="Times New Roman" w:hAnsi="Times New Roman" w:cs="Times New Roman"/>
        </w:rPr>
        <w:t>- 2º ciclo: es igual de importante la velocidad como la comprensión lectora</w:t>
      </w:r>
      <w:r w:rsidR="0071758D" w:rsidRPr="009C02B3">
        <w:rPr>
          <w:rFonts w:ascii="Times New Roman" w:hAnsi="Times New Roman" w:cs="Times New Roman"/>
        </w:rPr>
        <w:t xml:space="preserve">, de 70 a </w:t>
      </w:r>
      <w:r w:rsidR="00E90544" w:rsidRPr="009C02B3">
        <w:rPr>
          <w:rFonts w:ascii="Times New Roman" w:hAnsi="Times New Roman" w:cs="Times New Roman"/>
        </w:rPr>
        <w:t>90 palabras por minuto</w:t>
      </w:r>
      <w:r w:rsidR="00DE37CB" w:rsidRPr="009C02B3">
        <w:rPr>
          <w:rFonts w:ascii="Times New Roman" w:hAnsi="Times New Roman" w:cs="Times New Roman"/>
        </w:rPr>
        <w:t xml:space="preserve"> con </w:t>
      </w:r>
      <w:r w:rsidR="00DE37CB" w:rsidRPr="009C02B3">
        <w:rPr>
          <w:rFonts w:ascii="Times New Roman" w:hAnsi="Times New Roman" w:cs="Times New Roman"/>
          <w:lang w:eastAsia="es-ES"/>
        </w:rPr>
        <w:t>lectura fluida y entonación adecuada</w:t>
      </w:r>
      <w:r w:rsidRPr="009C02B3">
        <w:rPr>
          <w:rFonts w:ascii="Times New Roman" w:hAnsi="Times New Roman" w:cs="Times New Roman"/>
        </w:rPr>
        <w:t>. Lectura de un libro obligado al trimestre, se sacará de la biblioteca escolar. Hacer redacciones semanalmente. Se examinarán</w:t>
      </w:r>
      <w:r w:rsidR="00DE37CB" w:rsidRPr="009C02B3">
        <w:rPr>
          <w:rFonts w:ascii="Times New Roman" w:hAnsi="Times New Roman" w:cs="Times New Roman"/>
        </w:rPr>
        <w:t xml:space="preserve"> de los libros y se pondrá nota</w:t>
      </w:r>
      <w:r w:rsidR="00DE37CB" w:rsidRPr="009C02B3">
        <w:rPr>
          <w:rFonts w:ascii="Times New Roman" w:hAnsi="Times New Roman" w:cs="Times New Roman"/>
          <w:lang w:eastAsia="es-ES"/>
        </w:rPr>
        <w:t>. Leer un texto adecuado a su edad y responder de forma oral y/o escrita a una serie de preguntas sobre la lectura. Elaborar textos sencillos, aplicando la mayor parte de las reglas ortográficas básicas pertenecientes a la ortografía natural y con escritura legible y no cometer errores en la segmentación de las palabras.</w:t>
      </w:r>
    </w:p>
    <w:p w:rsidR="00DD699B" w:rsidRPr="009C02B3" w:rsidRDefault="009B42E5" w:rsidP="009224FD">
      <w:pPr>
        <w:jc w:val="both"/>
        <w:rPr>
          <w:rFonts w:ascii="Times New Roman" w:hAnsi="Times New Roman" w:cs="Times New Roman"/>
          <w:lang w:eastAsia="es-ES"/>
        </w:rPr>
      </w:pPr>
      <w:r w:rsidRPr="009C02B3">
        <w:rPr>
          <w:rFonts w:ascii="Times New Roman" w:hAnsi="Times New Roman" w:cs="Times New Roman"/>
        </w:rPr>
        <w:t>-3º ciclo: lectura obligada</w:t>
      </w:r>
      <w:r w:rsidR="00DE37CB" w:rsidRPr="009C02B3">
        <w:rPr>
          <w:rFonts w:ascii="Times New Roman" w:hAnsi="Times New Roman" w:cs="Times New Roman"/>
        </w:rPr>
        <w:t xml:space="preserve"> de dos libros al trimestre,</w:t>
      </w:r>
      <w:r w:rsidRPr="009C02B3">
        <w:rPr>
          <w:rFonts w:ascii="Times New Roman" w:hAnsi="Times New Roman" w:cs="Times New Roman"/>
        </w:rPr>
        <w:t xml:space="preserve"> la velocidad lectora y la comprensión tiene que ser mayor</w:t>
      </w:r>
      <w:r w:rsidR="0071758D" w:rsidRPr="009C02B3">
        <w:rPr>
          <w:rFonts w:ascii="Times New Roman" w:hAnsi="Times New Roman" w:cs="Times New Roman"/>
        </w:rPr>
        <w:t>, de 90 a 11</w:t>
      </w:r>
      <w:r w:rsidR="00E90544" w:rsidRPr="009C02B3">
        <w:rPr>
          <w:rFonts w:ascii="Times New Roman" w:hAnsi="Times New Roman" w:cs="Times New Roman"/>
        </w:rPr>
        <w:t>0 palabras por minuto</w:t>
      </w:r>
      <w:r w:rsidR="00DE37CB" w:rsidRPr="009C02B3">
        <w:rPr>
          <w:rFonts w:ascii="Times New Roman" w:hAnsi="Times New Roman" w:cs="Times New Roman"/>
        </w:rPr>
        <w:t xml:space="preserve">. Debe </w:t>
      </w:r>
      <w:r w:rsidR="00DE37CB" w:rsidRPr="009C02B3">
        <w:rPr>
          <w:rFonts w:ascii="Times New Roman" w:hAnsi="Times New Roman" w:cs="Times New Roman"/>
          <w:lang w:eastAsia="es-ES"/>
        </w:rPr>
        <w:t>leer con fluidez empleando la pronunciación, la entonación y el ritmo adecuados. Leer un texto adecuado a su edad y responder oralmente o por escrito a una serie de preguntas relacionadas. Resumir las ideas principales de un texto. Distinguir todas las categorías gramaticales.</w:t>
      </w:r>
      <w:r w:rsidR="00D76823" w:rsidRPr="009C02B3">
        <w:rPr>
          <w:rFonts w:ascii="Times New Roman" w:hAnsi="Times New Roman" w:cs="Times New Roman"/>
          <w:lang w:eastAsia="es-ES"/>
        </w:rPr>
        <w:t xml:space="preserve"> </w:t>
      </w:r>
      <w:r w:rsidR="00DE37CB" w:rsidRPr="009C02B3">
        <w:rPr>
          <w:rFonts w:ascii="Times New Roman" w:hAnsi="Times New Roman" w:cs="Times New Roman"/>
          <w:lang w:eastAsia="es-ES"/>
        </w:rPr>
        <w:t>Y producir textos escritos narrativos y descriptivos aplicando con corrección las normas básicas de ortografía de la palabra y de la oración, así como los procedimientos de cohesión (nexos, signos de puntuación…).</w:t>
      </w:r>
    </w:p>
    <w:p w:rsidR="009B42E5" w:rsidRPr="009C02B3" w:rsidRDefault="009B42E5" w:rsidP="009224FD">
      <w:pPr>
        <w:jc w:val="both"/>
        <w:rPr>
          <w:rFonts w:ascii="Times New Roman" w:hAnsi="Times New Roman" w:cs="Times New Roman"/>
          <w:u w:val="thick"/>
        </w:rPr>
      </w:pPr>
      <w:r w:rsidRPr="009C02B3">
        <w:rPr>
          <w:rFonts w:ascii="Times New Roman" w:hAnsi="Times New Roman" w:cs="Times New Roman"/>
          <w:u w:val="thick"/>
        </w:rPr>
        <w:t>-</w:t>
      </w:r>
      <w:r w:rsidR="005664DB" w:rsidRPr="009C02B3">
        <w:rPr>
          <w:rFonts w:ascii="Times New Roman" w:hAnsi="Times New Roman" w:cs="Times New Roman"/>
          <w:u w:val="thick"/>
        </w:rPr>
        <w:t>En resumen: d</w:t>
      </w:r>
      <w:r w:rsidRPr="009C02B3">
        <w:rPr>
          <w:rFonts w:ascii="Times New Roman" w:hAnsi="Times New Roman" w:cs="Times New Roman"/>
          <w:u w:val="thick"/>
        </w:rPr>
        <w:t>ejar que se expresen oralmente en todas las áreas en los momentos organizados para la expresión y comprensión oral.</w:t>
      </w:r>
    </w:p>
    <w:p w:rsidR="009B42E5" w:rsidRPr="009C02B3" w:rsidRDefault="009B42E5" w:rsidP="009224FD">
      <w:pPr>
        <w:jc w:val="both"/>
        <w:rPr>
          <w:rFonts w:ascii="Times New Roman" w:hAnsi="Times New Roman" w:cs="Times New Roman"/>
          <w:b/>
          <w:u w:val="thick"/>
        </w:rPr>
      </w:pPr>
    </w:p>
    <w:p w:rsidR="009B42E5" w:rsidRPr="009C02B3" w:rsidRDefault="00F94DDC" w:rsidP="009224FD">
      <w:pPr>
        <w:numPr>
          <w:ilvl w:val="0"/>
          <w:numId w:val="11"/>
        </w:numPr>
        <w:spacing w:after="0" w:line="240" w:lineRule="auto"/>
        <w:jc w:val="both"/>
        <w:rPr>
          <w:rFonts w:ascii="Times New Roman" w:hAnsi="Times New Roman" w:cs="Times New Roman"/>
        </w:rPr>
      </w:pPr>
      <w:r w:rsidRPr="009C02B3">
        <w:rPr>
          <w:rFonts w:ascii="Times New Roman" w:hAnsi="Times New Roman" w:cs="Times New Roman"/>
        </w:rPr>
        <w:t>En E.I.</w:t>
      </w:r>
      <w:r w:rsidR="009B42E5" w:rsidRPr="009C02B3">
        <w:rPr>
          <w:rFonts w:ascii="Times New Roman" w:hAnsi="Times New Roman" w:cs="Times New Roman"/>
        </w:rPr>
        <w:t>: asamblea diaria a primera hora con el profesor/a que estén, y realizar con la tutora ejercicios diarios fono</w:t>
      </w:r>
      <w:r w:rsidRPr="009C02B3">
        <w:rPr>
          <w:rFonts w:ascii="Times New Roman" w:hAnsi="Times New Roman" w:cs="Times New Roman"/>
        </w:rPr>
        <w:t xml:space="preserve"> </w:t>
      </w:r>
      <w:r w:rsidR="009B42E5" w:rsidRPr="009C02B3">
        <w:rPr>
          <w:rFonts w:ascii="Times New Roman" w:hAnsi="Times New Roman" w:cs="Times New Roman"/>
        </w:rPr>
        <w:t>articulatorios.</w:t>
      </w:r>
      <w:r w:rsidRPr="009C02B3">
        <w:rPr>
          <w:rFonts w:ascii="Times New Roman" w:hAnsi="Times New Roman" w:cs="Times New Roman"/>
        </w:rPr>
        <w:t xml:space="preserve"> Leerles cuentos y hacer preguntas sobre el mismo. Dejar que se expresen y a continuación hacer dibujos del mismo, palabras, frases… colocarlos en un rincón de clase que será el rincón de la biblioteca. En ella tendremos todos los recursos necesarios para aprender a leer de forma natural.</w:t>
      </w:r>
    </w:p>
    <w:p w:rsidR="009B42E5" w:rsidRPr="009C02B3" w:rsidRDefault="00F94DDC" w:rsidP="009224FD">
      <w:pPr>
        <w:numPr>
          <w:ilvl w:val="0"/>
          <w:numId w:val="11"/>
        </w:numPr>
        <w:spacing w:after="0" w:line="240" w:lineRule="auto"/>
        <w:jc w:val="both"/>
        <w:rPr>
          <w:rFonts w:ascii="Times New Roman" w:hAnsi="Times New Roman" w:cs="Times New Roman"/>
        </w:rPr>
      </w:pPr>
      <w:r w:rsidRPr="009C02B3">
        <w:rPr>
          <w:rFonts w:ascii="Times New Roman" w:hAnsi="Times New Roman" w:cs="Times New Roman"/>
        </w:rPr>
        <w:t>En E.P.</w:t>
      </w:r>
      <w:r w:rsidR="009B42E5" w:rsidRPr="009C02B3">
        <w:rPr>
          <w:rFonts w:ascii="Times New Roman" w:hAnsi="Times New Roman" w:cs="Times New Roman"/>
        </w:rPr>
        <w:t xml:space="preserve">: asamblea </w:t>
      </w:r>
      <w:r w:rsidRPr="009C02B3">
        <w:rPr>
          <w:rFonts w:ascii="Times New Roman" w:hAnsi="Times New Roman" w:cs="Times New Roman"/>
        </w:rPr>
        <w:t>diaria,</w:t>
      </w:r>
      <w:r w:rsidR="009B42E5" w:rsidRPr="009C02B3">
        <w:rPr>
          <w:rFonts w:ascii="Times New Roman" w:hAnsi="Times New Roman" w:cs="Times New Roman"/>
        </w:rPr>
        <w:t xml:space="preserve"> pero de </w:t>
      </w:r>
      <w:r w:rsidRPr="009C02B3">
        <w:rPr>
          <w:rFonts w:ascii="Times New Roman" w:hAnsi="Times New Roman" w:cs="Times New Roman"/>
        </w:rPr>
        <w:t>más</w:t>
      </w:r>
      <w:r w:rsidR="009B42E5" w:rsidRPr="009C02B3">
        <w:rPr>
          <w:rFonts w:ascii="Times New Roman" w:hAnsi="Times New Roman" w:cs="Times New Roman"/>
        </w:rPr>
        <w:t xml:space="preserve"> cor</w:t>
      </w:r>
      <w:r w:rsidRPr="009C02B3">
        <w:rPr>
          <w:rFonts w:ascii="Times New Roman" w:hAnsi="Times New Roman" w:cs="Times New Roman"/>
        </w:rPr>
        <w:t>ta duración que en infantil, unos 15 min</w:t>
      </w:r>
      <w:r w:rsidR="009B42E5" w:rsidRPr="009C02B3">
        <w:rPr>
          <w:rFonts w:ascii="Times New Roman" w:hAnsi="Times New Roman" w:cs="Times New Roman"/>
        </w:rPr>
        <w:t>.</w:t>
      </w:r>
    </w:p>
    <w:p w:rsidR="00A43338" w:rsidRPr="00EA3B58" w:rsidRDefault="00D76823" w:rsidP="00EA3B58">
      <w:pPr>
        <w:numPr>
          <w:ilvl w:val="0"/>
          <w:numId w:val="11"/>
        </w:numPr>
        <w:spacing w:after="0" w:line="240" w:lineRule="auto"/>
        <w:jc w:val="both"/>
        <w:rPr>
          <w:rFonts w:ascii="Times New Roman" w:hAnsi="Times New Roman" w:cs="Times New Roman"/>
        </w:rPr>
      </w:pPr>
      <w:r w:rsidRPr="009C02B3">
        <w:rPr>
          <w:rFonts w:ascii="Times New Roman" w:hAnsi="Times New Roman" w:cs="Times New Roman"/>
          <w:lang w:eastAsia="es-ES"/>
        </w:rPr>
        <w:t>En E.P.: leer un texto adecuado a su edad y responder oralmente o por escrito a una serie de preguntas relacionadas. Animarlos a escribir y fabricar sus propios cuentos que se incorporarán a la biblioteca de aula y servirán para prestarlos a sus compañeros.</w:t>
      </w:r>
    </w:p>
    <w:p w:rsidR="00A43338" w:rsidRDefault="00A43338" w:rsidP="002524FA">
      <w:pPr>
        <w:spacing w:after="0" w:line="240" w:lineRule="auto"/>
        <w:ind w:left="708" w:firstLine="708"/>
        <w:jc w:val="both"/>
        <w:rPr>
          <w:rFonts w:ascii="Times New Roman" w:hAnsi="Times New Roman" w:cs="Times New Roman"/>
          <w:b/>
          <w:sz w:val="24"/>
          <w:szCs w:val="24"/>
          <w:u w:val="single"/>
        </w:rPr>
      </w:pPr>
    </w:p>
    <w:p w:rsidR="00A43338" w:rsidRDefault="00A43338" w:rsidP="002524FA">
      <w:pPr>
        <w:spacing w:after="0" w:line="240" w:lineRule="auto"/>
        <w:ind w:left="708" w:firstLine="708"/>
        <w:jc w:val="both"/>
        <w:rPr>
          <w:rFonts w:ascii="Times New Roman" w:hAnsi="Times New Roman" w:cs="Times New Roman"/>
          <w:b/>
          <w:sz w:val="24"/>
          <w:szCs w:val="24"/>
          <w:u w:val="single"/>
        </w:rPr>
      </w:pPr>
    </w:p>
    <w:p w:rsidR="00DD699B" w:rsidRPr="002524FA" w:rsidRDefault="00DD699B" w:rsidP="002524FA">
      <w:pPr>
        <w:spacing w:after="0" w:line="240" w:lineRule="auto"/>
        <w:ind w:left="708" w:firstLine="708"/>
        <w:jc w:val="both"/>
        <w:rPr>
          <w:rFonts w:ascii="Times New Roman" w:hAnsi="Times New Roman" w:cs="Times New Roman"/>
          <w:b/>
          <w:color w:val="000000" w:themeColor="text1"/>
          <w:sz w:val="24"/>
          <w:szCs w:val="24"/>
          <w:u w:val="single"/>
        </w:rPr>
      </w:pPr>
      <w:r w:rsidRPr="002524FA">
        <w:rPr>
          <w:rFonts w:ascii="Times New Roman" w:hAnsi="Times New Roman" w:cs="Times New Roman"/>
          <w:b/>
          <w:sz w:val="24"/>
          <w:szCs w:val="24"/>
          <w:u w:val="single"/>
        </w:rPr>
        <w:t>2-</w:t>
      </w:r>
      <w:r w:rsidR="005664DB" w:rsidRPr="002524FA">
        <w:rPr>
          <w:rFonts w:ascii="Times New Roman" w:hAnsi="Times New Roman" w:cs="Times New Roman"/>
          <w:b/>
          <w:sz w:val="24"/>
          <w:szCs w:val="24"/>
          <w:u w:val="single"/>
        </w:rPr>
        <w:t>2</w:t>
      </w:r>
      <w:r w:rsidR="002524FA">
        <w:rPr>
          <w:rFonts w:ascii="Times New Roman" w:hAnsi="Times New Roman" w:cs="Times New Roman"/>
          <w:b/>
          <w:sz w:val="24"/>
          <w:szCs w:val="24"/>
          <w:u w:val="single"/>
        </w:rPr>
        <w:t>-2</w:t>
      </w:r>
      <w:r w:rsidR="005664DB" w:rsidRPr="002524FA">
        <w:rPr>
          <w:rFonts w:ascii="Times New Roman" w:hAnsi="Times New Roman" w:cs="Times New Roman"/>
          <w:b/>
          <w:sz w:val="24"/>
          <w:szCs w:val="24"/>
          <w:u w:val="single"/>
        </w:rPr>
        <w:t xml:space="preserve"> </w:t>
      </w:r>
      <w:r w:rsidRPr="002524FA">
        <w:rPr>
          <w:rFonts w:ascii="Times New Roman" w:hAnsi="Times New Roman" w:cs="Times New Roman"/>
          <w:b/>
          <w:color w:val="000000" w:themeColor="text1"/>
          <w:sz w:val="24"/>
          <w:szCs w:val="24"/>
          <w:u w:val="single"/>
        </w:rPr>
        <w:t xml:space="preserve"> VELOCIDAD LECTORA EN E.P.</w:t>
      </w:r>
    </w:p>
    <w:p w:rsidR="005664DB" w:rsidRPr="009C02B3" w:rsidRDefault="005664DB" w:rsidP="009224FD">
      <w:pPr>
        <w:spacing w:after="0" w:line="240" w:lineRule="auto"/>
        <w:jc w:val="both"/>
        <w:rPr>
          <w:rFonts w:ascii="Times New Roman" w:hAnsi="Times New Roman" w:cs="Times New Roman"/>
        </w:rPr>
      </w:pPr>
    </w:p>
    <w:p w:rsidR="005664DB" w:rsidRPr="009C02B3" w:rsidRDefault="005664DB" w:rsidP="009224FD">
      <w:pPr>
        <w:pStyle w:val="Prrafodelista"/>
        <w:numPr>
          <w:ilvl w:val="0"/>
          <w:numId w:val="19"/>
        </w:numPr>
        <w:spacing w:after="200" w:line="276" w:lineRule="auto"/>
        <w:jc w:val="both"/>
        <w:rPr>
          <w:rFonts w:ascii="Times New Roman" w:hAnsi="Times New Roman" w:cs="Times New Roman"/>
        </w:rPr>
      </w:pPr>
      <w:r w:rsidRPr="009C02B3">
        <w:rPr>
          <w:rFonts w:ascii="Times New Roman" w:hAnsi="Times New Roman" w:cs="Times New Roman"/>
        </w:rPr>
        <w:t xml:space="preserve">Lectura individual: primero puede ser silenciosa, para familiarizarse con el texto. Luego en voz alta, tanto en clase como en casa. Es importante que la longitud de las oraciones y del texto, así como la dificultad de las palabras, vayan de acuerdo al nivel del alumnado. </w:t>
      </w:r>
    </w:p>
    <w:p w:rsidR="005664DB" w:rsidRPr="009C02B3" w:rsidRDefault="005664DB" w:rsidP="009224FD">
      <w:pPr>
        <w:pStyle w:val="Prrafodelista"/>
        <w:numPr>
          <w:ilvl w:val="0"/>
          <w:numId w:val="19"/>
        </w:numPr>
        <w:spacing w:after="200" w:line="276" w:lineRule="auto"/>
        <w:jc w:val="both"/>
        <w:rPr>
          <w:rFonts w:ascii="Times New Roman" w:hAnsi="Times New Roman" w:cs="Times New Roman"/>
        </w:rPr>
      </w:pPr>
      <w:r w:rsidRPr="009C02B3">
        <w:rPr>
          <w:rFonts w:ascii="Times New Roman" w:hAnsi="Times New Roman" w:cs="Times New Roman"/>
        </w:rPr>
        <w:t>Cada alumno leerá durante un minuto y se contarán cuántas palabras ha sido capaz de leer. El número de palabras aceptables por cada ciclo es el siguiente:</w:t>
      </w:r>
    </w:p>
    <w:p w:rsidR="005664DB" w:rsidRPr="009C02B3" w:rsidRDefault="005664DB" w:rsidP="009224FD">
      <w:pPr>
        <w:pStyle w:val="Prrafodelista"/>
        <w:numPr>
          <w:ilvl w:val="1"/>
          <w:numId w:val="19"/>
        </w:numPr>
        <w:spacing w:after="200" w:line="276" w:lineRule="auto"/>
        <w:jc w:val="both"/>
        <w:rPr>
          <w:rFonts w:ascii="Times New Roman" w:hAnsi="Times New Roman" w:cs="Times New Roman"/>
          <w:color w:val="000000" w:themeColor="text1"/>
        </w:rPr>
      </w:pPr>
      <w:r w:rsidRPr="009C02B3">
        <w:rPr>
          <w:rFonts w:ascii="Times New Roman" w:hAnsi="Times New Roman" w:cs="Times New Roman"/>
          <w:color w:val="000000" w:themeColor="text1"/>
        </w:rPr>
        <w:lastRenderedPageBreak/>
        <w:t>Primer ciclo: 50- 70 palabras / minuto</w:t>
      </w:r>
    </w:p>
    <w:p w:rsidR="005664DB" w:rsidRPr="009C02B3" w:rsidRDefault="005664DB" w:rsidP="009224FD">
      <w:pPr>
        <w:pStyle w:val="Prrafodelista"/>
        <w:numPr>
          <w:ilvl w:val="1"/>
          <w:numId w:val="19"/>
        </w:numPr>
        <w:spacing w:after="200" w:line="276" w:lineRule="auto"/>
        <w:jc w:val="both"/>
        <w:rPr>
          <w:rFonts w:ascii="Times New Roman" w:hAnsi="Times New Roman" w:cs="Times New Roman"/>
          <w:color w:val="000000" w:themeColor="text1"/>
        </w:rPr>
      </w:pPr>
      <w:r w:rsidRPr="009C02B3">
        <w:rPr>
          <w:rFonts w:ascii="Times New Roman" w:hAnsi="Times New Roman" w:cs="Times New Roman"/>
          <w:color w:val="000000" w:themeColor="text1"/>
        </w:rPr>
        <w:t>Segundo ciclo: 70 – 90 palabras / minuto</w:t>
      </w:r>
    </w:p>
    <w:p w:rsidR="005664DB" w:rsidRPr="009C02B3" w:rsidRDefault="005664DB" w:rsidP="009224FD">
      <w:pPr>
        <w:pStyle w:val="Prrafodelista"/>
        <w:numPr>
          <w:ilvl w:val="1"/>
          <w:numId w:val="19"/>
        </w:numPr>
        <w:spacing w:after="200" w:line="276" w:lineRule="auto"/>
        <w:jc w:val="both"/>
        <w:rPr>
          <w:rFonts w:ascii="Times New Roman" w:hAnsi="Times New Roman" w:cs="Times New Roman"/>
          <w:color w:val="000000" w:themeColor="text1"/>
        </w:rPr>
      </w:pPr>
      <w:r w:rsidRPr="009C02B3">
        <w:rPr>
          <w:rFonts w:ascii="Times New Roman" w:hAnsi="Times New Roman" w:cs="Times New Roman"/>
          <w:color w:val="000000" w:themeColor="text1"/>
        </w:rPr>
        <w:t>Tercer ciclo: 90 – 110 palabras / minuto</w:t>
      </w:r>
    </w:p>
    <w:p w:rsidR="005664DB" w:rsidRPr="009C02B3" w:rsidRDefault="005664DB" w:rsidP="009224FD">
      <w:pPr>
        <w:pStyle w:val="Prrafodelista"/>
        <w:numPr>
          <w:ilvl w:val="0"/>
          <w:numId w:val="19"/>
        </w:numPr>
        <w:spacing w:after="200" w:line="276" w:lineRule="auto"/>
        <w:jc w:val="both"/>
        <w:rPr>
          <w:rFonts w:ascii="Times New Roman" w:hAnsi="Times New Roman" w:cs="Times New Roman"/>
        </w:rPr>
      </w:pPr>
      <w:r w:rsidRPr="009C02B3">
        <w:rPr>
          <w:rFonts w:ascii="Times New Roman" w:hAnsi="Times New Roman" w:cs="Times New Roman"/>
        </w:rPr>
        <w:t xml:space="preserve">Esta actividad puede establecerse como rutina de clase, cronometrando cada día a varios niños. </w:t>
      </w:r>
    </w:p>
    <w:p w:rsidR="005664DB" w:rsidRPr="009C02B3" w:rsidRDefault="005664DB" w:rsidP="009224FD">
      <w:pPr>
        <w:pStyle w:val="Prrafodelista"/>
        <w:numPr>
          <w:ilvl w:val="0"/>
          <w:numId w:val="19"/>
        </w:numPr>
        <w:spacing w:after="200" w:line="276" w:lineRule="auto"/>
        <w:jc w:val="both"/>
        <w:rPr>
          <w:rFonts w:ascii="Times New Roman" w:hAnsi="Times New Roman" w:cs="Times New Roman"/>
        </w:rPr>
      </w:pPr>
      <w:r w:rsidRPr="009C02B3">
        <w:rPr>
          <w:rFonts w:ascii="Times New Roman" w:hAnsi="Times New Roman" w:cs="Times New Roman"/>
        </w:rPr>
        <w:t>Puede hacerse al principio de la clase de lengua o en cualquier otra área. Después de la entrada del recreo también es un buen momento para esta actividad.</w:t>
      </w:r>
    </w:p>
    <w:p w:rsidR="005664DB" w:rsidRPr="009C02B3" w:rsidRDefault="005664DB" w:rsidP="009224FD">
      <w:pPr>
        <w:pStyle w:val="Prrafodelista"/>
        <w:numPr>
          <w:ilvl w:val="0"/>
          <w:numId w:val="19"/>
        </w:numPr>
        <w:spacing w:after="200" w:line="276" w:lineRule="auto"/>
        <w:jc w:val="both"/>
        <w:rPr>
          <w:rFonts w:ascii="Times New Roman" w:hAnsi="Times New Roman" w:cs="Times New Roman"/>
        </w:rPr>
      </w:pPr>
      <w:r w:rsidRPr="009C02B3">
        <w:rPr>
          <w:rFonts w:ascii="Times New Roman" w:hAnsi="Times New Roman" w:cs="Times New Roman"/>
        </w:rPr>
        <w:t xml:space="preserve">Debe ser algo rápido, que no “nos quite tiempo”. </w:t>
      </w:r>
    </w:p>
    <w:p w:rsidR="005664DB" w:rsidRPr="009C02B3" w:rsidRDefault="005664DB" w:rsidP="009224FD">
      <w:pPr>
        <w:pStyle w:val="Prrafodelista"/>
        <w:numPr>
          <w:ilvl w:val="0"/>
          <w:numId w:val="19"/>
        </w:numPr>
        <w:spacing w:after="200" w:line="276" w:lineRule="auto"/>
        <w:jc w:val="both"/>
        <w:rPr>
          <w:rFonts w:ascii="Times New Roman" w:hAnsi="Times New Roman" w:cs="Times New Roman"/>
        </w:rPr>
      </w:pPr>
      <w:r w:rsidRPr="009C02B3">
        <w:rPr>
          <w:rFonts w:ascii="Times New Roman" w:hAnsi="Times New Roman" w:cs="Times New Roman"/>
        </w:rPr>
        <w:t xml:space="preserve">Los niños deben conocer qué textos se van a utilizar para medir la velocidad lectora. Una vez que tengan práctica con esta técnica, pueden ofrecérseles textos nuevos, que no conozcan. </w:t>
      </w:r>
    </w:p>
    <w:p w:rsidR="00755139" w:rsidRDefault="00755139" w:rsidP="002524FA">
      <w:pPr>
        <w:ind w:left="708" w:firstLine="708"/>
        <w:jc w:val="both"/>
        <w:rPr>
          <w:rFonts w:ascii="Times New Roman" w:hAnsi="Times New Roman" w:cs="Times New Roman"/>
          <w:b/>
          <w:color w:val="000000" w:themeColor="text1"/>
          <w:sz w:val="24"/>
          <w:szCs w:val="24"/>
          <w:u w:val="single"/>
        </w:rPr>
      </w:pPr>
    </w:p>
    <w:p w:rsidR="00755139" w:rsidRDefault="00755139" w:rsidP="002524FA">
      <w:pPr>
        <w:ind w:left="708" w:firstLine="708"/>
        <w:jc w:val="both"/>
        <w:rPr>
          <w:rFonts w:ascii="Times New Roman" w:hAnsi="Times New Roman" w:cs="Times New Roman"/>
          <w:b/>
          <w:color w:val="000000" w:themeColor="text1"/>
          <w:sz w:val="24"/>
          <w:szCs w:val="24"/>
          <w:u w:val="single"/>
        </w:rPr>
      </w:pPr>
    </w:p>
    <w:p w:rsidR="00755139" w:rsidRDefault="00755139" w:rsidP="002524FA">
      <w:pPr>
        <w:ind w:left="708" w:firstLine="708"/>
        <w:jc w:val="both"/>
        <w:rPr>
          <w:rFonts w:ascii="Times New Roman" w:hAnsi="Times New Roman" w:cs="Times New Roman"/>
          <w:b/>
          <w:color w:val="000000" w:themeColor="text1"/>
          <w:sz w:val="24"/>
          <w:szCs w:val="24"/>
          <w:u w:val="single"/>
        </w:rPr>
      </w:pPr>
    </w:p>
    <w:p w:rsidR="009B42E5" w:rsidRPr="002524FA" w:rsidRDefault="002524FA" w:rsidP="002524FA">
      <w:pPr>
        <w:ind w:left="708" w:firstLine="708"/>
        <w:jc w:val="both"/>
        <w:rPr>
          <w:rFonts w:ascii="Times New Roman" w:hAnsi="Times New Roman" w:cs="Times New Roman"/>
          <w:b/>
          <w:color w:val="000000" w:themeColor="text1"/>
          <w:sz w:val="24"/>
          <w:szCs w:val="24"/>
          <w:u w:val="single"/>
        </w:rPr>
      </w:pPr>
      <w:r w:rsidRPr="002524FA">
        <w:rPr>
          <w:rFonts w:ascii="Times New Roman" w:hAnsi="Times New Roman" w:cs="Times New Roman"/>
          <w:b/>
          <w:color w:val="000000" w:themeColor="text1"/>
          <w:sz w:val="24"/>
          <w:szCs w:val="24"/>
          <w:u w:val="single"/>
        </w:rPr>
        <w:t>2-2-</w:t>
      </w:r>
      <w:r w:rsidR="005664DB" w:rsidRPr="002524FA">
        <w:rPr>
          <w:rFonts w:ascii="Times New Roman" w:hAnsi="Times New Roman" w:cs="Times New Roman"/>
          <w:b/>
          <w:color w:val="000000" w:themeColor="text1"/>
          <w:sz w:val="24"/>
          <w:szCs w:val="24"/>
          <w:u w:val="single"/>
        </w:rPr>
        <w:t xml:space="preserve">3 </w:t>
      </w:r>
      <w:r w:rsidR="009B42E5" w:rsidRPr="002524FA">
        <w:rPr>
          <w:rFonts w:ascii="Times New Roman" w:hAnsi="Times New Roman" w:cs="Times New Roman"/>
          <w:b/>
          <w:color w:val="000000" w:themeColor="text1"/>
          <w:sz w:val="24"/>
          <w:szCs w:val="24"/>
          <w:u w:val="single"/>
        </w:rPr>
        <w:t>LECTURAS GRUPALES</w:t>
      </w:r>
      <w:r w:rsidR="00F94DDC" w:rsidRPr="002524FA">
        <w:rPr>
          <w:rFonts w:ascii="Times New Roman" w:hAnsi="Times New Roman" w:cs="Times New Roman"/>
          <w:b/>
          <w:color w:val="000000" w:themeColor="text1"/>
          <w:sz w:val="24"/>
          <w:szCs w:val="24"/>
          <w:u w:val="single"/>
        </w:rPr>
        <w:t xml:space="preserve"> </w:t>
      </w:r>
      <w:r w:rsidR="009B42E5" w:rsidRPr="002524FA">
        <w:rPr>
          <w:rFonts w:ascii="Times New Roman" w:hAnsi="Times New Roman" w:cs="Times New Roman"/>
          <w:b/>
          <w:color w:val="000000" w:themeColor="text1"/>
          <w:sz w:val="24"/>
          <w:szCs w:val="24"/>
          <w:u w:val="single"/>
        </w:rPr>
        <w:t>EN E.P.</w:t>
      </w:r>
    </w:p>
    <w:p w:rsidR="00007514" w:rsidRPr="009C02B3" w:rsidRDefault="0071758D" w:rsidP="009224FD">
      <w:pPr>
        <w:jc w:val="both"/>
        <w:rPr>
          <w:rFonts w:ascii="Times New Roman" w:hAnsi="Times New Roman" w:cs="Times New Roman"/>
          <w:color w:val="000000" w:themeColor="text1"/>
        </w:rPr>
      </w:pPr>
      <w:r w:rsidRPr="009C02B3">
        <w:rPr>
          <w:rFonts w:ascii="Times New Roman" w:hAnsi="Times New Roman" w:cs="Times New Roman"/>
          <w:color w:val="000000" w:themeColor="text1"/>
        </w:rPr>
        <w:t>Semanalmente, durante</w:t>
      </w:r>
      <w:r w:rsidR="00007514" w:rsidRPr="009C02B3">
        <w:rPr>
          <w:rFonts w:ascii="Times New Roman" w:hAnsi="Times New Roman" w:cs="Times New Roman"/>
          <w:color w:val="000000" w:themeColor="text1"/>
        </w:rPr>
        <w:t xml:space="preserve"> 15 minutos</w:t>
      </w:r>
      <w:r w:rsidRPr="009C02B3">
        <w:rPr>
          <w:rFonts w:ascii="Times New Roman" w:hAnsi="Times New Roman" w:cs="Times New Roman"/>
          <w:color w:val="000000" w:themeColor="text1"/>
        </w:rPr>
        <w:t xml:space="preserve"> aproximadamente. En </w:t>
      </w:r>
      <w:r w:rsidR="00007514" w:rsidRPr="009C02B3">
        <w:rPr>
          <w:rFonts w:ascii="Times New Roman" w:hAnsi="Times New Roman" w:cs="Times New Roman"/>
          <w:color w:val="000000" w:themeColor="text1"/>
        </w:rPr>
        <w:t>lectura grupal  utilizamos varias animaciones:</w:t>
      </w:r>
    </w:p>
    <w:p w:rsidR="005664DB" w:rsidRPr="009C02B3" w:rsidRDefault="005664DB" w:rsidP="009224FD">
      <w:pPr>
        <w:spacing w:after="200" w:line="276" w:lineRule="auto"/>
        <w:jc w:val="both"/>
        <w:rPr>
          <w:rFonts w:ascii="Times New Roman" w:hAnsi="Times New Roman" w:cs="Times New Roman"/>
        </w:rPr>
      </w:pPr>
      <w:r w:rsidRPr="009C02B3">
        <w:rPr>
          <w:rFonts w:ascii="Times New Roman" w:hAnsi="Times New Roman" w:cs="Times New Roman"/>
          <w:color w:val="000000" w:themeColor="text1"/>
        </w:rPr>
        <w:t>-</w:t>
      </w:r>
      <w:r w:rsidRPr="009C02B3">
        <w:rPr>
          <w:rFonts w:ascii="Times New Roman" w:hAnsi="Times New Roman" w:cs="Times New Roman"/>
        </w:rPr>
        <w:t xml:space="preserve"> Lectura colectiva del texto: se prestará atención a la correcta articulación de los fonemas y a la entonación adecuada. Además se aclararán las dudas de vocabulario que aparezcan.</w:t>
      </w:r>
    </w:p>
    <w:p w:rsidR="00D76823" w:rsidRPr="009C02B3" w:rsidRDefault="00007514" w:rsidP="009224FD">
      <w:pPr>
        <w:jc w:val="both"/>
        <w:rPr>
          <w:rFonts w:ascii="Times New Roman" w:hAnsi="Times New Roman" w:cs="Times New Roman"/>
          <w:color w:val="000000" w:themeColor="text1"/>
        </w:rPr>
      </w:pPr>
      <w:r w:rsidRPr="009C02B3">
        <w:rPr>
          <w:rFonts w:ascii="Times New Roman" w:hAnsi="Times New Roman" w:cs="Times New Roman"/>
          <w:color w:val="000000" w:themeColor="text1"/>
        </w:rPr>
        <w:t>-C</w:t>
      </w:r>
      <w:r w:rsidR="00D76823" w:rsidRPr="009C02B3">
        <w:rPr>
          <w:rFonts w:ascii="Times New Roman" w:hAnsi="Times New Roman" w:cs="Times New Roman"/>
          <w:color w:val="000000" w:themeColor="text1"/>
        </w:rPr>
        <w:t xml:space="preserve">ambiamos de alumno sin previo aviso y de forma alternativa, para </w:t>
      </w:r>
      <w:r w:rsidRPr="009C02B3">
        <w:rPr>
          <w:rFonts w:ascii="Times New Roman" w:hAnsi="Times New Roman" w:cs="Times New Roman"/>
          <w:color w:val="000000" w:themeColor="text1"/>
        </w:rPr>
        <w:t xml:space="preserve">que </w:t>
      </w:r>
      <w:r w:rsidR="00D76823" w:rsidRPr="009C02B3">
        <w:rPr>
          <w:rFonts w:ascii="Times New Roman" w:hAnsi="Times New Roman" w:cs="Times New Roman"/>
          <w:color w:val="000000" w:themeColor="text1"/>
        </w:rPr>
        <w:t>todos estén pendientes de todos.</w:t>
      </w:r>
    </w:p>
    <w:p w:rsidR="00007514" w:rsidRPr="009C02B3" w:rsidRDefault="00007514" w:rsidP="009224FD">
      <w:pPr>
        <w:jc w:val="both"/>
        <w:rPr>
          <w:rFonts w:ascii="Times New Roman" w:hAnsi="Times New Roman" w:cs="Times New Roman"/>
          <w:color w:val="000000" w:themeColor="text1"/>
        </w:rPr>
      </w:pPr>
      <w:r w:rsidRPr="009C02B3">
        <w:rPr>
          <w:rFonts w:ascii="Times New Roman" w:hAnsi="Times New Roman" w:cs="Times New Roman"/>
          <w:color w:val="000000" w:themeColor="text1"/>
        </w:rPr>
        <w:t>-Tertulias literarias dialógicas. Lectura de clásicos. Se leen en casa el capítulo acordado y se comenta en clase el capítulo. Hacer que todos hablen, utilizaremos tarjetas, cada vez que hablen gastan su tarjeta.</w:t>
      </w:r>
    </w:p>
    <w:p w:rsidR="0071758D" w:rsidRPr="009C02B3" w:rsidRDefault="00007514" w:rsidP="009224FD">
      <w:pPr>
        <w:jc w:val="both"/>
        <w:rPr>
          <w:rFonts w:ascii="Times New Roman" w:hAnsi="Times New Roman" w:cs="Times New Roman"/>
          <w:color w:val="000000" w:themeColor="text1"/>
        </w:rPr>
      </w:pPr>
      <w:r w:rsidRPr="009C02B3">
        <w:rPr>
          <w:rFonts w:ascii="Times New Roman" w:hAnsi="Times New Roman" w:cs="Times New Roman"/>
          <w:color w:val="000000" w:themeColor="text1"/>
        </w:rPr>
        <w:t xml:space="preserve">- </w:t>
      </w:r>
      <w:r w:rsidR="0071758D" w:rsidRPr="009C02B3">
        <w:rPr>
          <w:rFonts w:ascii="Times New Roman" w:hAnsi="Times New Roman" w:cs="Times New Roman"/>
          <w:color w:val="000000" w:themeColor="text1"/>
        </w:rPr>
        <w:t>Grupos interactivos.</w:t>
      </w:r>
    </w:p>
    <w:p w:rsidR="002524FA" w:rsidRPr="00D277CB" w:rsidRDefault="00007514" w:rsidP="009224FD">
      <w:pPr>
        <w:jc w:val="both"/>
        <w:rPr>
          <w:rFonts w:ascii="Times New Roman" w:hAnsi="Times New Roman" w:cs="Times New Roman"/>
          <w:color w:val="000000" w:themeColor="text1"/>
        </w:rPr>
      </w:pPr>
      <w:r w:rsidRPr="009C02B3">
        <w:rPr>
          <w:rFonts w:ascii="Times New Roman" w:hAnsi="Times New Roman" w:cs="Times New Roman"/>
          <w:color w:val="000000" w:themeColor="text1"/>
        </w:rPr>
        <w:t xml:space="preserve">Nos ponemos sentados en círculos y escuchando al compañero que le toca. Invitamos a </w:t>
      </w:r>
      <w:r w:rsidR="00D277CB">
        <w:rPr>
          <w:rFonts w:ascii="Times New Roman" w:hAnsi="Times New Roman" w:cs="Times New Roman"/>
          <w:color w:val="000000" w:themeColor="text1"/>
        </w:rPr>
        <w:t>los padres a leer con nosotros.</w:t>
      </w:r>
    </w:p>
    <w:p w:rsidR="00A43338" w:rsidRDefault="00A43338" w:rsidP="00A43338">
      <w:pPr>
        <w:jc w:val="both"/>
        <w:rPr>
          <w:rFonts w:ascii="Times New Roman" w:hAnsi="Times New Roman" w:cs="Times New Roman"/>
          <w:b/>
          <w:color w:val="000000" w:themeColor="text1"/>
          <w:u w:val="single"/>
        </w:rPr>
      </w:pPr>
    </w:p>
    <w:p w:rsidR="00B33CB0" w:rsidRPr="00A43338" w:rsidRDefault="002524FA" w:rsidP="00A43338">
      <w:pPr>
        <w:jc w:val="both"/>
        <w:rPr>
          <w:rFonts w:ascii="Times New Roman" w:hAnsi="Times New Roman" w:cs="Times New Roman"/>
          <w:b/>
          <w:color w:val="FF0000"/>
          <w:sz w:val="32"/>
          <w:szCs w:val="32"/>
          <w:u w:val="single"/>
        </w:rPr>
      </w:pPr>
      <w:r w:rsidRPr="00A43338">
        <w:rPr>
          <w:rFonts w:ascii="Times New Roman" w:hAnsi="Times New Roman" w:cs="Times New Roman"/>
          <w:b/>
          <w:color w:val="000000" w:themeColor="text1"/>
          <w:sz w:val="32"/>
          <w:szCs w:val="32"/>
          <w:u w:val="single"/>
        </w:rPr>
        <w:t>2-</w:t>
      </w:r>
      <w:r w:rsidR="00B33CB0" w:rsidRPr="00A43338">
        <w:rPr>
          <w:rFonts w:ascii="Times New Roman" w:hAnsi="Times New Roman" w:cs="Times New Roman"/>
          <w:b/>
          <w:color w:val="000000" w:themeColor="text1"/>
          <w:sz w:val="32"/>
          <w:szCs w:val="32"/>
          <w:u w:val="single"/>
        </w:rPr>
        <w:t>3-EXPRESIÓN ESCRITA</w:t>
      </w:r>
      <w:r w:rsidR="00894456" w:rsidRPr="00A43338">
        <w:rPr>
          <w:rFonts w:ascii="Times New Roman" w:hAnsi="Times New Roman" w:cs="Times New Roman"/>
          <w:b/>
          <w:color w:val="000000" w:themeColor="text1"/>
          <w:sz w:val="32"/>
          <w:szCs w:val="32"/>
          <w:u w:val="single"/>
        </w:rPr>
        <w:t xml:space="preserve"> </w:t>
      </w:r>
    </w:p>
    <w:p w:rsidR="00971008" w:rsidRPr="002524FA" w:rsidRDefault="002524FA" w:rsidP="002524FA">
      <w:pPr>
        <w:ind w:left="708" w:firstLine="708"/>
        <w:jc w:val="both"/>
        <w:rPr>
          <w:rFonts w:ascii="Times New Roman" w:hAnsi="Times New Roman" w:cs="Times New Roman"/>
          <w:b/>
          <w:color w:val="FF0000"/>
          <w:sz w:val="24"/>
          <w:szCs w:val="24"/>
          <w:u w:val="single"/>
        </w:rPr>
      </w:pPr>
      <w:r w:rsidRPr="002524FA">
        <w:rPr>
          <w:rFonts w:ascii="Times New Roman" w:hAnsi="Times New Roman" w:cs="Times New Roman"/>
          <w:b/>
          <w:color w:val="000000" w:themeColor="text1"/>
          <w:sz w:val="24"/>
          <w:szCs w:val="24"/>
          <w:u w:val="single"/>
        </w:rPr>
        <w:t xml:space="preserve">2-3-1 </w:t>
      </w:r>
      <w:r w:rsidR="00CF0F6C" w:rsidRPr="002524FA">
        <w:rPr>
          <w:rFonts w:ascii="Times New Roman" w:hAnsi="Times New Roman" w:cs="Times New Roman"/>
          <w:b/>
          <w:color w:val="000000" w:themeColor="text1"/>
          <w:sz w:val="24"/>
          <w:szCs w:val="24"/>
          <w:u w:val="single"/>
        </w:rPr>
        <w:t>PLAN LECTOR</w:t>
      </w:r>
      <w:r w:rsidR="00894456" w:rsidRPr="002524FA">
        <w:rPr>
          <w:rFonts w:ascii="Times New Roman" w:hAnsi="Times New Roman" w:cs="Times New Roman"/>
          <w:b/>
          <w:color w:val="FF0000"/>
          <w:sz w:val="24"/>
          <w:szCs w:val="24"/>
          <w:u w:val="single"/>
        </w:rPr>
        <w:t xml:space="preserve"> </w:t>
      </w:r>
    </w:p>
    <w:p w:rsidR="009B42E5" w:rsidRPr="009C02B3" w:rsidRDefault="00D76823" w:rsidP="009224FD">
      <w:pPr>
        <w:jc w:val="both"/>
        <w:rPr>
          <w:rFonts w:ascii="Times New Roman" w:hAnsi="Times New Roman" w:cs="Times New Roman"/>
        </w:rPr>
      </w:pPr>
      <w:r w:rsidRPr="009C02B3">
        <w:rPr>
          <w:rFonts w:ascii="Times New Roman" w:hAnsi="Times New Roman" w:cs="Times New Roman"/>
        </w:rPr>
        <w:t>Con respecto a la escritura</w:t>
      </w:r>
      <w:r w:rsidR="009B42E5" w:rsidRPr="009C02B3">
        <w:rPr>
          <w:rFonts w:ascii="Times New Roman" w:hAnsi="Times New Roman" w:cs="Times New Roman"/>
        </w:rPr>
        <w:t>,</w:t>
      </w:r>
      <w:r w:rsidRPr="009C02B3">
        <w:rPr>
          <w:rFonts w:ascii="Times New Roman" w:hAnsi="Times New Roman" w:cs="Times New Roman"/>
        </w:rPr>
        <w:t xml:space="preserve"> </w:t>
      </w:r>
      <w:r w:rsidR="009B42E5" w:rsidRPr="009C02B3">
        <w:rPr>
          <w:rFonts w:ascii="Times New Roman" w:hAnsi="Times New Roman" w:cs="Times New Roman"/>
        </w:rPr>
        <w:t>no se trata de escribir mucho en ningún nivel, sino de hacerlo bien, y c</w:t>
      </w:r>
      <w:r w:rsidRPr="009C02B3">
        <w:rPr>
          <w:rFonts w:ascii="Times New Roman" w:hAnsi="Times New Roman" w:cs="Times New Roman"/>
        </w:rPr>
        <w:t>omprendiendo lo que se escribe.</w:t>
      </w:r>
    </w:p>
    <w:p w:rsidR="000670B4" w:rsidRDefault="00B33CB0" w:rsidP="009224FD">
      <w:pPr>
        <w:spacing w:after="0" w:line="240" w:lineRule="auto"/>
        <w:jc w:val="both"/>
        <w:rPr>
          <w:rFonts w:ascii="Times New Roman" w:hAnsi="Times New Roman" w:cs="Times New Roman"/>
          <w:b/>
          <w:sz w:val="24"/>
          <w:szCs w:val="24"/>
        </w:rPr>
      </w:pPr>
      <w:r w:rsidRPr="002524FA">
        <w:rPr>
          <w:rFonts w:ascii="Times New Roman" w:hAnsi="Times New Roman" w:cs="Times New Roman"/>
          <w:b/>
          <w:sz w:val="24"/>
          <w:szCs w:val="24"/>
          <w:u w:val="single"/>
        </w:rPr>
        <w:t>En E. I</w:t>
      </w:r>
      <w:r w:rsidR="009B42E5" w:rsidRPr="002524FA">
        <w:rPr>
          <w:rFonts w:ascii="Times New Roman" w:hAnsi="Times New Roman" w:cs="Times New Roman"/>
          <w:b/>
          <w:sz w:val="24"/>
          <w:szCs w:val="24"/>
          <w:u w:val="single"/>
        </w:rPr>
        <w:t>nfantil</w:t>
      </w:r>
      <w:r w:rsidR="009B42E5" w:rsidRPr="002524FA">
        <w:rPr>
          <w:rFonts w:ascii="Times New Roman" w:hAnsi="Times New Roman" w:cs="Times New Roman"/>
          <w:b/>
          <w:sz w:val="24"/>
          <w:szCs w:val="24"/>
        </w:rPr>
        <w:t>:</w:t>
      </w:r>
    </w:p>
    <w:p w:rsidR="002524FA" w:rsidRPr="002524FA" w:rsidRDefault="002524FA" w:rsidP="009224FD">
      <w:pPr>
        <w:spacing w:after="0" w:line="240" w:lineRule="auto"/>
        <w:jc w:val="both"/>
        <w:rPr>
          <w:rFonts w:ascii="Times New Roman" w:hAnsi="Times New Roman" w:cs="Times New Roman"/>
          <w:b/>
          <w:sz w:val="24"/>
          <w:szCs w:val="24"/>
        </w:rPr>
      </w:pPr>
    </w:p>
    <w:p w:rsidR="000670B4" w:rsidRPr="009C02B3" w:rsidRDefault="000670B4" w:rsidP="009224FD">
      <w:pPr>
        <w:spacing w:after="0" w:line="240" w:lineRule="auto"/>
        <w:jc w:val="both"/>
        <w:rPr>
          <w:rFonts w:ascii="Times New Roman" w:eastAsia="Times New Roman" w:hAnsi="Times New Roman" w:cs="Times New Roman"/>
          <w:lang w:val="es-ES_tradnl" w:eastAsia="es-ES_tradnl"/>
        </w:rPr>
      </w:pPr>
      <w:r w:rsidRPr="009C02B3">
        <w:rPr>
          <w:rFonts w:ascii="Times New Roman" w:eastAsia="Times New Roman" w:hAnsi="Times New Roman" w:cs="Times New Roman"/>
          <w:lang w:val="es-ES_tradnl" w:eastAsia="es-ES_tradnl"/>
        </w:rPr>
        <w:t>El lenguaje escrito que usemos en la escuela debe ser funcional. No escribimos ni leemos porque sí, sino para resolver alguna necesidad: hacer la lista de la compra, ver quién falta en clase…. Que sea funcional debe significar que tenga sentido, interés y valor educativo, escribir y leer para aprender, para divertirnos, para nosotros mismos, para experimentar…</w:t>
      </w:r>
    </w:p>
    <w:p w:rsidR="000670B4" w:rsidRPr="009C02B3" w:rsidRDefault="000670B4" w:rsidP="009224FD">
      <w:pPr>
        <w:autoSpaceDE w:val="0"/>
        <w:autoSpaceDN w:val="0"/>
        <w:adjustRightInd w:val="0"/>
        <w:spacing w:after="0" w:line="240" w:lineRule="auto"/>
        <w:jc w:val="both"/>
        <w:rPr>
          <w:rFonts w:ascii="Times New Roman" w:eastAsia="Calibri" w:hAnsi="Times New Roman" w:cs="Times New Roman"/>
          <w:color w:val="000000"/>
        </w:rPr>
      </w:pPr>
      <w:r w:rsidRPr="009C02B3">
        <w:rPr>
          <w:rFonts w:ascii="Times New Roman" w:eastAsia="Calibri" w:hAnsi="Times New Roman" w:cs="Times New Roman"/>
          <w:color w:val="000000"/>
        </w:rPr>
        <w:t xml:space="preserve">Hemos de tener en cuenta dos principios o supuestos básicos: al iniciar el proceso el niño/a no parte de cero, por lo que las actividades deben ajustarse a la situación de cada alumno/a; el trabajo en el aula debe basarse en los textos que ya existen en el entorno inmediato del centro y de los alumnos/as. </w:t>
      </w:r>
    </w:p>
    <w:p w:rsidR="000670B4" w:rsidRPr="009C02B3" w:rsidRDefault="000670B4" w:rsidP="009224FD">
      <w:pPr>
        <w:spacing w:after="0" w:line="240" w:lineRule="auto"/>
        <w:jc w:val="both"/>
        <w:rPr>
          <w:rFonts w:ascii="Times New Roman" w:eastAsia="Times New Roman" w:hAnsi="Times New Roman" w:cs="Times New Roman"/>
          <w:lang w:val="es-ES_tradnl" w:eastAsia="es-ES_tradnl"/>
        </w:rPr>
      </w:pPr>
      <w:r w:rsidRPr="009C02B3">
        <w:rPr>
          <w:rFonts w:ascii="Times New Roman" w:eastAsia="Times New Roman" w:hAnsi="Times New Roman" w:cs="Times New Roman"/>
          <w:lang w:val="es-ES_tradnl" w:eastAsia="es-ES_tradnl"/>
        </w:rPr>
        <w:t>Por lo tanto, trabajaremos distintos tipos de texto que se encuentran por todas partes como carteles, listas, el menú semanal, el periódico, los cuentos, las poesías, las cartas, las canciones, las adivinanzas, los calendarios, etc.</w:t>
      </w:r>
    </w:p>
    <w:p w:rsidR="009B42E5" w:rsidRPr="009C02B3" w:rsidRDefault="000670B4" w:rsidP="009224FD">
      <w:pPr>
        <w:spacing w:after="0" w:line="240" w:lineRule="auto"/>
        <w:jc w:val="both"/>
        <w:rPr>
          <w:rFonts w:ascii="Times New Roman" w:hAnsi="Times New Roman" w:cs="Times New Roman"/>
        </w:rPr>
      </w:pPr>
      <w:r w:rsidRPr="009C02B3">
        <w:rPr>
          <w:rFonts w:ascii="Times New Roman" w:hAnsi="Times New Roman" w:cs="Times New Roman"/>
          <w:lang w:val="es-ES_tradnl"/>
        </w:rPr>
        <w:lastRenderedPageBreak/>
        <w:t>E</w:t>
      </w:r>
      <w:proofErr w:type="spellStart"/>
      <w:r w:rsidRPr="009C02B3">
        <w:rPr>
          <w:rFonts w:ascii="Times New Roman" w:hAnsi="Times New Roman" w:cs="Times New Roman"/>
        </w:rPr>
        <w:t>scribiremos</w:t>
      </w:r>
      <w:proofErr w:type="spellEnd"/>
      <w:r w:rsidR="009B42E5" w:rsidRPr="009C02B3">
        <w:rPr>
          <w:rFonts w:ascii="Times New Roman" w:hAnsi="Times New Roman" w:cs="Times New Roman"/>
        </w:rPr>
        <w:t xml:space="preserve"> </w:t>
      </w:r>
      <w:r w:rsidR="00D76823" w:rsidRPr="009C02B3">
        <w:rPr>
          <w:rFonts w:ascii="Times New Roman" w:hAnsi="Times New Roman" w:cs="Times New Roman"/>
        </w:rPr>
        <w:t xml:space="preserve">dictados </w:t>
      </w:r>
      <w:r w:rsidR="009B42E5" w:rsidRPr="009C02B3">
        <w:rPr>
          <w:rFonts w:ascii="Times New Roman" w:hAnsi="Times New Roman" w:cs="Times New Roman"/>
        </w:rPr>
        <w:t>en pauta, con lápiz, en vertical y no dejar nunca que cojan mal el lápiz.</w:t>
      </w:r>
      <w:r w:rsidR="006823AF" w:rsidRPr="009C02B3">
        <w:rPr>
          <w:rFonts w:ascii="Times New Roman" w:hAnsi="Times New Roman" w:cs="Times New Roman"/>
        </w:rPr>
        <w:t xml:space="preserve"> Al principio hacen dibujos de dictados.</w:t>
      </w:r>
      <w:r w:rsidR="009B42E5" w:rsidRPr="009C02B3">
        <w:rPr>
          <w:rFonts w:ascii="Times New Roman" w:hAnsi="Times New Roman" w:cs="Times New Roman"/>
        </w:rPr>
        <w:t xml:space="preserve"> También es muy importante que estén bien sentados para escribir. Siempre leer lo que se escribe.</w:t>
      </w:r>
      <w:r w:rsidR="00D76823" w:rsidRPr="009C02B3">
        <w:rPr>
          <w:rFonts w:ascii="Times New Roman" w:hAnsi="Times New Roman" w:cs="Times New Roman"/>
        </w:rPr>
        <w:t xml:space="preserve"> Hacer las lecturas dando una palmada para cada </w:t>
      </w:r>
      <w:r w:rsidR="006823AF" w:rsidRPr="009C02B3">
        <w:rPr>
          <w:rFonts w:ascii="Times New Roman" w:hAnsi="Times New Roman" w:cs="Times New Roman"/>
        </w:rPr>
        <w:t>palabra,</w:t>
      </w:r>
      <w:r w:rsidR="00D76823" w:rsidRPr="009C02B3">
        <w:rPr>
          <w:rFonts w:ascii="Times New Roman" w:hAnsi="Times New Roman" w:cs="Times New Roman"/>
        </w:rPr>
        <w:t xml:space="preserve"> y entre palabra y palabra hacer el gesto del silencio. Una vez realizada la lectura escoger palabras al azar, hacemos su palmada y contamos sus sílabas</w:t>
      </w:r>
      <w:r w:rsidR="006823AF" w:rsidRPr="009C02B3">
        <w:rPr>
          <w:rFonts w:ascii="Times New Roman" w:hAnsi="Times New Roman" w:cs="Times New Roman"/>
        </w:rPr>
        <w:t xml:space="preserve"> con los dedos. Le</w:t>
      </w:r>
      <w:r w:rsidR="00D76823" w:rsidRPr="009C02B3">
        <w:rPr>
          <w:rFonts w:ascii="Times New Roman" w:hAnsi="Times New Roman" w:cs="Times New Roman"/>
        </w:rPr>
        <w:t>s ponemos debajo</w:t>
      </w:r>
      <w:r w:rsidR="006823AF" w:rsidRPr="009C02B3">
        <w:rPr>
          <w:rFonts w:ascii="Times New Roman" w:hAnsi="Times New Roman" w:cs="Times New Roman"/>
        </w:rPr>
        <w:t xml:space="preserve"> el número de deditos que tiene.</w:t>
      </w:r>
      <w:r w:rsidR="001D24EA" w:rsidRPr="009C02B3">
        <w:rPr>
          <w:rFonts w:ascii="Times New Roman" w:hAnsi="Times New Roman" w:cs="Times New Roman"/>
        </w:rPr>
        <w:t xml:space="preserve"> </w:t>
      </w:r>
      <w:r w:rsidR="00D76823" w:rsidRPr="009C02B3">
        <w:rPr>
          <w:rFonts w:ascii="Times New Roman" w:hAnsi="Times New Roman" w:cs="Times New Roman"/>
        </w:rPr>
        <w:t>Jugamos a ver qué palabras tienen más dedos contados.</w:t>
      </w:r>
    </w:p>
    <w:p w:rsidR="000670B4" w:rsidRPr="009C02B3" w:rsidRDefault="000670B4" w:rsidP="009224FD">
      <w:pPr>
        <w:spacing w:after="0" w:line="240" w:lineRule="auto"/>
        <w:jc w:val="both"/>
        <w:rPr>
          <w:rFonts w:ascii="Times New Roman" w:hAnsi="Times New Roman" w:cs="Times New Roman"/>
        </w:rPr>
      </w:pPr>
    </w:p>
    <w:p w:rsidR="00D277CB" w:rsidRDefault="00D277CB" w:rsidP="009224FD">
      <w:pPr>
        <w:spacing w:after="0" w:line="240" w:lineRule="auto"/>
        <w:jc w:val="both"/>
        <w:rPr>
          <w:rFonts w:ascii="Times New Roman" w:hAnsi="Times New Roman" w:cs="Times New Roman"/>
          <w:b/>
          <w:sz w:val="24"/>
          <w:szCs w:val="24"/>
          <w:u w:val="single"/>
        </w:rPr>
      </w:pPr>
    </w:p>
    <w:p w:rsidR="000670B4" w:rsidRPr="002524FA" w:rsidRDefault="000670B4" w:rsidP="009224FD">
      <w:pPr>
        <w:spacing w:after="0" w:line="240" w:lineRule="auto"/>
        <w:jc w:val="both"/>
        <w:rPr>
          <w:rFonts w:ascii="Times New Roman" w:hAnsi="Times New Roman" w:cs="Times New Roman"/>
          <w:sz w:val="24"/>
          <w:szCs w:val="24"/>
          <w:u w:val="single"/>
        </w:rPr>
      </w:pPr>
      <w:r w:rsidRPr="002524FA">
        <w:rPr>
          <w:rFonts w:ascii="Times New Roman" w:hAnsi="Times New Roman" w:cs="Times New Roman"/>
          <w:b/>
          <w:sz w:val="24"/>
          <w:szCs w:val="24"/>
          <w:u w:val="single"/>
        </w:rPr>
        <w:t>En Educación Primaria</w:t>
      </w:r>
      <w:r w:rsidRPr="002524FA">
        <w:rPr>
          <w:rFonts w:ascii="Times New Roman" w:hAnsi="Times New Roman" w:cs="Times New Roman"/>
          <w:sz w:val="24"/>
          <w:szCs w:val="24"/>
          <w:u w:val="single"/>
        </w:rPr>
        <w:t>:</w:t>
      </w:r>
    </w:p>
    <w:p w:rsidR="000670B4" w:rsidRPr="009C02B3" w:rsidRDefault="000670B4" w:rsidP="009224FD">
      <w:pPr>
        <w:jc w:val="both"/>
        <w:rPr>
          <w:rFonts w:ascii="Times New Roman" w:hAnsi="Times New Roman" w:cs="Times New Roman"/>
        </w:rPr>
      </w:pPr>
    </w:p>
    <w:p w:rsidR="00AE3264" w:rsidRPr="009C02B3" w:rsidRDefault="00A118A0" w:rsidP="009224FD">
      <w:pPr>
        <w:jc w:val="both"/>
        <w:rPr>
          <w:rFonts w:ascii="Times New Roman" w:hAnsi="Times New Roman" w:cs="Times New Roman"/>
        </w:rPr>
      </w:pPr>
      <w:r>
        <w:rPr>
          <w:rFonts w:ascii="Times New Roman" w:hAnsi="Times New Roman" w:cs="Times New Roman"/>
        </w:rPr>
        <w:t>Se utilizarán</w:t>
      </w:r>
      <w:r w:rsidR="00AE3264" w:rsidRPr="009C02B3">
        <w:rPr>
          <w:rFonts w:ascii="Times New Roman" w:hAnsi="Times New Roman" w:cs="Times New Roman"/>
        </w:rPr>
        <w:t xml:space="preserve"> temas cercanos a su medio y a través del cuento, el teatro, la poesía, la descripción y el periódico escolar. Más todas las que vayan surgiendo en el curso. </w:t>
      </w:r>
    </w:p>
    <w:p w:rsidR="00B33CB0" w:rsidRDefault="00AE3264" w:rsidP="00A118A0">
      <w:pPr>
        <w:jc w:val="both"/>
        <w:rPr>
          <w:rFonts w:ascii="Times New Roman" w:hAnsi="Times New Roman" w:cs="Times New Roman"/>
        </w:rPr>
      </w:pPr>
      <w:r w:rsidRPr="009C02B3">
        <w:rPr>
          <w:rFonts w:ascii="Times New Roman" w:hAnsi="Times New Roman" w:cs="Times New Roman"/>
        </w:rPr>
        <w:t>Pero todos trabajaremos las mismas técnicas y en los mismos momentos del cur</w:t>
      </w:r>
      <w:r w:rsidR="00A118A0">
        <w:rPr>
          <w:rFonts w:ascii="Times New Roman" w:hAnsi="Times New Roman" w:cs="Times New Roman"/>
        </w:rPr>
        <w:t>so. Se explican a continuación.</w:t>
      </w:r>
    </w:p>
    <w:p w:rsidR="00755139" w:rsidRDefault="00755139" w:rsidP="00A118A0">
      <w:pPr>
        <w:jc w:val="both"/>
        <w:rPr>
          <w:rFonts w:ascii="Times New Roman" w:hAnsi="Times New Roman" w:cs="Times New Roman"/>
        </w:rPr>
      </w:pPr>
    </w:p>
    <w:p w:rsidR="00755139" w:rsidRDefault="00755139" w:rsidP="00A118A0">
      <w:pPr>
        <w:jc w:val="both"/>
        <w:rPr>
          <w:rFonts w:ascii="Times New Roman" w:hAnsi="Times New Roman" w:cs="Times New Roman"/>
        </w:rPr>
      </w:pPr>
    </w:p>
    <w:p w:rsidR="00755139" w:rsidRPr="00A118A0" w:rsidRDefault="00755139" w:rsidP="00A118A0">
      <w:pPr>
        <w:jc w:val="both"/>
        <w:rPr>
          <w:rFonts w:ascii="Times New Roman" w:hAnsi="Times New Roman" w:cs="Times New Roman"/>
        </w:rPr>
      </w:pPr>
    </w:p>
    <w:p w:rsidR="00971008" w:rsidRPr="00A118A0" w:rsidRDefault="00971008" w:rsidP="00A118A0">
      <w:pPr>
        <w:pStyle w:val="Prrafodelista"/>
        <w:ind w:left="2124" w:firstLine="708"/>
        <w:jc w:val="both"/>
        <w:rPr>
          <w:rFonts w:ascii="Lucida Calligraphy" w:hAnsi="Lucida Calligraphy" w:cs="Times New Roman"/>
          <w:b/>
          <w:color w:val="000000" w:themeColor="text1"/>
          <w:sz w:val="24"/>
          <w:szCs w:val="24"/>
          <w:u w:val="single"/>
        </w:rPr>
      </w:pPr>
      <w:r w:rsidRPr="00A118A0">
        <w:rPr>
          <w:rFonts w:ascii="Lucida Calligraphy" w:hAnsi="Lucida Calligraphy" w:cs="Times New Roman"/>
          <w:b/>
          <w:color w:val="000000" w:themeColor="text1"/>
          <w:sz w:val="24"/>
          <w:szCs w:val="24"/>
          <w:u w:val="single"/>
        </w:rPr>
        <w:t>EL TEATRO</w:t>
      </w:r>
    </w:p>
    <w:p w:rsidR="00086069" w:rsidRPr="009C02B3" w:rsidRDefault="00086069" w:rsidP="009224FD">
      <w:pPr>
        <w:jc w:val="both"/>
        <w:rPr>
          <w:rFonts w:ascii="Times New Roman" w:hAnsi="Times New Roman" w:cs="Times New Roman"/>
          <w:b/>
          <w:color w:val="000000" w:themeColor="text1"/>
          <w:u w:val="single"/>
        </w:rPr>
      </w:pPr>
      <w:r w:rsidRPr="009C02B3">
        <w:rPr>
          <w:rFonts w:ascii="Times New Roman" w:hAnsi="Times New Roman" w:cs="Times New Roman"/>
          <w:b/>
          <w:color w:val="000000" w:themeColor="text1"/>
          <w:u w:val="single"/>
        </w:rPr>
        <w:t>Estructura de tareas a realizar en el aula:</w:t>
      </w:r>
    </w:p>
    <w:p w:rsidR="00086069" w:rsidRPr="009C02B3" w:rsidRDefault="00086069" w:rsidP="009224FD">
      <w:pPr>
        <w:numPr>
          <w:ilvl w:val="0"/>
          <w:numId w:val="14"/>
        </w:numPr>
        <w:pBdr>
          <w:top w:val="nil"/>
          <w:left w:val="nil"/>
          <w:bottom w:val="nil"/>
          <w:right w:val="nil"/>
          <w:between w:val="nil"/>
        </w:pBdr>
        <w:spacing w:after="0" w:line="276" w:lineRule="auto"/>
        <w:contextualSpacing/>
        <w:jc w:val="both"/>
        <w:rPr>
          <w:rFonts w:ascii="Times New Roman" w:hAnsi="Times New Roman" w:cs="Times New Roman"/>
        </w:rPr>
      </w:pPr>
      <w:r w:rsidRPr="009C02B3">
        <w:rPr>
          <w:rFonts w:ascii="Times New Roman" w:hAnsi="Times New Roman" w:cs="Times New Roman"/>
        </w:rPr>
        <w:t>Secuencia de trabajo: 1. Leer teatro. 2. Dramatizarlo. 3. Crear teatro</w:t>
      </w:r>
    </w:p>
    <w:p w:rsidR="00086069" w:rsidRPr="009C02B3" w:rsidRDefault="00086069" w:rsidP="009224FD">
      <w:pPr>
        <w:numPr>
          <w:ilvl w:val="0"/>
          <w:numId w:val="14"/>
        </w:numPr>
        <w:pBdr>
          <w:top w:val="nil"/>
          <w:left w:val="nil"/>
          <w:bottom w:val="nil"/>
          <w:right w:val="nil"/>
          <w:between w:val="nil"/>
        </w:pBdr>
        <w:spacing w:after="0" w:line="276" w:lineRule="auto"/>
        <w:contextualSpacing/>
        <w:jc w:val="both"/>
        <w:rPr>
          <w:rFonts w:ascii="Times New Roman" w:hAnsi="Times New Roman" w:cs="Times New Roman"/>
        </w:rPr>
      </w:pPr>
      <w:r w:rsidRPr="009C02B3">
        <w:rPr>
          <w:rFonts w:ascii="Times New Roman" w:hAnsi="Times New Roman" w:cs="Times New Roman"/>
        </w:rPr>
        <w:t>Leer textos teatrales dramatizados. Leerlos en el aula e incluso en el escenario del teatro del colegio</w:t>
      </w:r>
    </w:p>
    <w:p w:rsidR="00086069" w:rsidRPr="009C02B3" w:rsidRDefault="00086069" w:rsidP="009224FD">
      <w:pPr>
        <w:numPr>
          <w:ilvl w:val="0"/>
          <w:numId w:val="14"/>
        </w:numPr>
        <w:pBdr>
          <w:top w:val="nil"/>
          <w:left w:val="nil"/>
          <w:bottom w:val="nil"/>
          <w:right w:val="nil"/>
          <w:between w:val="nil"/>
        </w:pBdr>
        <w:spacing w:after="0" w:line="276" w:lineRule="auto"/>
        <w:contextualSpacing/>
        <w:jc w:val="both"/>
        <w:rPr>
          <w:rFonts w:ascii="Times New Roman" w:hAnsi="Times New Roman" w:cs="Times New Roman"/>
        </w:rPr>
      </w:pPr>
      <w:r w:rsidRPr="009C02B3">
        <w:rPr>
          <w:rFonts w:ascii="Times New Roman" w:hAnsi="Times New Roman" w:cs="Times New Roman"/>
        </w:rPr>
        <w:t>Componer pequeñas obras de teatro a partir de un tema, personaje, lugar… propuesto, de forma grupal.</w:t>
      </w:r>
    </w:p>
    <w:p w:rsidR="00086069" w:rsidRPr="009C02B3" w:rsidRDefault="00086069" w:rsidP="009224FD">
      <w:pPr>
        <w:numPr>
          <w:ilvl w:val="0"/>
          <w:numId w:val="14"/>
        </w:numPr>
        <w:pBdr>
          <w:top w:val="nil"/>
          <w:left w:val="nil"/>
          <w:bottom w:val="nil"/>
          <w:right w:val="nil"/>
          <w:between w:val="nil"/>
        </w:pBdr>
        <w:spacing w:after="0" w:line="276" w:lineRule="auto"/>
        <w:contextualSpacing/>
        <w:jc w:val="both"/>
        <w:rPr>
          <w:rFonts w:ascii="Times New Roman" w:hAnsi="Times New Roman" w:cs="Times New Roman"/>
        </w:rPr>
      </w:pPr>
      <w:r w:rsidRPr="009C02B3">
        <w:rPr>
          <w:rFonts w:ascii="Times New Roman" w:hAnsi="Times New Roman" w:cs="Times New Roman"/>
        </w:rPr>
        <w:t>Si procede a ser representado, podemos hacerlo con marionetas, teatro de sombras…</w:t>
      </w:r>
    </w:p>
    <w:p w:rsidR="00086069" w:rsidRPr="009C02B3" w:rsidRDefault="00086069" w:rsidP="009224FD">
      <w:pPr>
        <w:pStyle w:val="Prrafodelista"/>
        <w:ind w:left="644"/>
        <w:jc w:val="both"/>
        <w:rPr>
          <w:rFonts w:ascii="Times New Roman" w:hAnsi="Times New Roman" w:cs="Times New Roman"/>
          <w:b/>
          <w:color w:val="FF0000"/>
          <w:u w:val="single"/>
        </w:rPr>
      </w:pPr>
    </w:p>
    <w:p w:rsidR="006823AF" w:rsidRDefault="002F563E" w:rsidP="009224FD">
      <w:pPr>
        <w:pStyle w:val="Prrafodelista"/>
        <w:ind w:left="644"/>
        <w:jc w:val="both"/>
        <w:rPr>
          <w:rFonts w:ascii="Times New Roman" w:hAnsi="Times New Roman" w:cs="Times New Roman"/>
        </w:rPr>
      </w:pPr>
      <w:r w:rsidRPr="009C02B3">
        <w:rPr>
          <w:rFonts w:ascii="Times New Roman" w:hAnsi="Times New Roman" w:cs="Times New Roman"/>
        </w:rPr>
        <w:t>El equipo de sonido solo lo puede tocar el encargado del mismo.</w:t>
      </w:r>
    </w:p>
    <w:p w:rsidR="00A118A0" w:rsidRDefault="00A118A0" w:rsidP="009224FD">
      <w:pPr>
        <w:pStyle w:val="Prrafodelista"/>
        <w:ind w:left="644"/>
        <w:jc w:val="both"/>
        <w:rPr>
          <w:rFonts w:ascii="Times New Roman" w:hAnsi="Times New Roman" w:cs="Times New Roman"/>
        </w:rPr>
      </w:pPr>
    </w:p>
    <w:p w:rsidR="00A118A0" w:rsidRDefault="00A118A0" w:rsidP="009224FD">
      <w:pPr>
        <w:pStyle w:val="Prrafodelista"/>
        <w:ind w:left="644"/>
        <w:jc w:val="both"/>
        <w:rPr>
          <w:rFonts w:ascii="Times New Roman" w:hAnsi="Times New Roman" w:cs="Times New Roman"/>
        </w:rPr>
      </w:pPr>
    </w:p>
    <w:p w:rsidR="00A118A0" w:rsidRPr="009C02B3" w:rsidRDefault="00A118A0" w:rsidP="009224FD">
      <w:pPr>
        <w:pStyle w:val="Prrafodelista"/>
        <w:ind w:left="644"/>
        <w:jc w:val="both"/>
        <w:rPr>
          <w:rFonts w:ascii="Times New Roman" w:hAnsi="Times New Roman" w:cs="Times New Roman"/>
        </w:rPr>
      </w:pPr>
    </w:p>
    <w:p w:rsidR="00971008" w:rsidRPr="00A118A0" w:rsidRDefault="00971008" w:rsidP="00A118A0">
      <w:pPr>
        <w:ind w:left="2124"/>
        <w:jc w:val="both"/>
        <w:rPr>
          <w:rFonts w:ascii="Lucida Calligraphy" w:hAnsi="Lucida Calligraphy" w:cs="Times New Roman"/>
          <w:b/>
          <w:color w:val="000000" w:themeColor="text1"/>
          <w:sz w:val="24"/>
          <w:szCs w:val="24"/>
          <w:u w:val="single"/>
        </w:rPr>
      </w:pPr>
      <w:r w:rsidRPr="00A118A0">
        <w:rPr>
          <w:rFonts w:ascii="Lucida Calligraphy" w:hAnsi="Lucida Calligraphy" w:cs="Times New Roman"/>
          <w:b/>
          <w:color w:val="000000" w:themeColor="text1"/>
          <w:sz w:val="24"/>
          <w:szCs w:val="24"/>
          <w:u w:val="single"/>
        </w:rPr>
        <w:t xml:space="preserve"> EL PERIÓDICO ESCOLAR</w:t>
      </w:r>
    </w:p>
    <w:p w:rsidR="00290C74" w:rsidRPr="009C02B3" w:rsidRDefault="002F563E" w:rsidP="009224FD">
      <w:pPr>
        <w:jc w:val="both"/>
        <w:rPr>
          <w:rFonts w:ascii="Times New Roman" w:hAnsi="Times New Roman" w:cs="Times New Roman"/>
        </w:rPr>
      </w:pPr>
      <w:r w:rsidRPr="009C02B3">
        <w:rPr>
          <w:rFonts w:ascii="Times New Roman" w:hAnsi="Times New Roman" w:cs="Times New Roman"/>
        </w:rPr>
        <w:t>Los alumnos redactan</w:t>
      </w:r>
      <w:r w:rsidR="00290C74" w:rsidRPr="009C02B3">
        <w:rPr>
          <w:rFonts w:ascii="Times New Roman" w:hAnsi="Times New Roman" w:cs="Times New Roman"/>
        </w:rPr>
        <w:t xml:space="preserve"> el periódico desde segundo a 6º</w:t>
      </w:r>
      <w:r w:rsidRPr="009C02B3">
        <w:rPr>
          <w:rFonts w:ascii="Times New Roman" w:hAnsi="Times New Roman" w:cs="Times New Roman"/>
        </w:rPr>
        <w:t xml:space="preserve"> </w:t>
      </w:r>
      <w:r w:rsidR="00290C74" w:rsidRPr="009C02B3">
        <w:rPr>
          <w:rFonts w:ascii="Times New Roman" w:hAnsi="Times New Roman" w:cs="Times New Roman"/>
        </w:rPr>
        <w:t xml:space="preserve">de E.P. y sus tutores y familiares pueden aportar fotografías o artículos, </w:t>
      </w:r>
      <w:r w:rsidR="006823AF" w:rsidRPr="009C02B3">
        <w:rPr>
          <w:rFonts w:ascii="Times New Roman" w:hAnsi="Times New Roman" w:cs="Times New Roman"/>
        </w:rPr>
        <w:t xml:space="preserve">lo </w:t>
      </w:r>
      <w:r w:rsidRPr="009C02B3">
        <w:rPr>
          <w:rFonts w:ascii="Times New Roman" w:hAnsi="Times New Roman" w:cs="Times New Roman"/>
        </w:rPr>
        <w:t xml:space="preserve"> toque ese año</w:t>
      </w:r>
      <w:r w:rsidR="006823AF" w:rsidRPr="009C02B3">
        <w:rPr>
          <w:rFonts w:ascii="Times New Roman" w:hAnsi="Times New Roman" w:cs="Times New Roman"/>
        </w:rPr>
        <w:t xml:space="preserve">: artículo, entrevista, redacciones de visitas o efemérides </w:t>
      </w:r>
      <w:proofErr w:type="gramStart"/>
      <w:r w:rsidR="006823AF" w:rsidRPr="009C02B3">
        <w:rPr>
          <w:rFonts w:ascii="Times New Roman" w:hAnsi="Times New Roman" w:cs="Times New Roman"/>
        </w:rPr>
        <w:t>etc.</w:t>
      </w:r>
      <w:r w:rsidRPr="009C02B3">
        <w:rPr>
          <w:rFonts w:ascii="Times New Roman" w:hAnsi="Times New Roman" w:cs="Times New Roman"/>
        </w:rPr>
        <w:t xml:space="preserve"> .</w:t>
      </w:r>
      <w:proofErr w:type="gramEnd"/>
      <w:r w:rsidR="00290C74" w:rsidRPr="009C02B3">
        <w:rPr>
          <w:rFonts w:ascii="Times New Roman" w:hAnsi="Times New Roman" w:cs="Times New Roman"/>
        </w:rPr>
        <w:t xml:space="preserve"> </w:t>
      </w:r>
    </w:p>
    <w:p w:rsidR="00B33CB0" w:rsidRPr="009C02B3" w:rsidRDefault="00290C74" w:rsidP="009224FD">
      <w:pPr>
        <w:jc w:val="both"/>
        <w:rPr>
          <w:rFonts w:ascii="Times New Roman" w:hAnsi="Times New Roman" w:cs="Times New Roman"/>
        </w:rPr>
      </w:pPr>
      <w:r w:rsidRPr="009C02B3">
        <w:rPr>
          <w:rFonts w:ascii="Times New Roman" w:hAnsi="Times New Roman" w:cs="Times New Roman"/>
        </w:rPr>
        <w:t>En E.I. y 1º E.P. son los tutores y sus familias quienes redactan artículos y los alumnos aportan frases y/o dibujos.</w:t>
      </w:r>
      <w:r w:rsidR="002F563E" w:rsidRPr="009C02B3">
        <w:rPr>
          <w:rFonts w:ascii="Times New Roman" w:hAnsi="Times New Roman" w:cs="Times New Roman"/>
        </w:rPr>
        <w:t xml:space="preserve"> Tienen que estar </w:t>
      </w:r>
      <w:proofErr w:type="gramStart"/>
      <w:r w:rsidR="002F563E" w:rsidRPr="009C02B3">
        <w:rPr>
          <w:rFonts w:ascii="Times New Roman" w:hAnsi="Times New Roman" w:cs="Times New Roman"/>
        </w:rPr>
        <w:t>todos los artículos acabado</w:t>
      </w:r>
      <w:proofErr w:type="gramEnd"/>
      <w:r w:rsidR="002F563E" w:rsidRPr="009C02B3">
        <w:rPr>
          <w:rFonts w:ascii="Times New Roman" w:hAnsi="Times New Roman" w:cs="Times New Roman"/>
        </w:rPr>
        <w:t xml:space="preserve"> para finales de abril</w:t>
      </w:r>
      <w:r w:rsidR="006823AF" w:rsidRPr="009C02B3">
        <w:rPr>
          <w:rFonts w:ascii="Times New Roman" w:hAnsi="Times New Roman" w:cs="Times New Roman"/>
        </w:rPr>
        <w:t xml:space="preserve">. Se </w:t>
      </w:r>
      <w:r w:rsidRPr="009C02B3">
        <w:rPr>
          <w:rFonts w:ascii="Times New Roman" w:hAnsi="Times New Roman" w:cs="Times New Roman"/>
        </w:rPr>
        <w:t xml:space="preserve"> pasará a la comisión del periódico para su elaboración e impresión. </w:t>
      </w:r>
    </w:p>
    <w:p w:rsidR="007F34DD" w:rsidRPr="009C02B3" w:rsidRDefault="00CF0F6C" w:rsidP="009224FD">
      <w:pPr>
        <w:jc w:val="both"/>
        <w:rPr>
          <w:rFonts w:ascii="Times New Roman" w:hAnsi="Times New Roman" w:cs="Times New Roman"/>
        </w:rPr>
      </w:pPr>
      <w:r w:rsidRPr="009C02B3">
        <w:rPr>
          <w:rFonts w:ascii="Times New Roman" w:hAnsi="Times New Roman" w:cs="Times New Roman"/>
          <w:noProof/>
          <w:lang w:eastAsia="es-ES"/>
        </w:rPr>
        <w:lastRenderedPageBreak/>
        <w:drawing>
          <wp:anchor distT="0" distB="0" distL="114300" distR="114300" simplePos="0" relativeHeight="251658240" behindDoc="1" locked="0" layoutInCell="1" allowOverlap="1" wp14:anchorId="4E9B3352" wp14:editId="330CBD5C">
            <wp:simplePos x="0" y="0"/>
            <wp:positionH relativeFrom="column">
              <wp:posOffset>1214755</wp:posOffset>
            </wp:positionH>
            <wp:positionV relativeFrom="paragraph">
              <wp:posOffset>331470</wp:posOffset>
            </wp:positionV>
            <wp:extent cx="2200275" cy="3262630"/>
            <wp:effectExtent l="0" t="0" r="9525" b="0"/>
            <wp:wrapThrough wrapText="bothSides">
              <wp:wrapPolygon edited="0">
                <wp:start x="0" y="0"/>
                <wp:lineTo x="0" y="21440"/>
                <wp:lineTo x="21506" y="21440"/>
                <wp:lineTo x="21506"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200275" cy="3262630"/>
                    </a:xfrm>
                    <a:prstGeom prst="rect">
                      <a:avLst/>
                    </a:prstGeom>
                  </pic:spPr>
                </pic:pic>
              </a:graphicData>
            </a:graphic>
            <wp14:sizeRelH relativeFrom="page">
              <wp14:pctWidth>0</wp14:pctWidth>
            </wp14:sizeRelH>
            <wp14:sizeRelV relativeFrom="page">
              <wp14:pctHeight>0</wp14:pctHeight>
            </wp14:sizeRelV>
          </wp:anchor>
        </w:drawing>
      </w:r>
      <w:r w:rsidR="007F34DD" w:rsidRPr="009C02B3">
        <w:rPr>
          <w:rFonts w:ascii="Times New Roman" w:hAnsi="Times New Roman" w:cs="Times New Roman"/>
        </w:rPr>
        <w:t>EJEMPLO DE NUESTRO PERIÓDICO CURSO ESCOLAR 2016/17</w:t>
      </w:r>
    </w:p>
    <w:p w:rsidR="00B33CB0" w:rsidRPr="009C02B3" w:rsidRDefault="00B33CB0" w:rsidP="009224FD">
      <w:pPr>
        <w:jc w:val="both"/>
        <w:rPr>
          <w:rFonts w:ascii="Times New Roman" w:hAnsi="Times New Roman" w:cs="Times New Roman"/>
        </w:rPr>
      </w:pPr>
    </w:p>
    <w:p w:rsidR="00B33CB0" w:rsidRPr="009C02B3" w:rsidRDefault="00B33CB0" w:rsidP="009224FD">
      <w:pPr>
        <w:jc w:val="both"/>
        <w:rPr>
          <w:rFonts w:ascii="Times New Roman" w:hAnsi="Times New Roman" w:cs="Times New Roman"/>
        </w:rPr>
      </w:pPr>
    </w:p>
    <w:p w:rsidR="007F34DD" w:rsidRPr="009C02B3" w:rsidRDefault="007F34DD" w:rsidP="009224FD">
      <w:pPr>
        <w:pStyle w:val="Prrafodelista"/>
        <w:ind w:left="644"/>
        <w:jc w:val="both"/>
        <w:rPr>
          <w:rFonts w:ascii="Times New Roman" w:hAnsi="Times New Roman" w:cs="Times New Roman"/>
        </w:rPr>
      </w:pPr>
    </w:p>
    <w:p w:rsidR="00BC6A89" w:rsidRDefault="00BC6A89" w:rsidP="009224FD">
      <w:pPr>
        <w:pStyle w:val="Prrafodelista"/>
        <w:ind w:left="644"/>
        <w:jc w:val="both"/>
        <w:rPr>
          <w:rFonts w:ascii="Times New Roman" w:hAnsi="Times New Roman" w:cs="Times New Roman"/>
        </w:rPr>
      </w:pPr>
    </w:p>
    <w:p w:rsidR="00A118A0" w:rsidRDefault="00A118A0" w:rsidP="009224FD">
      <w:pPr>
        <w:pStyle w:val="Prrafodelista"/>
        <w:ind w:left="644"/>
        <w:jc w:val="both"/>
        <w:rPr>
          <w:rFonts w:ascii="Times New Roman" w:hAnsi="Times New Roman" w:cs="Times New Roman"/>
        </w:rPr>
      </w:pPr>
    </w:p>
    <w:p w:rsidR="00A118A0" w:rsidRDefault="00A118A0" w:rsidP="009224FD">
      <w:pPr>
        <w:pStyle w:val="Prrafodelista"/>
        <w:ind w:left="644"/>
        <w:jc w:val="both"/>
        <w:rPr>
          <w:rFonts w:ascii="Times New Roman" w:hAnsi="Times New Roman" w:cs="Times New Roman"/>
        </w:rPr>
      </w:pPr>
    </w:p>
    <w:p w:rsidR="00A118A0" w:rsidRDefault="00A118A0" w:rsidP="009224FD">
      <w:pPr>
        <w:pStyle w:val="Prrafodelista"/>
        <w:ind w:left="644"/>
        <w:jc w:val="both"/>
        <w:rPr>
          <w:rFonts w:ascii="Times New Roman" w:hAnsi="Times New Roman" w:cs="Times New Roman"/>
        </w:rPr>
      </w:pPr>
    </w:p>
    <w:p w:rsidR="00D277CB" w:rsidRDefault="00D277CB" w:rsidP="009224FD">
      <w:pPr>
        <w:pStyle w:val="Prrafodelista"/>
        <w:ind w:left="644"/>
        <w:jc w:val="both"/>
        <w:rPr>
          <w:rFonts w:ascii="Times New Roman" w:hAnsi="Times New Roman" w:cs="Times New Roman"/>
          <w:b/>
          <w:color w:val="000000" w:themeColor="text1"/>
          <w:u w:val="single"/>
        </w:rPr>
      </w:pPr>
    </w:p>
    <w:p w:rsidR="00EA3B58" w:rsidRDefault="00EA3B58" w:rsidP="009224FD">
      <w:pPr>
        <w:pStyle w:val="Prrafodelista"/>
        <w:ind w:left="644"/>
        <w:jc w:val="both"/>
        <w:rPr>
          <w:rFonts w:ascii="Times New Roman" w:hAnsi="Times New Roman" w:cs="Times New Roman"/>
          <w:b/>
          <w:color w:val="000000" w:themeColor="text1"/>
          <w:u w:val="single"/>
        </w:rPr>
      </w:pPr>
    </w:p>
    <w:p w:rsidR="00EA3B58" w:rsidRDefault="00EA3B58" w:rsidP="009224FD">
      <w:pPr>
        <w:pStyle w:val="Prrafodelista"/>
        <w:ind w:left="644"/>
        <w:jc w:val="both"/>
        <w:rPr>
          <w:rFonts w:ascii="Times New Roman" w:hAnsi="Times New Roman" w:cs="Times New Roman"/>
          <w:b/>
          <w:color w:val="000000" w:themeColor="text1"/>
          <w:u w:val="single"/>
        </w:rPr>
      </w:pPr>
    </w:p>
    <w:p w:rsidR="00EA3B58" w:rsidRDefault="00EA3B58" w:rsidP="009224FD">
      <w:pPr>
        <w:pStyle w:val="Prrafodelista"/>
        <w:ind w:left="644"/>
        <w:jc w:val="both"/>
        <w:rPr>
          <w:rFonts w:ascii="Times New Roman" w:hAnsi="Times New Roman" w:cs="Times New Roman"/>
          <w:b/>
          <w:color w:val="000000" w:themeColor="text1"/>
          <w:u w:val="single"/>
        </w:rPr>
      </w:pPr>
    </w:p>
    <w:p w:rsidR="00EA3B58" w:rsidRDefault="00EA3B58" w:rsidP="009224FD">
      <w:pPr>
        <w:pStyle w:val="Prrafodelista"/>
        <w:ind w:left="644"/>
        <w:jc w:val="both"/>
        <w:rPr>
          <w:rFonts w:ascii="Times New Roman" w:hAnsi="Times New Roman" w:cs="Times New Roman"/>
          <w:b/>
          <w:color w:val="000000" w:themeColor="text1"/>
          <w:u w:val="single"/>
        </w:rPr>
      </w:pPr>
    </w:p>
    <w:p w:rsidR="00EA3B58" w:rsidRPr="009C02B3" w:rsidRDefault="00EA3B58" w:rsidP="009224FD">
      <w:pPr>
        <w:pStyle w:val="Prrafodelista"/>
        <w:ind w:left="644"/>
        <w:jc w:val="both"/>
        <w:rPr>
          <w:rFonts w:ascii="Times New Roman" w:hAnsi="Times New Roman" w:cs="Times New Roman"/>
          <w:b/>
          <w:color w:val="000000" w:themeColor="text1"/>
          <w:u w:val="single"/>
        </w:rPr>
      </w:pPr>
    </w:p>
    <w:p w:rsidR="00CF0F6C" w:rsidRPr="009C02B3" w:rsidRDefault="00CF0F6C" w:rsidP="009224FD">
      <w:pPr>
        <w:pStyle w:val="Prrafodelista"/>
        <w:ind w:left="644"/>
        <w:jc w:val="both"/>
        <w:rPr>
          <w:rFonts w:ascii="Times New Roman" w:hAnsi="Times New Roman" w:cs="Times New Roman"/>
          <w:b/>
          <w:color w:val="000000" w:themeColor="text1"/>
          <w:u w:val="single"/>
        </w:rPr>
      </w:pPr>
    </w:p>
    <w:p w:rsidR="00CF0F6C" w:rsidRPr="009C02B3" w:rsidRDefault="00CF0F6C" w:rsidP="009224FD">
      <w:pPr>
        <w:pStyle w:val="Prrafodelista"/>
        <w:ind w:left="644"/>
        <w:jc w:val="both"/>
        <w:rPr>
          <w:rFonts w:ascii="Times New Roman" w:hAnsi="Times New Roman" w:cs="Times New Roman"/>
          <w:b/>
          <w:color w:val="000000" w:themeColor="text1"/>
          <w:u w:val="single"/>
        </w:rPr>
      </w:pPr>
    </w:p>
    <w:p w:rsidR="00CF0F6C" w:rsidRDefault="00CF0F6C" w:rsidP="009224FD">
      <w:pPr>
        <w:pStyle w:val="Prrafodelista"/>
        <w:ind w:left="644"/>
        <w:jc w:val="both"/>
        <w:rPr>
          <w:rFonts w:ascii="Times New Roman" w:hAnsi="Times New Roman" w:cs="Times New Roman"/>
          <w:b/>
          <w:color w:val="000000" w:themeColor="text1"/>
          <w:u w:val="single"/>
        </w:rPr>
      </w:pPr>
    </w:p>
    <w:p w:rsidR="00755139" w:rsidRDefault="00755139" w:rsidP="009224FD">
      <w:pPr>
        <w:pStyle w:val="Prrafodelista"/>
        <w:ind w:left="644"/>
        <w:jc w:val="both"/>
        <w:rPr>
          <w:rFonts w:ascii="Times New Roman" w:hAnsi="Times New Roman" w:cs="Times New Roman"/>
          <w:b/>
          <w:color w:val="000000" w:themeColor="text1"/>
          <w:u w:val="single"/>
        </w:rPr>
      </w:pPr>
    </w:p>
    <w:p w:rsidR="00755139" w:rsidRDefault="00755139" w:rsidP="009224FD">
      <w:pPr>
        <w:pStyle w:val="Prrafodelista"/>
        <w:ind w:left="644"/>
        <w:jc w:val="both"/>
        <w:rPr>
          <w:rFonts w:ascii="Times New Roman" w:hAnsi="Times New Roman" w:cs="Times New Roman"/>
          <w:b/>
          <w:color w:val="000000" w:themeColor="text1"/>
          <w:u w:val="single"/>
        </w:rPr>
      </w:pPr>
    </w:p>
    <w:p w:rsidR="00755139" w:rsidRPr="009C02B3" w:rsidRDefault="00755139" w:rsidP="009224FD">
      <w:pPr>
        <w:pStyle w:val="Prrafodelista"/>
        <w:ind w:left="644"/>
        <w:jc w:val="both"/>
        <w:rPr>
          <w:rFonts w:ascii="Times New Roman" w:hAnsi="Times New Roman" w:cs="Times New Roman"/>
          <w:b/>
          <w:color w:val="000000" w:themeColor="text1"/>
          <w:u w:val="single"/>
        </w:rPr>
      </w:pPr>
    </w:p>
    <w:p w:rsidR="00971008" w:rsidRPr="00A118A0" w:rsidRDefault="00971008" w:rsidP="00A118A0">
      <w:pPr>
        <w:ind w:left="2124" w:firstLine="708"/>
        <w:jc w:val="both"/>
        <w:rPr>
          <w:rFonts w:ascii="Lucida Calligraphy" w:hAnsi="Lucida Calligraphy" w:cs="Times New Roman"/>
          <w:b/>
          <w:color w:val="000000" w:themeColor="text1"/>
          <w:sz w:val="24"/>
          <w:szCs w:val="24"/>
          <w:u w:val="single"/>
        </w:rPr>
      </w:pPr>
      <w:r w:rsidRPr="009C02B3">
        <w:rPr>
          <w:rFonts w:ascii="Times New Roman" w:hAnsi="Times New Roman" w:cs="Times New Roman"/>
          <w:b/>
          <w:color w:val="000000" w:themeColor="text1"/>
          <w:u w:val="single"/>
        </w:rPr>
        <w:t xml:space="preserve"> </w:t>
      </w:r>
      <w:r w:rsidRPr="00A118A0">
        <w:rPr>
          <w:rFonts w:ascii="Lucida Calligraphy" w:hAnsi="Lucida Calligraphy" w:cs="Times New Roman"/>
          <w:b/>
          <w:color w:val="000000" w:themeColor="text1"/>
          <w:sz w:val="24"/>
          <w:szCs w:val="24"/>
          <w:u w:val="single"/>
        </w:rPr>
        <w:t>EL CUENTO</w:t>
      </w:r>
    </w:p>
    <w:p w:rsidR="00AA5FC7" w:rsidRPr="009C02B3" w:rsidRDefault="00351522" w:rsidP="009224FD">
      <w:pPr>
        <w:spacing w:line="240" w:lineRule="auto"/>
        <w:jc w:val="both"/>
        <w:rPr>
          <w:rFonts w:ascii="Times New Roman" w:hAnsi="Times New Roman" w:cs="Times New Roman"/>
          <w:b/>
          <w:u w:val="single"/>
        </w:rPr>
      </w:pPr>
      <w:r w:rsidRPr="009C02B3">
        <w:rPr>
          <w:rFonts w:ascii="Times New Roman" w:hAnsi="Times New Roman" w:cs="Times New Roman"/>
          <w:b/>
          <w:u w:val="single"/>
        </w:rPr>
        <w:t xml:space="preserve"> </w:t>
      </w:r>
      <w:r w:rsidR="00AA5FC7" w:rsidRPr="009C02B3">
        <w:rPr>
          <w:rFonts w:ascii="Times New Roman" w:hAnsi="Times New Roman" w:cs="Times New Roman"/>
          <w:b/>
          <w:u w:val="single"/>
        </w:rPr>
        <w:t>ESTRUCTURA DE LOS CUENTOS</w:t>
      </w:r>
    </w:p>
    <w:p w:rsidR="00AA5FC7" w:rsidRPr="009C02B3" w:rsidRDefault="00AA5FC7" w:rsidP="009224FD">
      <w:pPr>
        <w:spacing w:line="240" w:lineRule="auto"/>
        <w:jc w:val="both"/>
        <w:rPr>
          <w:rFonts w:ascii="Times New Roman" w:hAnsi="Times New Roman" w:cs="Times New Roman"/>
        </w:rPr>
      </w:pPr>
      <w:r w:rsidRPr="009C02B3">
        <w:rPr>
          <w:rFonts w:ascii="Times New Roman" w:hAnsi="Times New Roman" w:cs="Times New Roman"/>
        </w:rPr>
        <w:t>La estructura que deben presentar los cuentos es la siguiente:</w:t>
      </w:r>
    </w:p>
    <w:p w:rsidR="00AA5FC7" w:rsidRPr="009C02B3" w:rsidRDefault="00AA5FC7" w:rsidP="009224FD">
      <w:pPr>
        <w:pStyle w:val="Prrafodelista"/>
        <w:numPr>
          <w:ilvl w:val="0"/>
          <w:numId w:val="8"/>
        </w:numPr>
        <w:spacing w:after="200" w:line="240" w:lineRule="auto"/>
        <w:jc w:val="both"/>
        <w:rPr>
          <w:rFonts w:ascii="Times New Roman" w:hAnsi="Times New Roman" w:cs="Times New Roman"/>
        </w:rPr>
      </w:pPr>
      <w:r w:rsidRPr="009C02B3">
        <w:rPr>
          <w:rFonts w:ascii="Times New Roman" w:hAnsi="Times New Roman" w:cs="Times New Roman"/>
        </w:rPr>
        <w:t xml:space="preserve">Título </w:t>
      </w:r>
    </w:p>
    <w:p w:rsidR="00AA5FC7" w:rsidRPr="009C02B3" w:rsidRDefault="00AA5FC7" w:rsidP="009224FD">
      <w:pPr>
        <w:pStyle w:val="Prrafodelista"/>
        <w:numPr>
          <w:ilvl w:val="0"/>
          <w:numId w:val="8"/>
        </w:numPr>
        <w:spacing w:after="200" w:line="240" w:lineRule="auto"/>
        <w:jc w:val="both"/>
        <w:rPr>
          <w:rFonts w:ascii="Times New Roman" w:hAnsi="Times New Roman" w:cs="Times New Roman"/>
        </w:rPr>
      </w:pPr>
      <w:r w:rsidRPr="009C02B3">
        <w:rPr>
          <w:rFonts w:ascii="Times New Roman" w:hAnsi="Times New Roman" w:cs="Times New Roman"/>
        </w:rPr>
        <w:t>Érase una vez…</w:t>
      </w:r>
    </w:p>
    <w:p w:rsidR="00AA5FC7" w:rsidRPr="009C02B3" w:rsidRDefault="00AA5FC7" w:rsidP="009224FD">
      <w:pPr>
        <w:pStyle w:val="Prrafodelista"/>
        <w:numPr>
          <w:ilvl w:val="0"/>
          <w:numId w:val="8"/>
        </w:numPr>
        <w:spacing w:after="200" w:line="240" w:lineRule="auto"/>
        <w:jc w:val="both"/>
        <w:rPr>
          <w:rFonts w:ascii="Times New Roman" w:hAnsi="Times New Roman" w:cs="Times New Roman"/>
        </w:rPr>
      </w:pPr>
      <w:r w:rsidRPr="009C02B3">
        <w:rPr>
          <w:rFonts w:ascii="Times New Roman" w:hAnsi="Times New Roman" w:cs="Times New Roman"/>
        </w:rPr>
        <w:t>Quién es. Cómo se llama. Cómo es.</w:t>
      </w:r>
    </w:p>
    <w:p w:rsidR="00AA5FC7" w:rsidRPr="009C02B3" w:rsidRDefault="00AA5FC7" w:rsidP="009224FD">
      <w:pPr>
        <w:pStyle w:val="Prrafodelista"/>
        <w:numPr>
          <w:ilvl w:val="0"/>
          <w:numId w:val="8"/>
        </w:numPr>
        <w:spacing w:after="200" w:line="240" w:lineRule="auto"/>
        <w:jc w:val="both"/>
        <w:rPr>
          <w:rFonts w:ascii="Times New Roman" w:hAnsi="Times New Roman" w:cs="Times New Roman"/>
        </w:rPr>
      </w:pPr>
      <w:r w:rsidRPr="009C02B3">
        <w:rPr>
          <w:rFonts w:ascii="Times New Roman" w:hAnsi="Times New Roman" w:cs="Times New Roman"/>
        </w:rPr>
        <w:t>Dónde vive. Cómo es el lugar.</w:t>
      </w:r>
    </w:p>
    <w:p w:rsidR="00AA5FC7" w:rsidRPr="009C02B3" w:rsidRDefault="00AA5FC7" w:rsidP="009224FD">
      <w:pPr>
        <w:pStyle w:val="Prrafodelista"/>
        <w:numPr>
          <w:ilvl w:val="0"/>
          <w:numId w:val="8"/>
        </w:numPr>
        <w:spacing w:after="200" w:line="240" w:lineRule="auto"/>
        <w:jc w:val="both"/>
        <w:rPr>
          <w:rFonts w:ascii="Times New Roman" w:hAnsi="Times New Roman" w:cs="Times New Roman"/>
        </w:rPr>
      </w:pPr>
      <w:r w:rsidRPr="009C02B3">
        <w:rPr>
          <w:rFonts w:ascii="Times New Roman" w:hAnsi="Times New Roman" w:cs="Times New Roman"/>
        </w:rPr>
        <w:t>Qué hace.</w:t>
      </w:r>
    </w:p>
    <w:p w:rsidR="00AA5FC7" w:rsidRPr="009C02B3" w:rsidRDefault="00AA5FC7" w:rsidP="009224FD">
      <w:pPr>
        <w:pStyle w:val="Prrafodelista"/>
        <w:numPr>
          <w:ilvl w:val="0"/>
          <w:numId w:val="8"/>
        </w:numPr>
        <w:spacing w:after="200" w:line="240" w:lineRule="auto"/>
        <w:jc w:val="both"/>
        <w:rPr>
          <w:rFonts w:ascii="Times New Roman" w:hAnsi="Times New Roman" w:cs="Times New Roman"/>
        </w:rPr>
      </w:pPr>
      <w:r w:rsidRPr="009C02B3">
        <w:rPr>
          <w:rFonts w:ascii="Times New Roman" w:hAnsi="Times New Roman" w:cs="Times New Roman"/>
        </w:rPr>
        <w:t>Qué dijo. Qué contestó.</w:t>
      </w:r>
    </w:p>
    <w:p w:rsidR="00AA5FC7" w:rsidRPr="009C02B3" w:rsidRDefault="00AA5FC7" w:rsidP="009224FD">
      <w:pPr>
        <w:pStyle w:val="Prrafodelista"/>
        <w:numPr>
          <w:ilvl w:val="0"/>
          <w:numId w:val="8"/>
        </w:numPr>
        <w:spacing w:after="200" w:line="240" w:lineRule="auto"/>
        <w:jc w:val="both"/>
        <w:rPr>
          <w:rFonts w:ascii="Times New Roman" w:hAnsi="Times New Roman" w:cs="Times New Roman"/>
        </w:rPr>
      </w:pPr>
      <w:r w:rsidRPr="009C02B3">
        <w:rPr>
          <w:rFonts w:ascii="Times New Roman" w:hAnsi="Times New Roman" w:cs="Times New Roman"/>
        </w:rPr>
        <w:t>Cómo terminó.</w:t>
      </w:r>
    </w:p>
    <w:p w:rsidR="00AA5FC7" w:rsidRPr="009C02B3" w:rsidRDefault="00AA5FC7" w:rsidP="009224FD">
      <w:pPr>
        <w:pStyle w:val="Prrafodelista"/>
        <w:numPr>
          <w:ilvl w:val="0"/>
          <w:numId w:val="8"/>
        </w:numPr>
        <w:spacing w:after="200" w:line="240" w:lineRule="auto"/>
        <w:jc w:val="both"/>
        <w:rPr>
          <w:rFonts w:ascii="Times New Roman" w:hAnsi="Times New Roman" w:cs="Times New Roman"/>
        </w:rPr>
      </w:pPr>
      <w:r w:rsidRPr="009C02B3">
        <w:rPr>
          <w:rFonts w:ascii="Times New Roman" w:hAnsi="Times New Roman" w:cs="Times New Roman"/>
        </w:rPr>
        <w:t>Frase final</w:t>
      </w:r>
    </w:p>
    <w:p w:rsidR="00AA5FC7" w:rsidRDefault="00AA5FC7" w:rsidP="009224FD">
      <w:pPr>
        <w:spacing w:line="240" w:lineRule="auto"/>
        <w:jc w:val="both"/>
        <w:rPr>
          <w:rFonts w:ascii="Times New Roman" w:hAnsi="Times New Roman" w:cs="Times New Roman"/>
          <w:b/>
          <w:u w:val="single"/>
        </w:rPr>
      </w:pPr>
    </w:p>
    <w:p w:rsidR="00AD4B8B" w:rsidRPr="009C02B3" w:rsidRDefault="00AD4B8B" w:rsidP="009224FD">
      <w:pPr>
        <w:spacing w:line="240" w:lineRule="auto"/>
        <w:jc w:val="both"/>
        <w:rPr>
          <w:rFonts w:ascii="Times New Roman" w:hAnsi="Times New Roman" w:cs="Times New Roman"/>
          <w:b/>
          <w:u w:val="single"/>
        </w:rPr>
      </w:pPr>
    </w:p>
    <w:p w:rsidR="00AA5FC7" w:rsidRPr="009C02B3" w:rsidRDefault="00351522" w:rsidP="009224FD">
      <w:pPr>
        <w:spacing w:line="240" w:lineRule="auto"/>
        <w:jc w:val="both"/>
        <w:rPr>
          <w:rFonts w:ascii="Times New Roman" w:hAnsi="Times New Roman" w:cs="Times New Roman"/>
          <w:b/>
          <w:u w:val="single"/>
        </w:rPr>
      </w:pPr>
      <w:r w:rsidRPr="009C02B3">
        <w:rPr>
          <w:rFonts w:ascii="Times New Roman" w:hAnsi="Times New Roman" w:cs="Times New Roman"/>
          <w:b/>
          <w:u w:val="single"/>
        </w:rPr>
        <w:t xml:space="preserve"> </w:t>
      </w:r>
      <w:r w:rsidR="00AA5FC7" w:rsidRPr="009C02B3">
        <w:rPr>
          <w:rFonts w:ascii="Times New Roman" w:hAnsi="Times New Roman" w:cs="Times New Roman"/>
          <w:b/>
          <w:u w:val="single"/>
        </w:rPr>
        <w:t>VOCABULARIO O EXPRESIONES A USAR EN LOS CUENTOS</w:t>
      </w:r>
    </w:p>
    <w:p w:rsidR="00AA5FC7" w:rsidRPr="009C02B3" w:rsidRDefault="00AA5FC7" w:rsidP="009224FD">
      <w:pPr>
        <w:pStyle w:val="Prrafodelista"/>
        <w:numPr>
          <w:ilvl w:val="0"/>
          <w:numId w:val="3"/>
        </w:numPr>
        <w:spacing w:after="200" w:line="240" w:lineRule="auto"/>
        <w:jc w:val="both"/>
        <w:rPr>
          <w:rFonts w:ascii="Times New Roman" w:hAnsi="Times New Roman" w:cs="Times New Roman"/>
          <w:u w:val="single"/>
        </w:rPr>
      </w:pPr>
      <w:r w:rsidRPr="009C02B3">
        <w:rPr>
          <w:rFonts w:ascii="Times New Roman" w:hAnsi="Times New Roman" w:cs="Times New Roman"/>
          <w:u w:val="single"/>
        </w:rPr>
        <w:t>Frases de comienzo:</w:t>
      </w:r>
    </w:p>
    <w:p w:rsidR="00AA5FC7" w:rsidRPr="009C02B3" w:rsidRDefault="00AA5FC7" w:rsidP="009224FD">
      <w:pPr>
        <w:pStyle w:val="Prrafodelista"/>
        <w:numPr>
          <w:ilvl w:val="0"/>
          <w:numId w:val="4"/>
        </w:numPr>
        <w:spacing w:after="200" w:line="240" w:lineRule="auto"/>
        <w:jc w:val="both"/>
        <w:rPr>
          <w:rFonts w:ascii="Times New Roman" w:hAnsi="Times New Roman" w:cs="Times New Roman"/>
        </w:rPr>
      </w:pPr>
      <w:r w:rsidRPr="009C02B3">
        <w:rPr>
          <w:rFonts w:ascii="Times New Roman" w:hAnsi="Times New Roman" w:cs="Times New Roman"/>
        </w:rPr>
        <w:t>Había una vez…</w:t>
      </w:r>
    </w:p>
    <w:p w:rsidR="00AA5FC7" w:rsidRPr="009C02B3" w:rsidRDefault="00AA5FC7" w:rsidP="009224FD">
      <w:pPr>
        <w:pStyle w:val="Prrafodelista"/>
        <w:numPr>
          <w:ilvl w:val="0"/>
          <w:numId w:val="4"/>
        </w:numPr>
        <w:spacing w:after="200" w:line="240" w:lineRule="auto"/>
        <w:jc w:val="both"/>
        <w:rPr>
          <w:rFonts w:ascii="Times New Roman" w:hAnsi="Times New Roman" w:cs="Times New Roman"/>
        </w:rPr>
      </w:pPr>
      <w:r w:rsidRPr="009C02B3">
        <w:rPr>
          <w:rFonts w:ascii="Times New Roman" w:hAnsi="Times New Roman" w:cs="Times New Roman"/>
        </w:rPr>
        <w:t>En un lugar, país, ciudad, pueblecito lejano…</w:t>
      </w:r>
    </w:p>
    <w:p w:rsidR="00AA5FC7" w:rsidRPr="009C02B3" w:rsidRDefault="00AA5FC7" w:rsidP="009224FD">
      <w:pPr>
        <w:pStyle w:val="Prrafodelista"/>
        <w:numPr>
          <w:ilvl w:val="0"/>
          <w:numId w:val="4"/>
        </w:numPr>
        <w:spacing w:after="200" w:line="240" w:lineRule="auto"/>
        <w:jc w:val="both"/>
        <w:rPr>
          <w:rFonts w:ascii="Times New Roman" w:hAnsi="Times New Roman" w:cs="Times New Roman"/>
        </w:rPr>
      </w:pPr>
      <w:r w:rsidRPr="009C02B3">
        <w:rPr>
          <w:rFonts w:ascii="Times New Roman" w:hAnsi="Times New Roman" w:cs="Times New Roman"/>
        </w:rPr>
        <w:t>Érase una vez…</w:t>
      </w:r>
    </w:p>
    <w:p w:rsidR="00AA5FC7" w:rsidRPr="009C02B3" w:rsidRDefault="00AA5FC7" w:rsidP="009224FD">
      <w:pPr>
        <w:pStyle w:val="Prrafodelista"/>
        <w:numPr>
          <w:ilvl w:val="0"/>
          <w:numId w:val="4"/>
        </w:numPr>
        <w:spacing w:after="200" w:line="240" w:lineRule="auto"/>
        <w:jc w:val="both"/>
        <w:rPr>
          <w:rFonts w:ascii="Times New Roman" w:hAnsi="Times New Roman" w:cs="Times New Roman"/>
        </w:rPr>
      </w:pPr>
      <w:r w:rsidRPr="009C02B3">
        <w:rPr>
          <w:rFonts w:ascii="Times New Roman" w:hAnsi="Times New Roman" w:cs="Times New Roman"/>
        </w:rPr>
        <w:t>Érase que se era…</w:t>
      </w:r>
    </w:p>
    <w:p w:rsidR="00AA5FC7" w:rsidRPr="009C02B3" w:rsidRDefault="00AA5FC7" w:rsidP="009224FD">
      <w:pPr>
        <w:pStyle w:val="Prrafodelista"/>
        <w:numPr>
          <w:ilvl w:val="0"/>
          <w:numId w:val="4"/>
        </w:numPr>
        <w:spacing w:after="200" w:line="240" w:lineRule="auto"/>
        <w:jc w:val="both"/>
        <w:rPr>
          <w:rFonts w:ascii="Times New Roman" w:hAnsi="Times New Roman" w:cs="Times New Roman"/>
        </w:rPr>
      </w:pPr>
      <w:r w:rsidRPr="009C02B3">
        <w:rPr>
          <w:rFonts w:ascii="Times New Roman" w:hAnsi="Times New Roman" w:cs="Times New Roman"/>
        </w:rPr>
        <w:t>En un remoto lugar…</w:t>
      </w:r>
    </w:p>
    <w:p w:rsidR="00AA5FC7" w:rsidRPr="009C02B3" w:rsidRDefault="00AA5FC7" w:rsidP="009224FD">
      <w:pPr>
        <w:pStyle w:val="Prrafodelista"/>
        <w:numPr>
          <w:ilvl w:val="0"/>
          <w:numId w:val="4"/>
        </w:numPr>
        <w:spacing w:after="200" w:line="240" w:lineRule="auto"/>
        <w:jc w:val="both"/>
        <w:rPr>
          <w:rFonts w:ascii="Times New Roman" w:hAnsi="Times New Roman" w:cs="Times New Roman"/>
        </w:rPr>
      </w:pPr>
      <w:r w:rsidRPr="009C02B3">
        <w:rPr>
          <w:rFonts w:ascii="Times New Roman" w:hAnsi="Times New Roman" w:cs="Times New Roman"/>
        </w:rPr>
        <w:t>Hace muchos, muchos años…</w:t>
      </w:r>
    </w:p>
    <w:p w:rsidR="00AA5FC7" w:rsidRPr="009C02B3" w:rsidRDefault="00AA5FC7" w:rsidP="009224FD">
      <w:pPr>
        <w:pStyle w:val="Prrafodelista"/>
        <w:numPr>
          <w:ilvl w:val="0"/>
          <w:numId w:val="4"/>
        </w:numPr>
        <w:spacing w:after="200" w:line="240" w:lineRule="auto"/>
        <w:jc w:val="both"/>
        <w:rPr>
          <w:rFonts w:ascii="Times New Roman" w:hAnsi="Times New Roman" w:cs="Times New Roman"/>
        </w:rPr>
      </w:pPr>
      <w:r w:rsidRPr="009C02B3">
        <w:rPr>
          <w:rFonts w:ascii="Times New Roman" w:hAnsi="Times New Roman" w:cs="Times New Roman"/>
        </w:rPr>
        <w:t>Hace muchísimo tiempo…</w:t>
      </w:r>
    </w:p>
    <w:p w:rsidR="00AA5FC7" w:rsidRPr="009C02B3" w:rsidRDefault="00AA5FC7" w:rsidP="009224FD">
      <w:pPr>
        <w:pStyle w:val="Prrafodelista"/>
        <w:spacing w:line="240" w:lineRule="auto"/>
        <w:ind w:left="1440"/>
        <w:jc w:val="both"/>
        <w:rPr>
          <w:rFonts w:ascii="Times New Roman" w:hAnsi="Times New Roman" w:cs="Times New Roman"/>
        </w:rPr>
      </w:pPr>
    </w:p>
    <w:p w:rsidR="00AA5FC7" w:rsidRPr="009C02B3" w:rsidRDefault="00AA5FC7" w:rsidP="009224FD">
      <w:pPr>
        <w:pStyle w:val="Prrafodelista"/>
        <w:numPr>
          <w:ilvl w:val="0"/>
          <w:numId w:val="3"/>
        </w:numPr>
        <w:spacing w:after="200" w:line="240" w:lineRule="auto"/>
        <w:jc w:val="both"/>
        <w:rPr>
          <w:rFonts w:ascii="Times New Roman" w:hAnsi="Times New Roman" w:cs="Times New Roman"/>
          <w:u w:val="single"/>
        </w:rPr>
      </w:pPr>
      <w:r w:rsidRPr="009C02B3">
        <w:rPr>
          <w:rFonts w:ascii="Times New Roman" w:hAnsi="Times New Roman" w:cs="Times New Roman"/>
          <w:u w:val="single"/>
        </w:rPr>
        <w:lastRenderedPageBreak/>
        <w:t>Personajes:</w:t>
      </w:r>
    </w:p>
    <w:p w:rsidR="00AA5FC7" w:rsidRPr="009C02B3" w:rsidRDefault="00AA5FC7" w:rsidP="009224FD">
      <w:pPr>
        <w:pStyle w:val="Prrafodelista"/>
        <w:numPr>
          <w:ilvl w:val="0"/>
          <w:numId w:val="5"/>
        </w:numPr>
        <w:spacing w:after="200" w:line="240" w:lineRule="auto"/>
        <w:jc w:val="both"/>
        <w:rPr>
          <w:rFonts w:ascii="Times New Roman" w:hAnsi="Times New Roman" w:cs="Times New Roman"/>
        </w:rPr>
      </w:pPr>
      <w:r w:rsidRPr="009C02B3">
        <w:rPr>
          <w:rFonts w:ascii="Times New Roman" w:hAnsi="Times New Roman" w:cs="Times New Roman"/>
        </w:rPr>
        <w:t>Humanos: niños, abuelos, mujeres…</w:t>
      </w:r>
    </w:p>
    <w:p w:rsidR="00AA5FC7" w:rsidRPr="009C02B3" w:rsidRDefault="00AA5FC7" w:rsidP="009224FD">
      <w:pPr>
        <w:pStyle w:val="Prrafodelista"/>
        <w:numPr>
          <w:ilvl w:val="0"/>
          <w:numId w:val="5"/>
        </w:numPr>
        <w:spacing w:after="200" w:line="240" w:lineRule="auto"/>
        <w:jc w:val="both"/>
        <w:rPr>
          <w:rFonts w:ascii="Times New Roman" w:hAnsi="Times New Roman" w:cs="Times New Roman"/>
        </w:rPr>
      </w:pPr>
      <w:r w:rsidRPr="009C02B3">
        <w:rPr>
          <w:rFonts w:ascii="Times New Roman" w:hAnsi="Times New Roman" w:cs="Times New Roman"/>
        </w:rPr>
        <w:t>Animales: zorros, lobos, perro…</w:t>
      </w:r>
    </w:p>
    <w:p w:rsidR="00AA5FC7" w:rsidRPr="009C02B3" w:rsidRDefault="00AA5FC7" w:rsidP="009224FD">
      <w:pPr>
        <w:pStyle w:val="Prrafodelista"/>
        <w:numPr>
          <w:ilvl w:val="0"/>
          <w:numId w:val="5"/>
        </w:numPr>
        <w:spacing w:after="200" w:line="240" w:lineRule="auto"/>
        <w:jc w:val="both"/>
        <w:rPr>
          <w:rFonts w:ascii="Times New Roman" w:hAnsi="Times New Roman" w:cs="Times New Roman"/>
        </w:rPr>
      </w:pPr>
      <w:r w:rsidRPr="009C02B3">
        <w:rPr>
          <w:rFonts w:ascii="Times New Roman" w:hAnsi="Times New Roman" w:cs="Times New Roman"/>
        </w:rPr>
        <w:t>Fantásticos: hadas, ogros, dragones, monstruos…</w:t>
      </w:r>
    </w:p>
    <w:p w:rsidR="00AA5FC7" w:rsidRPr="009C02B3" w:rsidRDefault="00AA5FC7" w:rsidP="009224FD">
      <w:pPr>
        <w:pStyle w:val="Prrafodelista"/>
        <w:numPr>
          <w:ilvl w:val="0"/>
          <w:numId w:val="5"/>
        </w:numPr>
        <w:spacing w:after="200" w:line="240" w:lineRule="auto"/>
        <w:jc w:val="both"/>
        <w:rPr>
          <w:rFonts w:ascii="Times New Roman" w:hAnsi="Times New Roman" w:cs="Times New Roman"/>
        </w:rPr>
      </w:pPr>
      <w:r w:rsidRPr="009C02B3">
        <w:rPr>
          <w:rFonts w:ascii="Times New Roman" w:hAnsi="Times New Roman" w:cs="Times New Roman"/>
        </w:rPr>
        <w:t xml:space="preserve">De ciencia ficción: </w:t>
      </w:r>
      <w:proofErr w:type="spellStart"/>
      <w:r w:rsidRPr="009C02B3">
        <w:rPr>
          <w:rFonts w:ascii="Times New Roman" w:hAnsi="Times New Roman" w:cs="Times New Roman"/>
        </w:rPr>
        <w:t>Spiderman</w:t>
      </w:r>
      <w:proofErr w:type="spellEnd"/>
      <w:r w:rsidRPr="009C02B3">
        <w:rPr>
          <w:rFonts w:ascii="Times New Roman" w:hAnsi="Times New Roman" w:cs="Times New Roman"/>
        </w:rPr>
        <w:t xml:space="preserve">, </w:t>
      </w:r>
      <w:proofErr w:type="spellStart"/>
      <w:r w:rsidRPr="009C02B3">
        <w:rPr>
          <w:rFonts w:ascii="Times New Roman" w:hAnsi="Times New Roman" w:cs="Times New Roman"/>
        </w:rPr>
        <w:t>Hulk</w:t>
      </w:r>
      <w:proofErr w:type="spellEnd"/>
      <w:r w:rsidRPr="009C02B3">
        <w:rPr>
          <w:rFonts w:ascii="Times New Roman" w:hAnsi="Times New Roman" w:cs="Times New Roman"/>
        </w:rPr>
        <w:t>…</w:t>
      </w:r>
    </w:p>
    <w:p w:rsidR="00AA5FC7" w:rsidRPr="009C02B3" w:rsidRDefault="00AA5FC7" w:rsidP="009224FD">
      <w:pPr>
        <w:pStyle w:val="Prrafodelista"/>
        <w:numPr>
          <w:ilvl w:val="0"/>
          <w:numId w:val="5"/>
        </w:numPr>
        <w:spacing w:after="200" w:line="240" w:lineRule="auto"/>
        <w:jc w:val="both"/>
        <w:rPr>
          <w:rFonts w:ascii="Times New Roman" w:hAnsi="Times New Roman" w:cs="Times New Roman"/>
        </w:rPr>
      </w:pPr>
      <w:r w:rsidRPr="009C02B3">
        <w:rPr>
          <w:rFonts w:ascii="Times New Roman" w:hAnsi="Times New Roman" w:cs="Times New Roman"/>
        </w:rPr>
        <w:t xml:space="preserve">De miedo: fantasmas, hombre lobo, </w:t>
      </w:r>
      <w:proofErr w:type="spellStart"/>
      <w:r w:rsidRPr="009C02B3">
        <w:rPr>
          <w:rFonts w:ascii="Times New Roman" w:hAnsi="Times New Roman" w:cs="Times New Roman"/>
        </w:rPr>
        <w:t>drácula</w:t>
      </w:r>
      <w:proofErr w:type="spellEnd"/>
      <w:r w:rsidRPr="009C02B3">
        <w:rPr>
          <w:rFonts w:ascii="Times New Roman" w:hAnsi="Times New Roman" w:cs="Times New Roman"/>
        </w:rPr>
        <w:t>…</w:t>
      </w:r>
    </w:p>
    <w:p w:rsidR="00AA5FC7" w:rsidRPr="009C02B3" w:rsidRDefault="00AA5FC7" w:rsidP="009224FD">
      <w:pPr>
        <w:pStyle w:val="Prrafodelista"/>
        <w:numPr>
          <w:ilvl w:val="0"/>
          <w:numId w:val="5"/>
        </w:numPr>
        <w:spacing w:after="200" w:line="240" w:lineRule="auto"/>
        <w:jc w:val="both"/>
        <w:rPr>
          <w:rFonts w:ascii="Times New Roman" w:hAnsi="Times New Roman" w:cs="Times New Roman"/>
        </w:rPr>
      </w:pPr>
      <w:r w:rsidRPr="009C02B3">
        <w:rPr>
          <w:rFonts w:ascii="Times New Roman" w:hAnsi="Times New Roman" w:cs="Times New Roman"/>
        </w:rPr>
        <w:t xml:space="preserve">Aventuras: </w:t>
      </w:r>
    </w:p>
    <w:p w:rsidR="00AA5FC7" w:rsidRPr="009C02B3" w:rsidRDefault="00AA5FC7" w:rsidP="009224FD">
      <w:pPr>
        <w:pStyle w:val="Prrafodelista"/>
        <w:numPr>
          <w:ilvl w:val="0"/>
          <w:numId w:val="5"/>
        </w:numPr>
        <w:spacing w:after="200" w:line="240" w:lineRule="auto"/>
        <w:jc w:val="both"/>
        <w:rPr>
          <w:rFonts w:ascii="Times New Roman" w:hAnsi="Times New Roman" w:cs="Times New Roman"/>
        </w:rPr>
      </w:pPr>
      <w:r w:rsidRPr="009C02B3">
        <w:rPr>
          <w:rFonts w:ascii="Times New Roman" w:hAnsi="Times New Roman" w:cs="Times New Roman"/>
        </w:rPr>
        <w:t>NOMBRES:</w:t>
      </w:r>
    </w:p>
    <w:p w:rsidR="00AA5FC7" w:rsidRPr="009C02B3" w:rsidRDefault="00AA5FC7" w:rsidP="009224FD">
      <w:pPr>
        <w:numPr>
          <w:ilvl w:val="1"/>
          <w:numId w:val="5"/>
        </w:numPr>
        <w:spacing w:after="0" w:line="240" w:lineRule="auto"/>
        <w:ind w:left="2154" w:hanging="357"/>
        <w:jc w:val="both"/>
        <w:rPr>
          <w:rFonts w:ascii="Times New Roman" w:hAnsi="Times New Roman" w:cs="Times New Roman"/>
          <w:lang w:eastAsia="es-ES"/>
        </w:rPr>
      </w:pPr>
      <w:r w:rsidRPr="009C02B3">
        <w:rPr>
          <w:rFonts w:ascii="Times New Roman" w:hAnsi="Times New Roman" w:cs="Times New Roman"/>
          <w:lang w:eastAsia="es-ES"/>
        </w:rPr>
        <w:t>Doña Manchas, la vaca</w:t>
      </w:r>
    </w:p>
    <w:p w:rsidR="00AA5FC7" w:rsidRPr="009C02B3" w:rsidRDefault="00AA5FC7" w:rsidP="009224FD">
      <w:pPr>
        <w:numPr>
          <w:ilvl w:val="1"/>
          <w:numId w:val="5"/>
        </w:numPr>
        <w:spacing w:after="0" w:line="240" w:lineRule="auto"/>
        <w:ind w:left="2154" w:hanging="357"/>
        <w:jc w:val="both"/>
        <w:rPr>
          <w:rFonts w:ascii="Times New Roman" w:hAnsi="Times New Roman" w:cs="Times New Roman"/>
          <w:lang w:eastAsia="es-ES"/>
        </w:rPr>
      </w:pPr>
      <w:r w:rsidRPr="009C02B3">
        <w:rPr>
          <w:rFonts w:ascii="Times New Roman" w:hAnsi="Times New Roman" w:cs="Times New Roman"/>
          <w:lang w:eastAsia="es-ES"/>
        </w:rPr>
        <w:t>Lanita, la oveja más pequeña del monte…</w:t>
      </w:r>
    </w:p>
    <w:p w:rsidR="00AA5FC7" w:rsidRPr="009C02B3" w:rsidRDefault="00AA5FC7" w:rsidP="009224FD">
      <w:pPr>
        <w:numPr>
          <w:ilvl w:val="1"/>
          <w:numId w:val="5"/>
        </w:numPr>
        <w:spacing w:after="0" w:line="240" w:lineRule="auto"/>
        <w:ind w:left="2154" w:hanging="357"/>
        <w:jc w:val="both"/>
        <w:rPr>
          <w:rFonts w:ascii="Times New Roman" w:hAnsi="Times New Roman" w:cs="Times New Roman"/>
          <w:lang w:eastAsia="es-ES"/>
        </w:rPr>
      </w:pPr>
      <w:r w:rsidRPr="009C02B3">
        <w:rPr>
          <w:rFonts w:ascii="Times New Roman" w:hAnsi="Times New Roman" w:cs="Times New Roman"/>
          <w:lang w:eastAsia="es-ES"/>
        </w:rPr>
        <w:t>Jacinta, la jirafa</w:t>
      </w:r>
    </w:p>
    <w:p w:rsidR="00AA5FC7" w:rsidRPr="009C02B3" w:rsidRDefault="00AA5FC7" w:rsidP="009224FD">
      <w:pPr>
        <w:numPr>
          <w:ilvl w:val="1"/>
          <w:numId w:val="5"/>
        </w:numPr>
        <w:spacing w:after="0" w:line="240" w:lineRule="auto"/>
        <w:ind w:left="2154" w:hanging="357"/>
        <w:jc w:val="both"/>
        <w:rPr>
          <w:rFonts w:ascii="Times New Roman" w:hAnsi="Times New Roman" w:cs="Times New Roman"/>
          <w:lang w:eastAsia="es-ES"/>
        </w:rPr>
      </w:pPr>
      <w:r w:rsidRPr="009C02B3">
        <w:rPr>
          <w:rFonts w:ascii="Times New Roman" w:hAnsi="Times New Roman" w:cs="Times New Roman"/>
          <w:lang w:eastAsia="es-ES"/>
        </w:rPr>
        <w:t>Úrsula, una pequeña y divertida brujita que siempre vestía de morado y viajaba montada en una bicicleta…</w:t>
      </w:r>
    </w:p>
    <w:p w:rsidR="00AA5FC7" w:rsidRPr="009C02B3" w:rsidRDefault="00AA5FC7" w:rsidP="009224FD">
      <w:pPr>
        <w:numPr>
          <w:ilvl w:val="1"/>
          <w:numId w:val="5"/>
        </w:numPr>
        <w:spacing w:after="0" w:line="240" w:lineRule="auto"/>
        <w:ind w:left="2154" w:hanging="357"/>
        <w:jc w:val="both"/>
        <w:rPr>
          <w:rFonts w:ascii="Times New Roman" w:hAnsi="Times New Roman" w:cs="Times New Roman"/>
          <w:lang w:eastAsia="es-ES"/>
        </w:rPr>
      </w:pPr>
      <w:proofErr w:type="spellStart"/>
      <w:r w:rsidRPr="009C02B3">
        <w:rPr>
          <w:rFonts w:ascii="Times New Roman" w:hAnsi="Times New Roman" w:cs="Times New Roman"/>
          <w:lang w:eastAsia="es-ES"/>
        </w:rPr>
        <w:t>Marcagoles</w:t>
      </w:r>
      <w:proofErr w:type="spellEnd"/>
      <w:r w:rsidRPr="009C02B3">
        <w:rPr>
          <w:rFonts w:ascii="Times New Roman" w:hAnsi="Times New Roman" w:cs="Times New Roman"/>
          <w:lang w:eastAsia="es-ES"/>
        </w:rPr>
        <w:t>, el mejor futbolista de todo el colegio…</w:t>
      </w:r>
    </w:p>
    <w:p w:rsidR="00AA5FC7" w:rsidRPr="009C02B3" w:rsidRDefault="00AA5FC7" w:rsidP="009224FD">
      <w:pPr>
        <w:numPr>
          <w:ilvl w:val="1"/>
          <w:numId w:val="5"/>
        </w:numPr>
        <w:spacing w:after="0" w:line="240" w:lineRule="auto"/>
        <w:ind w:left="2154" w:hanging="357"/>
        <w:jc w:val="both"/>
        <w:rPr>
          <w:rFonts w:ascii="Times New Roman" w:hAnsi="Times New Roman" w:cs="Times New Roman"/>
          <w:lang w:eastAsia="es-ES"/>
        </w:rPr>
      </w:pPr>
      <w:r w:rsidRPr="009C02B3">
        <w:rPr>
          <w:rFonts w:ascii="Times New Roman" w:hAnsi="Times New Roman" w:cs="Times New Roman"/>
          <w:lang w:eastAsia="es-ES"/>
        </w:rPr>
        <w:t>…</w:t>
      </w:r>
    </w:p>
    <w:p w:rsidR="00AA5FC7" w:rsidRPr="009C02B3" w:rsidRDefault="00AA5FC7" w:rsidP="009224FD">
      <w:pPr>
        <w:pStyle w:val="Prrafodelista"/>
        <w:spacing w:line="240" w:lineRule="auto"/>
        <w:ind w:left="2160"/>
        <w:jc w:val="both"/>
        <w:rPr>
          <w:rFonts w:ascii="Times New Roman" w:hAnsi="Times New Roman" w:cs="Times New Roman"/>
        </w:rPr>
      </w:pPr>
    </w:p>
    <w:p w:rsidR="00AA5FC7" w:rsidRPr="009C02B3" w:rsidRDefault="00AA5FC7" w:rsidP="009224FD">
      <w:pPr>
        <w:pStyle w:val="Prrafodelista"/>
        <w:numPr>
          <w:ilvl w:val="0"/>
          <w:numId w:val="3"/>
        </w:numPr>
        <w:spacing w:after="200" w:line="240" w:lineRule="auto"/>
        <w:jc w:val="both"/>
        <w:rPr>
          <w:rFonts w:ascii="Times New Roman" w:hAnsi="Times New Roman" w:cs="Times New Roman"/>
          <w:u w:val="single"/>
        </w:rPr>
      </w:pPr>
      <w:r w:rsidRPr="009C02B3">
        <w:rPr>
          <w:rFonts w:ascii="Times New Roman" w:hAnsi="Times New Roman" w:cs="Times New Roman"/>
          <w:u w:val="single"/>
        </w:rPr>
        <w:t>Lugares:</w:t>
      </w:r>
    </w:p>
    <w:p w:rsidR="00AA5FC7" w:rsidRPr="009C02B3" w:rsidRDefault="00AA5FC7" w:rsidP="009224FD">
      <w:pPr>
        <w:pStyle w:val="Prrafodelista"/>
        <w:numPr>
          <w:ilvl w:val="0"/>
          <w:numId w:val="6"/>
        </w:numPr>
        <w:spacing w:after="200" w:line="240" w:lineRule="auto"/>
        <w:jc w:val="both"/>
        <w:rPr>
          <w:rFonts w:ascii="Times New Roman" w:hAnsi="Times New Roman" w:cs="Times New Roman"/>
        </w:rPr>
      </w:pPr>
      <w:r w:rsidRPr="009C02B3">
        <w:rPr>
          <w:rFonts w:ascii="Times New Roman" w:hAnsi="Times New Roman" w:cs="Times New Roman"/>
        </w:rPr>
        <w:t>Castillos, mansiones, casas…</w:t>
      </w:r>
    </w:p>
    <w:p w:rsidR="00AA5FC7" w:rsidRPr="009C02B3" w:rsidRDefault="00AA5FC7" w:rsidP="009224FD">
      <w:pPr>
        <w:pStyle w:val="Prrafodelista"/>
        <w:numPr>
          <w:ilvl w:val="0"/>
          <w:numId w:val="6"/>
        </w:numPr>
        <w:spacing w:after="200" w:line="240" w:lineRule="auto"/>
        <w:jc w:val="both"/>
        <w:rPr>
          <w:rFonts w:ascii="Times New Roman" w:hAnsi="Times New Roman" w:cs="Times New Roman"/>
        </w:rPr>
      </w:pPr>
      <w:r w:rsidRPr="009C02B3">
        <w:rPr>
          <w:rFonts w:ascii="Times New Roman" w:hAnsi="Times New Roman" w:cs="Times New Roman"/>
        </w:rPr>
        <w:t>Pueblos, ciudades, aldeas…</w:t>
      </w:r>
    </w:p>
    <w:p w:rsidR="00AA5FC7" w:rsidRPr="009C02B3" w:rsidRDefault="00AA5FC7" w:rsidP="009224FD">
      <w:pPr>
        <w:pStyle w:val="Prrafodelista"/>
        <w:numPr>
          <w:ilvl w:val="0"/>
          <w:numId w:val="6"/>
        </w:numPr>
        <w:spacing w:after="200" w:line="240" w:lineRule="auto"/>
        <w:jc w:val="both"/>
        <w:rPr>
          <w:rFonts w:ascii="Times New Roman" w:hAnsi="Times New Roman" w:cs="Times New Roman"/>
        </w:rPr>
      </w:pPr>
      <w:r w:rsidRPr="009C02B3">
        <w:rPr>
          <w:rFonts w:ascii="Times New Roman" w:hAnsi="Times New Roman" w:cs="Times New Roman"/>
        </w:rPr>
        <w:t>Campo, montañas, jardines…</w:t>
      </w:r>
    </w:p>
    <w:p w:rsidR="00AA5FC7" w:rsidRPr="009C02B3" w:rsidRDefault="00AA5FC7" w:rsidP="009224FD">
      <w:pPr>
        <w:pStyle w:val="Prrafodelista"/>
        <w:numPr>
          <w:ilvl w:val="0"/>
          <w:numId w:val="6"/>
        </w:numPr>
        <w:spacing w:after="200" w:line="240" w:lineRule="auto"/>
        <w:jc w:val="both"/>
        <w:rPr>
          <w:rFonts w:ascii="Times New Roman" w:hAnsi="Times New Roman" w:cs="Times New Roman"/>
        </w:rPr>
      </w:pPr>
      <w:r w:rsidRPr="009C02B3">
        <w:rPr>
          <w:rFonts w:ascii="Times New Roman" w:hAnsi="Times New Roman" w:cs="Times New Roman"/>
        </w:rPr>
        <w:t>Mares, ríos, lagos, lagunas…</w:t>
      </w:r>
    </w:p>
    <w:p w:rsidR="00AA5FC7" w:rsidRPr="009C02B3" w:rsidRDefault="00AA5FC7" w:rsidP="009224FD">
      <w:pPr>
        <w:pStyle w:val="Prrafodelista"/>
        <w:numPr>
          <w:ilvl w:val="0"/>
          <w:numId w:val="6"/>
        </w:numPr>
        <w:spacing w:after="200" w:line="240" w:lineRule="auto"/>
        <w:jc w:val="both"/>
        <w:rPr>
          <w:rFonts w:ascii="Times New Roman" w:hAnsi="Times New Roman" w:cs="Times New Roman"/>
        </w:rPr>
      </w:pPr>
      <w:r w:rsidRPr="009C02B3">
        <w:rPr>
          <w:rFonts w:ascii="Times New Roman" w:hAnsi="Times New Roman" w:cs="Times New Roman"/>
        </w:rPr>
        <w:t>Espacio, planetas, naves espaciales…</w:t>
      </w:r>
    </w:p>
    <w:p w:rsidR="00AA5FC7" w:rsidRPr="009C02B3" w:rsidRDefault="00AA5FC7" w:rsidP="009224FD">
      <w:pPr>
        <w:pStyle w:val="Prrafodelista"/>
        <w:numPr>
          <w:ilvl w:val="0"/>
          <w:numId w:val="6"/>
        </w:numPr>
        <w:spacing w:after="200" w:line="240" w:lineRule="auto"/>
        <w:jc w:val="both"/>
        <w:rPr>
          <w:rFonts w:ascii="Times New Roman" w:hAnsi="Times New Roman" w:cs="Times New Roman"/>
        </w:rPr>
      </w:pPr>
      <w:r w:rsidRPr="009C02B3">
        <w:rPr>
          <w:rFonts w:ascii="Times New Roman" w:hAnsi="Times New Roman" w:cs="Times New Roman"/>
        </w:rPr>
        <w:t>Ejemplos:</w:t>
      </w:r>
    </w:p>
    <w:p w:rsidR="00AA5FC7" w:rsidRPr="009C02B3" w:rsidRDefault="00AA5FC7" w:rsidP="009224FD">
      <w:pPr>
        <w:numPr>
          <w:ilvl w:val="1"/>
          <w:numId w:val="6"/>
        </w:numPr>
        <w:suppressAutoHyphens/>
        <w:spacing w:after="0" w:line="240" w:lineRule="auto"/>
        <w:ind w:left="2154" w:hanging="357"/>
        <w:jc w:val="both"/>
        <w:rPr>
          <w:rFonts w:ascii="Times New Roman" w:hAnsi="Times New Roman" w:cs="Times New Roman"/>
          <w:lang w:eastAsia="ar-SA"/>
        </w:rPr>
      </w:pPr>
      <w:r w:rsidRPr="009C02B3">
        <w:rPr>
          <w:rFonts w:ascii="Times New Roman" w:hAnsi="Times New Roman" w:cs="Times New Roman"/>
          <w:lang w:eastAsia="ar-SA"/>
        </w:rPr>
        <w:t>En un país muy lejano…</w:t>
      </w:r>
    </w:p>
    <w:p w:rsidR="00AA5FC7" w:rsidRPr="009C02B3" w:rsidRDefault="00AA5FC7" w:rsidP="009224FD">
      <w:pPr>
        <w:numPr>
          <w:ilvl w:val="1"/>
          <w:numId w:val="6"/>
        </w:numPr>
        <w:suppressAutoHyphens/>
        <w:spacing w:after="0" w:line="240" w:lineRule="auto"/>
        <w:ind w:left="2154" w:hanging="357"/>
        <w:jc w:val="both"/>
        <w:rPr>
          <w:rFonts w:ascii="Times New Roman" w:hAnsi="Times New Roman" w:cs="Times New Roman"/>
          <w:lang w:eastAsia="ar-SA"/>
        </w:rPr>
      </w:pPr>
      <w:r w:rsidRPr="009C02B3">
        <w:rPr>
          <w:rFonts w:ascii="Times New Roman" w:hAnsi="Times New Roman" w:cs="Times New Roman"/>
          <w:lang w:eastAsia="ar-SA"/>
        </w:rPr>
        <w:t>En un lejano lugar…</w:t>
      </w:r>
    </w:p>
    <w:p w:rsidR="00AA5FC7" w:rsidRPr="009C02B3" w:rsidRDefault="00AA5FC7" w:rsidP="009224FD">
      <w:pPr>
        <w:numPr>
          <w:ilvl w:val="1"/>
          <w:numId w:val="6"/>
        </w:numPr>
        <w:suppressAutoHyphens/>
        <w:spacing w:after="0" w:line="240" w:lineRule="auto"/>
        <w:ind w:left="2154" w:hanging="357"/>
        <w:jc w:val="both"/>
        <w:rPr>
          <w:rFonts w:ascii="Times New Roman" w:hAnsi="Times New Roman" w:cs="Times New Roman"/>
          <w:lang w:eastAsia="ar-SA"/>
        </w:rPr>
      </w:pPr>
      <w:r w:rsidRPr="009C02B3">
        <w:rPr>
          <w:rFonts w:ascii="Times New Roman" w:hAnsi="Times New Roman" w:cs="Times New Roman"/>
          <w:lang w:eastAsia="ar-SA"/>
        </w:rPr>
        <w:t>En un terrorífico castillo…</w:t>
      </w:r>
    </w:p>
    <w:p w:rsidR="00AA5FC7" w:rsidRPr="009C02B3" w:rsidRDefault="00AA5FC7" w:rsidP="009224FD">
      <w:pPr>
        <w:numPr>
          <w:ilvl w:val="1"/>
          <w:numId w:val="6"/>
        </w:numPr>
        <w:suppressAutoHyphens/>
        <w:spacing w:after="0" w:line="240" w:lineRule="auto"/>
        <w:ind w:left="2154" w:hanging="357"/>
        <w:jc w:val="both"/>
        <w:rPr>
          <w:rFonts w:ascii="Times New Roman" w:hAnsi="Times New Roman" w:cs="Times New Roman"/>
          <w:lang w:eastAsia="ar-SA"/>
        </w:rPr>
      </w:pPr>
      <w:r w:rsidRPr="009C02B3">
        <w:rPr>
          <w:rFonts w:ascii="Times New Roman" w:hAnsi="Times New Roman" w:cs="Times New Roman"/>
          <w:lang w:eastAsia="ar-SA"/>
        </w:rPr>
        <w:t>En el interior de una calabaza...</w:t>
      </w:r>
    </w:p>
    <w:p w:rsidR="00AA5FC7" w:rsidRPr="009C02B3" w:rsidRDefault="00AA5FC7" w:rsidP="009224FD">
      <w:pPr>
        <w:numPr>
          <w:ilvl w:val="1"/>
          <w:numId w:val="6"/>
        </w:numPr>
        <w:suppressAutoHyphens/>
        <w:spacing w:after="0" w:line="240" w:lineRule="auto"/>
        <w:ind w:left="2154" w:hanging="357"/>
        <w:jc w:val="both"/>
        <w:rPr>
          <w:rFonts w:ascii="Times New Roman" w:hAnsi="Times New Roman" w:cs="Times New Roman"/>
          <w:lang w:eastAsia="ar-SA"/>
        </w:rPr>
      </w:pPr>
      <w:r w:rsidRPr="009C02B3">
        <w:rPr>
          <w:rFonts w:ascii="Times New Roman" w:hAnsi="Times New Roman" w:cs="Times New Roman"/>
          <w:lang w:eastAsia="ar-SA"/>
        </w:rPr>
        <w:t>.En un prado muy verde...</w:t>
      </w:r>
    </w:p>
    <w:p w:rsidR="00AA5FC7" w:rsidRPr="009C02B3" w:rsidRDefault="00AA5FC7" w:rsidP="009224FD">
      <w:pPr>
        <w:numPr>
          <w:ilvl w:val="1"/>
          <w:numId w:val="6"/>
        </w:numPr>
        <w:suppressAutoHyphens/>
        <w:spacing w:after="0" w:line="240" w:lineRule="auto"/>
        <w:ind w:left="2154" w:hanging="357"/>
        <w:jc w:val="both"/>
        <w:rPr>
          <w:rFonts w:ascii="Times New Roman" w:hAnsi="Times New Roman" w:cs="Times New Roman"/>
          <w:lang w:eastAsia="ar-SA"/>
        </w:rPr>
      </w:pPr>
      <w:r w:rsidRPr="009C02B3">
        <w:rPr>
          <w:rFonts w:ascii="Times New Roman" w:hAnsi="Times New Roman" w:cs="Times New Roman"/>
          <w:lang w:eastAsia="ar-SA"/>
        </w:rPr>
        <w:t>.En el parque de enfrente del colegio...</w:t>
      </w:r>
    </w:p>
    <w:p w:rsidR="00AA5FC7" w:rsidRPr="009C02B3" w:rsidRDefault="00AA5FC7" w:rsidP="009224FD">
      <w:pPr>
        <w:numPr>
          <w:ilvl w:val="1"/>
          <w:numId w:val="6"/>
        </w:numPr>
        <w:suppressAutoHyphens/>
        <w:spacing w:after="0" w:line="240" w:lineRule="auto"/>
        <w:ind w:left="2154" w:hanging="357"/>
        <w:jc w:val="both"/>
        <w:rPr>
          <w:rFonts w:ascii="Times New Roman" w:hAnsi="Times New Roman" w:cs="Times New Roman"/>
          <w:lang w:eastAsia="ar-SA"/>
        </w:rPr>
      </w:pPr>
      <w:r w:rsidRPr="009C02B3">
        <w:rPr>
          <w:rFonts w:ascii="Times New Roman" w:hAnsi="Times New Roman" w:cs="Times New Roman"/>
          <w:lang w:eastAsia="ar-SA"/>
        </w:rPr>
        <w:t>.En un árbol mágico cerca del río...</w:t>
      </w:r>
    </w:p>
    <w:p w:rsidR="00AA5FC7" w:rsidRPr="009C02B3" w:rsidRDefault="00AA5FC7" w:rsidP="009224FD">
      <w:pPr>
        <w:numPr>
          <w:ilvl w:val="1"/>
          <w:numId w:val="6"/>
        </w:numPr>
        <w:suppressAutoHyphens/>
        <w:spacing w:after="0" w:line="240" w:lineRule="auto"/>
        <w:ind w:left="2154" w:hanging="357"/>
        <w:jc w:val="both"/>
        <w:rPr>
          <w:rFonts w:ascii="Times New Roman" w:hAnsi="Times New Roman" w:cs="Times New Roman"/>
          <w:lang w:eastAsia="ar-SA"/>
        </w:rPr>
      </w:pPr>
      <w:r w:rsidRPr="009C02B3">
        <w:rPr>
          <w:rFonts w:ascii="Times New Roman" w:hAnsi="Times New Roman" w:cs="Times New Roman"/>
          <w:lang w:eastAsia="ar-SA"/>
        </w:rPr>
        <w:t>.En un campo lleno de naranjos...</w:t>
      </w:r>
    </w:p>
    <w:p w:rsidR="00AA5FC7" w:rsidRPr="009C02B3" w:rsidRDefault="00AA5FC7" w:rsidP="009224FD">
      <w:pPr>
        <w:numPr>
          <w:ilvl w:val="1"/>
          <w:numId w:val="6"/>
        </w:numPr>
        <w:suppressAutoHyphens/>
        <w:spacing w:after="0" w:line="240" w:lineRule="auto"/>
        <w:ind w:left="2154" w:hanging="357"/>
        <w:jc w:val="both"/>
        <w:rPr>
          <w:rFonts w:ascii="Times New Roman" w:hAnsi="Times New Roman" w:cs="Times New Roman"/>
          <w:lang w:eastAsia="ar-SA"/>
        </w:rPr>
      </w:pPr>
      <w:r w:rsidRPr="009C02B3">
        <w:rPr>
          <w:rFonts w:ascii="Times New Roman" w:hAnsi="Times New Roman" w:cs="Times New Roman"/>
          <w:lang w:eastAsia="ar-SA"/>
        </w:rPr>
        <w:t>.En un país multicolor...</w:t>
      </w:r>
    </w:p>
    <w:p w:rsidR="00AA5FC7" w:rsidRPr="009C02B3" w:rsidRDefault="00AA5FC7" w:rsidP="009224FD">
      <w:pPr>
        <w:numPr>
          <w:ilvl w:val="1"/>
          <w:numId w:val="6"/>
        </w:numPr>
        <w:suppressAutoHyphens/>
        <w:spacing w:after="0" w:line="240" w:lineRule="auto"/>
        <w:ind w:left="2154" w:hanging="357"/>
        <w:jc w:val="both"/>
        <w:rPr>
          <w:rFonts w:ascii="Times New Roman" w:hAnsi="Times New Roman" w:cs="Times New Roman"/>
          <w:lang w:eastAsia="ar-SA"/>
        </w:rPr>
      </w:pPr>
      <w:r w:rsidRPr="009C02B3">
        <w:rPr>
          <w:rFonts w:ascii="Times New Roman" w:hAnsi="Times New Roman" w:cs="Times New Roman"/>
          <w:lang w:eastAsia="ar-SA"/>
        </w:rPr>
        <w:t>.Cerca de la playa de arenas doradas...</w:t>
      </w:r>
    </w:p>
    <w:p w:rsidR="00AA5FC7" w:rsidRPr="009C02B3" w:rsidRDefault="00AA5FC7" w:rsidP="009224FD">
      <w:pPr>
        <w:numPr>
          <w:ilvl w:val="1"/>
          <w:numId w:val="6"/>
        </w:numPr>
        <w:suppressAutoHyphens/>
        <w:spacing w:after="0" w:line="240" w:lineRule="auto"/>
        <w:ind w:left="2154" w:hanging="357"/>
        <w:jc w:val="both"/>
        <w:rPr>
          <w:rFonts w:ascii="Times New Roman" w:hAnsi="Times New Roman" w:cs="Times New Roman"/>
          <w:lang w:eastAsia="ar-SA"/>
        </w:rPr>
      </w:pPr>
      <w:r w:rsidRPr="009C02B3">
        <w:rPr>
          <w:rFonts w:ascii="Times New Roman" w:hAnsi="Times New Roman" w:cs="Times New Roman"/>
          <w:lang w:eastAsia="ar-SA"/>
        </w:rPr>
        <w:t>.En la ciudad del futuro...</w:t>
      </w:r>
    </w:p>
    <w:p w:rsidR="00AA5FC7" w:rsidRPr="009C02B3" w:rsidRDefault="00AA5FC7" w:rsidP="009224FD">
      <w:pPr>
        <w:numPr>
          <w:ilvl w:val="1"/>
          <w:numId w:val="6"/>
        </w:numPr>
        <w:suppressAutoHyphens/>
        <w:spacing w:after="0" w:line="240" w:lineRule="auto"/>
        <w:ind w:left="2154" w:hanging="357"/>
        <w:jc w:val="both"/>
        <w:rPr>
          <w:rFonts w:ascii="Times New Roman" w:hAnsi="Times New Roman" w:cs="Times New Roman"/>
          <w:lang w:eastAsia="ar-SA"/>
        </w:rPr>
      </w:pPr>
      <w:r w:rsidRPr="009C02B3">
        <w:rPr>
          <w:rFonts w:ascii="Times New Roman" w:hAnsi="Times New Roman" w:cs="Times New Roman"/>
          <w:lang w:eastAsia="ar-SA"/>
        </w:rPr>
        <w:t>.En una terrorífica isla...</w:t>
      </w:r>
    </w:p>
    <w:p w:rsidR="00AA5FC7" w:rsidRPr="009C02B3" w:rsidRDefault="00AA5FC7" w:rsidP="009224FD">
      <w:pPr>
        <w:numPr>
          <w:ilvl w:val="1"/>
          <w:numId w:val="6"/>
        </w:numPr>
        <w:suppressAutoHyphens/>
        <w:spacing w:after="0" w:line="240" w:lineRule="auto"/>
        <w:ind w:left="2154" w:hanging="357"/>
        <w:jc w:val="both"/>
        <w:rPr>
          <w:rFonts w:ascii="Times New Roman" w:hAnsi="Times New Roman" w:cs="Times New Roman"/>
          <w:lang w:eastAsia="ar-SA"/>
        </w:rPr>
      </w:pPr>
      <w:r w:rsidRPr="009C02B3">
        <w:rPr>
          <w:rFonts w:ascii="Times New Roman" w:hAnsi="Times New Roman" w:cs="Times New Roman"/>
          <w:lang w:eastAsia="ar-SA"/>
        </w:rPr>
        <w:t>.En las profundidades del mar...</w:t>
      </w:r>
    </w:p>
    <w:p w:rsidR="00AA5FC7" w:rsidRPr="009C02B3" w:rsidRDefault="00AA5FC7" w:rsidP="009224FD">
      <w:pPr>
        <w:numPr>
          <w:ilvl w:val="1"/>
          <w:numId w:val="6"/>
        </w:numPr>
        <w:suppressAutoHyphens/>
        <w:spacing w:after="0" w:line="240" w:lineRule="auto"/>
        <w:ind w:left="2154" w:hanging="357"/>
        <w:jc w:val="both"/>
        <w:rPr>
          <w:rFonts w:ascii="Times New Roman" w:hAnsi="Times New Roman" w:cs="Times New Roman"/>
          <w:lang w:eastAsia="ar-SA"/>
        </w:rPr>
      </w:pPr>
      <w:r w:rsidRPr="009C02B3">
        <w:rPr>
          <w:rFonts w:ascii="Times New Roman" w:hAnsi="Times New Roman" w:cs="Times New Roman"/>
          <w:lang w:eastAsia="ar-SA"/>
        </w:rPr>
        <w:t>.En el planeta más bonito de toda la galaxia...</w:t>
      </w:r>
    </w:p>
    <w:p w:rsidR="00AA5FC7" w:rsidRPr="009C02B3" w:rsidRDefault="00AA5FC7" w:rsidP="009224FD">
      <w:pPr>
        <w:numPr>
          <w:ilvl w:val="1"/>
          <w:numId w:val="6"/>
        </w:numPr>
        <w:suppressAutoHyphens/>
        <w:spacing w:after="0" w:line="240" w:lineRule="auto"/>
        <w:ind w:left="2154" w:hanging="357"/>
        <w:jc w:val="both"/>
        <w:rPr>
          <w:rFonts w:ascii="Times New Roman" w:hAnsi="Times New Roman" w:cs="Times New Roman"/>
          <w:lang w:eastAsia="ar-SA"/>
        </w:rPr>
      </w:pPr>
      <w:r w:rsidRPr="009C02B3">
        <w:rPr>
          <w:rFonts w:ascii="Times New Roman" w:hAnsi="Times New Roman" w:cs="Times New Roman"/>
          <w:lang w:eastAsia="ar-SA"/>
        </w:rPr>
        <w:t>.En una cueva habitada por seres muy extraños...</w:t>
      </w:r>
    </w:p>
    <w:p w:rsidR="00AA5FC7" w:rsidRPr="009C02B3" w:rsidRDefault="00AA5FC7" w:rsidP="009224FD">
      <w:pPr>
        <w:numPr>
          <w:ilvl w:val="1"/>
          <w:numId w:val="6"/>
        </w:numPr>
        <w:suppressAutoHyphens/>
        <w:spacing w:after="0" w:line="240" w:lineRule="auto"/>
        <w:ind w:left="2154" w:hanging="357"/>
        <w:jc w:val="both"/>
        <w:rPr>
          <w:rFonts w:ascii="Times New Roman" w:hAnsi="Times New Roman" w:cs="Times New Roman"/>
          <w:lang w:eastAsia="ar-SA"/>
        </w:rPr>
      </w:pPr>
      <w:r w:rsidRPr="009C02B3">
        <w:rPr>
          <w:rFonts w:ascii="Times New Roman" w:hAnsi="Times New Roman" w:cs="Times New Roman"/>
          <w:lang w:eastAsia="ar-SA"/>
        </w:rPr>
        <w:t>.En las entrañas de un bosque misterioso...</w:t>
      </w:r>
    </w:p>
    <w:p w:rsidR="00AA5FC7" w:rsidRPr="009C02B3" w:rsidRDefault="00AA5FC7" w:rsidP="009224FD">
      <w:pPr>
        <w:numPr>
          <w:ilvl w:val="1"/>
          <w:numId w:val="6"/>
        </w:numPr>
        <w:suppressAutoHyphens/>
        <w:spacing w:after="0" w:line="240" w:lineRule="auto"/>
        <w:ind w:left="2154" w:hanging="357"/>
        <w:jc w:val="both"/>
        <w:rPr>
          <w:rFonts w:ascii="Times New Roman" w:hAnsi="Times New Roman" w:cs="Times New Roman"/>
          <w:lang w:eastAsia="ar-SA"/>
        </w:rPr>
      </w:pPr>
      <w:r w:rsidRPr="009C02B3">
        <w:rPr>
          <w:rFonts w:ascii="Times New Roman" w:hAnsi="Times New Roman" w:cs="Times New Roman"/>
          <w:lang w:eastAsia="ar-SA"/>
        </w:rPr>
        <w:t>.Al final del arco iris había una pequeña aldea...</w:t>
      </w:r>
    </w:p>
    <w:p w:rsidR="00AA5FC7" w:rsidRPr="009C02B3" w:rsidRDefault="00AA5FC7" w:rsidP="009224FD">
      <w:pPr>
        <w:numPr>
          <w:ilvl w:val="1"/>
          <w:numId w:val="6"/>
        </w:numPr>
        <w:suppressAutoHyphens/>
        <w:spacing w:after="0" w:line="240" w:lineRule="auto"/>
        <w:ind w:left="2154" w:hanging="357"/>
        <w:jc w:val="both"/>
        <w:rPr>
          <w:rFonts w:ascii="Times New Roman" w:hAnsi="Times New Roman" w:cs="Times New Roman"/>
          <w:lang w:eastAsia="ar-SA"/>
        </w:rPr>
      </w:pPr>
      <w:r w:rsidRPr="009C02B3">
        <w:rPr>
          <w:rFonts w:ascii="Times New Roman" w:hAnsi="Times New Roman" w:cs="Times New Roman"/>
          <w:lang w:eastAsia="ar-SA"/>
        </w:rPr>
        <w:t>.En un colegio donde todo estaba boca bajo...</w:t>
      </w:r>
    </w:p>
    <w:p w:rsidR="00AA5FC7" w:rsidRPr="009C02B3" w:rsidRDefault="00AA5FC7" w:rsidP="009224FD">
      <w:pPr>
        <w:numPr>
          <w:ilvl w:val="1"/>
          <w:numId w:val="6"/>
        </w:numPr>
        <w:suppressAutoHyphens/>
        <w:spacing w:after="0" w:line="240" w:lineRule="auto"/>
        <w:ind w:left="2154" w:hanging="357"/>
        <w:jc w:val="both"/>
        <w:rPr>
          <w:rFonts w:ascii="Times New Roman" w:hAnsi="Times New Roman" w:cs="Times New Roman"/>
          <w:lang w:eastAsia="ar-SA"/>
        </w:rPr>
      </w:pPr>
      <w:r w:rsidRPr="009C02B3">
        <w:rPr>
          <w:rFonts w:ascii="Times New Roman" w:hAnsi="Times New Roman" w:cs="Times New Roman"/>
          <w:lang w:eastAsia="ar-SA"/>
        </w:rPr>
        <w:t>.Detrás de una preciosa cascada...</w:t>
      </w:r>
    </w:p>
    <w:p w:rsidR="00AA5FC7" w:rsidRPr="009C02B3" w:rsidRDefault="00AA5FC7" w:rsidP="009224FD">
      <w:pPr>
        <w:numPr>
          <w:ilvl w:val="1"/>
          <w:numId w:val="6"/>
        </w:numPr>
        <w:suppressAutoHyphens/>
        <w:spacing w:after="0" w:line="240" w:lineRule="auto"/>
        <w:ind w:left="2154" w:hanging="357"/>
        <w:jc w:val="both"/>
        <w:rPr>
          <w:rFonts w:ascii="Times New Roman" w:hAnsi="Times New Roman" w:cs="Times New Roman"/>
          <w:lang w:eastAsia="ar-SA"/>
        </w:rPr>
      </w:pPr>
      <w:r w:rsidRPr="009C02B3">
        <w:rPr>
          <w:rFonts w:ascii="Times New Roman" w:hAnsi="Times New Roman" w:cs="Times New Roman"/>
          <w:lang w:eastAsia="ar-SA"/>
        </w:rPr>
        <w:t>…</w:t>
      </w:r>
    </w:p>
    <w:p w:rsidR="00AA5FC7" w:rsidRPr="009C02B3" w:rsidRDefault="00AA5FC7" w:rsidP="009224FD">
      <w:pPr>
        <w:pStyle w:val="Prrafodelista"/>
        <w:spacing w:line="240" w:lineRule="auto"/>
        <w:ind w:left="1440"/>
        <w:jc w:val="both"/>
        <w:rPr>
          <w:rFonts w:ascii="Times New Roman" w:hAnsi="Times New Roman" w:cs="Times New Roman"/>
        </w:rPr>
      </w:pPr>
    </w:p>
    <w:p w:rsidR="00AA5FC7" w:rsidRPr="009C02B3" w:rsidRDefault="00AA5FC7" w:rsidP="009224FD">
      <w:pPr>
        <w:pStyle w:val="Prrafodelista"/>
        <w:numPr>
          <w:ilvl w:val="0"/>
          <w:numId w:val="3"/>
        </w:numPr>
        <w:spacing w:after="200" w:line="240" w:lineRule="auto"/>
        <w:jc w:val="both"/>
        <w:rPr>
          <w:rFonts w:ascii="Times New Roman" w:hAnsi="Times New Roman" w:cs="Times New Roman"/>
          <w:u w:val="single"/>
        </w:rPr>
      </w:pPr>
      <w:r w:rsidRPr="009C02B3">
        <w:rPr>
          <w:rFonts w:ascii="Times New Roman" w:hAnsi="Times New Roman" w:cs="Times New Roman"/>
          <w:u w:val="single"/>
        </w:rPr>
        <w:t>Frase final:</w:t>
      </w:r>
    </w:p>
    <w:p w:rsidR="00AA5FC7" w:rsidRPr="009C02B3" w:rsidRDefault="00AA5FC7" w:rsidP="009224FD">
      <w:pPr>
        <w:pStyle w:val="Prrafodelista"/>
        <w:numPr>
          <w:ilvl w:val="0"/>
          <w:numId w:val="7"/>
        </w:numPr>
        <w:spacing w:after="200" w:line="240" w:lineRule="auto"/>
        <w:jc w:val="both"/>
        <w:rPr>
          <w:rFonts w:ascii="Times New Roman" w:hAnsi="Times New Roman" w:cs="Times New Roman"/>
        </w:rPr>
      </w:pPr>
      <w:r w:rsidRPr="009C02B3">
        <w:rPr>
          <w:rFonts w:ascii="Times New Roman" w:hAnsi="Times New Roman" w:cs="Times New Roman"/>
        </w:rPr>
        <w:t>Colorín colorete este cuento se acaba en un periquete…</w:t>
      </w:r>
    </w:p>
    <w:p w:rsidR="00AA5FC7" w:rsidRPr="009C02B3" w:rsidRDefault="00AA5FC7" w:rsidP="009224FD">
      <w:pPr>
        <w:pStyle w:val="Prrafodelista"/>
        <w:numPr>
          <w:ilvl w:val="0"/>
          <w:numId w:val="7"/>
        </w:numPr>
        <w:spacing w:after="200" w:line="240" w:lineRule="auto"/>
        <w:jc w:val="both"/>
        <w:rPr>
          <w:rFonts w:ascii="Times New Roman" w:hAnsi="Times New Roman" w:cs="Times New Roman"/>
        </w:rPr>
      </w:pPr>
      <w:r w:rsidRPr="009C02B3">
        <w:rPr>
          <w:rFonts w:ascii="Times New Roman" w:hAnsi="Times New Roman" w:cs="Times New Roman"/>
        </w:rPr>
        <w:t>Colorín colorado este divertido, terrorífico, fantástico… cuento se ha acabado.</w:t>
      </w:r>
    </w:p>
    <w:p w:rsidR="00AA5FC7" w:rsidRPr="009C02B3" w:rsidRDefault="00AA5FC7" w:rsidP="009224FD">
      <w:pPr>
        <w:pStyle w:val="Prrafodelista"/>
        <w:numPr>
          <w:ilvl w:val="0"/>
          <w:numId w:val="7"/>
        </w:numPr>
        <w:spacing w:after="200" w:line="240" w:lineRule="auto"/>
        <w:jc w:val="both"/>
        <w:rPr>
          <w:rFonts w:ascii="Times New Roman" w:hAnsi="Times New Roman" w:cs="Times New Roman"/>
        </w:rPr>
      </w:pPr>
      <w:proofErr w:type="spellStart"/>
      <w:r w:rsidRPr="009C02B3">
        <w:rPr>
          <w:rFonts w:ascii="Times New Roman" w:hAnsi="Times New Roman" w:cs="Times New Roman"/>
        </w:rPr>
        <w:t>Chimpún</w:t>
      </w:r>
      <w:proofErr w:type="spellEnd"/>
      <w:r w:rsidRPr="009C02B3">
        <w:rPr>
          <w:rFonts w:ascii="Times New Roman" w:hAnsi="Times New Roman" w:cs="Times New Roman"/>
        </w:rPr>
        <w:t xml:space="preserve">, </w:t>
      </w:r>
      <w:proofErr w:type="spellStart"/>
      <w:r w:rsidRPr="009C02B3">
        <w:rPr>
          <w:rFonts w:ascii="Times New Roman" w:hAnsi="Times New Roman" w:cs="Times New Roman"/>
        </w:rPr>
        <w:t>chimpón</w:t>
      </w:r>
      <w:proofErr w:type="spellEnd"/>
      <w:r w:rsidRPr="009C02B3">
        <w:rPr>
          <w:rFonts w:ascii="Times New Roman" w:hAnsi="Times New Roman" w:cs="Times New Roman"/>
        </w:rPr>
        <w:t xml:space="preserve"> este cuento se acabó.</w:t>
      </w:r>
    </w:p>
    <w:p w:rsidR="00AA5FC7" w:rsidRPr="009C02B3" w:rsidRDefault="00AA5FC7" w:rsidP="009224FD">
      <w:pPr>
        <w:numPr>
          <w:ilvl w:val="0"/>
          <w:numId w:val="7"/>
        </w:numPr>
        <w:suppressAutoHyphens/>
        <w:spacing w:after="0" w:line="240" w:lineRule="auto"/>
        <w:jc w:val="both"/>
        <w:rPr>
          <w:rFonts w:ascii="Times New Roman" w:hAnsi="Times New Roman" w:cs="Times New Roman"/>
          <w:lang w:eastAsia="ar-SA"/>
        </w:rPr>
      </w:pPr>
      <w:r w:rsidRPr="009C02B3">
        <w:rPr>
          <w:rFonts w:ascii="Times New Roman" w:hAnsi="Times New Roman" w:cs="Times New Roman"/>
          <w:lang w:eastAsia="ar-SA"/>
        </w:rPr>
        <w:t>Y colorín colorado este cuento hemos disfrutado.</w:t>
      </w:r>
    </w:p>
    <w:p w:rsidR="00AA5FC7" w:rsidRPr="009C02B3" w:rsidRDefault="00AA5FC7" w:rsidP="009224FD">
      <w:pPr>
        <w:numPr>
          <w:ilvl w:val="0"/>
          <w:numId w:val="7"/>
        </w:numPr>
        <w:suppressAutoHyphens/>
        <w:spacing w:after="0" w:line="240" w:lineRule="auto"/>
        <w:jc w:val="both"/>
        <w:rPr>
          <w:rFonts w:ascii="Times New Roman" w:hAnsi="Times New Roman" w:cs="Times New Roman"/>
          <w:lang w:eastAsia="ar-SA"/>
        </w:rPr>
      </w:pPr>
      <w:r w:rsidRPr="009C02B3">
        <w:rPr>
          <w:rFonts w:ascii="Times New Roman" w:hAnsi="Times New Roman" w:cs="Times New Roman"/>
          <w:lang w:eastAsia="ar-SA"/>
        </w:rPr>
        <w:t>Y fueron felices porque ya no tenían cicatrices.</w:t>
      </w:r>
    </w:p>
    <w:p w:rsidR="00AA5FC7" w:rsidRPr="009C02B3" w:rsidRDefault="00AA5FC7" w:rsidP="009224FD">
      <w:pPr>
        <w:numPr>
          <w:ilvl w:val="0"/>
          <w:numId w:val="7"/>
        </w:numPr>
        <w:suppressAutoHyphens/>
        <w:spacing w:after="0" w:line="240" w:lineRule="auto"/>
        <w:jc w:val="both"/>
        <w:rPr>
          <w:rFonts w:ascii="Times New Roman" w:hAnsi="Times New Roman" w:cs="Times New Roman"/>
          <w:lang w:eastAsia="ar-SA"/>
        </w:rPr>
      </w:pPr>
      <w:r w:rsidRPr="009C02B3">
        <w:rPr>
          <w:rFonts w:ascii="Times New Roman" w:hAnsi="Times New Roman" w:cs="Times New Roman"/>
          <w:lang w:eastAsia="ar-SA"/>
        </w:rPr>
        <w:t>Y colorín colorete, por la chimenea sale un… cohete</w:t>
      </w:r>
      <w:proofErr w:type="gramStart"/>
      <w:r w:rsidRPr="009C02B3">
        <w:rPr>
          <w:rFonts w:ascii="Times New Roman" w:hAnsi="Times New Roman" w:cs="Times New Roman"/>
          <w:lang w:eastAsia="ar-SA"/>
        </w:rPr>
        <w:t>!</w:t>
      </w:r>
      <w:proofErr w:type="gramEnd"/>
    </w:p>
    <w:p w:rsidR="00AA5FC7" w:rsidRPr="009C02B3" w:rsidRDefault="00AA5FC7" w:rsidP="009224FD">
      <w:pPr>
        <w:numPr>
          <w:ilvl w:val="0"/>
          <w:numId w:val="7"/>
        </w:numPr>
        <w:suppressAutoHyphens/>
        <w:spacing w:after="0" w:line="240" w:lineRule="auto"/>
        <w:jc w:val="both"/>
        <w:rPr>
          <w:rFonts w:ascii="Times New Roman" w:hAnsi="Times New Roman" w:cs="Times New Roman"/>
          <w:lang w:eastAsia="ar-SA"/>
        </w:rPr>
      </w:pPr>
      <w:r w:rsidRPr="009C02B3">
        <w:rPr>
          <w:rFonts w:ascii="Times New Roman" w:hAnsi="Times New Roman" w:cs="Times New Roman"/>
          <w:lang w:eastAsia="ar-SA"/>
        </w:rPr>
        <w:t>Y al final, bailaron un Vals.</w:t>
      </w:r>
    </w:p>
    <w:p w:rsidR="00AA5FC7" w:rsidRPr="009C02B3" w:rsidRDefault="00AA5FC7" w:rsidP="009224FD">
      <w:pPr>
        <w:numPr>
          <w:ilvl w:val="0"/>
          <w:numId w:val="7"/>
        </w:numPr>
        <w:suppressAutoHyphens/>
        <w:spacing w:after="0" w:line="240" w:lineRule="auto"/>
        <w:jc w:val="both"/>
        <w:rPr>
          <w:rFonts w:ascii="Times New Roman" w:hAnsi="Times New Roman" w:cs="Times New Roman"/>
          <w:lang w:eastAsia="ar-SA"/>
        </w:rPr>
      </w:pPr>
      <w:r w:rsidRPr="009C02B3">
        <w:rPr>
          <w:rFonts w:ascii="Times New Roman" w:hAnsi="Times New Roman" w:cs="Times New Roman"/>
          <w:lang w:eastAsia="ar-SA"/>
        </w:rPr>
        <w:t>Y así acabó todo, con batidos y bizcochos.</w:t>
      </w:r>
    </w:p>
    <w:p w:rsidR="00AA5FC7" w:rsidRPr="009C02B3" w:rsidRDefault="00AA5FC7" w:rsidP="009224FD">
      <w:pPr>
        <w:numPr>
          <w:ilvl w:val="0"/>
          <w:numId w:val="7"/>
        </w:numPr>
        <w:suppressAutoHyphens/>
        <w:spacing w:after="0" w:line="240" w:lineRule="auto"/>
        <w:jc w:val="both"/>
        <w:rPr>
          <w:rFonts w:ascii="Times New Roman" w:hAnsi="Times New Roman" w:cs="Times New Roman"/>
          <w:lang w:eastAsia="ar-SA"/>
        </w:rPr>
      </w:pPr>
      <w:r w:rsidRPr="009C02B3">
        <w:rPr>
          <w:rFonts w:ascii="Times New Roman" w:hAnsi="Times New Roman" w:cs="Times New Roman"/>
          <w:lang w:eastAsia="ar-SA"/>
        </w:rPr>
        <w:t>Tiempo al tiempo... ya mismo se acaba este cuento (</w:t>
      </w:r>
      <w:proofErr w:type="spellStart"/>
      <w:r w:rsidRPr="009C02B3">
        <w:rPr>
          <w:rFonts w:ascii="Times New Roman" w:hAnsi="Times New Roman" w:cs="Times New Roman"/>
          <w:lang w:eastAsia="ar-SA"/>
        </w:rPr>
        <w:t>NereaM</w:t>
      </w:r>
      <w:proofErr w:type="spellEnd"/>
    </w:p>
    <w:p w:rsidR="00AA5FC7" w:rsidRPr="009C02B3" w:rsidRDefault="00AA5FC7" w:rsidP="009224FD">
      <w:pPr>
        <w:numPr>
          <w:ilvl w:val="0"/>
          <w:numId w:val="7"/>
        </w:numPr>
        <w:suppressAutoHyphens/>
        <w:spacing w:after="0" w:line="240" w:lineRule="auto"/>
        <w:jc w:val="both"/>
        <w:rPr>
          <w:rFonts w:ascii="Times New Roman" w:hAnsi="Times New Roman" w:cs="Times New Roman"/>
          <w:lang w:eastAsia="ar-SA"/>
        </w:rPr>
      </w:pPr>
      <w:proofErr w:type="spellStart"/>
      <w:r w:rsidRPr="009C02B3">
        <w:rPr>
          <w:rFonts w:ascii="Times New Roman" w:hAnsi="Times New Roman" w:cs="Times New Roman"/>
          <w:lang w:eastAsia="ar-SA"/>
        </w:rPr>
        <w:t>Chimpón</w:t>
      </w:r>
      <w:proofErr w:type="spellEnd"/>
      <w:r w:rsidRPr="009C02B3">
        <w:rPr>
          <w:rFonts w:ascii="Times New Roman" w:hAnsi="Times New Roman" w:cs="Times New Roman"/>
          <w:lang w:eastAsia="ar-SA"/>
        </w:rPr>
        <w:t xml:space="preserve"> </w:t>
      </w:r>
      <w:proofErr w:type="spellStart"/>
      <w:r w:rsidRPr="009C02B3">
        <w:rPr>
          <w:rFonts w:ascii="Times New Roman" w:hAnsi="Times New Roman" w:cs="Times New Roman"/>
          <w:lang w:eastAsia="ar-SA"/>
        </w:rPr>
        <w:t>chimpón</w:t>
      </w:r>
      <w:proofErr w:type="spellEnd"/>
      <w:r w:rsidRPr="009C02B3">
        <w:rPr>
          <w:rFonts w:ascii="Times New Roman" w:hAnsi="Times New Roman" w:cs="Times New Roman"/>
          <w:lang w:eastAsia="ar-SA"/>
        </w:rPr>
        <w:t xml:space="preserve"> este cuento se acabó (Sara)</w:t>
      </w:r>
    </w:p>
    <w:p w:rsidR="00AA5FC7" w:rsidRPr="009C02B3" w:rsidRDefault="00AA5FC7" w:rsidP="009224FD">
      <w:pPr>
        <w:numPr>
          <w:ilvl w:val="0"/>
          <w:numId w:val="7"/>
        </w:numPr>
        <w:suppressAutoHyphens/>
        <w:spacing w:after="0" w:line="240" w:lineRule="auto"/>
        <w:jc w:val="both"/>
        <w:rPr>
          <w:rFonts w:ascii="Times New Roman" w:hAnsi="Times New Roman" w:cs="Times New Roman"/>
          <w:lang w:eastAsia="ar-SA"/>
        </w:rPr>
      </w:pPr>
      <w:r w:rsidRPr="009C02B3">
        <w:rPr>
          <w:rFonts w:ascii="Times New Roman" w:hAnsi="Times New Roman" w:cs="Times New Roman"/>
          <w:lang w:eastAsia="ar-SA"/>
        </w:rPr>
        <w:t xml:space="preserve">Adiós  </w:t>
      </w:r>
      <w:proofErr w:type="spellStart"/>
      <w:r w:rsidRPr="009C02B3">
        <w:rPr>
          <w:rFonts w:ascii="Times New Roman" w:hAnsi="Times New Roman" w:cs="Times New Roman"/>
          <w:lang w:eastAsia="ar-SA"/>
        </w:rPr>
        <w:t>adiós</w:t>
      </w:r>
      <w:proofErr w:type="spellEnd"/>
      <w:r w:rsidRPr="009C02B3">
        <w:rPr>
          <w:rFonts w:ascii="Times New Roman" w:hAnsi="Times New Roman" w:cs="Times New Roman"/>
          <w:lang w:eastAsia="ar-SA"/>
        </w:rPr>
        <w:t xml:space="preserve"> ya se fue el rey glotón (Curro)</w:t>
      </w:r>
    </w:p>
    <w:p w:rsidR="00AA5FC7" w:rsidRPr="009C02B3" w:rsidRDefault="00AA5FC7" w:rsidP="009224FD">
      <w:pPr>
        <w:numPr>
          <w:ilvl w:val="0"/>
          <w:numId w:val="7"/>
        </w:numPr>
        <w:suppressAutoHyphens/>
        <w:spacing w:after="0" w:line="240" w:lineRule="auto"/>
        <w:jc w:val="both"/>
        <w:rPr>
          <w:rFonts w:ascii="Times New Roman" w:hAnsi="Times New Roman" w:cs="Times New Roman"/>
          <w:lang w:eastAsia="ar-SA"/>
        </w:rPr>
      </w:pPr>
      <w:r w:rsidRPr="009C02B3">
        <w:rPr>
          <w:rFonts w:ascii="Times New Roman" w:hAnsi="Times New Roman" w:cs="Times New Roman"/>
          <w:lang w:eastAsia="ar-SA"/>
        </w:rPr>
        <w:lastRenderedPageBreak/>
        <w:t>Y colorín colorete, al final se cayó el puente (Rafa Z.)</w:t>
      </w:r>
    </w:p>
    <w:p w:rsidR="00AA5FC7" w:rsidRPr="009C02B3" w:rsidRDefault="00AA5FC7" w:rsidP="009224FD">
      <w:pPr>
        <w:numPr>
          <w:ilvl w:val="0"/>
          <w:numId w:val="7"/>
        </w:numPr>
        <w:suppressAutoHyphens/>
        <w:spacing w:after="0" w:line="240" w:lineRule="auto"/>
        <w:jc w:val="both"/>
        <w:rPr>
          <w:rFonts w:ascii="Times New Roman" w:hAnsi="Times New Roman" w:cs="Times New Roman"/>
          <w:lang w:eastAsia="ar-SA"/>
        </w:rPr>
      </w:pPr>
      <w:r w:rsidRPr="009C02B3">
        <w:rPr>
          <w:rFonts w:ascii="Times New Roman" w:hAnsi="Times New Roman" w:cs="Times New Roman"/>
          <w:lang w:eastAsia="ar-SA"/>
        </w:rPr>
        <w:t>Y colorín colorado, la princesa se fue volando (Francis)</w:t>
      </w:r>
    </w:p>
    <w:p w:rsidR="00AA5FC7" w:rsidRPr="009C02B3" w:rsidRDefault="00AA5FC7" w:rsidP="009224FD">
      <w:pPr>
        <w:numPr>
          <w:ilvl w:val="0"/>
          <w:numId w:val="7"/>
        </w:numPr>
        <w:suppressAutoHyphens/>
        <w:spacing w:after="0" w:line="240" w:lineRule="auto"/>
        <w:jc w:val="both"/>
        <w:rPr>
          <w:rFonts w:ascii="Times New Roman" w:hAnsi="Times New Roman" w:cs="Times New Roman"/>
          <w:lang w:eastAsia="ar-SA"/>
        </w:rPr>
      </w:pPr>
      <w:r w:rsidRPr="009C02B3">
        <w:rPr>
          <w:rFonts w:ascii="Times New Roman" w:hAnsi="Times New Roman" w:cs="Times New Roman"/>
          <w:lang w:eastAsia="ar-SA"/>
        </w:rPr>
        <w:t>Este cuento entró por un callejón dorado y salió por otro plateado</w:t>
      </w:r>
    </w:p>
    <w:p w:rsidR="00AA5FC7" w:rsidRPr="009C02B3" w:rsidRDefault="00AA5FC7" w:rsidP="009224FD">
      <w:pPr>
        <w:numPr>
          <w:ilvl w:val="0"/>
          <w:numId w:val="7"/>
        </w:numPr>
        <w:suppressAutoHyphens/>
        <w:spacing w:after="0" w:line="240" w:lineRule="auto"/>
        <w:jc w:val="both"/>
        <w:rPr>
          <w:rFonts w:ascii="Times New Roman" w:hAnsi="Times New Roman" w:cs="Times New Roman"/>
          <w:lang w:eastAsia="ar-SA"/>
        </w:rPr>
      </w:pPr>
      <w:r w:rsidRPr="009C02B3">
        <w:rPr>
          <w:rFonts w:ascii="Times New Roman" w:hAnsi="Times New Roman" w:cs="Times New Roman"/>
          <w:lang w:eastAsia="ar-SA"/>
        </w:rPr>
        <w:t>Así termina esta historia con gusto a zanahoria</w:t>
      </w:r>
    </w:p>
    <w:p w:rsidR="00AA5FC7" w:rsidRPr="009C02B3" w:rsidRDefault="00AA5FC7" w:rsidP="009224FD">
      <w:pPr>
        <w:numPr>
          <w:ilvl w:val="0"/>
          <w:numId w:val="7"/>
        </w:numPr>
        <w:suppressAutoHyphens/>
        <w:spacing w:after="0" w:line="240" w:lineRule="auto"/>
        <w:jc w:val="both"/>
        <w:rPr>
          <w:rFonts w:ascii="Times New Roman" w:hAnsi="Times New Roman" w:cs="Times New Roman"/>
          <w:lang w:eastAsia="ar-SA"/>
        </w:rPr>
      </w:pPr>
      <w:r w:rsidRPr="009C02B3">
        <w:rPr>
          <w:rFonts w:ascii="Times New Roman" w:hAnsi="Times New Roman" w:cs="Times New Roman"/>
          <w:lang w:eastAsia="ar-SA"/>
        </w:rPr>
        <w:t>El cuento se ha acabado y nosotros nos hemos marchado (Francis)</w:t>
      </w:r>
    </w:p>
    <w:p w:rsidR="00AA5FC7" w:rsidRPr="009C02B3" w:rsidRDefault="00AA5FC7" w:rsidP="009224FD">
      <w:pPr>
        <w:numPr>
          <w:ilvl w:val="0"/>
          <w:numId w:val="7"/>
        </w:numPr>
        <w:suppressAutoHyphens/>
        <w:spacing w:after="0" w:line="240" w:lineRule="auto"/>
        <w:jc w:val="both"/>
        <w:rPr>
          <w:rFonts w:ascii="Times New Roman" w:hAnsi="Times New Roman" w:cs="Times New Roman"/>
          <w:lang w:eastAsia="ar-SA"/>
        </w:rPr>
      </w:pPr>
      <w:r w:rsidRPr="009C02B3">
        <w:rPr>
          <w:rFonts w:ascii="Times New Roman" w:hAnsi="Times New Roman" w:cs="Times New Roman"/>
          <w:lang w:eastAsia="ar-SA"/>
        </w:rPr>
        <w:t>Este cuento se acabó y el malo no ganó</w:t>
      </w:r>
    </w:p>
    <w:p w:rsidR="00AA5FC7" w:rsidRPr="009C02B3" w:rsidRDefault="00AA5FC7" w:rsidP="009224FD">
      <w:pPr>
        <w:numPr>
          <w:ilvl w:val="0"/>
          <w:numId w:val="7"/>
        </w:numPr>
        <w:suppressAutoHyphens/>
        <w:spacing w:after="0" w:line="240" w:lineRule="auto"/>
        <w:jc w:val="both"/>
        <w:rPr>
          <w:rFonts w:ascii="Times New Roman" w:hAnsi="Times New Roman" w:cs="Times New Roman"/>
          <w:lang w:eastAsia="ar-SA"/>
        </w:rPr>
      </w:pPr>
      <w:r w:rsidRPr="009C02B3">
        <w:rPr>
          <w:rFonts w:ascii="Times New Roman" w:hAnsi="Times New Roman" w:cs="Times New Roman"/>
          <w:lang w:eastAsia="ar-SA"/>
        </w:rPr>
        <w:t>Y colorines coloretes este cuento ha sido para los juguetes</w:t>
      </w:r>
    </w:p>
    <w:p w:rsidR="00AA5FC7" w:rsidRPr="009C02B3" w:rsidRDefault="00AA5FC7" w:rsidP="009224FD">
      <w:pPr>
        <w:numPr>
          <w:ilvl w:val="0"/>
          <w:numId w:val="7"/>
        </w:numPr>
        <w:suppressAutoHyphens/>
        <w:spacing w:after="0" w:line="240" w:lineRule="auto"/>
        <w:jc w:val="both"/>
        <w:rPr>
          <w:rFonts w:ascii="Times New Roman" w:hAnsi="Times New Roman" w:cs="Times New Roman"/>
          <w:lang w:eastAsia="ar-SA"/>
        </w:rPr>
      </w:pPr>
      <w:proofErr w:type="spellStart"/>
      <w:r w:rsidRPr="009C02B3">
        <w:rPr>
          <w:rFonts w:ascii="Times New Roman" w:hAnsi="Times New Roman" w:cs="Times New Roman"/>
          <w:lang w:eastAsia="ar-SA"/>
        </w:rPr>
        <w:t>Chitiplón</w:t>
      </w:r>
      <w:proofErr w:type="spellEnd"/>
      <w:r w:rsidRPr="009C02B3">
        <w:rPr>
          <w:rFonts w:ascii="Times New Roman" w:hAnsi="Times New Roman" w:cs="Times New Roman"/>
          <w:lang w:eastAsia="ar-SA"/>
        </w:rPr>
        <w:t xml:space="preserve"> </w:t>
      </w:r>
      <w:proofErr w:type="spellStart"/>
      <w:r w:rsidRPr="009C02B3">
        <w:rPr>
          <w:rFonts w:ascii="Times New Roman" w:hAnsi="Times New Roman" w:cs="Times New Roman"/>
          <w:lang w:eastAsia="ar-SA"/>
        </w:rPr>
        <w:t>chitiplán</w:t>
      </w:r>
      <w:proofErr w:type="spellEnd"/>
      <w:r w:rsidRPr="009C02B3">
        <w:rPr>
          <w:rFonts w:ascii="Times New Roman" w:hAnsi="Times New Roman" w:cs="Times New Roman"/>
          <w:lang w:eastAsia="ar-SA"/>
        </w:rPr>
        <w:t xml:space="preserve"> este cuento se acaba con un flan (Rafa Z, Alba F. </w:t>
      </w:r>
      <w:proofErr w:type="spellStart"/>
      <w:r w:rsidRPr="009C02B3">
        <w:rPr>
          <w:rFonts w:ascii="Times New Roman" w:hAnsi="Times New Roman" w:cs="Times New Roman"/>
          <w:lang w:eastAsia="ar-SA"/>
        </w:rPr>
        <w:t>yNereaM</w:t>
      </w:r>
      <w:proofErr w:type="spellEnd"/>
      <w:r w:rsidRPr="009C02B3">
        <w:rPr>
          <w:rFonts w:ascii="Times New Roman" w:hAnsi="Times New Roman" w:cs="Times New Roman"/>
          <w:lang w:eastAsia="ar-SA"/>
        </w:rPr>
        <w:t>)</w:t>
      </w:r>
    </w:p>
    <w:p w:rsidR="00AA5FC7" w:rsidRPr="009C02B3" w:rsidRDefault="00AA5FC7" w:rsidP="009224FD">
      <w:pPr>
        <w:numPr>
          <w:ilvl w:val="0"/>
          <w:numId w:val="7"/>
        </w:numPr>
        <w:suppressAutoHyphens/>
        <w:spacing w:after="0" w:line="240" w:lineRule="auto"/>
        <w:jc w:val="both"/>
        <w:rPr>
          <w:rFonts w:ascii="Times New Roman" w:hAnsi="Times New Roman" w:cs="Times New Roman"/>
          <w:lang w:eastAsia="ar-SA"/>
        </w:rPr>
      </w:pPr>
      <w:r w:rsidRPr="009C02B3">
        <w:rPr>
          <w:rFonts w:ascii="Times New Roman" w:hAnsi="Times New Roman" w:cs="Times New Roman"/>
          <w:lang w:eastAsia="ar-SA"/>
        </w:rPr>
        <w:t xml:space="preserve">Y la bailarina </w:t>
      </w:r>
      <w:proofErr w:type="spellStart"/>
      <w:r w:rsidRPr="009C02B3">
        <w:rPr>
          <w:rFonts w:ascii="Times New Roman" w:hAnsi="Times New Roman" w:cs="Times New Roman"/>
          <w:lang w:eastAsia="ar-SA"/>
        </w:rPr>
        <w:t>Laila</w:t>
      </w:r>
      <w:proofErr w:type="spellEnd"/>
      <w:r w:rsidRPr="009C02B3">
        <w:rPr>
          <w:rFonts w:ascii="Times New Roman" w:hAnsi="Times New Roman" w:cs="Times New Roman"/>
          <w:lang w:eastAsia="ar-SA"/>
        </w:rPr>
        <w:t xml:space="preserve"> ya bien baila (Claudia)</w:t>
      </w:r>
    </w:p>
    <w:p w:rsidR="00AA5FC7" w:rsidRPr="009C02B3" w:rsidRDefault="00AA5FC7" w:rsidP="009224FD">
      <w:pPr>
        <w:numPr>
          <w:ilvl w:val="0"/>
          <w:numId w:val="7"/>
        </w:numPr>
        <w:suppressAutoHyphens/>
        <w:spacing w:after="0" w:line="240" w:lineRule="auto"/>
        <w:jc w:val="both"/>
        <w:rPr>
          <w:rFonts w:ascii="Times New Roman" w:hAnsi="Times New Roman" w:cs="Times New Roman"/>
          <w:lang w:eastAsia="ar-SA"/>
        </w:rPr>
      </w:pPr>
      <w:r w:rsidRPr="009C02B3">
        <w:rPr>
          <w:rFonts w:ascii="Times New Roman" w:hAnsi="Times New Roman" w:cs="Times New Roman"/>
          <w:lang w:eastAsia="ar-SA"/>
        </w:rPr>
        <w:t>Y el tren de los sueños se fue al país de los inventos (Curro)</w:t>
      </w:r>
    </w:p>
    <w:p w:rsidR="00AA5FC7" w:rsidRPr="009C02B3" w:rsidRDefault="00AA5FC7" w:rsidP="009224FD">
      <w:pPr>
        <w:numPr>
          <w:ilvl w:val="0"/>
          <w:numId w:val="7"/>
        </w:numPr>
        <w:suppressAutoHyphens/>
        <w:spacing w:after="0" w:line="240" w:lineRule="auto"/>
        <w:jc w:val="both"/>
        <w:rPr>
          <w:rFonts w:ascii="Times New Roman" w:hAnsi="Times New Roman" w:cs="Times New Roman"/>
        </w:rPr>
      </w:pPr>
      <w:r w:rsidRPr="009C02B3">
        <w:rPr>
          <w:rFonts w:ascii="Times New Roman" w:hAnsi="Times New Roman" w:cs="Times New Roman"/>
          <w:lang w:eastAsia="ar-SA"/>
        </w:rPr>
        <w:t>Y el conejo saltó cuando el cuento se acabó (Francis)</w:t>
      </w:r>
    </w:p>
    <w:p w:rsidR="00AA5FC7" w:rsidRPr="009C02B3" w:rsidRDefault="00AA5FC7" w:rsidP="009224FD">
      <w:pPr>
        <w:numPr>
          <w:ilvl w:val="0"/>
          <w:numId w:val="7"/>
        </w:numPr>
        <w:suppressAutoHyphens/>
        <w:spacing w:after="0" w:line="240" w:lineRule="auto"/>
        <w:jc w:val="both"/>
        <w:rPr>
          <w:rFonts w:ascii="Times New Roman" w:hAnsi="Times New Roman" w:cs="Times New Roman"/>
        </w:rPr>
      </w:pPr>
      <w:r w:rsidRPr="009C02B3">
        <w:rPr>
          <w:rFonts w:ascii="Times New Roman" w:hAnsi="Times New Roman" w:cs="Times New Roman"/>
          <w:lang w:eastAsia="ar-SA"/>
        </w:rPr>
        <w:t>…</w:t>
      </w:r>
    </w:p>
    <w:p w:rsidR="00AA5FC7" w:rsidRPr="009C02B3" w:rsidRDefault="00AA5FC7" w:rsidP="009224FD">
      <w:pPr>
        <w:suppressAutoHyphens/>
        <w:spacing w:after="0" w:line="240" w:lineRule="auto"/>
        <w:jc w:val="both"/>
        <w:rPr>
          <w:rFonts w:ascii="Times New Roman" w:hAnsi="Times New Roman" w:cs="Times New Roman"/>
          <w:lang w:eastAsia="ar-SA"/>
        </w:rPr>
      </w:pPr>
    </w:p>
    <w:p w:rsidR="00AA5FC7" w:rsidRPr="009C02B3" w:rsidRDefault="00AA5FC7" w:rsidP="009224FD">
      <w:pPr>
        <w:suppressAutoHyphens/>
        <w:spacing w:after="0" w:line="240" w:lineRule="auto"/>
        <w:jc w:val="both"/>
        <w:rPr>
          <w:rFonts w:ascii="Times New Roman" w:hAnsi="Times New Roman" w:cs="Times New Roman"/>
          <w:u w:val="single"/>
          <w:lang w:eastAsia="ar-SA"/>
        </w:rPr>
      </w:pPr>
      <w:r w:rsidRPr="009C02B3">
        <w:rPr>
          <w:rFonts w:ascii="Times New Roman" w:hAnsi="Times New Roman" w:cs="Times New Roman"/>
          <w:u w:val="single"/>
          <w:lang w:eastAsia="ar-SA"/>
        </w:rPr>
        <w:t>MUY IMPORTANTE</w:t>
      </w:r>
    </w:p>
    <w:p w:rsidR="00AA5FC7" w:rsidRPr="009C02B3" w:rsidRDefault="00AA5FC7" w:rsidP="009224FD">
      <w:pPr>
        <w:suppressAutoHyphens/>
        <w:spacing w:after="0" w:line="240" w:lineRule="auto"/>
        <w:jc w:val="both"/>
        <w:rPr>
          <w:rFonts w:ascii="Times New Roman" w:hAnsi="Times New Roman" w:cs="Times New Roman"/>
          <w:u w:val="single"/>
        </w:rPr>
      </w:pPr>
    </w:p>
    <w:p w:rsidR="00AA5FC7" w:rsidRPr="009C02B3" w:rsidRDefault="00AA5FC7" w:rsidP="009224FD">
      <w:pPr>
        <w:pStyle w:val="Prrafodelista"/>
        <w:numPr>
          <w:ilvl w:val="0"/>
          <w:numId w:val="9"/>
        </w:numPr>
        <w:spacing w:after="200" w:line="240" w:lineRule="auto"/>
        <w:jc w:val="both"/>
        <w:rPr>
          <w:rFonts w:ascii="Times New Roman" w:hAnsi="Times New Roman" w:cs="Times New Roman"/>
        </w:rPr>
      </w:pPr>
      <w:r w:rsidRPr="009C02B3">
        <w:rPr>
          <w:rFonts w:ascii="Times New Roman" w:hAnsi="Times New Roman" w:cs="Times New Roman"/>
        </w:rPr>
        <w:t>Ortografía y signos de puntuación.</w:t>
      </w:r>
    </w:p>
    <w:p w:rsidR="00AA5FC7" w:rsidRPr="009C02B3" w:rsidRDefault="00AA5FC7" w:rsidP="009224FD">
      <w:pPr>
        <w:pStyle w:val="Prrafodelista"/>
        <w:numPr>
          <w:ilvl w:val="0"/>
          <w:numId w:val="9"/>
        </w:numPr>
        <w:spacing w:after="200" w:line="240" w:lineRule="auto"/>
        <w:jc w:val="both"/>
        <w:rPr>
          <w:rFonts w:ascii="Times New Roman" w:hAnsi="Times New Roman" w:cs="Times New Roman"/>
        </w:rPr>
      </w:pPr>
      <w:r w:rsidRPr="009C02B3">
        <w:rPr>
          <w:rFonts w:ascii="Times New Roman" w:hAnsi="Times New Roman" w:cs="Times New Roman"/>
        </w:rPr>
        <w:t>Caligrafía.</w:t>
      </w:r>
    </w:p>
    <w:p w:rsidR="00AA5FC7" w:rsidRPr="009C02B3" w:rsidRDefault="00AA5FC7" w:rsidP="009224FD">
      <w:pPr>
        <w:pStyle w:val="Prrafodelista"/>
        <w:numPr>
          <w:ilvl w:val="0"/>
          <w:numId w:val="9"/>
        </w:numPr>
        <w:spacing w:after="200" w:line="240" w:lineRule="auto"/>
        <w:jc w:val="both"/>
        <w:rPr>
          <w:rFonts w:ascii="Times New Roman" w:hAnsi="Times New Roman" w:cs="Times New Roman"/>
        </w:rPr>
      </w:pPr>
      <w:r w:rsidRPr="009C02B3">
        <w:rPr>
          <w:rFonts w:ascii="Times New Roman" w:hAnsi="Times New Roman" w:cs="Times New Roman"/>
        </w:rPr>
        <w:t>Presentación y limpieza.</w:t>
      </w:r>
    </w:p>
    <w:p w:rsidR="007F34DD" w:rsidRPr="009C02B3" w:rsidRDefault="00AA5FC7" w:rsidP="009224FD">
      <w:pPr>
        <w:pStyle w:val="Prrafodelista"/>
        <w:numPr>
          <w:ilvl w:val="0"/>
          <w:numId w:val="9"/>
        </w:numPr>
        <w:suppressAutoHyphens/>
        <w:spacing w:after="0" w:line="240" w:lineRule="auto"/>
        <w:jc w:val="both"/>
        <w:rPr>
          <w:rFonts w:ascii="Times New Roman" w:hAnsi="Times New Roman" w:cs="Times New Roman"/>
          <w:lang w:eastAsia="ar-SA"/>
        </w:rPr>
      </w:pPr>
      <w:r w:rsidRPr="009C02B3">
        <w:rPr>
          <w:rFonts w:ascii="Times New Roman" w:hAnsi="Times New Roman" w:cs="Times New Roman"/>
        </w:rPr>
        <w:t>Decoración.</w:t>
      </w:r>
    </w:p>
    <w:p w:rsidR="007F34DD" w:rsidRPr="009C02B3" w:rsidRDefault="007F34DD" w:rsidP="009224FD">
      <w:pPr>
        <w:pStyle w:val="Prrafodelista"/>
        <w:suppressAutoHyphens/>
        <w:spacing w:after="0" w:line="240" w:lineRule="auto"/>
        <w:jc w:val="both"/>
        <w:rPr>
          <w:rFonts w:ascii="Times New Roman" w:hAnsi="Times New Roman" w:cs="Times New Roman"/>
          <w:lang w:eastAsia="ar-SA"/>
        </w:rPr>
      </w:pPr>
    </w:p>
    <w:p w:rsidR="00D277CB" w:rsidRDefault="00D277CB" w:rsidP="009224FD">
      <w:pPr>
        <w:jc w:val="both"/>
        <w:rPr>
          <w:rFonts w:ascii="Times New Roman" w:hAnsi="Times New Roman" w:cs="Times New Roman"/>
          <w:b/>
          <w:u w:val="single"/>
          <w:lang w:val="es-ES_tradnl"/>
        </w:rPr>
      </w:pPr>
    </w:p>
    <w:p w:rsidR="00755139" w:rsidRDefault="00755139" w:rsidP="009224FD">
      <w:pPr>
        <w:jc w:val="both"/>
        <w:rPr>
          <w:rFonts w:ascii="Times New Roman" w:hAnsi="Times New Roman" w:cs="Times New Roman"/>
          <w:b/>
          <w:u w:val="single"/>
          <w:lang w:val="es-ES_tradnl"/>
        </w:rPr>
      </w:pPr>
    </w:p>
    <w:p w:rsidR="00755139" w:rsidRDefault="00755139" w:rsidP="009224FD">
      <w:pPr>
        <w:jc w:val="both"/>
        <w:rPr>
          <w:rFonts w:ascii="Times New Roman" w:hAnsi="Times New Roman" w:cs="Times New Roman"/>
          <w:b/>
          <w:u w:val="single"/>
          <w:lang w:val="es-ES_tradnl"/>
        </w:rPr>
      </w:pPr>
    </w:p>
    <w:p w:rsidR="00755139" w:rsidRDefault="00755139" w:rsidP="009224FD">
      <w:pPr>
        <w:jc w:val="both"/>
        <w:rPr>
          <w:rFonts w:ascii="Times New Roman" w:hAnsi="Times New Roman" w:cs="Times New Roman"/>
          <w:b/>
          <w:u w:val="single"/>
          <w:lang w:val="es-ES_tradnl"/>
        </w:rPr>
      </w:pPr>
    </w:p>
    <w:p w:rsidR="00755139" w:rsidRDefault="00755139" w:rsidP="009224FD">
      <w:pPr>
        <w:jc w:val="both"/>
        <w:rPr>
          <w:rFonts w:ascii="Times New Roman" w:hAnsi="Times New Roman" w:cs="Times New Roman"/>
          <w:b/>
          <w:u w:val="single"/>
          <w:lang w:val="es-ES_tradnl"/>
        </w:rPr>
      </w:pPr>
    </w:p>
    <w:p w:rsidR="00755139" w:rsidRDefault="00755139" w:rsidP="009224FD">
      <w:pPr>
        <w:jc w:val="both"/>
        <w:rPr>
          <w:rFonts w:ascii="Times New Roman" w:hAnsi="Times New Roman" w:cs="Times New Roman"/>
          <w:b/>
          <w:u w:val="single"/>
          <w:lang w:val="es-ES_tradnl"/>
        </w:rPr>
      </w:pPr>
    </w:p>
    <w:p w:rsidR="00AA5FC7" w:rsidRDefault="00AA5FC7" w:rsidP="009224FD">
      <w:pPr>
        <w:jc w:val="both"/>
        <w:rPr>
          <w:rFonts w:ascii="Times New Roman" w:hAnsi="Times New Roman" w:cs="Times New Roman"/>
          <w:b/>
          <w:u w:val="single"/>
          <w:lang w:val="es-ES_tradnl"/>
        </w:rPr>
      </w:pPr>
      <w:r w:rsidRPr="009C02B3">
        <w:rPr>
          <w:rFonts w:ascii="Times New Roman" w:hAnsi="Times New Roman" w:cs="Times New Roman"/>
          <w:b/>
          <w:u w:val="single"/>
          <w:lang w:val="es-ES_tradnl"/>
        </w:rPr>
        <w:t xml:space="preserve">EL </w:t>
      </w:r>
      <w:proofErr w:type="gramStart"/>
      <w:r w:rsidRPr="009C02B3">
        <w:rPr>
          <w:rFonts w:ascii="Times New Roman" w:hAnsi="Times New Roman" w:cs="Times New Roman"/>
          <w:b/>
          <w:u w:val="single"/>
          <w:lang w:val="es-ES_tradnl"/>
        </w:rPr>
        <w:t>CUENTO :</w:t>
      </w:r>
      <w:proofErr w:type="gramEnd"/>
      <w:r w:rsidRPr="009C02B3">
        <w:rPr>
          <w:rFonts w:ascii="Times New Roman" w:hAnsi="Times New Roman" w:cs="Times New Roman"/>
          <w:b/>
          <w:u w:val="single"/>
          <w:lang w:val="es-ES_tradnl"/>
        </w:rPr>
        <w:t xml:space="preserve"> TREN DE RODARI. </w:t>
      </w:r>
    </w:p>
    <w:p w:rsidR="00755139" w:rsidRPr="00755139" w:rsidRDefault="00755139" w:rsidP="009224FD">
      <w:pPr>
        <w:jc w:val="both"/>
        <w:rPr>
          <w:rFonts w:ascii="Times New Roman" w:hAnsi="Times New Roman" w:cs="Times New Roman"/>
          <w:lang w:val="es-ES_tradnl"/>
        </w:rPr>
      </w:pPr>
      <w:r w:rsidRPr="00755139">
        <w:rPr>
          <w:rFonts w:ascii="Times New Roman" w:hAnsi="Times New Roman" w:cs="Times New Roman"/>
          <w:lang w:val="es-ES_tradnl"/>
        </w:rPr>
        <w:t>OBLIGATORIO TENERLOS EN LAS PAREDES DE E.P.</w:t>
      </w:r>
    </w:p>
    <w:p w:rsidR="00AA5FC7" w:rsidRPr="009C02B3" w:rsidRDefault="00AA5FC7" w:rsidP="009224FD">
      <w:pPr>
        <w:jc w:val="both"/>
        <w:rPr>
          <w:rFonts w:ascii="Times New Roman" w:hAnsi="Times New Roman" w:cs="Times New Roman"/>
          <w:lang w:val="es-ES_tradnl"/>
        </w:rPr>
      </w:pPr>
      <w:r w:rsidRPr="009C02B3">
        <w:rPr>
          <w:rFonts w:ascii="Times New Roman" w:hAnsi="Times New Roman" w:cs="Times New Roman"/>
          <w:b/>
          <w:lang w:val="es-ES_tradnl"/>
        </w:rPr>
        <w:t>MÁQUINA</w:t>
      </w:r>
      <w:r w:rsidRPr="009C02B3">
        <w:rPr>
          <w:rFonts w:ascii="Times New Roman" w:hAnsi="Times New Roman" w:cs="Times New Roman"/>
          <w:lang w:val="es-ES_tradnl"/>
        </w:rPr>
        <w:t>: TÍTULO (LILA). TODOS LOS CURSOS</w:t>
      </w:r>
    </w:p>
    <w:p w:rsidR="00AA5FC7" w:rsidRPr="009C02B3" w:rsidRDefault="00AA5FC7" w:rsidP="009224FD">
      <w:pPr>
        <w:jc w:val="both"/>
        <w:rPr>
          <w:rFonts w:ascii="Times New Roman" w:hAnsi="Times New Roman" w:cs="Times New Roman"/>
          <w:lang w:val="es-ES_tradnl"/>
        </w:rPr>
      </w:pPr>
      <w:r w:rsidRPr="009C02B3">
        <w:rPr>
          <w:rFonts w:ascii="Times New Roman" w:hAnsi="Times New Roman" w:cs="Times New Roman"/>
          <w:b/>
          <w:lang w:val="es-ES_tradnl"/>
        </w:rPr>
        <w:t>1º VAGÓN (AZUL)</w:t>
      </w:r>
      <w:r w:rsidRPr="009C02B3">
        <w:rPr>
          <w:rFonts w:ascii="Times New Roman" w:hAnsi="Times New Roman" w:cs="Times New Roman"/>
          <w:lang w:val="es-ES_tradnl"/>
        </w:rPr>
        <w:t>: ¿QUIÉN ES</w:t>
      </w:r>
      <w:proofErr w:type="gramStart"/>
      <w:r w:rsidRPr="009C02B3">
        <w:rPr>
          <w:rFonts w:ascii="Times New Roman" w:hAnsi="Times New Roman" w:cs="Times New Roman"/>
          <w:lang w:val="es-ES_tradnl"/>
        </w:rPr>
        <w:t>?.</w:t>
      </w:r>
      <w:proofErr w:type="gramEnd"/>
      <w:r w:rsidRPr="009C02B3">
        <w:rPr>
          <w:rFonts w:ascii="Times New Roman" w:hAnsi="Times New Roman" w:cs="Times New Roman"/>
          <w:lang w:val="es-ES_tradnl"/>
        </w:rPr>
        <w:t xml:space="preserve"> TODOS LOS CURSOS.</w:t>
      </w:r>
    </w:p>
    <w:p w:rsidR="00AA5FC7" w:rsidRPr="009C02B3" w:rsidRDefault="00AA5FC7" w:rsidP="009224FD">
      <w:pPr>
        <w:ind w:left="284"/>
        <w:jc w:val="both"/>
        <w:rPr>
          <w:rFonts w:ascii="Times New Roman" w:hAnsi="Times New Roman" w:cs="Times New Roman"/>
          <w:lang w:val="es-ES_tradnl"/>
        </w:rPr>
      </w:pPr>
      <w:r w:rsidRPr="009C02B3">
        <w:rPr>
          <w:rFonts w:ascii="Times New Roman" w:hAnsi="Times New Roman" w:cs="Times New Roman"/>
          <w:lang w:val="es-ES_tradnl"/>
        </w:rPr>
        <w:t xml:space="preserve">           </w:t>
      </w:r>
      <w:r w:rsidR="007A3115" w:rsidRPr="009C02B3">
        <w:rPr>
          <w:rFonts w:ascii="Times New Roman" w:hAnsi="Times New Roman" w:cs="Times New Roman"/>
          <w:lang w:val="es-ES_tradnl"/>
        </w:rPr>
        <w:t xml:space="preserve">                      </w:t>
      </w:r>
      <w:r w:rsidRPr="009C02B3">
        <w:rPr>
          <w:rFonts w:ascii="Times New Roman" w:hAnsi="Times New Roman" w:cs="Times New Roman"/>
          <w:lang w:val="es-ES_tradnl"/>
        </w:rPr>
        <w:t>¿CÓMO SE LLAMA</w:t>
      </w:r>
      <w:proofErr w:type="gramStart"/>
      <w:r w:rsidRPr="009C02B3">
        <w:rPr>
          <w:rFonts w:ascii="Times New Roman" w:hAnsi="Times New Roman" w:cs="Times New Roman"/>
          <w:lang w:val="es-ES_tradnl"/>
        </w:rPr>
        <w:t>?.</w:t>
      </w:r>
      <w:proofErr w:type="gramEnd"/>
      <w:r w:rsidRPr="009C02B3">
        <w:rPr>
          <w:rFonts w:ascii="Times New Roman" w:hAnsi="Times New Roman" w:cs="Times New Roman"/>
          <w:lang w:val="es-ES_tradnl"/>
        </w:rPr>
        <w:t xml:space="preserve"> TODOS LOS CURSOS.</w:t>
      </w:r>
    </w:p>
    <w:p w:rsidR="00AA5FC7" w:rsidRPr="009C02B3" w:rsidRDefault="00AA5FC7" w:rsidP="009224FD">
      <w:pPr>
        <w:ind w:left="284"/>
        <w:jc w:val="both"/>
        <w:rPr>
          <w:rFonts w:ascii="Times New Roman" w:hAnsi="Times New Roman" w:cs="Times New Roman"/>
          <w:lang w:val="es-ES_tradnl"/>
        </w:rPr>
      </w:pPr>
      <w:r w:rsidRPr="009C02B3">
        <w:rPr>
          <w:rFonts w:ascii="Times New Roman" w:hAnsi="Times New Roman" w:cs="Times New Roman"/>
          <w:lang w:val="es-ES_tradnl"/>
        </w:rPr>
        <w:t xml:space="preserve">          </w:t>
      </w:r>
      <w:r w:rsidR="007A3115" w:rsidRPr="009C02B3">
        <w:rPr>
          <w:rFonts w:ascii="Times New Roman" w:hAnsi="Times New Roman" w:cs="Times New Roman"/>
          <w:lang w:val="es-ES_tradnl"/>
        </w:rPr>
        <w:t xml:space="preserve">                        </w:t>
      </w:r>
      <w:r w:rsidRPr="009C02B3">
        <w:rPr>
          <w:rFonts w:ascii="Times New Roman" w:hAnsi="Times New Roman" w:cs="Times New Roman"/>
          <w:lang w:val="es-ES_tradnl"/>
        </w:rPr>
        <w:t xml:space="preserve"> ¿CÓMO ES</w:t>
      </w:r>
      <w:proofErr w:type="gramStart"/>
      <w:r w:rsidRPr="009C02B3">
        <w:rPr>
          <w:rFonts w:ascii="Times New Roman" w:hAnsi="Times New Roman" w:cs="Times New Roman"/>
          <w:lang w:val="es-ES_tradnl"/>
        </w:rPr>
        <w:t>?.</w:t>
      </w:r>
      <w:proofErr w:type="gramEnd"/>
      <w:r w:rsidRPr="009C02B3">
        <w:rPr>
          <w:rFonts w:ascii="Times New Roman" w:hAnsi="Times New Roman" w:cs="Times New Roman"/>
          <w:lang w:val="es-ES_tradnl"/>
        </w:rPr>
        <w:t xml:space="preserve"> SEGUNDO Y TERCER CICLO. INCLUIR LA </w:t>
      </w:r>
      <w:r w:rsidR="007A3115" w:rsidRPr="009C02B3">
        <w:rPr>
          <w:rFonts w:ascii="Times New Roman" w:hAnsi="Times New Roman" w:cs="Times New Roman"/>
          <w:lang w:val="es-ES_tradnl"/>
        </w:rPr>
        <w:t xml:space="preserve">            </w:t>
      </w:r>
      <w:r w:rsidRPr="009C02B3">
        <w:rPr>
          <w:rFonts w:ascii="Times New Roman" w:hAnsi="Times New Roman" w:cs="Times New Roman"/>
          <w:lang w:val="es-ES_tradnl"/>
        </w:rPr>
        <w:t>DESCRIPCIÓN.</w:t>
      </w:r>
    </w:p>
    <w:p w:rsidR="00AA5FC7" w:rsidRPr="009C02B3" w:rsidRDefault="00AA5FC7" w:rsidP="009224FD">
      <w:pPr>
        <w:jc w:val="both"/>
        <w:rPr>
          <w:rFonts w:ascii="Times New Roman" w:hAnsi="Times New Roman" w:cs="Times New Roman"/>
          <w:lang w:val="es-ES_tradnl"/>
        </w:rPr>
      </w:pPr>
      <w:r w:rsidRPr="009C02B3">
        <w:rPr>
          <w:rFonts w:ascii="Times New Roman" w:hAnsi="Times New Roman" w:cs="Times New Roman"/>
          <w:b/>
          <w:lang w:val="es-ES_tradnl"/>
        </w:rPr>
        <w:t>2º VAGÓN (AMARILLO)</w:t>
      </w:r>
      <w:r w:rsidRPr="009C02B3">
        <w:rPr>
          <w:rFonts w:ascii="Times New Roman" w:hAnsi="Times New Roman" w:cs="Times New Roman"/>
          <w:lang w:val="es-ES_tradnl"/>
        </w:rPr>
        <w:t>: ¿DÓNDE VIVE</w:t>
      </w:r>
      <w:proofErr w:type="gramStart"/>
      <w:r w:rsidRPr="009C02B3">
        <w:rPr>
          <w:rFonts w:ascii="Times New Roman" w:hAnsi="Times New Roman" w:cs="Times New Roman"/>
          <w:lang w:val="es-ES_tradnl"/>
        </w:rPr>
        <w:t>?.</w:t>
      </w:r>
      <w:proofErr w:type="gramEnd"/>
      <w:r w:rsidRPr="009C02B3">
        <w:rPr>
          <w:rFonts w:ascii="Times New Roman" w:hAnsi="Times New Roman" w:cs="Times New Roman"/>
          <w:lang w:val="es-ES_tradnl"/>
        </w:rPr>
        <w:t xml:space="preserve"> TODOS LOS CURSOS.</w:t>
      </w:r>
    </w:p>
    <w:p w:rsidR="00AA5FC7" w:rsidRPr="009C02B3" w:rsidRDefault="00AA5FC7" w:rsidP="009224FD">
      <w:pPr>
        <w:pStyle w:val="Prrafodelista"/>
        <w:ind w:left="644"/>
        <w:jc w:val="both"/>
        <w:rPr>
          <w:rFonts w:ascii="Times New Roman" w:hAnsi="Times New Roman" w:cs="Times New Roman"/>
          <w:lang w:val="es-ES_tradnl"/>
        </w:rPr>
      </w:pPr>
      <w:r w:rsidRPr="009C02B3">
        <w:rPr>
          <w:rFonts w:ascii="Times New Roman" w:hAnsi="Times New Roman" w:cs="Times New Roman"/>
          <w:lang w:val="es-ES_tradnl"/>
        </w:rPr>
        <w:t xml:space="preserve">                          </w:t>
      </w:r>
      <w:r w:rsidR="007A3115" w:rsidRPr="009C02B3">
        <w:rPr>
          <w:rFonts w:ascii="Times New Roman" w:hAnsi="Times New Roman" w:cs="Times New Roman"/>
          <w:lang w:val="es-ES_tradnl"/>
        </w:rPr>
        <w:t xml:space="preserve">         </w:t>
      </w:r>
      <w:r w:rsidRPr="009C02B3">
        <w:rPr>
          <w:rFonts w:ascii="Times New Roman" w:hAnsi="Times New Roman" w:cs="Times New Roman"/>
          <w:lang w:val="es-ES_tradnl"/>
        </w:rPr>
        <w:t xml:space="preserve">  ¿CÓMO ES EL LUGAR</w:t>
      </w:r>
      <w:proofErr w:type="gramStart"/>
      <w:r w:rsidRPr="009C02B3">
        <w:rPr>
          <w:rFonts w:ascii="Times New Roman" w:hAnsi="Times New Roman" w:cs="Times New Roman"/>
          <w:lang w:val="es-ES_tradnl"/>
        </w:rPr>
        <w:t>?.</w:t>
      </w:r>
      <w:proofErr w:type="gramEnd"/>
      <w:r w:rsidRPr="009C02B3">
        <w:rPr>
          <w:rFonts w:ascii="Times New Roman" w:hAnsi="Times New Roman" w:cs="Times New Roman"/>
          <w:lang w:val="es-ES_tradnl"/>
        </w:rPr>
        <w:t xml:space="preserve"> SEGUNDO Y TERCER CICLO</w:t>
      </w:r>
    </w:p>
    <w:p w:rsidR="00AA5FC7" w:rsidRPr="009C02B3" w:rsidRDefault="00AA5FC7" w:rsidP="009224FD">
      <w:pPr>
        <w:jc w:val="both"/>
        <w:rPr>
          <w:rFonts w:ascii="Times New Roman" w:hAnsi="Times New Roman" w:cs="Times New Roman"/>
          <w:lang w:val="es-ES_tradnl"/>
        </w:rPr>
      </w:pPr>
      <w:r w:rsidRPr="009C02B3">
        <w:rPr>
          <w:rFonts w:ascii="Times New Roman" w:hAnsi="Times New Roman" w:cs="Times New Roman"/>
          <w:b/>
          <w:lang w:val="es-ES_tradnl"/>
        </w:rPr>
        <w:t>3º VAGÓN(ROSA)</w:t>
      </w:r>
      <w:r w:rsidRPr="009C02B3">
        <w:rPr>
          <w:rFonts w:ascii="Times New Roman" w:hAnsi="Times New Roman" w:cs="Times New Roman"/>
          <w:lang w:val="es-ES_tradnl"/>
        </w:rPr>
        <w:t xml:space="preserve">:  </w:t>
      </w:r>
      <w:r w:rsidR="007A3115" w:rsidRPr="009C02B3">
        <w:rPr>
          <w:rFonts w:ascii="Times New Roman" w:hAnsi="Times New Roman" w:cs="Times New Roman"/>
          <w:lang w:val="es-ES_tradnl"/>
        </w:rPr>
        <w:t xml:space="preserve">    </w:t>
      </w:r>
      <w:r w:rsidRPr="009C02B3">
        <w:rPr>
          <w:rFonts w:ascii="Times New Roman" w:hAnsi="Times New Roman" w:cs="Times New Roman"/>
          <w:lang w:val="es-ES_tradnl"/>
        </w:rPr>
        <w:t>¿QUÉ HACE</w:t>
      </w:r>
      <w:proofErr w:type="gramStart"/>
      <w:r w:rsidRPr="009C02B3">
        <w:rPr>
          <w:rFonts w:ascii="Times New Roman" w:hAnsi="Times New Roman" w:cs="Times New Roman"/>
          <w:lang w:val="es-ES_tradnl"/>
        </w:rPr>
        <w:t>?.</w:t>
      </w:r>
      <w:proofErr w:type="gramEnd"/>
      <w:r w:rsidRPr="009C02B3">
        <w:rPr>
          <w:rFonts w:ascii="Times New Roman" w:hAnsi="Times New Roman" w:cs="Times New Roman"/>
          <w:lang w:val="es-ES_tradnl"/>
        </w:rPr>
        <w:t xml:space="preserve"> TODOS LOS CURSOS</w:t>
      </w:r>
    </w:p>
    <w:p w:rsidR="00AA5FC7" w:rsidRPr="009C02B3" w:rsidRDefault="00AA5FC7" w:rsidP="009224FD">
      <w:pPr>
        <w:pStyle w:val="Prrafodelista"/>
        <w:ind w:left="644"/>
        <w:jc w:val="both"/>
        <w:rPr>
          <w:rFonts w:ascii="Times New Roman" w:hAnsi="Times New Roman" w:cs="Times New Roman"/>
          <w:lang w:val="es-ES_tradnl"/>
        </w:rPr>
      </w:pPr>
      <w:r w:rsidRPr="009C02B3">
        <w:rPr>
          <w:rFonts w:ascii="Times New Roman" w:hAnsi="Times New Roman" w:cs="Times New Roman"/>
          <w:lang w:val="es-ES_tradnl"/>
        </w:rPr>
        <w:t xml:space="preserve">                              ¿CON QUIÉN ESTÁ</w:t>
      </w:r>
      <w:proofErr w:type="gramStart"/>
      <w:r w:rsidRPr="009C02B3">
        <w:rPr>
          <w:rFonts w:ascii="Times New Roman" w:hAnsi="Times New Roman" w:cs="Times New Roman"/>
          <w:lang w:val="es-ES_tradnl"/>
        </w:rPr>
        <w:t>?.</w:t>
      </w:r>
      <w:proofErr w:type="gramEnd"/>
      <w:r w:rsidRPr="009C02B3">
        <w:rPr>
          <w:rFonts w:ascii="Times New Roman" w:hAnsi="Times New Roman" w:cs="Times New Roman"/>
          <w:lang w:val="es-ES_tradnl"/>
        </w:rPr>
        <w:t xml:space="preserve"> SEGUNDO Y TERCER CICLO.</w:t>
      </w:r>
    </w:p>
    <w:p w:rsidR="00AA5FC7" w:rsidRPr="009C02B3" w:rsidRDefault="00AA5FC7" w:rsidP="009224FD">
      <w:pPr>
        <w:pStyle w:val="Prrafodelista"/>
        <w:ind w:left="644"/>
        <w:jc w:val="both"/>
        <w:rPr>
          <w:rFonts w:ascii="Times New Roman" w:hAnsi="Times New Roman" w:cs="Times New Roman"/>
          <w:lang w:val="es-ES_tradnl"/>
        </w:rPr>
      </w:pPr>
      <w:r w:rsidRPr="009C02B3">
        <w:rPr>
          <w:rFonts w:ascii="Times New Roman" w:hAnsi="Times New Roman" w:cs="Times New Roman"/>
          <w:lang w:val="es-ES_tradnl"/>
        </w:rPr>
        <w:t xml:space="preserve"> DESCRIPCIÓN.</w:t>
      </w:r>
    </w:p>
    <w:p w:rsidR="00AA5FC7" w:rsidRPr="009C02B3" w:rsidRDefault="00AA5FC7" w:rsidP="009224FD">
      <w:pPr>
        <w:pStyle w:val="Prrafodelista"/>
        <w:ind w:left="644"/>
        <w:jc w:val="both"/>
        <w:rPr>
          <w:rFonts w:ascii="Times New Roman" w:hAnsi="Times New Roman" w:cs="Times New Roman"/>
          <w:lang w:val="es-ES_tradnl"/>
        </w:rPr>
      </w:pPr>
      <w:r w:rsidRPr="009C02B3">
        <w:rPr>
          <w:rFonts w:ascii="Times New Roman" w:hAnsi="Times New Roman" w:cs="Times New Roman"/>
          <w:lang w:val="es-ES_tradnl"/>
        </w:rPr>
        <w:t xml:space="preserve">                                 ¿QUÉ DIJO</w:t>
      </w:r>
      <w:proofErr w:type="gramStart"/>
      <w:r w:rsidRPr="009C02B3">
        <w:rPr>
          <w:rFonts w:ascii="Times New Roman" w:hAnsi="Times New Roman" w:cs="Times New Roman"/>
          <w:lang w:val="es-ES_tradnl"/>
        </w:rPr>
        <w:t>?.</w:t>
      </w:r>
      <w:proofErr w:type="gramEnd"/>
      <w:r w:rsidRPr="009C02B3">
        <w:rPr>
          <w:rFonts w:ascii="Times New Roman" w:hAnsi="Times New Roman" w:cs="Times New Roman"/>
          <w:lang w:val="es-ES_tradnl"/>
        </w:rPr>
        <w:t xml:space="preserve"> SEGUNDO Y TERCER CICLO</w:t>
      </w:r>
    </w:p>
    <w:p w:rsidR="00AA5FC7" w:rsidRPr="009C02B3" w:rsidRDefault="00AA5FC7" w:rsidP="009224FD">
      <w:pPr>
        <w:pStyle w:val="Prrafodelista"/>
        <w:ind w:left="644"/>
        <w:jc w:val="both"/>
        <w:rPr>
          <w:rFonts w:ascii="Times New Roman" w:hAnsi="Times New Roman" w:cs="Times New Roman"/>
          <w:lang w:val="es-ES_tradnl"/>
        </w:rPr>
      </w:pPr>
      <w:r w:rsidRPr="009C02B3">
        <w:rPr>
          <w:rFonts w:ascii="Times New Roman" w:hAnsi="Times New Roman" w:cs="Times New Roman"/>
          <w:lang w:val="es-ES_tradnl"/>
        </w:rPr>
        <w:t xml:space="preserve">                                 ¿QUÉ CONTESTÓ? SEGUNDO Y TERCER CICLO.</w:t>
      </w:r>
    </w:p>
    <w:p w:rsidR="00AA5FC7" w:rsidRPr="009C02B3" w:rsidRDefault="00AA5FC7" w:rsidP="009224FD">
      <w:pPr>
        <w:jc w:val="both"/>
        <w:rPr>
          <w:rFonts w:ascii="Times New Roman" w:hAnsi="Times New Roman" w:cs="Times New Roman"/>
          <w:lang w:val="es-ES_tradnl"/>
        </w:rPr>
      </w:pPr>
      <w:r w:rsidRPr="009C02B3">
        <w:rPr>
          <w:rFonts w:ascii="Times New Roman" w:hAnsi="Times New Roman" w:cs="Times New Roman"/>
          <w:b/>
          <w:lang w:val="es-ES_tradnl"/>
        </w:rPr>
        <w:t xml:space="preserve">4º </w:t>
      </w:r>
      <w:proofErr w:type="gramStart"/>
      <w:r w:rsidRPr="009C02B3">
        <w:rPr>
          <w:rFonts w:ascii="Times New Roman" w:hAnsi="Times New Roman" w:cs="Times New Roman"/>
          <w:b/>
          <w:lang w:val="es-ES_tradnl"/>
        </w:rPr>
        <w:t>VAGÓN(</w:t>
      </w:r>
      <w:proofErr w:type="gramEnd"/>
      <w:r w:rsidRPr="009C02B3">
        <w:rPr>
          <w:rFonts w:ascii="Times New Roman" w:hAnsi="Times New Roman" w:cs="Times New Roman"/>
          <w:b/>
          <w:lang w:val="es-ES_tradnl"/>
        </w:rPr>
        <w:t xml:space="preserve"> VERDE)</w:t>
      </w:r>
      <w:r w:rsidRPr="009C02B3">
        <w:rPr>
          <w:rFonts w:ascii="Times New Roman" w:hAnsi="Times New Roman" w:cs="Times New Roman"/>
          <w:lang w:val="es-ES_tradnl"/>
        </w:rPr>
        <w:t>:</w:t>
      </w:r>
      <w:r w:rsidR="007A3115" w:rsidRPr="009C02B3">
        <w:rPr>
          <w:rFonts w:ascii="Times New Roman" w:hAnsi="Times New Roman" w:cs="Times New Roman"/>
          <w:lang w:val="es-ES_tradnl"/>
        </w:rPr>
        <w:t xml:space="preserve"> ¿CÓMO QUEDÓ TODO</w:t>
      </w:r>
      <w:r w:rsidRPr="009C02B3">
        <w:rPr>
          <w:rFonts w:ascii="Times New Roman" w:hAnsi="Times New Roman" w:cs="Times New Roman"/>
          <w:lang w:val="es-ES_tradnl"/>
        </w:rPr>
        <w:t>?</w:t>
      </w:r>
    </w:p>
    <w:p w:rsidR="00AA5FC7" w:rsidRPr="009C02B3" w:rsidRDefault="00AA5FC7" w:rsidP="009224FD">
      <w:pPr>
        <w:pStyle w:val="Prrafodelista"/>
        <w:ind w:left="644"/>
        <w:jc w:val="both"/>
        <w:rPr>
          <w:rFonts w:ascii="Times New Roman" w:hAnsi="Times New Roman" w:cs="Times New Roman"/>
          <w:lang w:val="es-ES_tradnl"/>
        </w:rPr>
      </w:pPr>
      <w:r w:rsidRPr="009C02B3">
        <w:rPr>
          <w:rFonts w:ascii="Times New Roman" w:hAnsi="Times New Roman" w:cs="Times New Roman"/>
          <w:lang w:val="es-ES_tradnl"/>
        </w:rPr>
        <w:lastRenderedPageBreak/>
        <w:t>Estará en grande en la pared en las clases, y cada alumno/a tendrá su tarjeta con las preguntas de su ciclo, del mismo color que los vagones. Se guardarán en la biblioteca de aula. Las plantillas están en la carpeta del profesorado.</w:t>
      </w:r>
    </w:p>
    <w:p w:rsidR="00AA5FC7" w:rsidRPr="009C02B3" w:rsidRDefault="00AA5FC7" w:rsidP="009224FD">
      <w:pPr>
        <w:pStyle w:val="Prrafodelista"/>
        <w:ind w:left="644"/>
        <w:jc w:val="both"/>
        <w:rPr>
          <w:rFonts w:ascii="Times New Roman" w:hAnsi="Times New Roman" w:cs="Times New Roman"/>
          <w:lang w:val="es-ES_tradnl"/>
        </w:rPr>
      </w:pPr>
      <w:r w:rsidRPr="009C02B3">
        <w:rPr>
          <w:rFonts w:ascii="Times New Roman" w:hAnsi="Times New Roman" w:cs="Times New Roman"/>
          <w:lang w:val="es-ES_tradnl"/>
        </w:rPr>
        <w:t xml:space="preserve">Además cada alumno/as tendrá un cuaderno de vocabulario donde irán escribiendo según vayan editando cuentos, </w:t>
      </w:r>
      <w:proofErr w:type="gramStart"/>
      <w:r w:rsidRPr="009C02B3">
        <w:rPr>
          <w:rFonts w:ascii="Times New Roman" w:hAnsi="Times New Roman" w:cs="Times New Roman"/>
          <w:lang w:val="es-ES_tradnl"/>
        </w:rPr>
        <w:t>poesías ,</w:t>
      </w:r>
      <w:proofErr w:type="gramEnd"/>
      <w:r w:rsidRPr="009C02B3">
        <w:rPr>
          <w:rFonts w:ascii="Times New Roman" w:hAnsi="Times New Roman" w:cs="Times New Roman"/>
          <w:lang w:val="es-ES_tradnl"/>
        </w:rPr>
        <w:t xml:space="preserve"> noticias, etc. El maestro/a les proporcionará material para ir incorporando vocabulario al cuaderno: adjetivos</w:t>
      </w:r>
      <w:proofErr w:type="gramStart"/>
      <w:r w:rsidRPr="009C02B3">
        <w:rPr>
          <w:rFonts w:ascii="Times New Roman" w:hAnsi="Times New Roman" w:cs="Times New Roman"/>
          <w:lang w:val="es-ES_tradnl"/>
        </w:rPr>
        <w:t>, ,</w:t>
      </w:r>
      <w:proofErr w:type="gramEnd"/>
      <w:r w:rsidRPr="009C02B3">
        <w:rPr>
          <w:rFonts w:ascii="Times New Roman" w:hAnsi="Times New Roman" w:cs="Times New Roman"/>
          <w:lang w:val="es-ES_tradnl"/>
        </w:rPr>
        <w:t xml:space="preserve"> nombres….</w:t>
      </w:r>
    </w:p>
    <w:p w:rsidR="007F34DD" w:rsidRPr="009C02B3" w:rsidRDefault="00AA5FC7" w:rsidP="009224FD">
      <w:pPr>
        <w:pStyle w:val="Prrafodelista"/>
        <w:ind w:left="644"/>
        <w:jc w:val="both"/>
        <w:rPr>
          <w:rFonts w:ascii="Times New Roman" w:hAnsi="Times New Roman" w:cs="Times New Roman"/>
          <w:lang w:val="es-ES_tradnl"/>
        </w:rPr>
      </w:pPr>
      <w:r w:rsidRPr="009C02B3">
        <w:rPr>
          <w:rFonts w:ascii="Times New Roman" w:hAnsi="Times New Roman" w:cs="Times New Roman"/>
          <w:lang w:val="es-ES_tradnl"/>
        </w:rPr>
        <w:t>En la biblioteca de aula tendremos tanto libros de la biblioteca escolar como cuentos, textos, notas, periódicos……realizado por los alumnos/as.</w:t>
      </w:r>
    </w:p>
    <w:p w:rsidR="001D24EA" w:rsidRPr="009C02B3" w:rsidRDefault="001D24EA" w:rsidP="009224FD">
      <w:pPr>
        <w:jc w:val="both"/>
        <w:rPr>
          <w:rFonts w:ascii="Times New Roman" w:hAnsi="Times New Roman" w:cs="Times New Roman"/>
          <w:b/>
          <w:color w:val="000000" w:themeColor="text1"/>
          <w:u w:val="single"/>
          <w:lang w:val="es-ES_tradnl"/>
        </w:rPr>
      </w:pPr>
      <w:r w:rsidRPr="009C02B3">
        <w:rPr>
          <w:rFonts w:ascii="Times New Roman" w:hAnsi="Times New Roman" w:cs="Times New Roman"/>
          <w:b/>
          <w:color w:val="000000" w:themeColor="text1"/>
          <w:u w:val="single"/>
          <w:lang w:val="es-ES_tradnl"/>
        </w:rPr>
        <w:t>FABRICAMOS NUESTROS PROPIOS CUENTOS</w:t>
      </w:r>
    </w:p>
    <w:p w:rsidR="001D24EA" w:rsidRPr="009C02B3" w:rsidRDefault="00007514" w:rsidP="009224FD">
      <w:pPr>
        <w:jc w:val="both"/>
        <w:rPr>
          <w:rFonts w:ascii="Times New Roman" w:hAnsi="Times New Roman" w:cs="Times New Roman"/>
          <w:color w:val="000000" w:themeColor="text1"/>
          <w:lang w:val="es-ES_tradnl"/>
        </w:rPr>
      </w:pPr>
      <w:r w:rsidRPr="009C02B3">
        <w:rPr>
          <w:rFonts w:ascii="Times New Roman" w:hAnsi="Times New Roman" w:cs="Times New Roman"/>
          <w:color w:val="000000" w:themeColor="text1"/>
          <w:lang w:val="es-ES_tradnl"/>
        </w:rPr>
        <w:t>1-</w:t>
      </w:r>
      <w:r w:rsidR="00147D90" w:rsidRPr="009C02B3">
        <w:rPr>
          <w:rFonts w:ascii="Times New Roman" w:hAnsi="Times New Roman" w:cs="Times New Roman"/>
          <w:color w:val="000000" w:themeColor="text1"/>
          <w:lang w:val="es-ES_tradnl"/>
        </w:rPr>
        <w:t>Primero ordenamos todas las páginas del cuento y las cosemos.</w:t>
      </w:r>
    </w:p>
    <w:p w:rsidR="008E6770" w:rsidRPr="009C02B3" w:rsidRDefault="00007514" w:rsidP="009224FD">
      <w:pPr>
        <w:jc w:val="both"/>
        <w:rPr>
          <w:rFonts w:ascii="Times New Roman" w:hAnsi="Times New Roman" w:cs="Times New Roman"/>
          <w:color w:val="000000" w:themeColor="text1"/>
          <w:lang w:val="es-ES_tradnl"/>
        </w:rPr>
      </w:pPr>
      <w:r w:rsidRPr="009C02B3">
        <w:rPr>
          <w:rFonts w:ascii="Times New Roman" w:hAnsi="Times New Roman" w:cs="Times New Roman"/>
          <w:color w:val="000000" w:themeColor="text1"/>
          <w:lang w:val="es-ES_tradnl"/>
        </w:rPr>
        <w:t>2-</w:t>
      </w:r>
      <w:r w:rsidR="00147D90" w:rsidRPr="009C02B3">
        <w:rPr>
          <w:rFonts w:ascii="Times New Roman" w:hAnsi="Times New Roman" w:cs="Times New Roman"/>
          <w:color w:val="000000" w:themeColor="text1"/>
          <w:lang w:val="es-ES_tradnl"/>
        </w:rPr>
        <w:t>Luego hace</w:t>
      </w:r>
      <w:r w:rsidR="00EC7C26" w:rsidRPr="009C02B3">
        <w:rPr>
          <w:rFonts w:ascii="Times New Roman" w:hAnsi="Times New Roman" w:cs="Times New Roman"/>
          <w:color w:val="000000" w:themeColor="text1"/>
          <w:lang w:val="es-ES_tradnl"/>
        </w:rPr>
        <w:t>mos</w:t>
      </w:r>
      <w:r w:rsidR="00147D90" w:rsidRPr="009C02B3">
        <w:rPr>
          <w:rFonts w:ascii="Times New Roman" w:hAnsi="Times New Roman" w:cs="Times New Roman"/>
          <w:color w:val="000000" w:themeColor="text1"/>
          <w:lang w:val="es-ES_tradnl"/>
        </w:rPr>
        <w:t xml:space="preserve"> aparte la portada y la contraportada</w:t>
      </w:r>
      <w:r w:rsidR="00EC7C26" w:rsidRPr="009C02B3">
        <w:rPr>
          <w:rFonts w:ascii="Times New Roman" w:hAnsi="Times New Roman" w:cs="Times New Roman"/>
          <w:color w:val="000000" w:themeColor="text1"/>
          <w:lang w:val="es-ES_tradnl"/>
        </w:rPr>
        <w:t xml:space="preserve"> en folios.</w:t>
      </w:r>
    </w:p>
    <w:p w:rsidR="00147D90" w:rsidRPr="009C02B3" w:rsidRDefault="00007514" w:rsidP="009224FD">
      <w:pPr>
        <w:jc w:val="both"/>
        <w:rPr>
          <w:rFonts w:ascii="Times New Roman" w:hAnsi="Times New Roman" w:cs="Times New Roman"/>
          <w:color w:val="000000" w:themeColor="text1"/>
          <w:lang w:val="es-ES_tradnl"/>
        </w:rPr>
      </w:pPr>
      <w:r w:rsidRPr="009C02B3">
        <w:rPr>
          <w:rFonts w:ascii="Times New Roman" w:hAnsi="Times New Roman" w:cs="Times New Roman"/>
          <w:color w:val="000000" w:themeColor="text1"/>
          <w:lang w:val="es-ES_tradnl"/>
        </w:rPr>
        <w:t>3-</w:t>
      </w:r>
      <w:r w:rsidR="00EC7C26" w:rsidRPr="009C02B3">
        <w:rPr>
          <w:rFonts w:ascii="Times New Roman" w:hAnsi="Times New Roman" w:cs="Times New Roman"/>
          <w:color w:val="000000" w:themeColor="text1"/>
          <w:lang w:val="es-ES_tradnl"/>
        </w:rPr>
        <w:t>Encolamos el libro. La portada y la contraportada es una cartulina.</w:t>
      </w:r>
      <w:r w:rsidR="00385E7E" w:rsidRPr="009C02B3">
        <w:rPr>
          <w:rFonts w:ascii="Times New Roman" w:hAnsi="Times New Roman" w:cs="Times New Roman"/>
          <w:color w:val="000000" w:themeColor="text1"/>
          <w:lang w:val="es-ES_tradnl"/>
        </w:rPr>
        <w:t xml:space="preserve"> </w:t>
      </w:r>
      <w:proofErr w:type="gramStart"/>
      <w:r w:rsidR="00385E7E" w:rsidRPr="009C02B3">
        <w:rPr>
          <w:rFonts w:ascii="Times New Roman" w:hAnsi="Times New Roman" w:cs="Times New Roman"/>
          <w:color w:val="000000" w:themeColor="text1"/>
          <w:lang w:val="es-ES_tradnl"/>
        </w:rPr>
        <w:t>(</w:t>
      </w:r>
      <w:r w:rsidR="00EC7C26" w:rsidRPr="009C02B3">
        <w:rPr>
          <w:rFonts w:ascii="Times New Roman" w:hAnsi="Times New Roman" w:cs="Times New Roman"/>
          <w:color w:val="000000" w:themeColor="text1"/>
          <w:lang w:val="es-ES_tradnl"/>
        </w:rPr>
        <w:t xml:space="preserve"> Lleva</w:t>
      </w:r>
      <w:r w:rsidR="00385E7E" w:rsidRPr="009C02B3">
        <w:rPr>
          <w:rFonts w:ascii="Times New Roman" w:hAnsi="Times New Roman" w:cs="Times New Roman"/>
          <w:color w:val="000000" w:themeColor="text1"/>
          <w:lang w:val="es-ES_tradnl"/>
        </w:rPr>
        <w:t>rá</w:t>
      </w:r>
      <w:proofErr w:type="gramEnd"/>
      <w:r w:rsidR="00EC7C26" w:rsidRPr="009C02B3">
        <w:rPr>
          <w:rFonts w:ascii="Times New Roman" w:hAnsi="Times New Roman" w:cs="Times New Roman"/>
          <w:color w:val="000000" w:themeColor="text1"/>
          <w:lang w:val="es-ES_tradnl"/>
        </w:rPr>
        <w:t xml:space="preserve"> escaneada, imprimida y pegada una </w:t>
      </w:r>
      <w:r w:rsidR="00385E7E" w:rsidRPr="009C02B3">
        <w:rPr>
          <w:rFonts w:ascii="Times New Roman" w:hAnsi="Times New Roman" w:cs="Times New Roman"/>
          <w:color w:val="000000" w:themeColor="text1"/>
          <w:lang w:val="es-ES_tradnl"/>
        </w:rPr>
        <w:t xml:space="preserve"> pegatina grande tamaño</w:t>
      </w:r>
      <w:r w:rsidR="00EC7C26" w:rsidRPr="009C02B3">
        <w:rPr>
          <w:rFonts w:ascii="Times New Roman" w:hAnsi="Times New Roman" w:cs="Times New Roman"/>
          <w:color w:val="000000" w:themeColor="text1"/>
          <w:lang w:val="es-ES_tradnl"/>
        </w:rPr>
        <w:t xml:space="preserve"> folio de lo que han hecho y escrito</w:t>
      </w:r>
      <w:r w:rsidR="00385E7E" w:rsidRPr="009C02B3">
        <w:rPr>
          <w:rFonts w:ascii="Times New Roman" w:hAnsi="Times New Roman" w:cs="Times New Roman"/>
          <w:color w:val="000000" w:themeColor="text1"/>
          <w:lang w:val="es-ES_tradnl"/>
        </w:rPr>
        <w:t>. Y ya estaría acabada</w:t>
      </w:r>
      <w:r w:rsidR="00EC7C26" w:rsidRPr="009C02B3">
        <w:rPr>
          <w:rFonts w:ascii="Times New Roman" w:hAnsi="Times New Roman" w:cs="Times New Roman"/>
          <w:color w:val="000000" w:themeColor="text1"/>
          <w:lang w:val="es-ES_tradnl"/>
        </w:rPr>
        <w:t xml:space="preserve"> la portada y la contraportada.</w:t>
      </w:r>
      <w:r w:rsidR="00385E7E" w:rsidRPr="009C02B3">
        <w:rPr>
          <w:rFonts w:ascii="Times New Roman" w:hAnsi="Times New Roman" w:cs="Times New Roman"/>
          <w:color w:val="000000" w:themeColor="text1"/>
          <w:lang w:val="es-ES_tradnl"/>
        </w:rPr>
        <w:t>)</w:t>
      </w:r>
    </w:p>
    <w:p w:rsidR="00EC7C26" w:rsidRPr="009C02B3" w:rsidRDefault="00007514" w:rsidP="009224FD">
      <w:pPr>
        <w:jc w:val="both"/>
        <w:rPr>
          <w:rFonts w:ascii="Times New Roman" w:hAnsi="Times New Roman" w:cs="Times New Roman"/>
          <w:color w:val="000000" w:themeColor="text1"/>
          <w:lang w:val="es-ES_tradnl"/>
        </w:rPr>
      </w:pPr>
      <w:r w:rsidRPr="009C02B3">
        <w:rPr>
          <w:rFonts w:ascii="Times New Roman" w:hAnsi="Times New Roman" w:cs="Times New Roman"/>
          <w:color w:val="000000" w:themeColor="text1"/>
          <w:lang w:val="es-ES_tradnl"/>
        </w:rPr>
        <w:t>4-</w:t>
      </w:r>
      <w:r w:rsidR="00385E7E" w:rsidRPr="009C02B3">
        <w:rPr>
          <w:rFonts w:ascii="Times New Roman" w:hAnsi="Times New Roman" w:cs="Times New Roman"/>
          <w:color w:val="000000" w:themeColor="text1"/>
          <w:lang w:val="es-ES_tradnl"/>
        </w:rPr>
        <w:t xml:space="preserve">Doblamos la cartulina hacia dentro y lo fijamos con </w:t>
      </w:r>
      <w:proofErr w:type="spellStart"/>
      <w:r w:rsidR="00385E7E" w:rsidRPr="009C02B3">
        <w:rPr>
          <w:rFonts w:ascii="Times New Roman" w:hAnsi="Times New Roman" w:cs="Times New Roman"/>
          <w:color w:val="000000" w:themeColor="text1"/>
          <w:lang w:val="es-ES_tradnl"/>
        </w:rPr>
        <w:t>fixo</w:t>
      </w:r>
      <w:proofErr w:type="spellEnd"/>
      <w:r w:rsidR="00385E7E" w:rsidRPr="009C02B3">
        <w:rPr>
          <w:rFonts w:ascii="Times New Roman" w:hAnsi="Times New Roman" w:cs="Times New Roman"/>
          <w:color w:val="000000" w:themeColor="text1"/>
          <w:lang w:val="es-ES_tradnl"/>
        </w:rPr>
        <w:t>. Ahora pegamos la pegatina con el dibujo de la portada y la contraportada.</w:t>
      </w:r>
    </w:p>
    <w:p w:rsidR="00385E7E" w:rsidRPr="009C02B3" w:rsidRDefault="00007514" w:rsidP="009224FD">
      <w:pPr>
        <w:jc w:val="both"/>
        <w:rPr>
          <w:rFonts w:ascii="Times New Roman" w:hAnsi="Times New Roman" w:cs="Times New Roman"/>
          <w:color w:val="000000" w:themeColor="text1"/>
          <w:lang w:val="es-ES_tradnl"/>
        </w:rPr>
      </w:pPr>
      <w:r w:rsidRPr="009C02B3">
        <w:rPr>
          <w:rFonts w:ascii="Times New Roman" w:hAnsi="Times New Roman" w:cs="Times New Roman"/>
          <w:color w:val="000000" w:themeColor="text1"/>
          <w:lang w:val="es-ES_tradnl"/>
        </w:rPr>
        <w:t>5-</w:t>
      </w:r>
      <w:r w:rsidR="00385E7E" w:rsidRPr="009C02B3">
        <w:rPr>
          <w:rFonts w:ascii="Times New Roman" w:hAnsi="Times New Roman" w:cs="Times New Roman"/>
          <w:color w:val="000000" w:themeColor="text1"/>
          <w:lang w:val="es-ES_tradnl"/>
        </w:rPr>
        <w:t xml:space="preserve">Tapamos la parte interna de la portada y la contraportada con una pegatina </w:t>
      </w:r>
      <w:proofErr w:type="gramStart"/>
      <w:r w:rsidR="00385E7E" w:rsidRPr="009C02B3">
        <w:rPr>
          <w:rFonts w:ascii="Times New Roman" w:hAnsi="Times New Roman" w:cs="Times New Roman"/>
          <w:color w:val="000000" w:themeColor="text1"/>
          <w:lang w:val="es-ES_tradnl"/>
        </w:rPr>
        <w:t>blanca ,</w:t>
      </w:r>
      <w:proofErr w:type="gramEnd"/>
      <w:r w:rsidR="00385E7E" w:rsidRPr="009C02B3">
        <w:rPr>
          <w:rFonts w:ascii="Times New Roman" w:hAnsi="Times New Roman" w:cs="Times New Roman"/>
          <w:color w:val="000000" w:themeColor="text1"/>
          <w:lang w:val="es-ES_tradnl"/>
        </w:rPr>
        <w:t xml:space="preserve"> para que no se vean los trozos que doblamos.</w:t>
      </w:r>
    </w:p>
    <w:p w:rsidR="00385E7E" w:rsidRPr="009C02B3" w:rsidRDefault="00007514" w:rsidP="009224FD">
      <w:pPr>
        <w:jc w:val="both"/>
        <w:rPr>
          <w:rFonts w:ascii="Times New Roman" w:hAnsi="Times New Roman" w:cs="Times New Roman"/>
          <w:color w:val="000000" w:themeColor="text1"/>
          <w:lang w:val="es-ES_tradnl"/>
        </w:rPr>
      </w:pPr>
      <w:r w:rsidRPr="009C02B3">
        <w:rPr>
          <w:rFonts w:ascii="Times New Roman" w:hAnsi="Times New Roman" w:cs="Times New Roman"/>
          <w:color w:val="000000" w:themeColor="text1"/>
          <w:lang w:val="es-ES_tradnl"/>
        </w:rPr>
        <w:t>6-</w:t>
      </w:r>
      <w:r w:rsidR="00385E7E" w:rsidRPr="009C02B3">
        <w:rPr>
          <w:rFonts w:ascii="Times New Roman" w:hAnsi="Times New Roman" w:cs="Times New Roman"/>
          <w:color w:val="000000" w:themeColor="text1"/>
          <w:lang w:val="es-ES_tradnl"/>
        </w:rPr>
        <w:t>Libro encuadernado y terminado.</w:t>
      </w:r>
    </w:p>
    <w:p w:rsidR="00007514" w:rsidRPr="009C02B3" w:rsidRDefault="00007514" w:rsidP="009224FD">
      <w:pPr>
        <w:jc w:val="both"/>
        <w:rPr>
          <w:rFonts w:ascii="Times New Roman" w:hAnsi="Times New Roman" w:cs="Times New Roman"/>
          <w:color w:val="000000" w:themeColor="text1"/>
          <w:lang w:val="es-ES_tradnl"/>
        </w:rPr>
      </w:pPr>
    </w:p>
    <w:p w:rsidR="001D24EA" w:rsidRPr="009C02B3" w:rsidRDefault="00D71F74" w:rsidP="009224FD">
      <w:pPr>
        <w:pStyle w:val="Prrafodelista"/>
        <w:jc w:val="both"/>
        <w:rPr>
          <w:rFonts w:ascii="Times New Roman" w:hAnsi="Times New Roman" w:cs="Times New Roman"/>
          <w:b/>
          <w:color w:val="FF0000"/>
          <w:u w:val="single"/>
          <w:lang w:val="es-ES_tradnl"/>
        </w:rPr>
      </w:pPr>
      <w:r w:rsidRPr="009C02B3">
        <w:rPr>
          <w:rFonts w:ascii="Times New Roman" w:hAnsi="Times New Roman" w:cs="Times New Roman"/>
          <w:b/>
          <w:color w:val="FF0000"/>
          <w:u w:val="single"/>
          <w:lang w:val="es-ES_tradnl"/>
        </w:rPr>
        <w:t xml:space="preserve">                     </w:t>
      </w:r>
    </w:p>
    <w:p w:rsidR="001D24EA" w:rsidRPr="009C02B3" w:rsidRDefault="00755139" w:rsidP="009224FD">
      <w:pPr>
        <w:pStyle w:val="Prrafodelista"/>
        <w:jc w:val="both"/>
        <w:rPr>
          <w:rFonts w:ascii="Times New Roman" w:hAnsi="Times New Roman" w:cs="Times New Roman"/>
          <w:b/>
          <w:color w:val="FF0000"/>
          <w:u w:val="single"/>
          <w:lang w:val="es-ES_tradnl"/>
        </w:rPr>
      </w:pPr>
      <w:r w:rsidRPr="009C02B3">
        <w:rPr>
          <w:rFonts w:ascii="Times New Roman" w:hAnsi="Times New Roman" w:cs="Times New Roman"/>
          <w:b/>
          <w:noProof/>
          <w:color w:val="FF0000"/>
          <w:u w:val="single"/>
          <w:lang w:eastAsia="es-ES"/>
        </w:rPr>
        <w:drawing>
          <wp:anchor distT="0" distB="0" distL="114300" distR="114300" simplePos="0" relativeHeight="251660288" behindDoc="1" locked="0" layoutInCell="1" allowOverlap="1" wp14:anchorId="78DF30C6" wp14:editId="255F0D26">
            <wp:simplePos x="0" y="0"/>
            <wp:positionH relativeFrom="column">
              <wp:posOffset>3717925</wp:posOffset>
            </wp:positionH>
            <wp:positionV relativeFrom="paragraph">
              <wp:posOffset>158750</wp:posOffset>
            </wp:positionV>
            <wp:extent cx="2219325" cy="1638300"/>
            <wp:effectExtent l="0" t="0" r="9525" b="0"/>
            <wp:wrapThrough wrapText="bothSides">
              <wp:wrapPolygon edited="0">
                <wp:start x="0" y="0"/>
                <wp:lineTo x="0" y="21349"/>
                <wp:lineTo x="21507" y="21349"/>
                <wp:lineTo x="21507" y="0"/>
                <wp:lineTo x="0" y="0"/>
              </wp:wrapPolygon>
            </wp:wrapThrough>
            <wp:docPr id="3" name="Imagen 3" descr="C:\Users\Usuario\Desktop\fotos 17\fotos\20171026_11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fotos 17\fotos\20171026_1101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3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2B3">
        <w:rPr>
          <w:rFonts w:ascii="Times New Roman" w:hAnsi="Times New Roman" w:cs="Times New Roman"/>
          <w:b/>
          <w:noProof/>
          <w:color w:val="FF0000"/>
          <w:u w:val="single"/>
          <w:lang w:eastAsia="es-ES"/>
        </w:rPr>
        <w:drawing>
          <wp:anchor distT="0" distB="0" distL="114300" distR="114300" simplePos="0" relativeHeight="251659264" behindDoc="1" locked="0" layoutInCell="1" allowOverlap="1" wp14:anchorId="4C168E66" wp14:editId="1861BEBE">
            <wp:simplePos x="0" y="0"/>
            <wp:positionH relativeFrom="column">
              <wp:posOffset>412750</wp:posOffset>
            </wp:positionH>
            <wp:positionV relativeFrom="paragraph">
              <wp:posOffset>158750</wp:posOffset>
            </wp:positionV>
            <wp:extent cx="2085975" cy="1638300"/>
            <wp:effectExtent l="0" t="0" r="9525" b="0"/>
            <wp:wrapThrough wrapText="bothSides">
              <wp:wrapPolygon edited="0">
                <wp:start x="0" y="0"/>
                <wp:lineTo x="0" y="21349"/>
                <wp:lineTo x="21501" y="21349"/>
                <wp:lineTo x="21501" y="0"/>
                <wp:lineTo x="0" y="0"/>
              </wp:wrapPolygon>
            </wp:wrapThrough>
            <wp:docPr id="2" name="Imagen 2" descr="C:\Users\Usuario\Desktop\fotos 17\fotos\20171026_10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fotos 17\fotos\20171026_1059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597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4EA" w:rsidRPr="009C02B3" w:rsidRDefault="001D24EA" w:rsidP="009224FD">
      <w:pPr>
        <w:pStyle w:val="Prrafodelista"/>
        <w:jc w:val="both"/>
        <w:rPr>
          <w:rFonts w:ascii="Times New Roman" w:hAnsi="Times New Roman" w:cs="Times New Roman"/>
          <w:b/>
          <w:color w:val="FF0000"/>
          <w:u w:val="single"/>
          <w:lang w:val="es-ES_tradnl"/>
        </w:rPr>
      </w:pPr>
    </w:p>
    <w:p w:rsidR="001D24EA" w:rsidRPr="009C02B3" w:rsidRDefault="001D24EA" w:rsidP="009224FD">
      <w:pPr>
        <w:pStyle w:val="Prrafodelista"/>
        <w:jc w:val="both"/>
        <w:rPr>
          <w:rFonts w:ascii="Times New Roman" w:hAnsi="Times New Roman" w:cs="Times New Roman"/>
          <w:b/>
          <w:color w:val="FF0000"/>
          <w:u w:val="single"/>
          <w:lang w:val="es-ES_tradnl"/>
        </w:rPr>
      </w:pPr>
    </w:p>
    <w:p w:rsidR="00D71F74" w:rsidRPr="009C02B3" w:rsidRDefault="00D71F74" w:rsidP="009224FD">
      <w:pPr>
        <w:pStyle w:val="Prrafodelista"/>
        <w:jc w:val="both"/>
        <w:rPr>
          <w:rFonts w:ascii="Times New Roman" w:hAnsi="Times New Roman" w:cs="Times New Roman"/>
          <w:b/>
          <w:color w:val="FF0000"/>
          <w:u w:val="single"/>
          <w:lang w:val="es-ES_tradnl"/>
        </w:rPr>
      </w:pPr>
    </w:p>
    <w:p w:rsidR="00D71F74" w:rsidRPr="009C02B3" w:rsidRDefault="00D71F74" w:rsidP="009224FD">
      <w:pPr>
        <w:pStyle w:val="Prrafodelista"/>
        <w:jc w:val="both"/>
        <w:rPr>
          <w:rFonts w:ascii="Times New Roman" w:hAnsi="Times New Roman" w:cs="Times New Roman"/>
          <w:b/>
          <w:color w:val="FF0000"/>
          <w:u w:val="single"/>
          <w:lang w:val="es-ES_tradnl"/>
        </w:rPr>
      </w:pPr>
    </w:p>
    <w:p w:rsidR="001D24EA" w:rsidRPr="009C02B3" w:rsidRDefault="00D71F74" w:rsidP="009224FD">
      <w:pPr>
        <w:pStyle w:val="Prrafodelista"/>
        <w:jc w:val="both"/>
        <w:rPr>
          <w:rFonts w:ascii="Times New Roman" w:hAnsi="Times New Roman" w:cs="Times New Roman"/>
          <w:b/>
          <w:color w:val="FF0000"/>
          <w:u w:val="single"/>
          <w:lang w:val="es-ES_tradnl"/>
        </w:rPr>
      </w:pPr>
      <w:r w:rsidRPr="009C02B3">
        <w:rPr>
          <w:rFonts w:ascii="Times New Roman" w:hAnsi="Times New Roman" w:cs="Times New Roman"/>
          <w:b/>
          <w:color w:val="FF0000"/>
          <w:u w:val="single"/>
          <w:lang w:val="es-ES_tradnl"/>
        </w:rPr>
        <w:t xml:space="preserve">    </w:t>
      </w:r>
    </w:p>
    <w:p w:rsidR="001D24EA" w:rsidRPr="009C02B3" w:rsidRDefault="00D71F74" w:rsidP="009224FD">
      <w:pPr>
        <w:pStyle w:val="Prrafodelista"/>
        <w:jc w:val="both"/>
        <w:rPr>
          <w:rFonts w:ascii="Times New Roman" w:hAnsi="Times New Roman" w:cs="Times New Roman"/>
          <w:b/>
          <w:color w:val="FF0000"/>
          <w:u w:val="single"/>
          <w:lang w:val="es-ES_tradnl"/>
        </w:rPr>
      </w:pPr>
      <w:r w:rsidRPr="009C02B3">
        <w:rPr>
          <w:rFonts w:ascii="Times New Roman" w:hAnsi="Times New Roman" w:cs="Times New Roman"/>
          <w:b/>
          <w:color w:val="FF0000"/>
          <w:u w:val="single"/>
          <w:lang w:val="es-ES_tradnl"/>
        </w:rPr>
        <w:t xml:space="preserve">  </w:t>
      </w:r>
    </w:p>
    <w:p w:rsidR="001D24EA" w:rsidRPr="009C02B3" w:rsidRDefault="00D71F74" w:rsidP="009224FD">
      <w:pPr>
        <w:pStyle w:val="Prrafodelista"/>
        <w:jc w:val="both"/>
        <w:rPr>
          <w:rFonts w:ascii="Times New Roman" w:hAnsi="Times New Roman" w:cs="Times New Roman"/>
          <w:b/>
          <w:color w:val="FF0000"/>
          <w:u w:val="single"/>
          <w:lang w:val="es-ES_tradnl"/>
        </w:rPr>
      </w:pPr>
      <w:r w:rsidRPr="009C02B3">
        <w:rPr>
          <w:rFonts w:ascii="Times New Roman" w:hAnsi="Times New Roman" w:cs="Times New Roman"/>
          <w:b/>
          <w:color w:val="FF0000"/>
          <w:u w:val="single"/>
          <w:lang w:val="es-ES_tradnl"/>
        </w:rPr>
        <w:t xml:space="preserve">  </w:t>
      </w:r>
    </w:p>
    <w:p w:rsidR="001D24EA" w:rsidRPr="009C02B3" w:rsidRDefault="00D71F74" w:rsidP="009224FD">
      <w:pPr>
        <w:pStyle w:val="Prrafodelista"/>
        <w:jc w:val="both"/>
        <w:rPr>
          <w:rFonts w:ascii="Times New Roman" w:hAnsi="Times New Roman" w:cs="Times New Roman"/>
          <w:b/>
          <w:color w:val="FF0000"/>
          <w:u w:val="single"/>
          <w:lang w:val="es-ES_tradnl"/>
        </w:rPr>
      </w:pPr>
      <w:r w:rsidRPr="009C02B3">
        <w:rPr>
          <w:rFonts w:ascii="Times New Roman" w:hAnsi="Times New Roman" w:cs="Times New Roman"/>
          <w:b/>
          <w:color w:val="FF0000"/>
          <w:u w:val="single"/>
          <w:lang w:val="es-ES_tradnl"/>
        </w:rPr>
        <w:t xml:space="preserve">  </w:t>
      </w:r>
    </w:p>
    <w:p w:rsidR="001D24EA" w:rsidRPr="009C02B3" w:rsidRDefault="001D24EA" w:rsidP="009224FD">
      <w:pPr>
        <w:pStyle w:val="Prrafodelista"/>
        <w:jc w:val="both"/>
        <w:rPr>
          <w:rFonts w:ascii="Times New Roman" w:hAnsi="Times New Roman" w:cs="Times New Roman"/>
          <w:b/>
          <w:color w:val="FF0000"/>
          <w:u w:val="single"/>
          <w:lang w:val="es-ES_tradnl"/>
        </w:rPr>
      </w:pPr>
    </w:p>
    <w:p w:rsidR="007346B2" w:rsidRPr="009C02B3" w:rsidRDefault="007346B2" w:rsidP="009224FD">
      <w:pPr>
        <w:pStyle w:val="Prrafodelista"/>
        <w:jc w:val="both"/>
        <w:rPr>
          <w:rFonts w:ascii="Times New Roman" w:hAnsi="Times New Roman" w:cs="Times New Roman"/>
          <w:b/>
          <w:color w:val="FF0000"/>
          <w:u w:val="single"/>
          <w:lang w:val="es-ES_tradnl"/>
        </w:rPr>
      </w:pPr>
    </w:p>
    <w:p w:rsidR="007346B2" w:rsidRPr="009C02B3" w:rsidRDefault="007346B2" w:rsidP="009224FD">
      <w:pPr>
        <w:pStyle w:val="Prrafodelista"/>
        <w:jc w:val="both"/>
        <w:rPr>
          <w:rFonts w:ascii="Times New Roman" w:hAnsi="Times New Roman" w:cs="Times New Roman"/>
          <w:b/>
          <w:color w:val="FF0000"/>
          <w:u w:val="single"/>
          <w:lang w:val="es-ES_tradnl"/>
        </w:rPr>
      </w:pPr>
    </w:p>
    <w:p w:rsidR="007346B2" w:rsidRPr="009C02B3" w:rsidRDefault="00755139" w:rsidP="009224FD">
      <w:pPr>
        <w:pStyle w:val="Prrafodelista"/>
        <w:jc w:val="both"/>
        <w:rPr>
          <w:rFonts w:ascii="Times New Roman" w:hAnsi="Times New Roman" w:cs="Times New Roman"/>
          <w:b/>
          <w:color w:val="FF0000"/>
          <w:u w:val="single"/>
          <w:lang w:val="es-ES_tradnl"/>
        </w:rPr>
      </w:pPr>
      <w:r w:rsidRPr="009C02B3">
        <w:rPr>
          <w:rFonts w:ascii="Times New Roman" w:hAnsi="Times New Roman" w:cs="Times New Roman"/>
          <w:b/>
          <w:noProof/>
          <w:color w:val="FF0000"/>
          <w:u w:val="single"/>
          <w:lang w:eastAsia="es-ES"/>
        </w:rPr>
        <w:drawing>
          <wp:anchor distT="0" distB="0" distL="114300" distR="114300" simplePos="0" relativeHeight="251661312" behindDoc="1" locked="0" layoutInCell="1" allowOverlap="1" wp14:anchorId="422CDE3A" wp14:editId="4E563A5A">
            <wp:simplePos x="0" y="0"/>
            <wp:positionH relativeFrom="column">
              <wp:posOffset>3851275</wp:posOffset>
            </wp:positionH>
            <wp:positionV relativeFrom="paragraph">
              <wp:posOffset>139700</wp:posOffset>
            </wp:positionV>
            <wp:extent cx="1990725" cy="1704975"/>
            <wp:effectExtent l="0" t="0" r="9525" b="9525"/>
            <wp:wrapThrough wrapText="bothSides">
              <wp:wrapPolygon edited="0">
                <wp:start x="0" y="0"/>
                <wp:lineTo x="0" y="21479"/>
                <wp:lineTo x="21497" y="21479"/>
                <wp:lineTo x="21497" y="0"/>
                <wp:lineTo x="0" y="0"/>
              </wp:wrapPolygon>
            </wp:wrapThrough>
            <wp:docPr id="4" name="Imagen 4" descr="C:\Users\Usuario\Desktop\fotos 17\fotos\20171026_11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fotos 17\fotos\20171026_1109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072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6B2" w:rsidRPr="009C02B3" w:rsidRDefault="00A118A0" w:rsidP="009224FD">
      <w:pPr>
        <w:pStyle w:val="Prrafodelista"/>
        <w:jc w:val="both"/>
        <w:rPr>
          <w:rFonts w:ascii="Times New Roman" w:hAnsi="Times New Roman" w:cs="Times New Roman"/>
          <w:b/>
          <w:color w:val="FF0000"/>
          <w:u w:val="single"/>
          <w:lang w:val="es-ES_tradnl"/>
        </w:rPr>
      </w:pPr>
      <w:r w:rsidRPr="009C02B3">
        <w:rPr>
          <w:rFonts w:ascii="Times New Roman" w:hAnsi="Times New Roman" w:cs="Times New Roman"/>
          <w:b/>
          <w:noProof/>
          <w:color w:val="FF0000"/>
          <w:u w:val="single"/>
          <w:lang w:eastAsia="es-ES"/>
        </w:rPr>
        <w:lastRenderedPageBreak/>
        <w:drawing>
          <wp:inline distT="0" distB="0" distL="0" distR="0" wp14:anchorId="5970BA76" wp14:editId="54AE3501">
            <wp:extent cx="2038350" cy="1600200"/>
            <wp:effectExtent l="0" t="0" r="0" b="0"/>
            <wp:docPr id="5" name="Imagen 5" descr="C:\Users\Usuario\Desktop\fotos 17\fotos\20171026_12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fotos 17\fotos\20171026_1235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0599" cy="1601966"/>
                    </a:xfrm>
                    <a:prstGeom prst="rect">
                      <a:avLst/>
                    </a:prstGeom>
                    <a:noFill/>
                    <a:ln>
                      <a:noFill/>
                    </a:ln>
                  </pic:spPr>
                </pic:pic>
              </a:graphicData>
            </a:graphic>
          </wp:inline>
        </w:drawing>
      </w:r>
    </w:p>
    <w:p w:rsidR="007346B2" w:rsidRPr="009C02B3" w:rsidRDefault="007346B2" w:rsidP="009224FD">
      <w:pPr>
        <w:pStyle w:val="Prrafodelista"/>
        <w:jc w:val="both"/>
        <w:rPr>
          <w:rFonts w:ascii="Times New Roman" w:hAnsi="Times New Roman" w:cs="Times New Roman"/>
          <w:b/>
          <w:color w:val="FF0000"/>
          <w:u w:val="single"/>
          <w:lang w:val="es-ES_tradnl"/>
        </w:rPr>
      </w:pPr>
    </w:p>
    <w:p w:rsidR="007346B2" w:rsidRPr="009C02B3" w:rsidRDefault="0079238D" w:rsidP="009224FD">
      <w:pPr>
        <w:pStyle w:val="Prrafodelista"/>
        <w:jc w:val="both"/>
        <w:rPr>
          <w:rFonts w:ascii="Times New Roman" w:hAnsi="Times New Roman" w:cs="Times New Roman"/>
          <w:b/>
          <w:color w:val="FF0000"/>
          <w:u w:val="single"/>
          <w:lang w:val="es-ES_tradnl"/>
        </w:rPr>
      </w:pPr>
      <w:r w:rsidRPr="009C02B3">
        <w:rPr>
          <w:rFonts w:ascii="Times New Roman" w:hAnsi="Times New Roman" w:cs="Times New Roman"/>
          <w:b/>
          <w:noProof/>
          <w:color w:val="FF0000"/>
          <w:u w:val="single"/>
          <w:lang w:eastAsia="es-ES"/>
        </w:rPr>
        <w:drawing>
          <wp:anchor distT="0" distB="0" distL="114300" distR="114300" simplePos="0" relativeHeight="251665408" behindDoc="1" locked="0" layoutInCell="1" allowOverlap="1" wp14:anchorId="637B54AE" wp14:editId="0D6C8F2D">
            <wp:simplePos x="0" y="0"/>
            <wp:positionH relativeFrom="column">
              <wp:posOffset>298450</wp:posOffset>
            </wp:positionH>
            <wp:positionV relativeFrom="paragraph">
              <wp:posOffset>172720</wp:posOffset>
            </wp:positionV>
            <wp:extent cx="2200275" cy="1752600"/>
            <wp:effectExtent l="0" t="0" r="9525" b="0"/>
            <wp:wrapThrough wrapText="bothSides">
              <wp:wrapPolygon edited="0">
                <wp:start x="0" y="0"/>
                <wp:lineTo x="0" y="21365"/>
                <wp:lineTo x="21506" y="21365"/>
                <wp:lineTo x="21506" y="0"/>
                <wp:lineTo x="0" y="0"/>
              </wp:wrapPolygon>
            </wp:wrapThrough>
            <wp:docPr id="9" name="Imagen 9" descr="C:\Users\Usuario\Desktop\fotos 17\fotos\20171027_11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fotos 17\fotos\20171027_1147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027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6B2" w:rsidRPr="009C02B3" w:rsidRDefault="0079238D" w:rsidP="009224FD">
      <w:pPr>
        <w:pStyle w:val="Prrafodelista"/>
        <w:jc w:val="both"/>
        <w:rPr>
          <w:rFonts w:ascii="Times New Roman" w:hAnsi="Times New Roman" w:cs="Times New Roman"/>
          <w:b/>
          <w:color w:val="FF0000"/>
          <w:u w:val="single"/>
          <w:lang w:val="es-ES_tradnl"/>
        </w:rPr>
      </w:pPr>
      <w:r w:rsidRPr="009C02B3">
        <w:rPr>
          <w:rFonts w:ascii="Times New Roman" w:hAnsi="Times New Roman" w:cs="Times New Roman"/>
          <w:b/>
          <w:noProof/>
          <w:color w:val="FF0000"/>
          <w:u w:val="single"/>
          <w:lang w:eastAsia="es-ES"/>
        </w:rPr>
        <w:drawing>
          <wp:anchor distT="0" distB="0" distL="114300" distR="114300" simplePos="0" relativeHeight="251663360" behindDoc="1" locked="0" layoutInCell="1" allowOverlap="1" wp14:anchorId="1C73F604" wp14:editId="27B1B39F">
            <wp:simplePos x="0" y="0"/>
            <wp:positionH relativeFrom="column">
              <wp:posOffset>3565525</wp:posOffset>
            </wp:positionH>
            <wp:positionV relativeFrom="paragraph">
              <wp:posOffset>67945</wp:posOffset>
            </wp:positionV>
            <wp:extent cx="2200275" cy="1714500"/>
            <wp:effectExtent l="0" t="0" r="9525" b="0"/>
            <wp:wrapThrough wrapText="bothSides">
              <wp:wrapPolygon edited="0">
                <wp:start x="0" y="0"/>
                <wp:lineTo x="0" y="21360"/>
                <wp:lineTo x="21506" y="21360"/>
                <wp:lineTo x="21506" y="0"/>
                <wp:lineTo x="0" y="0"/>
              </wp:wrapPolygon>
            </wp:wrapThrough>
            <wp:docPr id="7" name="Imagen 7" descr="C:\Users\Usuario\Desktop\fotos 17\fotos\20171027_11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fotos 17\fotos\20171027_1139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02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6B2" w:rsidRPr="009C02B3" w:rsidRDefault="007346B2" w:rsidP="009224FD">
      <w:pPr>
        <w:pStyle w:val="Prrafodelista"/>
        <w:jc w:val="both"/>
        <w:rPr>
          <w:rFonts w:ascii="Times New Roman" w:hAnsi="Times New Roman" w:cs="Times New Roman"/>
          <w:b/>
          <w:color w:val="FF0000"/>
          <w:u w:val="single"/>
          <w:lang w:val="es-ES_tradnl"/>
        </w:rPr>
      </w:pPr>
    </w:p>
    <w:p w:rsidR="007346B2" w:rsidRPr="009C02B3" w:rsidRDefault="007346B2" w:rsidP="009224FD">
      <w:pPr>
        <w:pStyle w:val="Prrafodelista"/>
        <w:jc w:val="both"/>
        <w:rPr>
          <w:rFonts w:ascii="Times New Roman" w:hAnsi="Times New Roman" w:cs="Times New Roman"/>
          <w:b/>
          <w:color w:val="FF0000"/>
          <w:u w:val="single"/>
          <w:lang w:val="es-ES_tradnl"/>
        </w:rPr>
      </w:pPr>
    </w:p>
    <w:p w:rsidR="007346B2" w:rsidRPr="009C02B3" w:rsidRDefault="007346B2" w:rsidP="009224FD">
      <w:pPr>
        <w:pStyle w:val="Prrafodelista"/>
        <w:jc w:val="both"/>
        <w:rPr>
          <w:rFonts w:ascii="Times New Roman" w:hAnsi="Times New Roman" w:cs="Times New Roman"/>
          <w:b/>
          <w:color w:val="FF0000"/>
          <w:u w:val="single"/>
          <w:lang w:val="es-ES_tradnl"/>
        </w:rPr>
      </w:pPr>
    </w:p>
    <w:p w:rsidR="007346B2" w:rsidRPr="009C02B3" w:rsidRDefault="007346B2" w:rsidP="009224FD">
      <w:pPr>
        <w:pStyle w:val="Prrafodelista"/>
        <w:jc w:val="both"/>
        <w:rPr>
          <w:rFonts w:ascii="Times New Roman" w:hAnsi="Times New Roman" w:cs="Times New Roman"/>
          <w:b/>
          <w:color w:val="FF0000"/>
          <w:u w:val="single"/>
          <w:lang w:val="es-ES_tradnl"/>
        </w:rPr>
      </w:pPr>
    </w:p>
    <w:p w:rsidR="007346B2" w:rsidRPr="009C02B3" w:rsidRDefault="007346B2" w:rsidP="009224FD">
      <w:pPr>
        <w:pStyle w:val="Prrafodelista"/>
        <w:jc w:val="both"/>
        <w:rPr>
          <w:rFonts w:ascii="Times New Roman" w:hAnsi="Times New Roman" w:cs="Times New Roman"/>
          <w:b/>
          <w:color w:val="FF0000"/>
          <w:u w:val="single"/>
          <w:lang w:val="es-ES_tradnl"/>
        </w:rPr>
      </w:pPr>
    </w:p>
    <w:p w:rsidR="007346B2" w:rsidRPr="009C02B3" w:rsidRDefault="007346B2" w:rsidP="009224FD">
      <w:pPr>
        <w:pStyle w:val="Prrafodelista"/>
        <w:jc w:val="both"/>
        <w:rPr>
          <w:rFonts w:ascii="Times New Roman" w:hAnsi="Times New Roman" w:cs="Times New Roman"/>
          <w:b/>
          <w:color w:val="FF0000"/>
          <w:u w:val="single"/>
          <w:lang w:val="es-ES_tradnl"/>
        </w:rPr>
      </w:pPr>
    </w:p>
    <w:p w:rsidR="007346B2" w:rsidRPr="009C02B3" w:rsidRDefault="007346B2" w:rsidP="009224FD">
      <w:pPr>
        <w:pStyle w:val="Prrafodelista"/>
        <w:jc w:val="both"/>
        <w:rPr>
          <w:rFonts w:ascii="Times New Roman" w:hAnsi="Times New Roman" w:cs="Times New Roman"/>
          <w:b/>
          <w:color w:val="FF0000"/>
          <w:u w:val="single"/>
          <w:lang w:val="es-ES_tradnl"/>
        </w:rPr>
      </w:pPr>
    </w:p>
    <w:p w:rsidR="007346B2" w:rsidRPr="009C02B3" w:rsidRDefault="007346B2" w:rsidP="009224FD">
      <w:pPr>
        <w:pStyle w:val="Prrafodelista"/>
        <w:jc w:val="both"/>
        <w:rPr>
          <w:rFonts w:ascii="Times New Roman" w:hAnsi="Times New Roman" w:cs="Times New Roman"/>
          <w:b/>
          <w:color w:val="FF0000"/>
          <w:u w:val="single"/>
          <w:lang w:val="es-ES_tradnl"/>
        </w:rPr>
      </w:pPr>
    </w:p>
    <w:p w:rsidR="007346B2" w:rsidRPr="009C02B3" w:rsidRDefault="007346B2" w:rsidP="009224FD">
      <w:pPr>
        <w:pStyle w:val="Prrafodelista"/>
        <w:jc w:val="both"/>
        <w:rPr>
          <w:rFonts w:ascii="Times New Roman" w:hAnsi="Times New Roman" w:cs="Times New Roman"/>
          <w:b/>
          <w:color w:val="FF0000"/>
          <w:u w:val="single"/>
          <w:lang w:val="es-ES_tradnl"/>
        </w:rPr>
      </w:pPr>
    </w:p>
    <w:p w:rsidR="007346B2" w:rsidRPr="009C02B3" w:rsidRDefault="00755139" w:rsidP="009224FD">
      <w:pPr>
        <w:pStyle w:val="Prrafodelista"/>
        <w:jc w:val="both"/>
        <w:rPr>
          <w:rFonts w:ascii="Times New Roman" w:hAnsi="Times New Roman" w:cs="Times New Roman"/>
          <w:b/>
          <w:color w:val="FF0000"/>
          <w:u w:val="single"/>
          <w:lang w:val="es-ES_tradnl"/>
        </w:rPr>
      </w:pPr>
      <w:r w:rsidRPr="009C02B3">
        <w:rPr>
          <w:rFonts w:ascii="Times New Roman" w:hAnsi="Times New Roman" w:cs="Times New Roman"/>
          <w:b/>
          <w:noProof/>
          <w:color w:val="FF0000"/>
          <w:u w:val="single"/>
          <w:lang w:eastAsia="es-ES"/>
        </w:rPr>
        <w:drawing>
          <wp:anchor distT="0" distB="0" distL="114300" distR="114300" simplePos="0" relativeHeight="251667456" behindDoc="1" locked="0" layoutInCell="1" allowOverlap="1" wp14:anchorId="49E81B86" wp14:editId="6874BF2A">
            <wp:simplePos x="0" y="0"/>
            <wp:positionH relativeFrom="column">
              <wp:posOffset>3717925</wp:posOffset>
            </wp:positionH>
            <wp:positionV relativeFrom="paragraph">
              <wp:posOffset>125095</wp:posOffset>
            </wp:positionV>
            <wp:extent cx="2219325" cy="1676400"/>
            <wp:effectExtent l="0" t="0" r="9525" b="0"/>
            <wp:wrapThrough wrapText="bothSides">
              <wp:wrapPolygon edited="0">
                <wp:start x="0" y="0"/>
                <wp:lineTo x="0" y="21355"/>
                <wp:lineTo x="21507" y="21355"/>
                <wp:lineTo x="21507" y="0"/>
                <wp:lineTo x="0" y="0"/>
              </wp:wrapPolygon>
            </wp:wrapThrough>
            <wp:docPr id="11" name="Imagen 11" descr="C:\Users\Usuario\Desktop\fotos 17\fotos\20171027_12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fotos 17\fotos\20171027_1220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93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2B3">
        <w:rPr>
          <w:rFonts w:ascii="Times New Roman" w:hAnsi="Times New Roman" w:cs="Times New Roman"/>
          <w:b/>
          <w:noProof/>
          <w:color w:val="FF0000"/>
          <w:u w:val="single"/>
          <w:lang w:eastAsia="es-ES"/>
        </w:rPr>
        <w:drawing>
          <wp:anchor distT="0" distB="0" distL="114300" distR="114300" simplePos="0" relativeHeight="251662336" behindDoc="1" locked="0" layoutInCell="1" allowOverlap="1" wp14:anchorId="300CB5C0" wp14:editId="72A548D6">
            <wp:simplePos x="0" y="0"/>
            <wp:positionH relativeFrom="column">
              <wp:posOffset>355600</wp:posOffset>
            </wp:positionH>
            <wp:positionV relativeFrom="paragraph">
              <wp:posOffset>125095</wp:posOffset>
            </wp:positionV>
            <wp:extent cx="2219325" cy="1581150"/>
            <wp:effectExtent l="0" t="0" r="9525" b="0"/>
            <wp:wrapThrough wrapText="bothSides">
              <wp:wrapPolygon edited="0">
                <wp:start x="0" y="0"/>
                <wp:lineTo x="0" y="21340"/>
                <wp:lineTo x="21507" y="21340"/>
                <wp:lineTo x="21507" y="0"/>
                <wp:lineTo x="0" y="0"/>
              </wp:wrapPolygon>
            </wp:wrapThrough>
            <wp:docPr id="6" name="Imagen 6" descr="C:\Users\Usuario\Desktop\fotos 17\fotos\20171027_11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fotos 17\fotos\20171027_1127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932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6B2" w:rsidRPr="009C02B3" w:rsidRDefault="007346B2" w:rsidP="009224FD">
      <w:pPr>
        <w:pStyle w:val="Prrafodelista"/>
        <w:jc w:val="both"/>
        <w:rPr>
          <w:rFonts w:ascii="Times New Roman" w:hAnsi="Times New Roman" w:cs="Times New Roman"/>
          <w:b/>
          <w:color w:val="FF0000"/>
          <w:u w:val="single"/>
          <w:lang w:val="es-ES_tradnl"/>
        </w:rPr>
      </w:pPr>
    </w:p>
    <w:p w:rsidR="007346B2" w:rsidRPr="009C02B3" w:rsidRDefault="007346B2" w:rsidP="009224FD">
      <w:pPr>
        <w:pStyle w:val="Prrafodelista"/>
        <w:jc w:val="both"/>
        <w:rPr>
          <w:rFonts w:ascii="Times New Roman" w:hAnsi="Times New Roman" w:cs="Times New Roman"/>
          <w:b/>
          <w:color w:val="FF0000"/>
          <w:u w:val="single"/>
          <w:lang w:val="es-ES_tradnl"/>
        </w:rPr>
      </w:pPr>
    </w:p>
    <w:p w:rsidR="007346B2" w:rsidRPr="009C02B3" w:rsidRDefault="007346B2" w:rsidP="009224FD">
      <w:pPr>
        <w:pStyle w:val="Prrafodelista"/>
        <w:jc w:val="both"/>
        <w:rPr>
          <w:rFonts w:ascii="Times New Roman" w:hAnsi="Times New Roman" w:cs="Times New Roman"/>
          <w:b/>
          <w:color w:val="FF0000"/>
          <w:u w:val="single"/>
          <w:lang w:val="es-ES_tradnl"/>
        </w:rPr>
      </w:pPr>
    </w:p>
    <w:p w:rsidR="007346B2" w:rsidRPr="009C02B3" w:rsidRDefault="007346B2" w:rsidP="009224FD">
      <w:pPr>
        <w:pStyle w:val="Prrafodelista"/>
        <w:jc w:val="both"/>
        <w:rPr>
          <w:rFonts w:ascii="Times New Roman" w:hAnsi="Times New Roman" w:cs="Times New Roman"/>
          <w:b/>
          <w:color w:val="FF0000"/>
          <w:u w:val="single"/>
          <w:lang w:val="es-ES_tradnl"/>
        </w:rPr>
      </w:pPr>
    </w:p>
    <w:p w:rsidR="007346B2" w:rsidRPr="009C02B3" w:rsidRDefault="007346B2" w:rsidP="009224FD">
      <w:pPr>
        <w:pStyle w:val="Prrafodelista"/>
        <w:jc w:val="both"/>
        <w:rPr>
          <w:rFonts w:ascii="Times New Roman" w:hAnsi="Times New Roman" w:cs="Times New Roman"/>
          <w:b/>
          <w:color w:val="FF0000"/>
          <w:u w:val="single"/>
          <w:lang w:val="es-ES_tradnl"/>
        </w:rPr>
      </w:pPr>
    </w:p>
    <w:p w:rsidR="007346B2" w:rsidRPr="009C02B3" w:rsidRDefault="007346B2" w:rsidP="009224FD">
      <w:pPr>
        <w:pStyle w:val="Prrafodelista"/>
        <w:jc w:val="both"/>
        <w:rPr>
          <w:rFonts w:ascii="Times New Roman" w:hAnsi="Times New Roman" w:cs="Times New Roman"/>
          <w:b/>
          <w:color w:val="FF0000"/>
          <w:u w:val="single"/>
          <w:lang w:val="es-ES_tradnl"/>
        </w:rPr>
      </w:pPr>
    </w:p>
    <w:p w:rsidR="007346B2" w:rsidRPr="009C02B3" w:rsidRDefault="007346B2" w:rsidP="009224FD">
      <w:pPr>
        <w:pStyle w:val="Prrafodelista"/>
        <w:jc w:val="both"/>
        <w:rPr>
          <w:rFonts w:ascii="Times New Roman" w:hAnsi="Times New Roman" w:cs="Times New Roman"/>
          <w:b/>
          <w:color w:val="FF0000"/>
          <w:u w:val="single"/>
          <w:lang w:val="es-ES_tradnl"/>
        </w:rPr>
      </w:pPr>
    </w:p>
    <w:p w:rsidR="007346B2" w:rsidRPr="009C02B3" w:rsidRDefault="007346B2" w:rsidP="009224FD">
      <w:pPr>
        <w:pStyle w:val="Prrafodelista"/>
        <w:jc w:val="both"/>
        <w:rPr>
          <w:rFonts w:ascii="Times New Roman" w:hAnsi="Times New Roman" w:cs="Times New Roman"/>
          <w:b/>
          <w:color w:val="FF0000"/>
          <w:u w:val="single"/>
          <w:lang w:val="es-ES_tradnl"/>
        </w:rPr>
      </w:pPr>
    </w:p>
    <w:p w:rsidR="007346B2" w:rsidRDefault="007346B2" w:rsidP="009224FD">
      <w:pPr>
        <w:pStyle w:val="Prrafodelista"/>
        <w:jc w:val="both"/>
        <w:rPr>
          <w:rFonts w:ascii="Times New Roman" w:hAnsi="Times New Roman" w:cs="Times New Roman"/>
          <w:b/>
          <w:color w:val="FF0000"/>
          <w:u w:val="single"/>
          <w:lang w:val="es-ES_tradnl"/>
        </w:rPr>
      </w:pPr>
    </w:p>
    <w:p w:rsidR="00A118A0" w:rsidRDefault="00A118A0" w:rsidP="009224FD">
      <w:pPr>
        <w:pStyle w:val="Prrafodelista"/>
        <w:jc w:val="both"/>
        <w:rPr>
          <w:rFonts w:ascii="Times New Roman" w:hAnsi="Times New Roman" w:cs="Times New Roman"/>
          <w:b/>
          <w:color w:val="FF0000"/>
          <w:u w:val="single"/>
          <w:lang w:val="es-ES_tradnl"/>
        </w:rPr>
      </w:pPr>
    </w:p>
    <w:p w:rsidR="00A118A0" w:rsidRDefault="00AD4B8B" w:rsidP="009224FD">
      <w:pPr>
        <w:pStyle w:val="Prrafodelista"/>
        <w:jc w:val="both"/>
        <w:rPr>
          <w:rFonts w:ascii="Times New Roman" w:hAnsi="Times New Roman" w:cs="Times New Roman"/>
          <w:b/>
          <w:color w:val="FF0000"/>
          <w:u w:val="single"/>
          <w:lang w:val="es-ES_tradnl"/>
        </w:rPr>
      </w:pPr>
      <w:r w:rsidRPr="009C02B3">
        <w:rPr>
          <w:rFonts w:ascii="Times New Roman" w:hAnsi="Times New Roman" w:cs="Times New Roman"/>
          <w:b/>
          <w:noProof/>
          <w:color w:val="FF0000"/>
          <w:u w:val="single"/>
          <w:lang w:eastAsia="es-ES"/>
        </w:rPr>
        <w:drawing>
          <wp:anchor distT="0" distB="0" distL="114300" distR="114300" simplePos="0" relativeHeight="251669504" behindDoc="1" locked="0" layoutInCell="1" allowOverlap="1" wp14:anchorId="597E3252" wp14:editId="595D611C">
            <wp:simplePos x="0" y="0"/>
            <wp:positionH relativeFrom="column">
              <wp:posOffset>3717925</wp:posOffset>
            </wp:positionH>
            <wp:positionV relativeFrom="paragraph">
              <wp:posOffset>144145</wp:posOffset>
            </wp:positionV>
            <wp:extent cx="2333625" cy="2124075"/>
            <wp:effectExtent l="0" t="0" r="9525" b="9525"/>
            <wp:wrapTight wrapText="bothSides">
              <wp:wrapPolygon edited="0">
                <wp:start x="0" y="0"/>
                <wp:lineTo x="0" y="21503"/>
                <wp:lineTo x="21512" y="21503"/>
                <wp:lineTo x="21512" y="0"/>
                <wp:lineTo x="0" y="0"/>
              </wp:wrapPolygon>
            </wp:wrapTight>
            <wp:docPr id="13" name="Imagen 13" descr="C:\Users\Usuario\Desktop\fotos 17\fotos\20171027_12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esktop\fotos 17\fotos\20171027_1223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362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38D" w:rsidRPr="009C02B3">
        <w:rPr>
          <w:rFonts w:ascii="Times New Roman" w:hAnsi="Times New Roman" w:cs="Times New Roman"/>
          <w:b/>
          <w:noProof/>
          <w:color w:val="FF0000"/>
          <w:u w:val="single"/>
          <w:lang w:eastAsia="es-ES"/>
        </w:rPr>
        <w:drawing>
          <wp:anchor distT="0" distB="0" distL="114300" distR="114300" simplePos="0" relativeHeight="251664384" behindDoc="1" locked="0" layoutInCell="1" allowOverlap="1" wp14:anchorId="14AA9D8F" wp14:editId="706B252D">
            <wp:simplePos x="0" y="0"/>
            <wp:positionH relativeFrom="column">
              <wp:posOffset>520065</wp:posOffset>
            </wp:positionH>
            <wp:positionV relativeFrom="paragraph">
              <wp:posOffset>147320</wp:posOffset>
            </wp:positionV>
            <wp:extent cx="2076450" cy="2171700"/>
            <wp:effectExtent l="0" t="0" r="0" b="0"/>
            <wp:wrapThrough wrapText="bothSides">
              <wp:wrapPolygon edited="0">
                <wp:start x="0" y="0"/>
                <wp:lineTo x="0" y="21411"/>
                <wp:lineTo x="21402" y="21411"/>
                <wp:lineTo x="21402" y="0"/>
                <wp:lineTo x="0" y="0"/>
              </wp:wrapPolygon>
            </wp:wrapThrough>
            <wp:docPr id="8" name="Imagen 8" descr="C:\Users\Usuario\Desktop\fotos 17\fotos\20171027_11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fotos 17\fotos\20171027_1145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645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8A0" w:rsidRDefault="00A118A0" w:rsidP="009224FD">
      <w:pPr>
        <w:pStyle w:val="Prrafodelista"/>
        <w:jc w:val="both"/>
        <w:rPr>
          <w:rFonts w:ascii="Times New Roman" w:hAnsi="Times New Roman" w:cs="Times New Roman"/>
          <w:b/>
          <w:color w:val="FF0000"/>
          <w:u w:val="single"/>
          <w:lang w:val="es-ES_tradnl"/>
        </w:rPr>
      </w:pPr>
    </w:p>
    <w:p w:rsidR="00A118A0" w:rsidRDefault="00A118A0" w:rsidP="009224FD">
      <w:pPr>
        <w:pStyle w:val="Prrafodelista"/>
        <w:jc w:val="both"/>
        <w:rPr>
          <w:rFonts w:ascii="Times New Roman" w:hAnsi="Times New Roman" w:cs="Times New Roman"/>
          <w:b/>
          <w:color w:val="FF0000"/>
          <w:u w:val="single"/>
          <w:lang w:val="es-ES_tradnl"/>
        </w:rPr>
      </w:pPr>
    </w:p>
    <w:p w:rsidR="00A118A0" w:rsidRDefault="00A118A0" w:rsidP="009224FD">
      <w:pPr>
        <w:pStyle w:val="Prrafodelista"/>
        <w:jc w:val="both"/>
        <w:rPr>
          <w:rFonts w:ascii="Times New Roman" w:hAnsi="Times New Roman" w:cs="Times New Roman"/>
          <w:b/>
          <w:color w:val="FF0000"/>
          <w:u w:val="single"/>
          <w:lang w:val="es-ES_tradnl"/>
        </w:rPr>
      </w:pPr>
    </w:p>
    <w:p w:rsidR="00A118A0" w:rsidRDefault="00A118A0" w:rsidP="009224FD">
      <w:pPr>
        <w:pStyle w:val="Prrafodelista"/>
        <w:jc w:val="both"/>
        <w:rPr>
          <w:rFonts w:ascii="Times New Roman" w:hAnsi="Times New Roman" w:cs="Times New Roman"/>
          <w:b/>
          <w:color w:val="FF0000"/>
          <w:u w:val="single"/>
          <w:lang w:val="es-ES_tradnl"/>
        </w:rPr>
      </w:pPr>
    </w:p>
    <w:p w:rsidR="00A118A0" w:rsidRDefault="00A118A0" w:rsidP="009224FD">
      <w:pPr>
        <w:pStyle w:val="Prrafodelista"/>
        <w:jc w:val="both"/>
        <w:rPr>
          <w:rFonts w:ascii="Times New Roman" w:hAnsi="Times New Roman" w:cs="Times New Roman"/>
          <w:b/>
          <w:color w:val="FF0000"/>
          <w:u w:val="single"/>
          <w:lang w:val="es-ES_tradnl"/>
        </w:rPr>
      </w:pPr>
    </w:p>
    <w:p w:rsidR="00A118A0" w:rsidRDefault="00A118A0" w:rsidP="009224FD">
      <w:pPr>
        <w:pStyle w:val="Prrafodelista"/>
        <w:jc w:val="both"/>
        <w:rPr>
          <w:rFonts w:ascii="Times New Roman" w:hAnsi="Times New Roman" w:cs="Times New Roman"/>
          <w:b/>
          <w:color w:val="FF0000"/>
          <w:u w:val="single"/>
          <w:lang w:val="es-ES_tradnl"/>
        </w:rPr>
      </w:pPr>
    </w:p>
    <w:p w:rsidR="00A118A0" w:rsidRDefault="00A118A0" w:rsidP="009224FD">
      <w:pPr>
        <w:pStyle w:val="Prrafodelista"/>
        <w:jc w:val="both"/>
        <w:rPr>
          <w:rFonts w:ascii="Times New Roman" w:hAnsi="Times New Roman" w:cs="Times New Roman"/>
          <w:b/>
          <w:color w:val="FF0000"/>
          <w:u w:val="single"/>
          <w:lang w:val="es-ES_tradnl"/>
        </w:rPr>
      </w:pPr>
    </w:p>
    <w:p w:rsidR="00A118A0" w:rsidRDefault="00A118A0" w:rsidP="009224FD">
      <w:pPr>
        <w:pStyle w:val="Prrafodelista"/>
        <w:jc w:val="both"/>
        <w:rPr>
          <w:rFonts w:ascii="Times New Roman" w:hAnsi="Times New Roman" w:cs="Times New Roman"/>
          <w:b/>
          <w:color w:val="FF0000"/>
          <w:u w:val="single"/>
          <w:lang w:val="es-ES_tradnl"/>
        </w:rPr>
      </w:pPr>
    </w:p>
    <w:p w:rsidR="00A118A0" w:rsidRDefault="00A118A0" w:rsidP="009224FD">
      <w:pPr>
        <w:pStyle w:val="Prrafodelista"/>
        <w:jc w:val="both"/>
        <w:rPr>
          <w:rFonts w:ascii="Times New Roman" w:hAnsi="Times New Roman" w:cs="Times New Roman"/>
          <w:b/>
          <w:color w:val="FF0000"/>
          <w:u w:val="single"/>
          <w:lang w:val="es-ES_tradnl"/>
        </w:rPr>
      </w:pPr>
    </w:p>
    <w:p w:rsidR="00A118A0" w:rsidRDefault="00A118A0" w:rsidP="009224FD">
      <w:pPr>
        <w:pStyle w:val="Prrafodelista"/>
        <w:jc w:val="both"/>
        <w:rPr>
          <w:rFonts w:ascii="Times New Roman" w:hAnsi="Times New Roman" w:cs="Times New Roman"/>
          <w:b/>
          <w:color w:val="FF0000"/>
          <w:u w:val="single"/>
          <w:lang w:val="es-ES_tradnl"/>
        </w:rPr>
      </w:pPr>
    </w:p>
    <w:p w:rsidR="00A118A0" w:rsidRDefault="00A118A0" w:rsidP="009224FD">
      <w:pPr>
        <w:pStyle w:val="Prrafodelista"/>
        <w:jc w:val="both"/>
        <w:rPr>
          <w:rFonts w:ascii="Times New Roman" w:hAnsi="Times New Roman" w:cs="Times New Roman"/>
          <w:b/>
          <w:color w:val="FF0000"/>
          <w:u w:val="single"/>
          <w:lang w:val="es-ES_tradnl"/>
        </w:rPr>
      </w:pPr>
    </w:p>
    <w:p w:rsidR="00A118A0" w:rsidRDefault="00A118A0" w:rsidP="009224FD">
      <w:pPr>
        <w:pStyle w:val="Prrafodelista"/>
        <w:jc w:val="both"/>
        <w:rPr>
          <w:rFonts w:ascii="Times New Roman" w:hAnsi="Times New Roman" w:cs="Times New Roman"/>
          <w:b/>
          <w:color w:val="FF0000"/>
          <w:u w:val="single"/>
          <w:lang w:val="es-ES_tradnl"/>
        </w:rPr>
      </w:pPr>
    </w:p>
    <w:p w:rsidR="00A118A0" w:rsidRDefault="0079238D" w:rsidP="009224FD">
      <w:pPr>
        <w:pStyle w:val="Prrafodelista"/>
        <w:jc w:val="both"/>
        <w:rPr>
          <w:rFonts w:ascii="Times New Roman" w:hAnsi="Times New Roman" w:cs="Times New Roman"/>
          <w:b/>
          <w:color w:val="FF0000"/>
          <w:u w:val="single"/>
          <w:lang w:val="es-ES_tradnl"/>
        </w:rPr>
      </w:pPr>
      <w:r w:rsidRPr="009C02B3">
        <w:rPr>
          <w:rFonts w:ascii="Times New Roman" w:hAnsi="Times New Roman" w:cs="Times New Roman"/>
          <w:b/>
          <w:noProof/>
          <w:color w:val="FF0000"/>
          <w:u w:val="single"/>
          <w:lang w:eastAsia="es-ES"/>
        </w:rPr>
        <w:drawing>
          <wp:anchor distT="0" distB="0" distL="114300" distR="114300" simplePos="0" relativeHeight="251666432" behindDoc="1" locked="0" layoutInCell="1" allowOverlap="1" wp14:anchorId="5F1EF924" wp14:editId="4248CA65">
            <wp:simplePos x="0" y="0"/>
            <wp:positionH relativeFrom="column">
              <wp:posOffset>3498850</wp:posOffset>
            </wp:positionH>
            <wp:positionV relativeFrom="paragraph">
              <wp:posOffset>163830</wp:posOffset>
            </wp:positionV>
            <wp:extent cx="2076450" cy="2085975"/>
            <wp:effectExtent l="0" t="0" r="0" b="9525"/>
            <wp:wrapThrough wrapText="bothSides">
              <wp:wrapPolygon edited="0">
                <wp:start x="0" y="0"/>
                <wp:lineTo x="0" y="21501"/>
                <wp:lineTo x="21402" y="21501"/>
                <wp:lineTo x="21402" y="0"/>
                <wp:lineTo x="0" y="0"/>
              </wp:wrapPolygon>
            </wp:wrapThrough>
            <wp:docPr id="10" name="Imagen 10" descr="C:\Users\Usuario\Desktop\fotos 17\fotos\20171027_11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fotos 17\fotos\20171027_1148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645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2B3">
        <w:rPr>
          <w:rFonts w:ascii="Times New Roman" w:hAnsi="Times New Roman" w:cs="Times New Roman"/>
          <w:b/>
          <w:noProof/>
          <w:color w:val="FF0000"/>
          <w:u w:val="single"/>
          <w:lang w:eastAsia="es-ES"/>
        </w:rPr>
        <w:drawing>
          <wp:anchor distT="0" distB="0" distL="114300" distR="114300" simplePos="0" relativeHeight="251668480" behindDoc="1" locked="0" layoutInCell="1" allowOverlap="1" wp14:anchorId="33D4494A" wp14:editId="720C5B7F">
            <wp:simplePos x="0" y="0"/>
            <wp:positionH relativeFrom="column">
              <wp:posOffset>634365</wp:posOffset>
            </wp:positionH>
            <wp:positionV relativeFrom="paragraph">
              <wp:posOffset>-7620</wp:posOffset>
            </wp:positionV>
            <wp:extent cx="2076450" cy="2257425"/>
            <wp:effectExtent l="0" t="0" r="0" b="9525"/>
            <wp:wrapThrough wrapText="bothSides">
              <wp:wrapPolygon edited="0">
                <wp:start x="0" y="0"/>
                <wp:lineTo x="0" y="21509"/>
                <wp:lineTo x="21402" y="21509"/>
                <wp:lineTo x="21402" y="0"/>
                <wp:lineTo x="0" y="0"/>
              </wp:wrapPolygon>
            </wp:wrapThrough>
            <wp:docPr id="12" name="Imagen 12" descr="C:\Users\Usuario\Desktop\fotos 17\fotos\20171027_1222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fotos 17\fotos\20171027_122247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645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8A0" w:rsidRDefault="00A118A0" w:rsidP="009224FD">
      <w:pPr>
        <w:pStyle w:val="Prrafodelista"/>
        <w:jc w:val="both"/>
        <w:rPr>
          <w:rFonts w:ascii="Times New Roman" w:hAnsi="Times New Roman" w:cs="Times New Roman"/>
          <w:b/>
          <w:color w:val="FF0000"/>
          <w:u w:val="single"/>
          <w:lang w:val="es-ES_tradnl"/>
        </w:rPr>
      </w:pPr>
    </w:p>
    <w:p w:rsidR="00A118A0" w:rsidRDefault="00A118A0" w:rsidP="009224FD">
      <w:pPr>
        <w:pStyle w:val="Prrafodelista"/>
        <w:jc w:val="both"/>
        <w:rPr>
          <w:rFonts w:ascii="Times New Roman" w:hAnsi="Times New Roman" w:cs="Times New Roman"/>
          <w:b/>
          <w:color w:val="FF0000"/>
          <w:u w:val="single"/>
          <w:lang w:val="es-ES_tradnl"/>
        </w:rPr>
      </w:pPr>
    </w:p>
    <w:p w:rsidR="00A118A0" w:rsidRDefault="00A118A0" w:rsidP="009224FD">
      <w:pPr>
        <w:pStyle w:val="Prrafodelista"/>
        <w:jc w:val="both"/>
        <w:rPr>
          <w:rFonts w:ascii="Times New Roman" w:hAnsi="Times New Roman" w:cs="Times New Roman"/>
          <w:b/>
          <w:color w:val="FF0000"/>
          <w:u w:val="single"/>
          <w:lang w:val="es-ES_tradnl"/>
        </w:rPr>
      </w:pPr>
    </w:p>
    <w:p w:rsidR="00A118A0" w:rsidRDefault="00A118A0" w:rsidP="009224FD">
      <w:pPr>
        <w:pStyle w:val="Prrafodelista"/>
        <w:jc w:val="both"/>
        <w:rPr>
          <w:rFonts w:ascii="Times New Roman" w:hAnsi="Times New Roman" w:cs="Times New Roman"/>
          <w:b/>
          <w:color w:val="FF0000"/>
          <w:u w:val="single"/>
          <w:lang w:val="es-ES_tradnl"/>
        </w:rPr>
      </w:pPr>
    </w:p>
    <w:p w:rsidR="00A118A0" w:rsidRDefault="00A118A0" w:rsidP="009224FD">
      <w:pPr>
        <w:pStyle w:val="Prrafodelista"/>
        <w:jc w:val="both"/>
        <w:rPr>
          <w:rFonts w:ascii="Times New Roman" w:hAnsi="Times New Roman" w:cs="Times New Roman"/>
          <w:b/>
          <w:color w:val="FF0000"/>
          <w:u w:val="single"/>
          <w:lang w:val="es-ES_tradnl"/>
        </w:rPr>
      </w:pPr>
    </w:p>
    <w:p w:rsidR="00A118A0" w:rsidRDefault="00A118A0" w:rsidP="009224FD">
      <w:pPr>
        <w:pStyle w:val="Prrafodelista"/>
        <w:jc w:val="both"/>
        <w:rPr>
          <w:rFonts w:ascii="Times New Roman" w:hAnsi="Times New Roman" w:cs="Times New Roman"/>
          <w:b/>
          <w:color w:val="FF0000"/>
          <w:u w:val="single"/>
          <w:lang w:val="es-ES_tradnl"/>
        </w:rPr>
      </w:pPr>
    </w:p>
    <w:p w:rsidR="00A118A0" w:rsidRDefault="00A118A0" w:rsidP="009224FD">
      <w:pPr>
        <w:pStyle w:val="Prrafodelista"/>
        <w:jc w:val="both"/>
        <w:rPr>
          <w:rFonts w:ascii="Times New Roman" w:hAnsi="Times New Roman" w:cs="Times New Roman"/>
          <w:b/>
          <w:color w:val="FF0000"/>
          <w:u w:val="single"/>
          <w:lang w:val="es-ES_tradnl"/>
        </w:rPr>
      </w:pPr>
    </w:p>
    <w:p w:rsidR="00A118A0" w:rsidRDefault="00A118A0" w:rsidP="009224FD">
      <w:pPr>
        <w:pStyle w:val="Prrafodelista"/>
        <w:jc w:val="both"/>
        <w:rPr>
          <w:rFonts w:ascii="Times New Roman" w:hAnsi="Times New Roman" w:cs="Times New Roman"/>
          <w:b/>
          <w:color w:val="FF0000"/>
          <w:u w:val="single"/>
          <w:lang w:val="es-ES_tradnl"/>
        </w:rPr>
      </w:pPr>
    </w:p>
    <w:p w:rsidR="00A118A0" w:rsidRDefault="00A118A0" w:rsidP="009224FD">
      <w:pPr>
        <w:pStyle w:val="Prrafodelista"/>
        <w:jc w:val="both"/>
        <w:rPr>
          <w:rFonts w:ascii="Times New Roman" w:hAnsi="Times New Roman" w:cs="Times New Roman"/>
          <w:b/>
          <w:color w:val="FF0000"/>
          <w:u w:val="single"/>
          <w:lang w:val="es-ES_tradnl"/>
        </w:rPr>
      </w:pPr>
    </w:p>
    <w:p w:rsidR="00A118A0" w:rsidRPr="00AD4B8B" w:rsidRDefault="00A118A0" w:rsidP="00AD4B8B">
      <w:pPr>
        <w:jc w:val="both"/>
        <w:rPr>
          <w:rFonts w:ascii="Times New Roman" w:hAnsi="Times New Roman" w:cs="Times New Roman"/>
          <w:b/>
          <w:color w:val="FF0000"/>
          <w:u w:val="single"/>
          <w:lang w:val="es-ES_tradnl"/>
        </w:rPr>
      </w:pPr>
    </w:p>
    <w:p w:rsidR="00D277CB" w:rsidRDefault="00D277CB" w:rsidP="00A43338">
      <w:pPr>
        <w:jc w:val="both"/>
        <w:rPr>
          <w:rFonts w:ascii="Lucida Calligraphy" w:hAnsi="Lucida Calligraphy" w:cs="Times New Roman"/>
          <w:b/>
          <w:color w:val="000000" w:themeColor="text1"/>
          <w:sz w:val="24"/>
          <w:szCs w:val="24"/>
          <w:u w:val="single"/>
          <w:lang w:val="es-ES_tradnl"/>
        </w:rPr>
      </w:pPr>
    </w:p>
    <w:p w:rsidR="00755139" w:rsidRDefault="00755139" w:rsidP="00A43338">
      <w:pPr>
        <w:jc w:val="both"/>
        <w:rPr>
          <w:rFonts w:ascii="Lucida Calligraphy" w:hAnsi="Lucida Calligraphy" w:cs="Times New Roman"/>
          <w:b/>
          <w:color w:val="000000" w:themeColor="text1"/>
          <w:sz w:val="24"/>
          <w:szCs w:val="24"/>
          <w:u w:val="single"/>
          <w:lang w:val="es-ES_tradnl"/>
        </w:rPr>
      </w:pPr>
    </w:p>
    <w:p w:rsidR="00755139" w:rsidRDefault="00755139" w:rsidP="00A43338">
      <w:pPr>
        <w:jc w:val="both"/>
        <w:rPr>
          <w:rFonts w:ascii="Lucida Calligraphy" w:hAnsi="Lucida Calligraphy" w:cs="Times New Roman"/>
          <w:b/>
          <w:color w:val="000000" w:themeColor="text1"/>
          <w:sz w:val="24"/>
          <w:szCs w:val="24"/>
          <w:u w:val="single"/>
          <w:lang w:val="es-ES_tradnl"/>
        </w:rPr>
      </w:pPr>
    </w:p>
    <w:p w:rsidR="00755139" w:rsidRDefault="00755139" w:rsidP="00A43338">
      <w:pPr>
        <w:jc w:val="both"/>
        <w:rPr>
          <w:rFonts w:ascii="Lucida Calligraphy" w:hAnsi="Lucida Calligraphy" w:cs="Times New Roman"/>
          <w:b/>
          <w:color w:val="000000" w:themeColor="text1"/>
          <w:sz w:val="24"/>
          <w:szCs w:val="24"/>
          <w:u w:val="single"/>
          <w:lang w:val="es-ES_tradnl"/>
        </w:rPr>
      </w:pPr>
    </w:p>
    <w:p w:rsidR="00755139" w:rsidRDefault="00755139" w:rsidP="00A43338">
      <w:pPr>
        <w:jc w:val="both"/>
        <w:rPr>
          <w:rFonts w:ascii="Lucida Calligraphy" w:hAnsi="Lucida Calligraphy" w:cs="Times New Roman"/>
          <w:b/>
          <w:color w:val="000000" w:themeColor="text1"/>
          <w:sz w:val="24"/>
          <w:szCs w:val="24"/>
          <w:u w:val="single"/>
          <w:lang w:val="es-ES_tradnl"/>
        </w:rPr>
      </w:pPr>
    </w:p>
    <w:p w:rsidR="00755139" w:rsidRDefault="00755139" w:rsidP="00A43338">
      <w:pPr>
        <w:jc w:val="both"/>
        <w:rPr>
          <w:rFonts w:ascii="Lucida Calligraphy" w:hAnsi="Lucida Calligraphy" w:cs="Times New Roman"/>
          <w:b/>
          <w:color w:val="000000" w:themeColor="text1"/>
          <w:sz w:val="24"/>
          <w:szCs w:val="24"/>
          <w:u w:val="single"/>
          <w:lang w:val="es-ES_tradnl"/>
        </w:rPr>
      </w:pPr>
    </w:p>
    <w:p w:rsidR="00755139" w:rsidRDefault="00755139" w:rsidP="00A43338">
      <w:pPr>
        <w:jc w:val="both"/>
        <w:rPr>
          <w:rFonts w:ascii="Lucida Calligraphy" w:hAnsi="Lucida Calligraphy" w:cs="Times New Roman"/>
          <w:b/>
          <w:color w:val="000000" w:themeColor="text1"/>
          <w:sz w:val="24"/>
          <w:szCs w:val="24"/>
          <w:u w:val="single"/>
          <w:lang w:val="es-ES_tradnl"/>
        </w:rPr>
      </w:pPr>
    </w:p>
    <w:p w:rsidR="00971008" w:rsidRPr="00022694" w:rsidRDefault="00971008" w:rsidP="00022694">
      <w:pPr>
        <w:ind w:left="1416" w:firstLine="708"/>
        <w:jc w:val="both"/>
        <w:rPr>
          <w:rFonts w:ascii="Lucida Calligraphy" w:hAnsi="Lucida Calligraphy" w:cs="Times New Roman"/>
          <w:b/>
          <w:color w:val="000000" w:themeColor="text1"/>
          <w:sz w:val="24"/>
          <w:szCs w:val="24"/>
          <w:u w:val="single"/>
          <w:lang w:val="es-ES_tradnl"/>
        </w:rPr>
      </w:pPr>
      <w:r w:rsidRPr="00022694">
        <w:rPr>
          <w:rFonts w:ascii="Lucida Calligraphy" w:hAnsi="Lucida Calligraphy" w:cs="Times New Roman"/>
          <w:b/>
          <w:color w:val="000000" w:themeColor="text1"/>
          <w:sz w:val="24"/>
          <w:szCs w:val="24"/>
          <w:u w:val="single"/>
          <w:lang w:val="es-ES_tradnl"/>
        </w:rPr>
        <w:t>LA DESCRIPCIÓN</w:t>
      </w:r>
    </w:p>
    <w:p w:rsidR="00971008" w:rsidRDefault="00290C74" w:rsidP="009224FD">
      <w:pPr>
        <w:jc w:val="both"/>
        <w:rPr>
          <w:rFonts w:ascii="Times New Roman" w:hAnsi="Times New Roman" w:cs="Times New Roman"/>
          <w:lang w:val="es-ES_tradnl"/>
        </w:rPr>
      </w:pPr>
      <w:r w:rsidRPr="009C02B3">
        <w:rPr>
          <w:rFonts w:ascii="Times New Roman" w:hAnsi="Times New Roman" w:cs="Times New Roman"/>
          <w:lang w:val="es-ES_tradnl"/>
        </w:rPr>
        <w:t xml:space="preserve">En la carpeta tenemos cómo trabajar la descripción: de una persona, de un animal, de un objeto y de un lugar. Las iremos utilizando dentro de nuestra programación, en el trimestre del cuento y/o durante los otros dos </w:t>
      </w:r>
      <w:proofErr w:type="gramStart"/>
      <w:r w:rsidRPr="009C02B3">
        <w:rPr>
          <w:rFonts w:ascii="Times New Roman" w:hAnsi="Times New Roman" w:cs="Times New Roman"/>
          <w:lang w:val="es-ES_tradnl"/>
        </w:rPr>
        <w:t>trimestre</w:t>
      </w:r>
      <w:proofErr w:type="gramEnd"/>
      <w:r w:rsidRPr="009C02B3">
        <w:rPr>
          <w:rFonts w:ascii="Times New Roman" w:hAnsi="Times New Roman" w:cs="Times New Roman"/>
          <w:lang w:val="es-ES_tradnl"/>
        </w:rPr>
        <w:t xml:space="preserve"> según la organización de cada aula.</w:t>
      </w:r>
    </w:p>
    <w:p w:rsidR="00755139" w:rsidRDefault="00755139" w:rsidP="009224FD">
      <w:pPr>
        <w:jc w:val="both"/>
        <w:rPr>
          <w:rFonts w:ascii="Times New Roman" w:hAnsi="Times New Roman" w:cs="Times New Roman"/>
          <w:lang w:val="es-ES_tradnl"/>
        </w:rPr>
      </w:pPr>
      <w:r>
        <w:rPr>
          <w:rFonts w:ascii="Times New Roman" w:hAnsi="Times New Roman" w:cs="Times New Roman"/>
          <w:lang w:val="es-ES_tradnl"/>
        </w:rPr>
        <w:t xml:space="preserve">Se expondrán carteles en las paredes de todas las aulas con las </w:t>
      </w:r>
      <w:r w:rsidR="00535E68">
        <w:rPr>
          <w:rFonts w:ascii="Times New Roman" w:hAnsi="Times New Roman" w:cs="Times New Roman"/>
          <w:lang w:val="es-ES_tradnl"/>
        </w:rPr>
        <w:t>preguntas relativas a las descrip</w:t>
      </w:r>
      <w:r>
        <w:rPr>
          <w:rFonts w:ascii="Times New Roman" w:hAnsi="Times New Roman" w:cs="Times New Roman"/>
          <w:lang w:val="es-ES_tradnl"/>
        </w:rPr>
        <w:t>ciones.</w:t>
      </w:r>
      <w:r w:rsidR="00535E68">
        <w:rPr>
          <w:rFonts w:ascii="Times New Roman" w:hAnsi="Times New Roman" w:cs="Times New Roman"/>
          <w:lang w:val="es-ES_tradnl"/>
        </w:rPr>
        <w:t xml:space="preserve"> Ejemplo:</w:t>
      </w:r>
    </w:p>
    <w:p w:rsidR="00535E68" w:rsidRPr="00535E68" w:rsidRDefault="00535E68" w:rsidP="00535E68">
      <w:pPr>
        <w:tabs>
          <w:tab w:val="left" w:pos="-993"/>
        </w:tabs>
        <w:ind w:left="-993" w:right="-567"/>
        <w:rPr>
          <w:rFonts w:ascii="Times New Roman" w:hAnsi="Times New Roman" w:cs="Times New Roman"/>
          <w:color w:val="7030A0"/>
          <w:sz w:val="22"/>
          <w:szCs w:val="22"/>
        </w:rPr>
      </w:pPr>
      <w:r>
        <w:rPr>
          <w:rFonts w:ascii="Times New Roman" w:hAnsi="Times New Roman" w:cs="Times New Roman"/>
          <w:color w:val="7030A0"/>
          <w:sz w:val="22"/>
          <w:szCs w:val="22"/>
        </w:rPr>
        <w:t xml:space="preserve">                   </w:t>
      </w:r>
      <w:r w:rsidRPr="00535E68">
        <w:rPr>
          <w:rFonts w:ascii="Times New Roman" w:hAnsi="Times New Roman" w:cs="Times New Roman"/>
          <w:color w:val="7030A0"/>
          <w:sz w:val="22"/>
          <w:szCs w:val="22"/>
        </w:rPr>
        <w:t>DESCRIBIMOS LUGARES</w:t>
      </w:r>
    </w:p>
    <w:p w:rsidR="00535E68" w:rsidRPr="00535E68" w:rsidRDefault="00535E68" w:rsidP="00535E68">
      <w:pPr>
        <w:rPr>
          <w:rFonts w:ascii="Times New Roman" w:hAnsi="Times New Roman" w:cs="Times New Roman"/>
          <w:color w:val="244061" w:themeColor="accent1" w:themeShade="80"/>
          <w:sz w:val="22"/>
          <w:szCs w:val="22"/>
        </w:rPr>
      </w:pPr>
      <w:r w:rsidRPr="00535E68">
        <w:rPr>
          <w:rFonts w:ascii="Times New Roman" w:hAnsi="Times New Roman" w:cs="Times New Roman"/>
          <w:color w:val="244061" w:themeColor="accent1" w:themeShade="80"/>
          <w:sz w:val="22"/>
          <w:szCs w:val="22"/>
        </w:rPr>
        <w:t>¿Qué hay?</w:t>
      </w:r>
    </w:p>
    <w:p w:rsidR="00535E68" w:rsidRPr="00535E68" w:rsidRDefault="00535E68" w:rsidP="00535E68">
      <w:pPr>
        <w:rPr>
          <w:rFonts w:ascii="Times New Roman" w:hAnsi="Times New Roman" w:cs="Times New Roman"/>
          <w:color w:val="244061" w:themeColor="accent1" w:themeShade="80"/>
          <w:sz w:val="22"/>
          <w:szCs w:val="22"/>
        </w:rPr>
      </w:pPr>
      <w:r w:rsidRPr="00535E68">
        <w:rPr>
          <w:rFonts w:ascii="Times New Roman" w:hAnsi="Times New Roman" w:cs="Times New Roman"/>
          <w:color w:val="244061" w:themeColor="accent1" w:themeShade="80"/>
          <w:sz w:val="22"/>
          <w:szCs w:val="22"/>
        </w:rPr>
        <w:t>¿Dónde están</w:t>
      </w:r>
      <w:proofErr w:type="gramStart"/>
      <w:r w:rsidRPr="00535E68">
        <w:rPr>
          <w:rFonts w:ascii="Times New Roman" w:hAnsi="Times New Roman" w:cs="Times New Roman"/>
          <w:color w:val="244061" w:themeColor="accent1" w:themeShade="80"/>
          <w:sz w:val="22"/>
          <w:szCs w:val="22"/>
        </w:rPr>
        <w:t>?(</w:t>
      </w:r>
      <w:proofErr w:type="gramEnd"/>
      <w:r w:rsidRPr="00535E68">
        <w:rPr>
          <w:rFonts w:ascii="Times New Roman" w:hAnsi="Times New Roman" w:cs="Times New Roman"/>
          <w:color w:val="244061" w:themeColor="accent1" w:themeShade="80"/>
          <w:sz w:val="22"/>
          <w:szCs w:val="22"/>
        </w:rPr>
        <w:t>en orden)(SUSTANTIVOS)</w:t>
      </w:r>
    </w:p>
    <w:p w:rsidR="00535E68" w:rsidRPr="00535E68" w:rsidRDefault="00535E68" w:rsidP="00535E68">
      <w:pPr>
        <w:rPr>
          <w:rFonts w:ascii="Times New Roman" w:hAnsi="Times New Roman" w:cs="Times New Roman"/>
          <w:color w:val="8064A2" w:themeColor="accent4"/>
          <w:sz w:val="22"/>
          <w:szCs w:val="22"/>
        </w:rPr>
      </w:pPr>
      <w:r w:rsidRPr="00535E68">
        <w:rPr>
          <w:rFonts w:ascii="Times New Roman" w:hAnsi="Times New Roman" w:cs="Times New Roman"/>
          <w:color w:val="8064A2" w:themeColor="accent4"/>
          <w:sz w:val="22"/>
          <w:szCs w:val="22"/>
        </w:rPr>
        <w:lastRenderedPageBreak/>
        <w:t>¿Cómo son? (adjetivos, comparaciones</w:t>
      </w:r>
      <w:proofErr w:type="gramStart"/>
      <w:r w:rsidRPr="00535E68">
        <w:rPr>
          <w:rFonts w:ascii="Times New Roman" w:hAnsi="Times New Roman" w:cs="Times New Roman"/>
          <w:color w:val="8064A2" w:themeColor="accent4"/>
          <w:sz w:val="22"/>
          <w:szCs w:val="22"/>
        </w:rPr>
        <w:t>)(</w:t>
      </w:r>
      <w:proofErr w:type="gramEnd"/>
      <w:r w:rsidRPr="00535E68">
        <w:rPr>
          <w:rFonts w:ascii="Times New Roman" w:hAnsi="Times New Roman" w:cs="Times New Roman"/>
          <w:color w:val="8064A2" w:themeColor="accent4"/>
          <w:sz w:val="22"/>
          <w:szCs w:val="22"/>
        </w:rPr>
        <w:t>ADJETIVOS)</w:t>
      </w:r>
    </w:p>
    <w:p w:rsidR="00535E68" w:rsidRPr="00535E68" w:rsidRDefault="00535E68" w:rsidP="00535E68">
      <w:pPr>
        <w:rPr>
          <w:rFonts w:ascii="Times New Roman" w:hAnsi="Times New Roman" w:cs="Times New Roman"/>
          <w:color w:val="FF0000"/>
          <w:sz w:val="22"/>
          <w:szCs w:val="22"/>
        </w:rPr>
      </w:pPr>
      <w:r w:rsidRPr="00535E68">
        <w:rPr>
          <w:rFonts w:ascii="Times New Roman" w:hAnsi="Times New Roman" w:cs="Times New Roman"/>
          <w:color w:val="FF0000"/>
          <w:sz w:val="22"/>
          <w:szCs w:val="22"/>
        </w:rPr>
        <w:t>¿Para qué sirven esas cosas?</w:t>
      </w:r>
    </w:p>
    <w:p w:rsidR="00535E68" w:rsidRPr="00535E68" w:rsidRDefault="00535E68" w:rsidP="00535E68">
      <w:pPr>
        <w:rPr>
          <w:rFonts w:ascii="Times New Roman" w:hAnsi="Times New Roman" w:cs="Times New Roman"/>
          <w:color w:val="FF0000"/>
          <w:sz w:val="22"/>
          <w:szCs w:val="22"/>
        </w:rPr>
      </w:pPr>
      <w:r w:rsidRPr="00535E68">
        <w:rPr>
          <w:rFonts w:ascii="Times New Roman" w:hAnsi="Times New Roman" w:cs="Times New Roman"/>
          <w:color w:val="FF0000"/>
          <w:sz w:val="22"/>
          <w:szCs w:val="22"/>
        </w:rPr>
        <w:t>¿Qué podemos hacer allí</w:t>
      </w:r>
      <w:proofErr w:type="gramStart"/>
      <w:r w:rsidRPr="00535E68">
        <w:rPr>
          <w:rFonts w:ascii="Times New Roman" w:hAnsi="Times New Roman" w:cs="Times New Roman"/>
          <w:color w:val="FF0000"/>
          <w:sz w:val="22"/>
          <w:szCs w:val="22"/>
        </w:rPr>
        <w:t>?(</w:t>
      </w:r>
      <w:proofErr w:type="gramEnd"/>
      <w:r w:rsidRPr="00535E68">
        <w:rPr>
          <w:rFonts w:ascii="Times New Roman" w:hAnsi="Times New Roman" w:cs="Times New Roman"/>
          <w:color w:val="FF0000"/>
          <w:sz w:val="22"/>
          <w:szCs w:val="22"/>
        </w:rPr>
        <w:t>VERBOS)</w:t>
      </w:r>
    </w:p>
    <w:p w:rsidR="00535E68" w:rsidRPr="00535E68" w:rsidRDefault="00535E68" w:rsidP="00535E68">
      <w:pPr>
        <w:rPr>
          <w:rFonts w:ascii="Times New Roman" w:hAnsi="Times New Roman" w:cs="Times New Roman"/>
          <w:color w:val="00B050"/>
          <w:sz w:val="22"/>
          <w:szCs w:val="22"/>
        </w:rPr>
      </w:pPr>
      <w:r w:rsidRPr="00535E68">
        <w:rPr>
          <w:rFonts w:ascii="Times New Roman" w:hAnsi="Times New Roman" w:cs="Times New Roman"/>
          <w:color w:val="00B050"/>
          <w:sz w:val="22"/>
          <w:szCs w:val="22"/>
        </w:rPr>
        <w:t>¿Qué sensaciones me produce ese lugar?</w:t>
      </w:r>
    </w:p>
    <w:p w:rsidR="00290C74" w:rsidRPr="00535E68" w:rsidRDefault="00535E68" w:rsidP="00535E68">
      <w:pPr>
        <w:rPr>
          <w:rFonts w:ascii="Times New Roman" w:hAnsi="Times New Roman" w:cs="Times New Roman"/>
          <w:color w:val="943634" w:themeColor="accent2" w:themeShade="BF"/>
          <w:sz w:val="22"/>
          <w:szCs w:val="22"/>
        </w:rPr>
      </w:pPr>
      <w:r w:rsidRPr="00535E68">
        <w:rPr>
          <w:rFonts w:ascii="Times New Roman" w:hAnsi="Times New Roman" w:cs="Times New Roman"/>
          <w:color w:val="943634" w:themeColor="accent2" w:themeShade="BF"/>
          <w:sz w:val="22"/>
          <w:szCs w:val="22"/>
        </w:rPr>
        <w:t>FRASE FINAL</w:t>
      </w:r>
    </w:p>
    <w:p w:rsidR="00971008" w:rsidRPr="00022694" w:rsidRDefault="00971008" w:rsidP="00022694">
      <w:pPr>
        <w:ind w:left="1416" w:firstLine="708"/>
        <w:jc w:val="both"/>
        <w:rPr>
          <w:rFonts w:ascii="Lucida Calligraphy" w:hAnsi="Lucida Calligraphy" w:cs="Times New Roman"/>
          <w:b/>
          <w:color w:val="000000" w:themeColor="text1"/>
          <w:sz w:val="24"/>
          <w:szCs w:val="24"/>
          <w:u w:val="single"/>
          <w:lang w:val="es-ES_tradnl"/>
        </w:rPr>
      </w:pPr>
      <w:r w:rsidRPr="00022694">
        <w:rPr>
          <w:rFonts w:ascii="Lucida Calligraphy" w:hAnsi="Lucida Calligraphy" w:cs="Times New Roman"/>
          <w:b/>
          <w:color w:val="000000" w:themeColor="text1"/>
          <w:sz w:val="24"/>
          <w:szCs w:val="24"/>
          <w:u w:val="single"/>
          <w:lang w:val="es-ES_tradnl"/>
        </w:rPr>
        <w:t>LA POESÍA</w:t>
      </w:r>
    </w:p>
    <w:p w:rsidR="00972EE5" w:rsidRPr="009C02B3" w:rsidRDefault="00972EE5" w:rsidP="009224FD">
      <w:pPr>
        <w:jc w:val="both"/>
        <w:rPr>
          <w:rFonts w:ascii="Times New Roman" w:hAnsi="Times New Roman" w:cs="Times New Roman"/>
          <w:lang w:val="es-ES_tradnl"/>
        </w:rPr>
      </w:pPr>
      <w:r w:rsidRPr="009C02B3">
        <w:rPr>
          <w:rFonts w:ascii="Times New Roman" w:hAnsi="Times New Roman" w:cs="Times New Roman"/>
          <w:lang w:val="es-ES_tradnl"/>
        </w:rPr>
        <w:t>Además de todo lo que tenem</w:t>
      </w:r>
      <w:r w:rsidR="00535E68">
        <w:rPr>
          <w:rFonts w:ascii="Times New Roman" w:hAnsi="Times New Roman" w:cs="Times New Roman"/>
          <w:lang w:val="es-ES_tradnl"/>
        </w:rPr>
        <w:t>os en la carpeta</w:t>
      </w:r>
      <w:r w:rsidRPr="009C02B3">
        <w:rPr>
          <w:rFonts w:ascii="Times New Roman" w:hAnsi="Times New Roman" w:cs="Times New Roman"/>
          <w:lang w:val="es-ES_tradnl"/>
        </w:rPr>
        <w:t xml:space="preserve"> y hay que dedicar un módulo semanal a la poesía</w:t>
      </w:r>
      <w:r w:rsidR="00535E68">
        <w:rPr>
          <w:rFonts w:ascii="Times New Roman" w:hAnsi="Times New Roman" w:cs="Times New Roman"/>
          <w:lang w:val="es-ES_tradnl"/>
        </w:rPr>
        <w:t xml:space="preserve">, según se cedida en los ciclos. </w:t>
      </w:r>
      <w:r w:rsidRPr="009C02B3">
        <w:rPr>
          <w:rFonts w:ascii="Times New Roman" w:hAnsi="Times New Roman" w:cs="Times New Roman"/>
          <w:lang w:val="es-ES_tradnl"/>
        </w:rPr>
        <w:t>.</w:t>
      </w:r>
    </w:p>
    <w:p w:rsidR="007346B2" w:rsidRPr="00022694" w:rsidRDefault="007346B2" w:rsidP="009224FD">
      <w:pPr>
        <w:jc w:val="both"/>
        <w:rPr>
          <w:rFonts w:ascii="Times New Roman" w:hAnsi="Times New Roman" w:cs="Times New Roman"/>
          <w:sz w:val="24"/>
          <w:szCs w:val="24"/>
          <w:lang w:val="es-ES_tradnl"/>
        </w:rPr>
      </w:pPr>
      <w:r w:rsidRPr="00022694">
        <w:rPr>
          <w:rFonts w:ascii="Times New Roman" w:hAnsi="Times New Roman" w:cs="Times New Roman"/>
          <w:b/>
          <w:sz w:val="24"/>
          <w:szCs w:val="24"/>
          <w:u w:val="single"/>
          <w:lang w:val="es-ES_tradnl"/>
        </w:rPr>
        <w:t>En E. Infantil:</w:t>
      </w:r>
      <w:r w:rsidR="00AA1048" w:rsidRPr="00022694">
        <w:rPr>
          <w:rFonts w:ascii="Times New Roman" w:hAnsi="Times New Roman" w:cs="Times New Roman"/>
          <w:sz w:val="24"/>
          <w:szCs w:val="24"/>
          <w:lang w:val="es-ES_tradnl"/>
        </w:rPr>
        <w:t xml:space="preserve"> </w:t>
      </w:r>
    </w:p>
    <w:p w:rsidR="007346B2" w:rsidRPr="009C02B3" w:rsidRDefault="007346B2" w:rsidP="009224FD">
      <w:pPr>
        <w:jc w:val="both"/>
        <w:rPr>
          <w:rFonts w:ascii="Times New Roman" w:hAnsi="Times New Roman" w:cs="Times New Roman"/>
          <w:lang w:val="es-ES_tradnl"/>
        </w:rPr>
      </w:pPr>
      <w:r w:rsidRPr="009C02B3">
        <w:rPr>
          <w:rFonts w:ascii="Times New Roman" w:hAnsi="Times New Roman" w:cs="Times New Roman"/>
          <w:lang w:val="es-ES_tradnl"/>
        </w:rPr>
        <w:t>E</w:t>
      </w:r>
      <w:r w:rsidR="00AA1048" w:rsidRPr="009C02B3">
        <w:rPr>
          <w:rFonts w:ascii="Times New Roman" w:hAnsi="Times New Roman" w:cs="Times New Roman"/>
          <w:lang w:val="es-ES_tradnl"/>
        </w:rPr>
        <w:t>nseñar</w:t>
      </w:r>
      <w:r w:rsidR="00A43338">
        <w:rPr>
          <w:rFonts w:ascii="Times New Roman" w:hAnsi="Times New Roman" w:cs="Times New Roman"/>
          <w:lang w:val="es-ES_tradnl"/>
        </w:rPr>
        <w:t xml:space="preserve"> poesías</w:t>
      </w:r>
      <w:r w:rsidR="00AA1048" w:rsidRPr="009C02B3">
        <w:rPr>
          <w:rFonts w:ascii="Times New Roman" w:hAnsi="Times New Roman" w:cs="Times New Roman"/>
          <w:lang w:val="es-ES_tradnl"/>
        </w:rPr>
        <w:t xml:space="preserve"> en la asamblea</w:t>
      </w:r>
      <w:r w:rsidR="006823AF" w:rsidRPr="009C02B3">
        <w:rPr>
          <w:rFonts w:ascii="Times New Roman" w:hAnsi="Times New Roman" w:cs="Times New Roman"/>
          <w:lang w:val="es-ES_tradnl"/>
        </w:rPr>
        <w:t xml:space="preserve">, </w:t>
      </w:r>
      <w:r w:rsidR="00AA1048" w:rsidRPr="009C02B3">
        <w:rPr>
          <w:rFonts w:ascii="Times New Roman" w:hAnsi="Times New Roman" w:cs="Times New Roman"/>
          <w:lang w:val="es-ES_tradnl"/>
        </w:rPr>
        <w:t>que estará expuesta en el tablón de la asamblea</w:t>
      </w:r>
      <w:r w:rsidR="00A43338">
        <w:rPr>
          <w:rFonts w:ascii="Times New Roman" w:hAnsi="Times New Roman" w:cs="Times New Roman"/>
          <w:lang w:val="es-ES_tradnl"/>
        </w:rPr>
        <w:t xml:space="preserve"> mediante pictogramas</w:t>
      </w:r>
      <w:r w:rsidR="00AA1048" w:rsidRPr="009C02B3">
        <w:rPr>
          <w:rFonts w:ascii="Times New Roman" w:hAnsi="Times New Roman" w:cs="Times New Roman"/>
          <w:lang w:val="es-ES_tradnl"/>
        </w:rPr>
        <w:t>. M</w:t>
      </w:r>
      <w:r w:rsidR="00A43338">
        <w:rPr>
          <w:rFonts w:ascii="Times New Roman" w:hAnsi="Times New Roman" w:cs="Times New Roman"/>
          <w:lang w:val="es-ES_tradnl"/>
        </w:rPr>
        <w:t>emorizarla y realizar gestos y movimientos alusivos al poema. Dramatizarlas, es</w:t>
      </w:r>
      <w:r w:rsidR="00A43338" w:rsidRPr="009C02B3">
        <w:rPr>
          <w:rFonts w:ascii="Times New Roman" w:hAnsi="Times New Roman" w:cs="Times New Roman"/>
          <w:lang w:val="es-ES_tradnl"/>
        </w:rPr>
        <w:t>cribirlas</w:t>
      </w:r>
      <w:r w:rsidR="00AA1048" w:rsidRPr="009C02B3">
        <w:rPr>
          <w:rFonts w:ascii="Times New Roman" w:hAnsi="Times New Roman" w:cs="Times New Roman"/>
          <w:lang w:val="es-ES_tradnl"/>
        </w:rPr>
        <w:t xml:space="preserve"> y/o dibujarlas.</w:t>
      </w:r>
    </w:p>
    <w:p w:rsidR="00972EE5" w:rsidRPr="00022694" w:rsidRDefault="007346B2" w:rsidP="009224FD">
      <w:pPr>
        <w:jc w:val="both"/>
        <w:rPr>
          <w:rFonts w:ascii="Times New Roman" w:hAnsi="Times New Roman" w:cs="Times New Roman"/>
          <w:b/>
          <w:sz w:val="24"/>
          <w:szCs w:val="24"/>
          <w:u w:val="single"/>
          <w:lang w:val="es-ES_tradnl"/>
        </w:rPr>
      </w:pPr>
      <w:r w:rsidRPr="00022694">
        <w:rPr>
          <w:rFonts w:ascii="Times New Roman" w:hAnsi="Times New Roman" w:cs="Times New Roman"/>
          <w:b/>
          <w:sz w:val="24"/>
          <w:szCs w:val="24"/>
          <w:u w:val="single"/>
          <w:lang w:val="es-ES_tradnl"/>
        </w:rPr>
        <w:t xml:space="preserve">En </w:t>
      </w:r>
      <w:r w:rsidR="00972EE5" w:rsidRPr="00022694">
        <w:rPr>
          <w:rFonts w:ascii="Times New Roman" w:hAnsi="Times New Roman" w:cs="Times New Roman"/>
          <w:b/>
          <w:sz w:val="24"/>
          <w:szCs w:val="24"/>
          <w:u w:val="single"/>
          <w:lang w:val="es-ES_tradnl"/>
        </w:rPr>
        <w:t>E.</w:t>
      </w:r>
      <w:r w:rsidRPr="00022694">
        <w:rPr>
          <w:rFonts w:ascii="Times New Roman" w:hAnsi="Times New Roman" w:cs="Times New Roman"/>
          <w:b/>
          <w:sz w:val="24"/>
          <w:szCs w:val="24"/>
          <w:u w:val="single"/>
          <w:lang w:val="es-ES_tradnl"/>
        </w:rPr>
        <w:t xml:space="preserve"> </w:t>
      </w:r>
      <w:r w:rsidR="00972EE5" w:rsidRPr="00022694">
        <w:rPr>
          <w:rFonts w:ascii="Times New Roman" w:hAnsi="Times New Roman" w:cs="Times New Roman"/>
          <w:b/>
          <w:sz w:val="24"/>
          <w:szCs w:val="24"/>
          <w:u w:val="single"/>
          <w:lang w:val="es-ES_tradnl"/>
        </w:rPr>
        <w:t>P</w:t>
      </w:r>
      <w:r w:rsidRPr="00022694">
        <w:rPr>
          <w:rFonts w:ascii="Times New Roman" w:hAnsi="Times New Roman" w:cs="Times New Roman"/>
          <w:b/>
          <w:sz w:val="24"/>
          <w:szCs w:val="24"/>
          <w:u w:val="single"/>
          <w:lang w:val="es-ES_tradnl"/>
        </w:rPr>
        <w:t>rimaria</w:t>
      </w:r>
      <w:r w:rsidR="00972EE5" w:rsidRPr="00022694">
        <w:rPr>
          <w:rFonts w:ascii="Times New Roman" w:hAnsi="Times New Roman" w:cs="Times New Roman"/>
          <w:b/>
          <w:sz w:val="24"/>
          <w:szCs w:val="24"/>
          <w:u w:val="single"/>
          <w:lang w:val="es-ES_tradnl"/>
        </w:rPr>
        <w:t>:</w:t>
      </w:r>
    </w:p>
    <w:p w:rsidR="00972EE5" w:rsidRPr="009C02B3" w:rsidRDefault="00972EE5" w:rsidP="009224FD">
      <w:pPr>
        <w:numPr>
          <w:ilvl w:val="0"/>
          <w:numId w:val="10"/>
        </w:numPr>
        <w:spacing w:after="0" w:line="240" w:lineRule="auto"/>
        <w:jc w:val="both"/>
        <w:rPr>
          <w:rFonts w:ascii="Times New Roman" w:hAnsi="Times New Roman" w:cs="Times New Roman"/>
        </w:rPr>
      </w:pPr>
      <w:r w:rsidRPr="009C02B3">
        <w:rPr>
          <w:rFonts w:ascii="Times New Roman" w:hAnsi="Times New Roman" w:cs="Times New Roman"/>
        </w:rPr>
        <w:t>Leer la poesía, con distintos agrupamientos: en gran grupo, por filas, por parejas, a coro, individual…</w:t>
      </w:r>
    </w:p>
    <w:p w:rsidR="00972EE5" w:rsidRPr="009C02B3" w:rsidRDefault="00972EE5" w:rsidP="009224FD">
      <w:pPr>
        <w:numPr>
          <w:ilvl w:val="0"/>
          <w:numId w:val="10"/>
        </w:numPr>
        <w:spacing w:after="0" w:line="240" w:lineRule="auto"/>
        <w:jc w:val="both"/>
        <w:rPr>
          <w:rFonts w:ascii="Times New Roman" w:hAnsi="Times New Roman" w:cs="Times New Roman"/>
        </w:rPr>
      </w:pPr>
      <w:r w:rsidRPr="009C02B3">
        <w:rPr>
          <w:rFonts w:ascii="Times New Roman" w:hAnsi="Times New Roman" w:cs="Times New Roman"/>
        </w:rPr>
        <w:t>Leer la poesía con juegos de voz: voz normal, en voz alta/baja, a velocidad rápida/lenta, con distintos tonos de voces, con distintas entonaciones…</w:t>
      </w:r>
    </w:p>
    <w:p w:rsidR="00972EE5" w:rsidRPr="009C02B3" w:rsidRDefault="00972EE5" w:rsidP="009224FD">
      <w:pPr>
        <w:numPr>
          <w:ilvl w:val="0"/>
          <w:numId w:val="10"/>
        </w:numPr>
        <w:spacing w:after="0" w:line="240" w:lineRule="auto"/>
        <w:jc w:val="both"/>
        <w:rPr>
          <w:rFonts w:ascii="Times New Roman" w:hAnsi="Times New Roman" w:cs="Times New Roman"/>
        </w:rPr>
      </w:pPr>
      <w:r w:rsidRPr="009C02B3">
        <w:rPr>
          <w:rFonts w:ascii="Times New Roman" w:hAnsi="Times New Roman" w:cs="Times New Roman"/>
        </w:rPr>
        <w:t>Copiar, decorar, memorizar y recitar la poesía. Se hará en la libreta habilitada para ello.</w:t>
      </w:r>
    </w:p>
    <w:p w:rsidR="00972EE5" w:rsidRPr="009C02B3" w:rsidRDefault="00972EE5" w:rsidP="009224FD">
      <w:pPr>
        <w:numPr>
          <w:ilvl w:val="0"/>
          <w:numId w:val="10"/>
        </w:numPr>
        <w:spacing w:after="0" w:line="240" w:lineRule="auto"/>
        <w:jc w:val="both"/>
        <w:rPr>
          <w:rFonts w:ascii="Times New Roman" w:hAnsi="Times New Roman" w:cs="Times New Roman"/>
        </w:rPr>
      </w:pPr>
      <w:r w:rsidRPr="009C02B3">
        <w:rPr>
          <w:rFonts w:ascii="Times New Roman" w:hAnsi="Times New Roman" w:cs="Times New Roman"/>
        </w:rPr>
        <w:t>Copiar la poesía con huecos en blanco y ellos serán los que completen con las palabras dadas.</w:t>
      </w:r>
    </w:p>
    <w:p w:rsidR="00972EE5" w:rsidRPr="009C02B3" w:rsidRDefault="00972EE5" w:rsidP="009224FD">
      <w:pPr>
        <w:numPr>
          <w:ilvl w:val="0"/>
          <w:numId w:val="10"/>
        </w:numPr>
        <w:spacing w:after="0" w:line="240" w:lineRule="auto"/>
        <w:jc w:val="both"/>
        <w:rPr>
          <w:rFonts w:ascii="Times New Roman" w:hAnsi="Times New Roman" w:cs="Times New Roman"/>
        </w:rPr>
      </w:pPr>
      <w:r w:rsidRPr="009C02B3">
        <w:rPr>
          <w:rFonts w:ascii="Times New Roman" w:hAnsi="Times New Roman" w:cs="Times New Roman"/>
        </w:rPr>
        <w:t>Sustituir dichas palabras por otras que también rimen.</w:t>
      </w:r>
    </w:p>
    <w:p w:rsidR="00972EE5" w:rsidRPr="009C02B3" w:rsidRDefault="00972EE5" w:rsidP="009224FD">
      <w:pPr>
        <w:numPr>
          <w:ilvl w:val="0"/>
          <w:numId w:val="10"/>
        </w:numPr>
        <w:spacing w:after="0" w:line="240" w:lineRule="auto"/>
        <w:jc w:val="both"/>
        <w:rPr>
          <w:rFonts w:ascii="Times New Roman" w:hAnsi="Times New Roman" w:cs="Times New Roman"/>
        </w:rPr>
      </w:pPr>
      <w:r w:rsidRPr="009C02B3">
        <w:rPr>
          <w:rFonts w:ascii="Times New Roman" w:hAnsi="Times New Roman" w:cs="Times New Roman"/>
        </w:rPr>
        <w:t>Ordenar versos o estrofas de la poesía, prestando atención al significado y a la rima.</w:t>
      </w:r>
    </w:p>
    <w:p w:rsidR="00972EE5" w:rsidRPr="009C02B3" w:rsidRDefault="00972EE5" w:rsidP="009224FD">
      <w:pPr>
        <w:numPr>
          <w:ilvl w:val="0"/>
          <w:numId w:val="10"/>
        </w:numPr>
        <w:spacing w:after="0" w:line="240" w:lineRule="auto"/>
        <w:jc w:val="both"/>
        <w:rPr>
          <w:rFonts w:ascii="Times New Roman" w:hAnsi="Times New Roman" w:cs="Times New Roman"/>
        </w:rPr>
      </w:pPr>
      <w:r w:rsidRPr="009C02B3">
        <w:rPr>
          <w:rFonts w:ascii="Times New Roman" w:hAnsi="Times New Roman" w:cs="Times New Roman"/>
        </w:rPr>
        <w:t>Copiar la poesía utilizando distintos colores en algunas palabras. Por ejemplo, en la poesía “Amigos de colores”, utilizaremos los colores de los distintos niños que aparecen. En la poesía “Casas” usaremos los colores que más relacionados estén con los materiales de cada tipo de casa.</w:t>
      </w:r>
    </w:p>
    <w:p w:rsidR="00972EE5" w:rsidRPr="009C02B3" w:rsidRDefault="00972EE5" w:rsidP="009224FD">
      <w:pPr>
        <w:numPr>
          <w:ilvl w:val="0"/>
          <w:numId w:val="10"/>
        </w:numPr>
        <w:spacing w:after="0" w:line="240" w:lineRule="auto"/>
        <w:jc w:val="both"/>
        <w:rPr>
          <w:rFonts w:ascii="Times New Roman" w:hAnsi="Times New Roman" w:cs="Times New Roman"/>
        </w:rPr>
      </w:pPr>
      <w:r w:rsidRPr="009C02B3">
        <w:rPr>
          <w:rFonts w:ascii="Times New Roman" w:hAnsi="Times New Roman" w:cs="Times New Roman"/>
        </w:rPr>
        <w:t>Identificar las rimas de los distintos versos.</w:t>
      </w:r>
    </w:p>
    <w:p w:rsidR="00972EE5" w:rsidRPr="009C02B3" w:rsidRDefault="00972EE5" w:rsidP="009224FD">
      <w:pPr>
        <w:numPr>
          <w:ilvl w:val="0"/>
          <w:numId w:val="10"/>
        </w:numPr>
        <w:spacing w:after="0" w:line="240" w:lineRule="auto"/>
        <w:jc w:val="both"/>
        <w:rPr>
          <w:rFonts w:ascii="Times New Roman" w:hAnsi="Times New Roman" w:cs="Times New Roman"/>
        </w:rPr>
      </w:pPr>
      <w:r w:rsidRPr="009C02B3">
        <w:rPr>
          <w:rFonts w:ascii="Times New Roman" w:hAnsi="Times New Roman" w:cs="Times New Roman"/>
        </w:rPr>
        <w:t>Crear sus propias poesías a partir de unas palabras dadas, de un tema sugerido o de forma libre.</w:t>
      </w:r>
    </w:p>
    <w:p w:rsidR="00290C74" w:rsidRDefault="00290C74" w:rsidP="009224FD">
      <w:pPr>
        <w:pStyle w:val="Prrafodelista"/>
        <w:jc w:val="both"/>
        <w:rPr>
          <w:rFonts w:ascii="Times New Roman" w:hAnsi="Times New Roman" w:cs="Times New Roman"/>
          <w:lang w:val="es-ES_tradnl"/>
        </w:rPr>
      </w:pPr>
    </w:p>
    <w:p w:rsidR="00535E68" w:rsidRDefault="00535E68" w:rsidP="009224FD">
      <w:pPr>
        <w:pStyle w:val="Prrafodelista"/>
        <w:jc w:val="both"/>
        <w:rPr>
          <w:rFonts w:ascii="Times New Roman" w:hAnsi="Times New Roman" w:cs="Times New Roman"/>
          <w:lang w:val="es-ES_tradnl"/>
        </w:rPr>
      </w:pPr>
    </w:p>
    <w:p w:rsidR="00535E68" w:rsidRDefault="00535E68" w:rsidP="009224FD">
      <w:pPr>
        <w:pStyle w:val="Prrafodelista"/>
        <w:jc w:val="both"/>
        <w:rPr>
          <w:rFonts w:ascii="Times New Roman" w:hAnsi="Times New Roman" w:cs="Times New Roman"/>
          <w:lang w:val="es-ES_tradnl"/>
        </w:rPr>
      </w:pPr>
    </w:p>
    <w:p w:rsidR="00535E68" w:rsidRPr="009C02B3" w:rsidRDefault="00535E68" w:rsidP="009224FD">
      <w:pPr>
        <w:pStyle w:val="Prrafodelista"/>
        <w:jc w:val="both"/>
        <w:rPr>
          <w:rFonts w:ascii="Times New Roman" w:hAnsi="Times New Roman" w:cs="Times New Roman"/>
          <w:lang w:val="es-ES_tradnl"/>
        </w:rPr>
      </w:pPr>
    </w:p>
    <w:p w:rsidR="00535E68" w:rsidRPr="00022694" w:rsidRDefault="00535E68" w:rsidP="00535E68">
      <w:pPr>
        <w:ind w:left="1416" w:firstLine="708"/>
        <w:jc w:val="both"/>
        <w:rPr>
          <w:rFonts w:ascii="Lucida Calligraphy" w:hAnsi="Lucida Calligraphy" w:cs="Times New Roman"/>
          <w:b/>
          <w:color w:val="000000" w:themeColor="text1"/>
          <w:sz w:val="24"/>
          <w:szCs w:val="24"/>
          <w:u w:val="single"/>
          <w:lang w:val="es-ES_tradnl"/>
        </w:rPr>
      </w:pPr>
      <w:r>
        <w:rPr>
          <w:rFonts w:ascii="Lucida Calligraphy" w:hAnsi="Lucida Calligraphy" w:cs="Times New Roman"/>
          <w:b/>
          <w:color w:val="000000" w:themeColor="text1"/>
          <w:sz w:val="24"/>
          <w:szCs w:val="24"/>
          <w:u w:val="single"/>
          <w:lang w:val="es-ES_tradnl"/>
        </w:rPr>
        <w:t>EL  CÓMIC</w:t>
      </w:r>
    </w:p>
    <w:p w:rsidR="00971008" w:rsidRDefault="00971008" w:rsidP="009224FD">
      <w:pPr>
        <w:pStyle w:val="Prrafodelista"/>
        <w:jc w:val="both"/>
        <w:rPr>
          <w:rFonts w:ascii="Times New Roman" w:hAnsi="Times New Roman" w:cs="Times New Roman"/>
          <w:b/>
          <w:u w:val="single"/>
          <w:lang w:val="es-ES_tradnl"/>
        </w:rPr>
      </w:pPr>
    </w:p>
    <w:p w:rsidR="00535E68" w:rsidRPr="009C02B3" w:rsidRDefault="00535E68" w:rsidP="009224FD">
      <w:pPr>
        <w:pStyle w:val="Prrafodelista"/>
        <w:jc w:val="both"/>
        <w:rPr>
          <w:rFonts w:ascii="Times New Roman" w:hAnsi="Times New Roman" w:cs="Times New Roman"/>
          <w:b/>
          <w:u w:val="single"/>
          <w:lang w:val="es-ES_tradnl"/>
        </w:rPr>
      </w:pPr>
    </w:p>
    <w:p w:rsidR="00D277CB" w:rsidRDefault="00D277CB" w:rsidP="009224FD">
      <w:pPr>
        <w:jc w:val="both"/>
        <w:rPr>
          <w:rFonts w:ascii="Times New Roman" w:hAnsi="Times New Roman" w:cs="Times New Roman"/>
          <w:b/>
          <w:u w:val="single"/>
          <w:lang w:val="es-ES_tradnl"/>
        </w:rPr>
      </w:pPr>
    </w:p>
    <w:p w:rsidR="00535E68" w:rsidRDefault="00535E68" w:rsidP="009224FD">
      <w:pPr>
        <w:jc w:val="both"/>
        <w:rPr>
          <w:rFonts w:ascii="Times New Roman" w:hAnsi="Times New Roman" w:cs="Times New Roman"/>
          <w:b/>
          <w:u w:val="single"/>
          <w:lang w:val="es-ES_tradnl"/>
        </w:rPr>
      </w:pPr>
    </w:p>
    <w:p w:rsidR="00535E68" w:rsidRDefault="00535E68" w:rsidP="009224FD">
      <w:pPr>
        <w:jc w:val="both"/>
        <w:rPr>
          <w:rFonts w:ascii="Times New Roman" w:hAnsi="Times New Roman" w:cs="Times New Roman"/>
          <w:b/>
          <w:u w:val="single"/>
          <w:lang w:val="es-ES_tradnl"/>
        </w:rPr>
      </w:pPr>
    </w:p>
    <w:p w:rsidR="00535E68" w:rsidRDefault="00535E68" w:rsidP="009224FD">
      <w:pPr>
        <w:jc w:val="both"/>
        <w:rPr>
          <w:rFonts w:ascii="Times New Roman" w:hAnsi="Times New Roman" w:cs="Times New Roman"/>
          <w:b/>
          <w:u w:val="single"/>
          <w:lang w:val="es-ES_tradnl"/>
        </w:rPr>
      </w:pPr>
    </w:p>
    <w:p w:rsidR="00535E68" w:rsidRDefault="00535E68" w:rsidP="009224FD">
      <w:pPr>
        <w:jc w:val="both"/>
        <w:rPr>
          <w:rFonts w:ascii="Times New Roman" w:hAnsi="Times New Roman" w:cs="Times New Roman"/>
          <w:b/>
          <w:u w:val="single"/>
          <w:lang w:val="es-ES_tradnl"/>
        </w:rPr>
      </w:pPr>
    </w:p>
    <w:p w:rsidR="00535E68" w:rsidRDefault="00535E68" w:rsidP="009224FD">
      <w:pPr>
        <w:jc w:val="both"/>
        <w:rPr>
          <w:rFonts w:ascii="Times New Roman" w:hAnsi="Times New Roman" w:cs="Times New Roman"/>
          <w:b/>
          <w:u w:val="single"/>
          <w:lang w:val="es-ES_tradnl"/>
        </w:rPr>
      </w:pPr>
    </w:p>
    <w:p w:rsidR="00535E68" w:rsidRDefault="00535E68" w:rsidP="009224FD">
      <w:pPr>
        <w:jc w:val="both"/>
        <w:rPr>
          <w:rFonts w:ascii="Times New Roman" w:hAnsi="Times New Roman" w:cs="Times New Roman"/>
          <w:b/>
          <w:u w:val="single"/>
          <w:lang w:val="es-ES_tradnl"/>
        </w:rPr>
      </w:pPr>
    </w:p>
    <w:p w:rsidR="00535E68" w:rsidRDefault="00535E68" w:rsidP="009224FD">
      <w:pPr>
        <w:jc w:val="both"/>
        <w:rPr>
          <w:rFonts w:ascii="Times New Roman" w:hAnsi="Times New Roman" w:cs="Times New Roman"/>
          <w:b/>
          <w:u w:val="single"/>
          <w:lang w:val="es-ES_tradnl"/>
        </w:rPr>
      </w:pPr>
    </w:p>
    <w:p w:rsidR="00535E68" w:rsidRDefault="00535E68" w:rsidP="009224FD">
      <w:pPr>
        <w:jc w:val="both"/>
        <w:rPr>
          <w:rFonts w:ascii="Times New Roman" w:hAnsi="Times New Roman" w:cs="Times New Roman"/>
          <w:b/>
          <w:u w:val="single"/>
          <w:lang w:val="es-ES_tradnl"/>
        </w:rPr>
      </w:pPr>
    </w:p>
    <w:p w:rsidR="00535E68" w:rsidRDefault="00535E68" w:rsidP="009224FD">
      <w:pPr>
        <w:jc w:val="both"/>
        <w:rPr>
          <w:rFonts w:ascii="Times New Roman" w:hAnsi="Times New Roman" w:cs="Times New Roman"/>
          <w:b/>
          <w:u w:val="single"/>
          <w:lang w:val="es-ES_tradnl"/>
        </w:rPr>
      </w:pPr>
    </w:p>
    <w:p w:rsidR="00535E68" w:rsidRDefault="00535E68" w:rsidP="009224FD">
      <w:pPr>
        <w:jc w:val="both"/>
        <w:rPr>
          <w:rFonts w:ascii="Times New Roman" w:hAnsi="Times New Roman" w:cs="Times New Roman"/>
          <w:b/>
          <w:u w:val="single"/>
          <w:lang w:val="es-ES_tradnl"/>
        </w:rPr>
      </w:pPr>
    </w:p>
    <w:p w:rsidR="0007008D" w:rsidRDefault="0007008D" w:rsidP="009224FD">
      <w:pPr>
        <w:jc w:val="both"/>
        <w:rPr>
          <w:rFonts w:ascii="Times New Roman" w:hAnsi="Times New Roman" w:cs="Times New Roman"/>
          <w:b/>
          <w:u w:val="single"/>
          <w:lang w:val="es-ES_tradnl"/>
        </w:rPr>
      </w:pPr>
    </w:p>
    <w:p w:rsidR="0007008D" w:rsidRDefault="0007008D" w:rsidP="009224FD">
      <w:pPr>
        <w:jc w:val="both"/>
        <w:rPr>
          <w:rFonts w:ascii="Times New Roman" w:hAnsi="Times New Roman" w:cs="Times New Roman"/>
          <w:b/>
          <w:u w:val="single"/>
          <w:lang w:val="es-ES_tradnl"/>
        </w:rPr>
      </w:pPr>
    </w:p>
    <w:p w:rsidR="0007008D" w:rsidRDefault="0007008D" w:rsidP="009224FD">
      <w:pPr>
        <w:jc w:val="both"/>
        <w:rPr>
          <w:rFonts w:ascii="Times New Roman" w:hAnsi="Times New Roman" w:cs="Times New Roman"/>
          <w:b/>
          <w:u w:val="single"/>
          <w:lang w:val="es-ES_tradnl"/>
        </w:rPr>
      </w:pPr>
    </w:p>
    <w:p w:rsidR="0007008D" w:rsidRDefault="0007008D" w:rsidP="009224FD">
      <w:pPr>
        <w:jc w:val="both"/>
        <w:rPr>
          <w:rFonts w:ascii="Times New Roman" w:hAnsi="Times New Roman" w:cs="Times New Roman"/>
          <w:b/>
          <w:u w:val="single"/>
          <w:lang w:val="es-ES_tradnl"/>
        </w:rPr>
      </w:pPr>
    </w:p>
    <w:p w:rsidR="0007008D" w:rsidRDefault="0007008D" w:rsidP="009224FD">
      <w:pPr>
        <w:jc w:val="both"/>
        <w:rPr>
          <w:rFonts w:ascii="Times New Roman" w:hAnsi="Times New Roman" w:cs="Times New Roman"/>
          <w:b/>
          <w:u w:val="single"/>
          <w:lang w:val="es-ES_tradnl"/>
        </w:rPr>
      </w:pPr>
    </w:p>
    <w:p w:rsidR="0007008D" w:rsidRDefault="0007008D" w:rsidP="009224FD">
      <w:pPr>
        <w:jc w:val="both"/>
        <w:rPr>
          <w:rFonts w:ascii="Times New Roman" w:hAnsi="Times New Roman" w:cs="Times New Roman"/>
          <w:b/>
          <w:u w:val="single"/>
          <w:lang w:val="es-ES_tradnl"/>
        </w:rPr>
      </w:pPr>
    </w:p>
    <w:p w:rsidR="0007008D" w:rsidRDefault="0007008D" w:rsidP="009224FD">
      <w:pPr>
        <w:jc w:val="both"/>
        <w:rPr>
          <w:rFonts w:ascii="Times New Roman" w:hAnsi="Times New Roman" w:cs="Times New Roman"/>
          <w:b/>
          <w:u w:val="single"/>
          <w:lang w:val="es-ES_tradnl"/>
        </w:rPr>
      </w:pPr>
    </w:p>
    <w:p w:rsidR="0007008D" w:rsidRDefault="0007008D" w:rsidP="009224FD">
      <w:pPr>
        <w:jc w:val="both"/>
        <w:rPr>
          <w:rFonts w:ascii="Times New Roman" w:hAnsi="Times New Roman" w:cs="Times New Roman"/>
          <w:b/>
          <w:u w:val="single"/>
          <w:lang w:val="es-ES_tradnl"/>
        </w:rPr>
      </w:pPr>
    </w:p>
    <w:p w:rsidR="0007008D" w:rsidRDefault="0007008D" w:rsidP="009224FD">
      <w:pPr>
        <w:jc w:val="both"/>
        <w:rPr>
          <w:rFonts w:ascii="Times New Roman" w:hAnsi="Times New Roman" w:cs="Times New Roman"/>
          <w:b/>
          <w:u w:val="single"/>
          <w:lang w:val="es-ES_tradnl"/>
        </w:rPr>
      </w:pPr>
    </w:p>
    <w:p w:rsidR="0007008D" w:rsidRDefault="0007008D" w:rsidP="009224FD">
      <w:pPr>
        <w:jc w:val="both"/>
        <w:rPr>
          <w:rFonts w:ascii="Times New Roman" w:hAnsi="Times New Roman" w:cs="Times New Roman"/>
          <w:b/>
          <w:u w:val="single"/>
          <w:lang w:val="es-ES_tradnl"/>
        </w:rPr>
      </w:pPr>
    </w:p>
    <w:p w:rsidR="0007008D" w:rsidRDefault="0007008D" w:rsidP="009224FD">
      <w:pPr>
        <w:jc w:val="both"/>
        <w:rPr>
          <w:rFonts w:ascii="Times New Roman" w:hAnsi="Times New Roman" w:cs="Times New Roman"/>
          <w:b/>
          <w:u w:val="single"/>
          <w:lang w:val="es-ES_tradnl"/>
        </w:rPr>
      </w:pPr>
    </w:p>
    <w:p w:rsidR="0007008D" w:rsidRDefault="0007008D" w:rsidP="009224FD">
      <w:pPr>
        <w:jc w:val="both"/>
        <w:rPr>
          <w:rFonts w:ascii="Times New Roman" w:hAnsi="Times New Roman" w:cs="Times New Roman"/>
          <w:b/>
          <w:u w:val="single"/>
          <w:lang w:val="es-ES_tradnl"/>
        </w:rPr>
      </w:pPr>
    </w:p>
    <w:p w:rsidR="0007008D" w:rsidRDefault="0007008D" w:rsidP="009224FD">
      <w:pPr>
        <w:jc w:val="both"/>
        <w:rPr>
          <w:rFonts w:ascii="Times New Roman" w:hAnsi="Times New Roman" w:cs="Times New Roman"/>
          <w:b/>
          <w:u w:val="single"/>
          <w:lang w:val="es-ES_tradnl"/>
        </w:rPr>
      </w:pPr>
    </w:p>
    <w:p w:rsidR="0007008D" w:rsidRDefault="0007008D" w:rsidP="009224FD">
      <w:pPr>
        <w:jc w:val="both"/>
        <w:rPr>
          <w:rFonts w:ascii="Times New Roman" w:hAnsi="Times New Roman" w:cs="Times New Roman"/>
          <w:b/>
          <w:u w:val="single"/>
          <w:lang w:val="es-ES_tradnl"/>
        </w:rPr>
      </w:pPr>
    </w:p>
    <w:p w:rsidR="00535E68" w:rsidRDefault="00535E68" w:rsidP="009224FD">
      <w:pPr>
        <w:jc w:val="both"/>
        <w:rPr>
          <w:rFonts w:ascii="Times New Roman" w:hAnsi="Times New Roman" w:cs="Times New Roman"/>
          <w:b/>
          <w:u w:val="single"/>
          <w:lang w:val="es-ES_tradnl"/>
        </w:rPr>
      </w:pPr>
    </w:p>
    <w:p w:rsidR="00535E68" w:rsidRPr="009C02B3" w:rsidRDefault="00535E68" w:rsidP="009224FD">
      <w:pPr>
        <w:jc w:val="both"/>
        <w:rPr>
          <w:rFonts w:ascii="Times New Roman" w:hAnsi="Times New Roman" w:cs="Times New Roman"/>
          <w:b/>
          <w:u w:val="single"/>
          <w:lang w:val="es-ES_tradnl"/>
        </w:rPr>
      </w:pPr>
    </w:p>
    <w:p w:rsidR="00894456" w:rsidRPr="00A43338" w:rsidRDefault="00022694" w:rsidP="00A43338">
      <w:pPr>
        <w:jc w:val="both"/>
        <w:rPr>
          <w:rFonts w:ascii="Times New Roman" w:hAnsi="Times New Roman" w:cs="Times New Roman"/>
          <w:b/>
          <w:color w:val="000000" w:themeColor="text1"/>
          <w:sz w:val="32"/>
          <w:szCs w:val="32"/>
          <w:u w:val="single"/>
        </w:rPr>
      </w:pPr>
      <w:r w:rsidRPr="00A43338">
        <w:rPr>
          <w:rFonts w:ascii="Times New Roman" w:hAnsi="Times New Roman" w:cs="Times New Roman"/>
          <w:b/>
          <w:color w:val="000000" w:themeColor="text1"/>
          <w:sz w:val="32"/>
          <w:szCs w:val="32"/>
          <w:u w:val="single"/>
        </w:rPr>
        <w:t>2-4-</w:t>
      </w:r>
      <w:r w:rsidR="00894456" w:rsidRPr="00A43338">
        <w:rPr>
          <w:rFonts w:ascii="Times New Roman" w:hAnsi="Times New Roman" w:cs="Times New Roman"/>
          <w:b/>
          <w:color w:val="000000" w:themeColor="text1"/>
          <w:sz w:val="32"/>
          <w:szCs w:val="32"/>
          <w:u w:val="single"/>
        </w:rPr>
        <w:t>ORTOG</w:t>
      </w:r>
      <w:r w:rsidRPr="00A43338">
        <w:rPr>
          <w:rFonts w:ascii="Times New Roman" w:hAnsi="Times New Roman" w:cs="Times New Roman"/>
          <w:b/>
          <w:color w:val="000000" w:themeColor="text1"/>
          <w:sz w:val="32"/>
          <w:szCs w:val="32"/>
          <w:u w:val="single"/>
        </w:rPr>
        <w:t>RAFÍA- CALIGRAFÍA- VOCABULARIO</w:t>
      </w:r>
    </w:p>
    <w:p w:rsidR="008B25F7" w:rsidRPr="00022694" w:rsidRDefault="00022694" w:rsidP="00022694">
      <w:pPr>
        <w:ind w:left="708" w:firstLine="708"/>
        <w:jc w:val="both"/>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2-4-1-Ortografía/ C</w:t>
      </w:r>
      <w:r w:rsidR="008B25F7" w:rsidRPr="00022694">
        <w:rPr>
          <w:rFonts w:ascii="Times New Roman" w:hAnsi="Times New Roman" w:cs="Times New Roman"/>
          <w:b/>
          <w:color w:val="000000" w:themeColor="text1"/>
          <w:sz w:val="24"/>
          <w:szCs w:val="24"/>
          <w:u w:val="single"/>
        </w:rPr>
        <w:t>aligrafía</w:t>
      </w:r>
    </w:p>
    <w:p w:rsidR="00393EF5" w:rsidRPr="009C02B3" w:rsidRDefault="00AA1048" w:rsidP="009224FD">
      <w:pPr>
        <w:jc w:val="both"/>
        <w:rPr>
          <w:rFonts w:ascii="Times New Roman" w:hAnsi="Times New Roman" w:cs="Times New Roman"/>
          <w:lang w:eastAsia="es-ES"/>
        </w:rPr>
      </w:pPr>
      <w:r w:rsidRPr="00022694">
        <w:rPr>
          <w:rFonts w:ascii="Times New Roman" w:hAnsi="Times New Roman" w:cs="Times New Roman"/>
          <w:b/>
          <w:sz w:val="24"/>
          <w:szCs w:val="24"/>
        </w:rPr>
        <w:t xml:space="preserve">En </w:t>
      </w:r>
      <w:proofErr w:type="spellStart"/>
      <w:r w:rsidRPr="00022694">
        <w:rPr>
          <w:rFonts w:ascii="Times New Roman" w:hAnsi="Times New Roman" w:cs="Times New Roman"/>
          <w:b/>
          <w:sz w:val="24"/>
          <w:szCs w:val="24"/>
        </w:rPr>
        <w:t>E.P</w:t>
      </w:r>
      <w:r w:rsidR="00022694" w:rsidRPr="00022694">
        <w:rPr>
          <w:rFonts w:ascii="Times New Roman" w:hAnsi="Times New Roman" w:cs="Times New Roman"/>
          <w:b/>
          <w:sz w:val="24"/>
          <w:szCs w:val="24"/>
        </w:rPr>
        <w:t>rimaria</w:t>
      </w:r>
      <w:proofErr w:type="spellEnd"/>
      <w:r w:rsidRPr="009C02B3">
        <w:rPr>
          <w:rFonts w:ascii="Times New Roman" w:hAnsi="Times New Roman" w:cs="Times New Roman"/>
        </w:rPr>
        <w:t>.</w:t>
      </w:r>
      <w:r w:rsidR="00393EF5" w:rsidRPr="009C02B3">
        <w:rPr>
          <w:rFonts w:ascii="Times New Roman" w:hAnsi="Times New Roman" w:cs="Times New Roman"/>
        </w:rPr>
        <w:t xml:space="preserve"> </w:t>
      </w:r>
      <w:proofErr w:type="gramStart"/>
      <w:r w:rsidR="00393EF5" w:rsidRPr="009C02B3">
        <w:rPr>
          <w:rFonts w:ascii="Times New Roman" w:hAnsi="Times New Roman" w:cs="Times New Roman"/>
        </w:rPr>
        <w:t>con</w:t>
      </w:r>
      <w:proofErr w:type="gramEnd"/>
      <w:r w:rsidR="00393EF5" w:rsidRPr="009C02B3">
        <w:rPr>
          <w:rFonts w:ascii="Times New Roman" w:hAnsi="Times New Roman" w:cs="Times New Roman"/>
        </w:rPr>
        <w:t xml:space="preserve"> respecto a la </w:t>
      </w:r>
      <w:r w:rsidR="00393EF5" w:rsidRPr="00022694">
        <w:rPr>
          <w:rFonts w:ascii="Times New Roman" w:hAnsi="Times New Roman" w:cs="Times New Roman"/>
          <w:b/>
          <w:sz w:val="24"/>
          <w:szCs w:val="24"/>
        </w:rPr>
        <w:t>ortografía</w:t>
      </w:r>
      <w:r w:rsidRPr="009C02B3">
        <w:rPr>
          <w:rFonts w:ascii="Times New Roman" w:hAnsi="Times New Roman" w:cs="Times New Roman"/>
          <w:b/>
        </w:rPr>
        <w:t>:</w:t>
      </w:r>
      <w:r w:rsidRPr="009C02B3">
        <w:rPr>
          <w:rFonts w:ascii="Times New Roman" w:hAnsi="Times New Roman" w:cs="Times New Roman"/>
          <w:lang w:eastAsia="es-ES"/>
        </w:rPr>
        <w:t xml:space="preserve"> </w:t>
      </w:r>
    </w:p>
    <w:p w:rsidR="00393EF5" w:rsidRPr="009C02B3" w:rsidRDefault="00AA1048" w:rsidP="009224FD">
      <w:pPr>
        <w:pStyle w:val="Prrafodelista"/>
        <w:numPr>
          <w:ilvl w:val="0"/>
          <w:numId w:val="3"/>
        </w:numPr>
        <w:jc w:val="both"/>
        <w:rPr>
          <w:rFonts w:ascii="Times New Roman" w:hAnsi="Times New Roman" w:cs="Times New Roman"/>
          <w:lang w:eastAsia="es-ES"/>
        </w:rPr>
      </w:pPr>
      <w:r w:rsidRPr="009C02B3">
        <w:rPr>
          <w:rFonts w:ascii="Times New Roman" w:hAnsi="Times New Roman" w:cs="Times New Roman"/>
          <w:lang w:eastAsia="es-ES"/>
        </w:rPr>
        <w:t xml:space="preserve">En los dos primeros ciclos elaborar textos sencillos, aplicando la mayor parte de las reglas ortográficas básicas pertenecientes a la ortografía natural y con escritura legible y no cometer errores en la segmentación de las palabras. </w:t>
      </w:r>
    </w:p>
    <w:p w:rsidR="00AA1048" w:rsidRPr="009C02B3" w:rsidRDefault="00AA1048" w:rsidP="009224FD">
      <w:pPr>
        <w:pStyle w:val="Prrafodelista"/>
        <w:numPr>
          <w:ilvl w:val="0"/>
          <w:numId w:val="3"/>
        </w:numPr>
        <w:jc w:val="both"/>
        <w:rPr>
          <w:rFonts w:ascii="Times New Roman" w:hAnsi="Times New Roman" w:cs="Times New Roman"/>
          <w:lang w:eastAsia="es-ES"/>
        </w:rPr>
      </w:pPr>
      <w:r w:rsidRPr="009C02B3">
        <w:rPr>
          <w:rFonts w:ascii="Times New Roman" w:hAnsi="Times New Roman" w:cs="Times New Roman"/>
          <w:lang w:eastAsia="es-ES"/>
        </w:rPr>
        <w:lastRenderedPageBreak/>
        <w:t>En el tercer ciclo distinguir todas las categorías gramaticales. Y producir textos escritos narrativos y descriptivos aplicando con corrección las normas básicas de ortografía de la palabra y de la oración, así como los procedimientos de cohesión (nexos, signos de puntuación…).</w:t>
      </w:r>
    </w:p>
    <w:p w:rsidR="00AA2218" w:rsidRPr="009C02B3" w:rsidRDefault="00393EF5" w:rsidP="009224FD">
      <w:pPr>
        <w:jc w:val="both"/>
        <w:rPr>
          <w:rFonts w:ascii="Times New Roman" w:hAnsi="Times New Roman" w:cs="Times New Roman"/>
          <w:lang w:eastAsia="es-ES"/>
        </w:rPr>
      </w:pPr>
      <w:r w:rsidRPr="00022694">
        <w:rPr>
          <w:rFonts w:ascii="Times New Roman" w:hAnsi="Times New Roman" w:cs="Times New Roman"/>
          <w:b/>
          <w:sz w:val="24"/>
          <w:szCs w:val="24"/>
          <w:lang w:eastAsia="es-ES"/>
        </w:rPr>
        <w:t xml:space="preserve">E. </w:t>
      </w:r>
      <w:proofErr w:type="spellStart"/>
      <w:r w:rsidRPr="00022694">
        <w:rPr>
          <w:rFonts w:ascii="Times New Roman" w:hAnsi="Times New Roman" w:cs="Times New Roman"/>
          <w:b/>
          <w:sz w:val="24"/>
          <w:szCs w:val="24"/>
          <w:lang w:eastAsia="es-ES"/>
        </w:rPr>
        <w:t>E.P</w:t>
      </w:r>
      <w:r w:rsidR="00022694" w:rsidRPr="00022694">
        <w:rPr>
          <w:rFonts w:ascii="Times New Roman" w:hAnsi="Times New Roman" w:cs="Times New Roman"/>
          <w:b/>
          <w:sz w:val="24"/>
          <w:szCs w:val="24"/>
          <w:lang w:eastAsia="es-ES"/>
        </w:rPr>
        <w:t>rimaria</w:t>
      </w:r>
      <w:proofErr w:type="spellEnd"/>
      <w:r w:rsidRPr="009C02B3">
        <w:rPr>
          <w:rFonts w:ascii="Times New Roman" w:hAnsi="Times New Roman" w:cs="Times New Roman"/>
          <w:lang w:eastAsia="es-ES"/>
        </w:rPr>
        <w:t xml:space="preserve">. </w:t>
      </w:r>
      <w:proofErr w:type="gramStart"/>
      <w:r w:rsidRPr="009C02B3">
        <w:rPr>
          <w:rFonts w:ascii="Times New Roman" w:hAnsi="Times New Roman" w:cs="Times New Roman"/>
          <w:lang w:eastAsia="es-ES"/>
        </w:rPr>
        <w:t>con</w:t>
      </w:r>
      <w:proofErr w:type="gramEnd"/>
      <w:r w:rsidRPr="009C02B3">
        <w:rPr>
          <w:rFonts w:ascii="Times New Roman" w:hAnsi="Times New Roman" w:cs="Times New Roman"/>
          <w:lang w:eastAsia="es-ES"/>
        </w:rPr>
        <w:t xml:space="preserve"> respecto a la </w:t>
      </w:r>
      <w:r w:rsidR="00AA2218" w:rsidRPr="00022694">
        <w:rPr>
          <w:rFonts w:ascii="Times New Roman" w:hAnsi="Times New Roman" w:cs="Times New Roman"/>
          <w:b/>
          <w:sz w:val="24"/>
          <w:szCs w:val="24"/>
          <w:lang w:eastAsia="es-ES"/>
        </w:rPr>
        <w:t xml:space="preserve">caligrafía de </w:t>
      </w:r>
      <w:r w:rsidRPr="00022694">
        <w:rPr>
          <w:rFonts w:ascii="Times New Roman" w:hAnsi="Times New Roman" w:cs="Times New Roman"/>
          <w:b/>
          <w:sz w:val="24"/>
          <w:szCs w:val="24"/>
          <w:lang w:eastAsia="es-ES"/>
        </w:rPr>
        <w:t xml:space="preserve"> los cuadernos</w:t>
      </w:r>
      <w:r w:rsidRPr="009C02B3">
        <w:rPr>
          <w:rFonts w:ascii="Times New Roman" w:hAnsi="Times New Roman" w:cs="Times New Roman"/>
          <w:lang w:eastAsia="es-ES"/>
        </w:rPr>
        <w:t xml:space="preserve"> seguiremos estas pautas</w:t>
      </w:r>
      <w:r w:rsidR="00AA2218" w:rsidRPr="009C02B3">
        <w:rPr>
          <w:rFonts w:ascii="Times New Roman" w:hAnsi="Times New Roman" w:cs="Times New Roman"/>
          <w:lang w:eastAsia="es-ES"/>
        </w:rPr>
        <w:t>:</w:t>
      </w:r>
    </w:p>
    <w:p w:rsidR="003D40C1" w:rsidRPr="009C02B3" w:rsidRDefault="008B074B" w:rsidP="009224FD">
      <w:pPr>
        <w:pStyle w:val="Prrafodelista"/>
        <w:numPr>
          <w:ilvl w:val="0"/>
          <w:numId w:val="20"/>
        </w:numPr>
        <w:jc w:val="both"/>
        <w:rPr>
          <w:rFonts w:ascii="Times New Roman" w:hAnsi="Times New Roman" w:cs="Times New Roman"/>
          <w:lang w:eastAsia="es-ES"/>
        </w:rPr>
      </w:pPr>
      <w:r w:rsidRPr="009C02B3">
        <w:rPr>
          <w:rFonts w:ascii="Times New Roman" w:hAnsi="Times New Roman" w:cs="Times New Roman"/>
          <w:lang w:eastAsia="es-ES"/>
        </w:rPr>
        <w:t>En el primer ciclo: cuader</w:t>
      </w:r>
      <w:r w:rsidR="00AA2218" w:rsidRPr="009C02B3">
        <w:rPr>
          <w:rFonts w:ascii="Times New Roman" w:hAnsi="Times New Roman" w:cs="Times New Roman"/>
          <w:lang w:eastAsia="es-ES"/>
        </w:rPr>
        <w:t>no de lengua  de dos rayas</w:t>
      </w:r>
      <w:r w:rsidRPr="009C02B3">
        <w:rPr>
          <w:rFonts w:ascii="Times New Roman" w:hAnsi="Times New Roman" w:cs="Times New Roman"/>
          <w:lang w:eastAsia="es-ES"/>
        </w:rPr>
        <w:t xml:space="preserve"> </w:t>
      </w:r>
      <w:r w:rsidR="007B18E8" w:rsidRPr="009C02B3">
        <w:rPr>
          <w:rFonts w:ascii="Times New Roman" w:hAnsi="Times New Roman" w:cs="Times New Roman"/>
          <w:lang w:eastAsia="es-ES"/>
        </w:rPr>
        <w:t>de pauta ancha</w:t>
      </w:r>
      <w:r w:rsidRPr="009C02B3">
        <w:rPr>
          <w:rFonts w:ascii="Times New Roman" w:hAnsi="Times New Roman" w:cs="Times New Roman"/>
          <w:lang w:eastAsia="es-ES"/>
        </w:rPr>
        <w:t>, y de matemáticas de cuadritos</w:t>
      </w:r>
      <w:r w:rsidR="003D40C1" w:rsidRPr="009C02B3">
        <w:rPr>
          <w:rFonts w:ascii="Times New Roman" w:hAnsi="Times New Roman" w:cs="Times New Roman"/>
          <w:lang w:eastAsia="es-ES"/>
        </w:rPr>
        <w:t xml:space="preserve"> de LAMELA</w:t>
      </w:r>
      <w:r w:rsidRPr="009C02B3">
        <w:rPr>
          <w:rFonts w:ascii="Times New Roman" w:hAnsi="Times New Roman" w:cs="Times New Roman"/>
          <w:lang w:eastAsia="es-ES"/>
        </w:rPr>
        <w:t>. Ponemos la fecha en rojo (larga para lengua y corta para matemáticas). En rojo el número del ejercicio y en azul los enunciados. Entre un ejercicio y otro contar dos rayas libres o 15 cuadritos. Los resultados con lápiz. A partir de 2ºE.P. y en el segundo trimestre cambiamos el lápiz bicolor por bolígrafos con goma.</w:t>
      </w:r>
    </w:p>
    <w:p w:rsidR="008B074B" w:rsidRPr="009C02B3" w:rsidRDefault="008B074B" w:rsidP="009224FD">
      <w:pPr>
        <w:pStyle w:val="Prrafodelista"/>
        <w:numPr>
          <w:ilvl w:val="0"/>
          <w:numId w:val="20"/>
        </w:numPr>
        <w:jc w:val="both"/>
        <w:rPr>
          <w:rFonts w:ascii="Times New Roman" w:hAnsi="Times New Roman" w:cs="Times New Roman"/>
          <w:lang w:eastAsia="es-ES"/>
        </w:rPr>
      </w:pPr>
      <w:r w:rsidRPr="009C02B3">
        <w:rPr>
          <w:rFonts w:ascii="Times New Roman" w:hAnsi="Times New Roman" w:cs="Times New Roman"/>
          <w:lang w:eastAsia="es-ES"/>
        </w:rPr>
        <w:t>Utilización de la regla. A partir de 2º</w:t>
      </w:r>
      <w:r w:rsidR="00AE3264" w:rsidRPr="009C02B3">
        <w:rPr>
          <w:rFonts w:ascii="Times New Roman" w:hAnsi="Times New Roman" w:cs="Times New Roman"/>
          <w:lang w:eastAsia="es-ES"/>
        </w:rPr>
        <w:t xml:space="preserve"> subrayaremos los títulos.</w:t>
      </w:r>
    </w:p>
    <w:p w:rsidR="00AE3264" w:rsidRPr="009C02B3" w:rsidRDefault="00AE3264" w:rsidP="009224FD">
      <w:pPr>
        <w:pStyle w:val="Prrafodelista"/>
        <w:numPr>
          <w:ilvl w:val="0"/>
          <w:numId w:val="20"/>
        </w:numPr>
        <w:jc w:val="both"/>
        <w:rPr>
          <w:rFonts w:ascii="Times New Roman" w:hAnsi="Times New Roman" w:cs="Times New Roman"/>
          <w:lang w:eastAsia="es-ES"/>
        </w:rPr>
      </w:pPr>
      <w:r w:rsidRPr="009C02B3">
        <w:rPr>
          <w:rFonts w:ascii="Times New Roman" w:hAnsi="Times New Roman" w:cs="Times New Roman"/>
          <w:lang w:eastAsia="es-ES"/>
        </w:rPr>
        <w:t>A partir de 2ºE.P. poner una portada cada vez que cambiemos de unidad, en todos los cuadernos de todas las asignaturas.</w:t>
      </w:r>
    </w:p>
    <w:p w:rsidR="003D40C1" w:rsidRPr="009C02B3" w:rsidRDefault="003D40C1" w:rsidP="009224FD">
      <w:pPr>
        <w:pStyle w:val="Prrafodelista"/>
        <w:numPr>
          <w:ilvl w:val="0"/>
          <w:numId w:val="20"/>
        </w:numPr>
        <w:jc w:val="both"/>
        <w:rPr>
          <w:rFonts w:ascii="Times New Roman" w:hAnsi="Times New Roman" w:cs="Times New Roman"/>
          <w:lang w:eastAsia="es-ES"/>
        </w:rPr>
      </w:pPr>
      <w:r w:rsidRPr="009C02B3">
        <w:rPr>
          <w:rFonts w:ascii="Times New Roman" w:hAnsi="Times New Roman" w:cs="Times New Roman"/>
          <w:lang w:eastAsia="es-ES"/>
        </w:rPr>
        <w:t>En el segundo y tercer ciclo, cuadernos de cuadritos, normalmente. Se corrigen</w:t>
      </w:r>
      <w:r w:rsidR="009513B5" w:rsidRPr="009C02B3">
        <w:rPr>
          <w:rFonts w:ascii="Times New Roman" w:hAnsi="Times New Roman" w:cs="Times New Roman"/>
          <w:lang w:eastAsia="es-ES"/>
        </w:rPr>
        <w:t xml:space="preserve"> en rojo</w:t>
      </w:r>
      <w:r w:rsidRPr="009C02B3">
        <w:rPr>
          <w:rFonts w:ascii="Times New Roman" w:hAnsi="Times New Roman" w:cs="Times New Roman"/>
          <w:lang w:eastAsia="es-ES"/>
        </w:rPr>
        <w:t>, se tachan lo que esté mal con bolígrafo negro y en el tercer ciclo contestan con negro.</w:t>
      </w:r>
      <w:r w:rsidRPr="009C02B3">
        <w:rPr>
          <w:rFonts w:ascii="Times New Roman" w:hAnsi="Times New Roman" w:cs="Times New Roman"/>
          <w:lang w:eastAsia="es-ES"/>
        </w:rPr>
        <w:tab/>
      </w:r>
    </w:p>
    <w:p w:rsidR="008B25F7" w:rsidRPr="00022694" w:rsidRDefault="00022694" w:rsidP="00022694">
      <w:pPr>
        <w:ind w:left="708" w:firstLine="708"/>
        <w:jc w:val="both"/>
        <w:rPr>
          <w:rFonts w:ascii="Times New Roman" w:hAnsi="Times New Roman" w:cs="Times New Roman"/>
          <w:b/>
          <w:sz w:val="24"/>
          <w:szCs w:val="24"/>
          <w:u w:val="single"/>
          <w:lang w:eastAsia="es-ES"/>
        </w:rPr>
      </w:pPr>
      <w:r w:rsidRPr="00022694">
        <w:rPr>
          <w:rFonts w:ascii="Times New Roman" w:hAnsi="Times New Roman" w:cs="Times New Roman"/>
          <w:b/>
          <w:sz w:val="24"/>
          <w:szCs w:val="24"/>
          <w:u w:val="single"/>
          <w:lang w:eastAsia="es-ES"/>
        </w:rPr>
        <w:t>2-4-2-</w:t>
      </w:r>
      <w:r w:rsidR="008B25F7" w:rsidRPr="00022694">
        <w:rPr>
          <w:rFonts w:ascii="Times New Roman" w:hAnsi="Times New Roman" w:cs="Times New Roman"/>
          <w:b/>
          <w:sz w:val="24"/>
          <w:szCs w:val="24"/>
          <w:u w:val="single"/>
          <w:lang w:eastAsia="es-ES"/>
        </w:rPr>
        <w:t>Vocabulario</w:t>
      </w:r>
    </w:p>
    <w:p w:rsidR="008B25F7" w:rsidRPr="009C02B3" w:rsidRDefault="008B25F7" w:rsidP="009224FD">
      <w:pPr>
        <w:jc w:val="both"/>
        <w:rPr>
          <w:rFonts w:ascii="Times New Roman" w:hAnsi="Times New Roman" w:cs="Times New Roman"/>
          <w:lang w:eastAsia="es-ES"/>
        </w:rPr>
      </w:pPr>
      <w:r w:rsidRPr="009C02B3">
        <w:rPr>
          <w:rFonts w:ascii="Times New Roman" w:hAnsi="Times New Roman" w:cs="Times New Roman"/>
          <w:lang w:eastAsia="es-ES"/>
        </w:rPr>
        <w:t>Trabajar el vocabulario en toda la E. Primaria, siguiendo una rutina:</w:t>
      </w:r>
    </w:p>
    <w:p w:rsidR="008B25F7" w:rsidRPr="009C02B3" w:rsidRDefault="008B25F7" w:rsidP="009224FD">
      <w:pPr>
        <w:jc w:val="both"/>
        <w:rPr>
          <w:rFonts w:ascii="Times New Roman" w:hAnsi="Times New Roman" w:cs="Times New Roman"/>
          <w:lang w:eastAsia="es-ES"/>
        </w:rPr>
      </w:pPr>
      <w:r w:rsidRPr="009C02B3">
        <w:rPr>
          <w:rFonts w:ascii="Times New Roman" w:hAnsi="Times New Roman" w:cs="Times New Roman"/>
          <w:lang w:eastAsia="es-ES"/>
        </w:rPr>
        <w:t xml:space="preserve">DEFINICIÓN – CONCEPTO    </w:t>
      </w:r>
    </w:p>
    <w:p w:rsidR="008B25F7" w:rsidRPr="009C02B3" w:rsidRDefault="008B25F7" w:rsidP="009224FD">
      <w:pPr>
        <w:jc w:val="both"/>
        <w:rPr>
          <w:rFonts w:ascii="Times New Roman" w:hAnsi="Times New Roman" w:cs="Times New Roman"/>
          <w:lang w:eastAsia="es-ES"/>
        </w:rPr>
      </w:pPr>
      <w:r w:rsidRPr="009C02B3">
        <w:rPr>
          <w:rFonts w:ascii="Times New Roman" w:hAnsi="Times New Roman" w:cs="Times New Roman"/>
          <w:lang w:eastAsia="es-ES"/>
        </w:rPr>
        <w:t>Pautas a seguir:</w:t>
      </w:r>
    </w:p>
    <w:p w:rsidR="008B25F7" w:rsidRPr="009C02B3" w:rsidRDefault="008B25F7" w:rsidP="009224FD">
      <w:pPr>
        <w:pStyle w:val="Prrafodelista"/>
        <w:numPr>
          <w:ilvl w:val="0"/>
          <w:numId w:val="3"/>
        </w:numPr>
        <w:jc w:val="both"/>
        <w:rPr>
          <w:rFonts w:ascii="Times New Roman" w:hAnsi="Times New Roman" w:cs="Times New Roman"/>
          <w:lang w:eastAsia="es-ES"/>
        </w:rPr>
      </w:pPr>
      <w:r w:rsidRPr="009C02B3">
        <w:rPr>
          <w:rFonts w:ascii="Times New Roman" w:hAnsi="Times New Roman" w:cs="Times New Roman"/>
          <w:lang w:eastAsia="es-ES"/>
        </w:rPr>
        <w:t>¿Qué es?</w:t>
      </w:r>
    </w:p>
    <w:p w:rsidR="008B25F7" w:rsidRPr="009C02B3" w:rsidRDefault="008B25F7" w:rsidP="009224FD">
      <w:pPr>
        <w:pStyle w:val="Prrafodelista"/>
        <w:numPr>
          <w:ilvl w:val="0"/>
          <w:numId w:val="3"/>
        </w:numPr>
        <w:jc w:val="both"/>
        <w:rPr>
          <w:rFonts w:ascii="Times New Roman" w:hAnsi="Times New Roman" w:cs="Times New Roman"/>
          <w:lang w:eastAsia="es-ES"/>
        </w:rPr>
      </w:pPr>
      <w:r w:rsidRPr="009C02B3">
        <w:rPr>
          <w:rFonts w:ascii="Times New Roman" w:hAnsi="Times New Roman" w:cs="Times New Roman"/>
          <w:lang w:eastAsia="es-ES"/>
        </w:rPr>
        <w:t>¿Cómo es?</w:t>
      </w:r>
    </w:p>
    <w:p w:rsidR="008B25F7" w:rsidRPr="009C02B3" w:rsidRDefault="008B25F7" w:rsidP="009224FD">
      <w:pPr>
        <w:pStyle w:val="Prrafodelista"/>
        <w:numPr>
          <w:ilvl w:val="0"/>
          <w:numId w:val="3"/>
        </w:numPr>
        <w:jc w:val="both"/>
        <w:rPr>
          <w:rFonts w:ascii="Times New Roman" w:hAnsi="Times New Roman" w:cs="Times New Roman"/>
          <w:lang w:eastAsia="es-ES"/>
        </w:rPr>
      </w:pPr>
      <w:r w:rsidRPr="009C02B3">
        <w:rPr>
          <w:rFonts w:ascii="Times New Roman" w:hAnsi="Times New Roman" w:cs="Times New Roman"/>
          <w:lang w:eastAsia="es-ES"/>
        </w:rPr>
        <w:t>¿Para qué sirve?</w:t>
      </w:r>
    </w:p>
    <w:p w:rsidR="008B25F7" w:rsidRPr="009C02B3" w:rsidRDefault="008B25F7" w:rsidP="009224FD">
      <w:pPr>
        <w:pStyle w:val="Prrafodelista"/>
        <w:numPr>
          <w:ilvl w:val="0"/>
          <w:numId w:val="3"/>
        </w:numPr>
        <w:jc w:val="both"/>
        <w:rPr>
          <w:rFonts w:ascii="Times New Roman" w:hAnsi="Times New Roman" w:cs="Times New Roman"/>
          <w:lang w:eastAsia="es-ES"/>
        </w:rPr>
      </w:pPr>
      <w:r w:rsidRPr="009C02B3">
        <w:rPr>
          <w:rFonts w:ascii="Times New Roman" w:hAnsi="Times New Roman" w:cs="Times New Roman"/>
          <w:lang w:eastAsia="es-ES"/>
        </w:rPr>
        <w:t>¿Dónde se encuentra?</w:t>
      </w:r>
    </w:p>
    <w:p w:rsidR="008B25F7" w:rsidRPr="009C02B3" w:rsidRDefault="008B25F7" w:rsidP="009224FD">
      <w:pPr>
        <w:jc w:val="both"/>
        <w:rPr>
          <w:rFonts w:ascii="Times New Roman" w:hAnsi="Times New Roman" w:cs="Times New Roman"/>
          <w:lang w:eastAsia="es-ES"/>
        </w:rPr>
      </w:pPr>
      <w:r w:rsidRPr="009C02B3">
        <w:rPr>
          <w:rFonts w:ascii="Times New Roman" w:hAnsi="Times New Roman" w:cs="Times New Roman"/>
          <w:lang w:eastAsia="es-ES"/>
        </w:rPr>
        <w:t xml:space="preserve">                                </w:t>
      </w:r>
    </w:p>
    <w:p w:rsidR="00AA1048" w:rsidRDefault="008B25F7" w:rsidP="009224FD">
      <w:pPr>
        <w:jc w:val="both"/>
        <w:rPr>
          <w:rFonts w:ascii="Times New Roman" w:hAnsi="Times New Roman" w:cs="Times New Roman"/>
          <w:lang w:eastAsia="es-ES"/>
        </w:rPr>
      </w:pPr>
      <w:r w:rsidRPr="009C02B3">
        <w:rPr>
          <w:rFonts w:ascii="Times New Roman" w:hAnsi="Times New Roman" w:cs="Times New Roman"/>
          <w:lang w:eastAsia="es-ES"/>
        </w:rPr>
        <w:t>A continuación, escribir la DEFINICIÓN, una vez realizadas oralmente las pautas del concepto o definición. Si se realiza colectivamente, es más cercano y enriquecedor.</w:t>
      </w:r>
    </w:p>
    <w:p w:rsidR="00D277CB" w:rsidRDefault="00D277CB" w:rsidP="009224FD">
      <w:pPr>
        <w:jc w:val="both"/>
        <w:rPr>
          <w:rFonts w:ascii="Times New Roman" w:hAnsi="Times New Roman" w:cs="Times New Roman"/>
          <w:lang w:eastAsia="es-ES"/>
        </w:rPr>
      </w:pPr>
    </w:p>
    <w:p w:rsidR="00022694" w:rsidRDefault="00022694" w:rsidP="009224FD">
      <w:pPr>
        <w:jc w:val="both"/>
        <w:rPr>
          <w:rFonts w:ascii="Times New Roman" w:hAnsi="Times New Roman" w:cs="Times New Roman"/>
          <w:lang w:eastAsia="es-ES"/>
        </w:rPr>
      </w:pPr>
    </w:p>
    <w:p w:rsidR="0007008D" w:rsidRDefault="0007008D" w:rsidP="009224FD">
      <w:pPr>
        <w:jc w:val="both"/>
        <w:rPr>
          <w:rFonts w:ascii="Times New Roman" w:hAnsi="Times New Roman" w:cs="Times New Roman"/>
          <w:lang w:eastAsia="es-ES"/>
        </w:rPr>
      </w:pPr>
    </w:p>
    <w:p w:rsidR="0007008D" w:rsidRDefault="0007008D" w:rsidP="009224FD">
      <w:pPr>
        <w:jc w:val="both"/>
        <w:rPr>
          <w:rFonts w:ascii="Times New Roman" w:hAnsi="Times New Roman" w:cs="Times New Roman"/>
          <w:lang w:eastAsia="es-ES"/>
        </w:rPr>
      </w:pPr>
    </w:p>
    <w:p w:rsidR="00022694" w:rsidRPr="00A43338" w:rsidRDefault="00022694" w:rsidP="009224FD">
      <w:pPr>
        <w:jc w:val="both"/>
        <w:rPr>
          <w:rFonts w:ascii="Times New Roman" w:hAnsi="Times New Roman" w:cs="Times New Roman"/>
          <w:b/>
          <w:sz w:val="32"/>
          <w:szCs w:val="32"/>
          <w:u w:val="single"/>
          <w:lang w:eastAsia="es-ES"/>
        </w:rPr>
      </w:pPr>
      <w:r w:rsidRPr="00A43338">
        <w:rPr>
          <w:rFonts w:ascii="Times New Roman" w:hAnsi="Times New Roman" w:cs="Times New Roman"/>
          <w:b/>
          <w:sz w:val="32"/>
          <w:szCs w:val="32"/>
          <w:u w:val="single"/>
          <w:lang w:eastAsia="es-ES"/>
        </w:rPr>
        <w:t>2-5 CORRECCIÓN EN LENGUA</w:t>
      </w:r>
    </w:p>
    <w:p w:rsidR="00D277CB" w:rsidRPr="00924053" w:rsidRDefault="00D277CB" w:rsidP="00D277CB">
      <w:pPr>
        <w:tabs>
          <w:tab w:val="left" w:pos="284"/>
        </w:tabs>
        <w:jc w:val="both"/>
        <w:rPr>
          <w:rFonts w:ascii="Times New Roman" w:hAnsi="Times New Roman" w:cs="Times New Roman"/>
          <w:sz w:val="24"/>
          <w:szCs w:val="24"/>
          <w:lang w:eastAsia="es-ES"/>
        </w:rPr>
      </w:pPr>
      <w:r w:rsidRPr="00924053">
        <w:rPr>
          <w:rFonts w:ascii="Times New Roman" w:hAnsi="Times New Roman" w:cs="Times New Roman"/>
          <w:b/>
          <w:sz w:val="24"/>
          <w:szCs w:val="24"/>
          <w:lang w:eastAsia="es-ES"/>
        </w:rPr>
        <w:tab/>
      </w:r>
      <w:r w:rsidRPr="00924053">
        <w:rPr>
          <w:rFonts w:ascii="Times New Roman" w:hAnsi="Times New Roman" w:cs="Times New Roman"/>
          <w:b/>
          <w:sz w:val="24"/>
          <w:szCs w:val="24"/>
          <w:lang w:eastAsia="es-ES"/>
        </w:rPr>
        <w:tab/>
        <w:t>Ortografía</w:t>
      </w:r>
      <w:r w:rsidRPr="00924053">
        <w:rPr>
          <w:rFonts w:ascii="Times New Roman" w:hAnsi="Times New Roman" w:cs="Times New Roman"/>
          <w:sz w:val="24"/>
          <w:szCs w:val="24"/>
          <w:lang w:eastAsia="es-ES"/>
        </w:rPr>
        <w:t>: La ortografía y puntuación del texto</w:t>
      </w:r>
      <w:r w:rsidR="00B32ED5">
        <w:rPr>
          <w:rFonts w:ascii="Times New Roman" w:hAnsi="Times New Roman" w:cs="Times New Roman"/>
          <w:sz w:val="24"/>
          <w:szCs w:val="24"/>
          <w:lang w:eastAsia="es-ES"/>
        </w:rPr>
        <w:t xml:space="preserve"> se tendrán en cuenta en las</w:t>
      </w:r>
      <w:r w:rsidRPr="00924053">
        <w:rPr>
          <w:rFonts w:ascii="Times New Roman" w:hAnsi="Times New Roman" w:cs="Times New Roman"/>
          <w:sz w:val="24"/>
          <w:szCs w:val="24"/>
          <w:lang w:eastAsia="es-ES"/>
        </w:rPr>
        <w:t xml:space="preserve"> pruebas </w:t>
      </w:r>
      <w:r w:rsidR="00B32ED5">
        <w:rPr>
          <w:rFonts w:ascii="Times New Roman" w:hAnsi="Times New Roman" w:cs="Times New Roman"/>
          <w:sz w:val="24"/>
          <w:szCs w:val="24"/>
          <w:lang w:eastAsia="es-ES"/>
        </w:rPr>
        <w:t xml:space="preserve"> evaluables </w:t>
      </w:r>
      <w:r w:rsidRPr="00924053">
        <w:rPr>
          <w:rFonts w:ascii="Times New Roman" w:hAnsi="Times New Roman" w:cs="Times New Roman"/>
          <w:sz w:val="24"/>
          <w:szCs w:val="24"/>
          <w:lang w:eastAsia="es-ES"/>
        </w:rPr>
        <w:t>escritas de todas las áreas. Se evaluarán según los siguientes criterios:</w:t>
      </w:r>
    </w:p>
    <w:p w:rsidR="00D277CB" w:rsidRDefault="00B32ED5" w:rsidP="00D277CB">
      <w:pPr>
        <w:jc w:val="both"/>
        <w:rPr>
          <w:rFonts w:ascii="Times New Roman" w:hAnsi="Times New Roman" w:cs="Times New Roman"/>
          <w:sz w:val="24"/>
          <w:szCs w:val="24"/>
          <w:lang w:eastAsia="es-ES"/>
        </w:rPr>
      </w:pPr>
      <w:r>
        <w:rPr>
          <w:rFonts w:ascii="Times New Roman" w:hAnsi="Times New Roman" w:cs="Times New Roman"/>
          <w:sz w:val="24"/>
          <w:szCs w:val="24"/>
          <w:lang w:eastAsia="es-ES"/>
        </w:rPr>
        <w:lastRenderedPageBreak/>
        <w:t>            Se restará 0,1</w:t>
      </w:r>
      <w:r w:rsidR="00D277CB" w:rsidRPr="00924053">
        <w:rPr>
          <w:rFonts w:ascii="Times New Roman" w:hAnsi="Times New Roman" w:cs="Times New Roman"/>
          <w:sz w:val="24"/>
          <w:szCs w:val="24"/>
          <w:lang w:eastAsia="es-ES"/>
        </w:rPr>
        <w:t xml:space="preserve"> puntos</w:t>
      </w:r>
      <w:r>
        <w:rPr>
          <w:rFonts w:ascii="Times New Roman" w:hAnsi="Times New Roman" w:cs="Times New Roman"/>
          <w:sz w:val="24"/>
          <w:szCs w:val="24"/>
          <w:lang w:eastAsia="es-ES"/>
        </w:rPr>
        <w:t xml:space="preserve"> por cada falta en el examen escrito, en todos los niveles de E. Primaria.</w:t>
      </w:r>
    </w:p>
    <w:p w:rsidR="00B32ED5" w:rsidRDefault="00B32ED5" w:rsidP="00D277CB">
      <w:pPr>
        <w:jc w:val="both"/>
        <w:rPr>
          <w:rFonts w:ascii="Times New Roman" w:hAnsi="Times New Roman" w:cs="Times New Roman"/>
          <w:sz w:val="24"/>
          <w:szCs w:val="24"/>
          <w:lang w:eastAsia="es-ES"/>
        </w:rPr>
      </w:pPr>
      <w:r w:rsidRPr="00B32ED5">
        <w:rPr>
          <w:rFonts w:ascii="Times New Roman" w:hAnsi="Times New Roman" w:cs="Times New Roman"/>
          <w:sz w:val="24"/>
          <w:szCs w:val="24"/>
          <w:u w:val="single"/>
          <w:lang w:eastAsia="es-ES"/>
        </w:rPr>
        <w:t>TIPOS DE FALTA</w:t>
      </w:r>
      <w:r>
        <w:rPr>
          <w:rFonts w:ascii="Times New Roman" w:hAnsi="Times New Roman" w:cs="Times New Roman"/>
          <w:sz w:val="24"/>
          <w:szCs w:val="24"/>
          <w:lang w:eastAsia="es-ES"/>
        </w:rPr>
        <w:t>:</w:t>
      </w:r>
    </w:p>
    <w:p w:rsidR="00B32ED5" w:rsidRDefault="00B32ED5" w:rsidP="00D277CB">
      <w:pPr>
        <w:jc w:val="both"/>
        <w:rPr>
          <w:rFonts w:ascii="Times New Roman" w:hAnsi="Times New Roman" w:cs="Times New Roman"/>
          <w:sz w:val="24"/>
          <w:szCs w:val="24"/>
          <w:lang w:eastAsia="es-ES"/>
        </w:rPr>
      </w:pPr>
      <w:r>
        <w:rPr>
          <w:rFonts w:ascii="Times New Roman" w:hAnsi="Times New Roman" w:cs="Times New Roman"/>
          <w:sz w:val="24"/>
          <w:szCs w:val="24"/>
          <w:lang w:eastAsia="es-ES"/>
        </w:rPr>
        <w:t>Faltas de ortografía natural trabajadas, de uso frecuente y copiadas. Y en los exámenes de dictados 0,5 por cada falta so</w:t>
      </w:r>
      <w:r w:rsidR="005A622A">
        <w:rPr>
          <w:rFonts w:ascii="Times New Roman" w:hAnsi="Times New Roman" w:cs="Times New Roman"/>
          <w:sz w:val="24"/>
          <w:szCs w:val="24"/>
          <w:lang w:eastAsia="es-ES"/>
        </w:rPr>
        <w:t>bre 10. I</w:t>
      </w:r>
      <w:r>
        <w:rPr>
          <w:rFonts w:ascii="Times New Roman" w:hAnsi="Times New Roman" w:cs="Times New Roman"/>
          <w:sz w:val="24"/>
          <w:szCs w:val="24"/>
          <w:lang w:eastAsia="es-ES"/>
        </w:rPr>
        <w:t>gual</w:t>
      </w:r>
      <w:r w:rsidR="005A622A">
        <w:rPr>
          <w:rFonts w:ascii="Times New Roman" w:hAnsi="Times New Roman" w:cs="Times New Roman"/>
          <w:sz w:val="24"/>
          <w:szCs w:val="24"/>
          <w:lang w:eastAsia="es-ES"/>
        </w:rPr>
        <w:t>mente</w:t>
      </w:r>
      <w:r>
        <w:rPr>
          <w:rFonts w:ascii="Times New Roman" w:hAnsi="Times New Roman" w:cs="Times New Roman"/>
          <w:sz w:val="24"/>
          <w:szCs w:val="24"/>
          <w:lang w:eastAsia="es-ES"/>
        </w:rPr>
        <w:t xml:space="preserve"> en toda la E. Primaria.</w:t>
      </w:r>
    </w:p>
    <w:p w:rsidR="00D277CB" w:rsidRPr="00924053" w:rsidRDefault="00D277CB" w:rsidP="00D277CB">
      <w:pPr>
        <w:jc w:val="both"/>
        <w:rPr>
          <w:rFonts w:ascii="Times New Roman" w:hAnsi="Times New Roman" w:cs="Times New Roman"/>
          <w:sz w:val="24"/>
          <w:szCs w:val="24"/>
          <w:lang w:eastAsia="es-ES"/>
        </w:rPr>
      </w:pPr>
      <w:r w:rsidRPr="00924053">
        <w:rPr>
          <w:rFonts w:ascii="Times New Roman" w:hAnsi="Times New Roman" w:cs="Times New Roman"/>
          <w:sz w:val="24"/>
          <w:szCs w:val="24"/>
          <w:lang w:eastAsia="es-ES"/>
        </w:rPr>
        <w:t>Se computa la palabra, no el número de faltas que tenga en una misma palabra; así, si el alumno/a escribe en una misma palabra más de una falta, contará solo una falta. Si esa palabra se repite en un mismo texto se contabiliza como una falta.</w:t>
      </w:r>
    </w:p>
    <w:p w:rsidR="00D277CB" w:rsidRDefault="00D277CB" w:rsidP="005A622A">
      <w:pPr>
        <w:tabs>
          <w:tab w:val="left" w:pos="284"/>
        </w:tabs>
        <w:jc w:val="both"/>
        <w:rPr>
          <w:rFonts w:ascii="Times New Roman" w:hAnsi="Times New Roman" w:cs="Times New Roman"/>
          <w:sz w:val="24"/>
          <w:szCs w:val="24"/>
          <w:lang w:eastAsia="es-ES"/>
        </w:rPr>
      </w:pPr>
      <w:r w:rsidRPr="00924053">
        <w:rPr>
          <w:rFonts w:ascii="Times New Roman" w:hAnsi="Times New Roman" w:cs="Times New Roman"/>
          <w:b/>
          <w:sz w:val="24"/>
          <w:szCs w:val="24"/>
          <w:lang w:eastAsia="es-ES"/>
        </w:rPr>
        <w:tab/>
      </w:r>
      <w:r w:rsidRPr="00924053">
        <w:rPr>
          <w:rFonts w:ascii="Times New Roman" w:hAnsi="Times New Roman" w:cs="Times New Roman"/>
          <w:b/>
          <w:sz w:val="24"/>
          <w:szCs w:val="24"/>
          <w:lang w:eastAsia="es-ES"/>
        </w:rPr>
        <w:tab/>
        <w:t>Comprensión</w:t>
      </w:r>
      <w:r w:rsidR="005A622A">
        <w:rPr>
          <w:rFonts w:ascii="Times New Roman" w:hAnsi="Times New Roman" w:cs="Times New Roman"/>
          <w:b/>
          <w:sz w:val="24"/>
          <w:szCs w:val="24"/>
          <w:lang w:eastAsia="es-ES"/>
        </w:rPr>
        <w:t xml:space="preserve"> y expresión oral, </w:t>
      </w:r>
      <w:r w:rsidRPr="00924053">
        <w:rPr>
          <w:rFonts w:ascii="Times New Roman" w:hAnsi="Times New Roman" w:cs="Times New Roman"/>
          <w:b/>
          <w:sz w:val="24"/>
          <w:szCs w:val="24"/>
          <w:lang w:eastAsia="es-ES"/>
        </w:rPr>
        <w:t xml:space="preserve"> y expresión escrita</w:t>
      </w:r>
      <w:r w:rsidRPr="00924053">
        <w:rPr>
          <w:rFonts w:ascii="Times New Roman" w:hAnsi="Times New Roman" w:cs="Times New Roman"/>
          <w:sz w:val="24"/>
          <w:szCs w:val="24"/>
          <w:lang w:eastAsia="es-ES"/>
        </w:rPr>
        <w:t xml:space="preserve">: La comprensión lectora y la expresión escrita, se tendrán en cuenta en las actividades, ejercicios, tareas y pruebas  de todas las áreas. </w:t>
      </w:r>
    </w:p>
    <w:p w:rsidR="005A622A" w:rsidRPr="00924053" w:rsidRDefault="005A622A" w:rsidP="005A622A">
      <w:pPr>
        <w:tabs>
          <w:tab w:val="left" w:pos="284"/>
        </w:tabs>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Estará abierto al criterio del maestro/a. La exposición oral del alumnado debe ser algo rutinario en las aulas de todos los niveles, ya sean: exposiciones de trabajos, </w:t>
      </w:r>
      <w:proofErr w:type="gramStart"/>
      <w:r>
        <w:rPr>
          <w:rFonts w:ascii="Times New Roman" w:hAnsi="Times New Roman" w:cs="Times New Roman"/>
          <w:sz w:val="24"/>
          <w:szCs w:val="24"/>
          <w:lang w:eastAsia="es-ES"/>
        </w:rPr>
        <w:t>presentaciones ,</w:t>
      </w:r>
      <w:proofErr w:type="gramEnd"/>
      <w:r>
        <w:rPr>
          <w:rFonts w:ascii="Times New Roman" w:hAnsi="Times New Roman" w:cs="Times New Roman"/>
          <w:sz w:val="24"/>
          <w:szCs w:val="24"/>
          <w:lang w:eastAsia="es-ES"/>
        </w:rPr>
        <w:t xml:space="preserve"> asambleas, foros, lecturas grupales, </w:t>
      </w:r>
      <w:proofErr w:type="spellStart"/>
      <w:r>
        <w:rPr>
          <w:rFonts w:ascii="Times New Roman" w:hAnsi="Times New Roman" w:cs="Times New Roman"/>
          <w:sz w:val="24"/>
          <w:szCs w:val="24"/>
          <w:lang w:eastAsia="es-ES"/>
        </w:rPr>
        <w:t>teatros,etc</w:t>
      </w:r>
      <w:proofErr w:type="spellEnd"/>
      <w:r>
        <w:rPr>
          <w:rFonts w:ascii="Times New Roman" w:hAnsi="Times New Roman" w:cs="Times New Roman"/>
          <w:sz w:val="24"/>
          <w:szCs w:val="24"/>
          <w:lang w:eastAsia="es-ES"/>
        </w:rPr>
        <w:t>. etc.</w:t>
      </w:r>
    </w:p>
    <w:p w:rsidR="00D277CB" w:rsidRPr="00924053" w:rsidRDefault="00924053" w:rsidP="00924053">
      <w:pPr>
        <w:tabs>
          <w:tab w:val="left" w:pos="284"/>
        </w:tabs>
        <w:jc w:val="both"/>
        <w:rPr>
          <w:rFonts w:ascii="Times New Roman" w:hAnsi="Times New Roman" w:cs="Times New Roman"/>
          <w:sz w:val="24"/>
          <w:szCs w:val="24"/>
          <w:lang w:eastAsia="es-ES"/>
        </w:rPr>
      </w:pPr>
      <w:r>
        <w:rPr>
          <w:rFonts w:ascii="Times New Roman" w:hAnsi="Times New Roman" w:cs="Times New Roman"/>
          <w:b/>
          <w:sz w:val="24"/>
          <w:szCs w:val="24"/>
          <w:lang w:eastAsia="es-ES"/>
        </w:rPr>
        <w:tab/>
      </w:r>
      <w:r>
        <w:rPr>
          <w:rFonts w:ascii="Times New Roman" w:hAnsi="Times New Roman" w:cs="Times New Roman"/>
          <w:b/>
          <w:sz w:val="24"/>
          <w:szCs w:val="24"/>
          <w:lang w:eastAsia="es-ES"/>
        </w:rPr>
        <w:tab/>
      </w:r>
      <w:r w:rsidR="00D277CB" w:rsidRPr="00924053">
        <w:rPr>
          <w:rFonts w:ascii="Times New Roman" w:hAnsi="Times New Roman" w:cs="Times New Roman"/>
          <w:b/>
          <w:sz w:val="24"/>
          <w:szCs w:val="24"/>
          <w:lang w:eastAsia="es-ES"/>
        </w:rPr>
        <w:t>Si un alumno/a copia en un examen</w:t>
      </w:r>
      <w:r w:rsidR="00D277CB" w:rsidRPr="00924053">
        <w:rPr>
          <w:rFonts w:ascii="Times New Roman" w:hAnsi="Times New Roman" w:cs="Times New Roman"/>
          <w:sz w:val="24"/>
          <w:szCs w:val="24"/>
          <w:lang w:eastAsia="es-ES"/>
        </w:rPr>
        <w:t>, este tendrá la puntuación de un cero en el examen y el alumno/a llevará un apercibimiento escrito.</w:t>
      </w:r>
    </w:p>
    <w:p w:rsidR="00D277CB" w:rsidRPr="00924053" w:rsidRDefault="00D277CB" w:rsidP="00D277CB">
      <w:pPr>
        <w:tabs>
          <w:tab w:val="left" w:pos="284"/>
        </w:tabs>
        <w:jc w:val="both"/>
        <w:rPr>
          <w:rFonts w:ascii="Times New Roman" w:hAnsi="Times New Roman" w:cs="Times New Roman"/>
          <w:sz w:val="24"/>
          <w:szCs w:val="24"/>
          <w:lang w:eastAsia="es-ES"/>
        </w:rPr>
      </w:pPr>
      <w:r w:rsidRPr="00924053">
        <w:rPr>
          <w:rFonts w:ascii="Times New Roman" w:hAnsi="Times New Roman" w:cs="Times New Roman"/>
          <w:b/>
          <w:sz w:val="24"/>
          <w:szCs w:val="24"/>
          <w:lang w:eastAsia="es-ES"/>
        </w:rPr>
        <w:tab/>
      </w:r>
      <w:r w:rsidR="00924053">
        <w:rPr>
          <w:rFonts w:ascii="Times New Roman" w:hAnsi="Times New Roman" w:cs="Times New Roman"/>
          <w:b/>
          <w:sz w:val="24"/>
          <w:szCs w:val="24"/>
          <w:lang w:eastAsia="es-ES"/>
        </w:rPr>
        <w:tab/>
      </w:r>
      <w:r w:rsidRPr="00924053">
        <w:rPr>
          <w:rFonts w:ascii="Times New Roman" w:hAnsi="Times New Roman" w:cs="Times New Roman"/>
          <w:b/>
          <w:sz w:val="24"/>
          <w:szCs w:val="24"/>
          <w:lang w:eastAsia="es-ES"/>
        </w:rPr>
        <w:t>En cuanto al redondeo de la calificación final</w:t>
      </w:r>
      <w:r w:rsidRPr="00924053">
        <w:rPr>
          <w:rFonts w:ascii="Times New Roman" w:hAnsi="Times New Roman" w:cs="Times New Roman"/>
          <w:sz w:val="24"/>
          <w:szCs w:val="24"/>
          <w:lang w:eastAsia="es-ES"/>
        </w:rPr>
        <w:t xml:space="preserve"> en cada evaluación y al final del curso, el profesor/a de la materia podrá subir o bajar hasta 0.5 puntos teniendo en cuenta el rendimiento del alumno/a, situación personal del mismo, evolución académica y posibilidad de éxito en estudios posteriores.</w:t>
      </w:r>
    </w:p>
    <w:p w:rsidR="00D277CB" w:rsidRPr="00924053" w:rsidRDefault="00D277CB" w:rsidP="00D277CB">
      <w:pPr>
        <w:jc w:val="both"/>
        <w:rPr>
          <w:rFonts w:ascii="Times New Roman" w:hAnsi="Times New Roman" w:cs="Times New Roman"/>
          <w:sz w:val="24"/>
          <w:szCs w:val="24"/>
          <w:lang w:eastAsia="es-ES"/>
        </w:rPr>
      </w:pPr>
    </w:p>
    <w:p w:rsidR="00D277CB" w:rsidRDefault="00D277CB" w:rsidP="00D277CB">
      <w:pPr>
        <w:jc w:val="both"/>
        <w:rPr>
          <w:rFonts w:ascii="Times New Roman" w:hAnsi="Times New Roman" w:cs="Times New Roman"/>
          <w:sz w:val="24"/>
          <w:szCs w:val="24"/>
          <w:lang w:eastAsia="es-ES"/>
        </w:rPr>
      </w:pPr>
    </w:p>
    <w:p w:rsidR="00AD4B8B" w:rsidRDefault="00AD4B8B" w:rsidP="00D277CB">
      <w:pPr>
        <w:jc w:val="both"/>
        <w:rPr>
          <w:rFonts w:ascii="Times New Roman" w:hAnsi="Times New Roman" w:cs="Times New Roman"/>
          <w:sz w:val="24"/>
          <w:szCs w:val="24"/>
          <w:lang w:eastAsia="es-ES"/>
        </w:rPr>
      </w:pPr>
    </w:p>
    <w:p w:rsidR="00AD4B8B" w:rsidRDefault="00AD4B8B" w:rsidP="00D277CB">
      <w:pPr>
        <w:jc w:val="both"/>
        <w:rPr>
          <w:rFonts w:ascii="Times New Roman" w:hAnsi="Times New Roman" w:cs="Times New Roman"/>
          <w:sz w:val="24"/>
          <w:szCs w:val="24"/>
          <w:lang w:eastAsia="es-ES"/>
        </w:rPr>
      </w:pPr>
    </w:p>
    <w:p w:rsidR="00022694" w:rsidRDefault="00022694" w:rsidP="009224FD">
      <w:pPr>
        <w:jc w:val="both"/>
        <w:rPr>
          <w:rFonts w:ascii="Times New Roman" w:hAnsi="Times New Roman" w:cs="Times New Roman"/>
          <w:b/>
          <w:u w:val="single"/>
        </w:rPr>
      </w:pPr>
    </w:p>
    <w:p w:rsidR="0007008D" w:rsidRDefault="0007008D" w:rsidP="009224FD">
      <w:pPr>
        <w:jc w:val="both"/>
        <w:rPr>
          <w:rFonts w:ascii="Times New Roman" w:hAnsi="Times New Roman" w:cs="Times New Roman"/>
          <w:b/>
          <w:u w:val="single"/>
        </w:rPr>
      </w:pPr>
    </w:p>
    <w:p w:rsidR="0007008D" w:rsidRDefault="0007008D" w:rsidP="009224FD">
      <w:pPr>
        <w:jc w:val="both"/>
        <w:rPr>
          <w:rFonts w:ascii="Times New Roman" w:hAnsi="Times New Roman" w:cs="Times New Roman"/>
          <w:b/>
          <w:u w:val="single"/>
        </w:rPr>
      </w:pPr>
    </w:p>
    <w:p w:rsidR="0007008D" w:rsidRPr="009C02B3" w:rsidRDefault="0007008D" w:rsidP="009224FD">
      <w:pPr>
        <w:jc w:val="both"/>
        <w:rPr>
          <w:rFonts w:ascii="Times New Roman" w:hAnsi="Times New Roman" w:cs="Times New Roman"/>
          <w:b/>
          <w:u w:val="single"/>
        </w:rPr>
      </w:pPr>
    </w:p>
    <w:p w:rsidR="009B42E5" w:rsidRPr="00A43338" w:rsidRDefault="007346B2" w:rsidP="009224FD">
      <w:pPr>
        <w:jc w:val="both"/>
        <w:rPr>
          <w:rFonts w:ascii="Times New Roman" w:hAnsi="Times New Roman" w:cs="Times New Roman"/>
          <w:b/>
          <w:color w:val="4F81BD" w:themeColor="accent1"/>
          <w:sz w:val="36"/>
          <w:szCs w:val="36"/>
          <w:u w:val="single"/>
        </w:rPr>
      </w:pPr>
      <w:r w:rsidRPr="00A43338">
        <w:rPr>
          <w:rFonts w:ascii="Times New Roman" w:hAnsi="Times New Roman" w:cs="Times New Roman"/>
          <w:b/>
          <w:color w:val="4F81BD" w:themeColor="accent1"/>
          <w:sz w:val="36"/>
          <w:szCs w:val="36"/>
        </w:rPr>
        <w:t xml:space="preserve"> </w:t>
      </w:r>
      <w:r w:rsidR="00924053" w:rsidRPr="00A43338">
        <w:rPr>
          <w:rFonts w:ascii="Times New Roman" w:hAnsi="Times New Roman" w:cs="Times New Roman"/>
          <w:b/>
          <w:color w:val="4F81BD" w:themeColor="accent1"/>
          <w:sz w:val="36"/>
          <w:szCs w:val="36"/>
          <w:u w:val="single"/>
        </w:rPr>
        <w:t>3-</w:t>
      </w:r>
      <w:r w:rsidR="009B42E5" w:rsidRPr="00A43338">
        <w:rPr>
          <w:rFonts w:ascii="Times New Roman" w:hAnsi="Times New Roman" w:cs="Times New Roman"/>
          <w:b/>
          <w:color w:val="4F81BD" w:themeColor="accent1"/>
          <w:sz w:val="36"/>
          <w:szCs w:val="36"/>
          <w:u w:val="single"/>
        </w:rPr>
        <w:t>COMUNICACIÓN MATEMÁTICA</w:t>
      </w:r>
    </w:p>
    <w:p w:rsidR="00F958E1" w:rsidRPr="006B5DAF" w:rsidRDefault="00F958E1" w:rsidP="009224FD">
      <w:pPr>
        <w:jc w:val="both"/>
        <w:rPr>
          <w:rFonts w:ascii="Times New Roman" w:hAnsi="Times New Roman" w:cs="Times New Roman"/>
          <w:sz w:val="24"/>
          <w:szCs w:val="24"/>
        </w:rPr>
      </w:pPr>
      <w:r w:rsidRPr="006B5DAF">
        <w:rPr>
          <w:rFonts w:ascii="Times New Roman" w:hAnsi="Times New Roman" w:cs="Times New Roman"/>
          <w:sz w:val="24"/>
          <w:szCs w:val="24"/>
        </w:rPr>
        <w:lastRenderedPageBreak/>
        <w:t>Nuestros alumnos/as tienen que aprender:</w:t>
      </w:r>
    </w:p>
    <w:p w:rsidR="00CD7A32" w:rsidRPr="006B5DAF" w:rsidRDefault="00AA1048" w:rsidP="009224FD">
      <w:pPr>
        <w:spacing w:after="0" w:line="240" w:lineRule="auto"/>
        <w:jc w:val="both"/>
        <w:rPr>
          <w:rFonts w:ascii="Times New Roman" w:hAnsi="Times New Roman" w:cs="Times New Roman"/>
          <w:sz w:val="24"/>
          <w:szCs w:val="24"/>
        </w:rPr>
      </w:pPr>
      <w:r w:rsidRPr="006B5DAF">
        <w:rPr>
          <w:rFonts w:ascii="Times New Roman" w:hAnsi="Times New Roman" w:cs="Times New Roman"/>
          <w:b/>
          <w:sz w:val="24"/>
          <w:szCs w:val="24"/>
        </w:rPr>
        <w:t>-</w:t>
      </w:r>
      <w:r w:rsidR="00F341F4" w:rsidRPr="006B5DAF">
        <w:rPr>
          <w:rFonts w:ascii="Times New Roman" w:hAnsi="Times New Roman" w:cs="Times New Roman"/>
          <w:b/>
          <w:sz w:val="24"/>
          <w:szCs w:val="24"/>
        </w:rPr>
        <w:t>E</w:t>
      </w:r>
      <w:r w:rsidR="00F958E1" w:rsidRPr="006B5DAF">
        <w:rPr>
          <w:rFonts w:ascii="Times New Roman" w:hAnsi="Times New Roman" w:cs="Times New Roman"/>
          <w:b/>
          <w:sz w:val="24"/>
          <w:szCs w:val="24"/>
        </w:rPr>
        <w:t>n E.I.</w:t>
      </w:r>
      <w:r w:rsidR="00F958E1" w:rsidRPr="006B5DAF">
        <w:rPr>
          <w:rFonts w:ascii="Times New Roman" w:hAnsi="Times New Roman" w:cs="Times New Roman"/>
          <w:sz w:val="24"/>
          <w:szCs w:val="24"/>
        </w:rPr>
        <w:t>.</w:t>
      </w:r>
      <w:proofErr w:type="gramStart"/>
      <w:r w:rsidR="007F34DD" w:rsidRPr="006B5DAF">
        <w:rPr>
          <w:rFonts w:ascii="Times New Roman" w:hAnsi="Times New Roman" w:cs="Times New Roman"/>
          <w:sz w:val="24"/>
          <w:szCs w:val="24"/>
        </w:rPr>
        <w:t>:</w:t>
      </w:r>
      <w:proofErr w:type="gramEnd"/>
      <w:r w:rsidR="00CD7A32" w:rsidRPr="006B5DAF">
        <w:rPr>
          <w:rFonts w:ascii="Times New Roman" w:hAnsi="Times New Roman" w:cs="Times New Roman"/>
          <w:sz w:val="24"/>
          <w:szCs w:val="24"/>
        </w:rPr>
        <w:t xml:space="preserve"> </w:t>
      </w:r>
      <w:r w:rsidR="007F34DD" w:rsidRPr="006B5DAF">
        <w:rPr>
          <w:rFonts w:ascii="Times New Roman" w:hAnsi="Times New Roman" w:cs="Times New Roman"/>
          <w:sz w:val="24"/>
          <w:szCs w:val="24"/>
        </w:rPr>
        <w:t>conocer los números hasta el 10</w:t>
      </w:r>
      <w:r w:rsidR="00CD7A32" w:rsidRPr="006B5DAF">
        <w:rPr>
          <w:rFonts w:ascii="Times New Roman" w:hAnsi="Times New Roman" w:cs="Times New Roman"/>
          <w:sz w:val="24"/>
          <w:szCs w:val="24"/>
        </w:rPr>
        <w:t>,</w:t>
      </w:r>
      <w:r w:rsidR="007F34DD" w:rsidRPr="006B5DAF">
        <w:rPr>
          <w:rFonts w:ascii="Times New Roman" w:hAnsi="Times New Roman" w:cs="Times New Roman"/>
          <w:sz w:val="24"/>
          <w:szCs w:val="24"/>
        </w:rPr>
        <w:t xml:space="preserve"> empezar a sumar y a restar. </w:t>
      </w:r>
      <w:r w:rsidR="00CD7A32" w:rsidRPr="006B5DAF">
        <w:rPr>
          <w:rFonts w:ascii="Times New Roman" w:hAnsi="Times New Roman" w:cs="Times New Roman"/>
          <w:sz w:val="24"/>
          <w:szCs w:val="24"/>
        </w:rPr>
        <w:t>T</w:t>
      </w:r>
      <w:r w:rsidR="007F34DD" w:rsidRPr="006B5DAF">
        <w:rPr>
          <w:rFonts w:ascii="Times New Roman" w:hAnsi="Times New Roman" w:cs="Times New Roman"/>
          <w:sz w:val="24"/>
          <w:szCs w:val="24"/>
        </w:rPr>
        <w:t>odos los días</w:t>
      </w:r>
      <w:r w:rsidR="00CD7A32" w:rsidRPr="006B5DAF">
        <w:rPr>
          <w:rFonts w:ascii="Times New Roman" w:hAnsi="Times New Roman" w:cs="Times New Roman"/>
          <w:sz w:val="24"/>
          <w:szCs w:val="24"/>
        </w:rPr>
        <w:t xml:space="preserve"> se le planteará un problema matemático oralmente, que deben resolver.</w:t>
      </w:r>
    </w:p>
    <w:p w:rsidR="00F958E1" w:rsidRPr="006B5DAF" w:rsidRDefault="00F958E1" w:rsidP="009224FD">
      <w:pPr>
        <w:spacing w:after="0" w:line="240" w:lineRule="auto"/>
        <w:jc w:val="both"/>
        <w:rPr>
          <w:rFonts w:ascii="Times New Roman" w:hAnsi="Times New Roman" w:cs="Times New Roman"/>
          <w:sz w:val="24"/>
          <w:szCs w:val="24"/>
        </w:rPr>
      </w:pPr>
    </w:p>
    <w:p w:rsidR="00CD7A32" w:rsidRPr="006B5DAF" w:rsidRDefault="00AA1048" w:rsidP="009224FD">
      <w:pPr>
        <w:jc w:val="both"/>
        <w:rPr>
          <w:rFonts w:ascii="Times New Roman" w:hAnsi="Times New Roman" w:cs="Times New Roman"/>
          <w:sz w:val="24"/>
          <w:szCs w:val="24"/>
          <w:lang w:eastAsia="es-ES"/>
        </w:rPr>
      </w:pPr>
      <w:r w:rsidRPr="006B5DAF">
        <w:rPr>
          <w:rFonts w:ascii="Times New Roman" w:hAnsi="Times New Roman" w:cs="Times New Roman"/>
          <w:sz w:val="24"/>
          <w:szCs w:val="24"/>
        </w:rPr>
        <w:t>-</w:t>
      </w:r>
      <w:r w:rsidR="00CD7A32" w:rsidRPr="006B5DAF">
        <w:rPr>
          <w:rFonts w:ascii="Times New Roman" w:hAnsi="Times New Roman" w:cs="Times New Roman"/>
          <w:b/>
          <w:sz w:val="24"/>
          <w:szCs w:val="24"/>
        </w:rPr>
        <w:t>En 1º ciclo</w:t>
      </w:r>
      <w:r w:rsidR="00CD7A32" w:rsidRPr="006B5DAF">
        <w:rPr>
          <w:rFonts w:ascii="Times New Roman" w:hAnsi="Times New Roman" w:cs="Times New Roman"/>
          <w:sz w:val="24"/>
          <w:szCs w:val="24"/>
        </w:rPr>
        <w:t>: los problemas matemáticos se harán diariamente poniendo datos, cuentas, y solución. Comprensión posterior de todos los problemas matemáticos que se vayan haciendo, y siempre de su entorno cercano.</w:t>
      </w:r>
      <w:r w:rsidRPr="006B5DAF">
        <w:rPr>
          <w:rFonts w:ascii="Times New Roman" w:hAnsi="Times New Roman" w:cs="Times New Roman"/>
          <w:sz w:val="24"/>
          <w:szCs w:val="24"/>
          <w:lang w:eastAsia="es-ES"/>
        </w:rPr>
        <w:t xml:space="preserve">  Lectura y escritura de números hasta el 999. Realización de cálculos con las dos operaciones (suma y resta). Realización de problemas con las dos operaciones indicadas.</w:t>
      </w:r>
    </w:p>
    <w:p w:rsidR="00AA1048" w:rsidRPr="006B5DAF" w:rsidRDefault="00AA1048" w:rsidP="009224FD">
      <w:pPr>
        <w:jc w:val="both"/>
        <w:rPr>
          <w:rFonts w:ascii="Times New Roman" w:hAnsi="Times New Roman" w:cs="Times New Roman"/>
          <w:sz w:val="24"/>
          <w:szCs w:val="24"/>
          <w:lang w:eastAsia="es-ES"/>
        </w:rPr>
      </w:pPr>
      <w:r w:rsidRPr="006B5DAF">
        <w:rPr>
          <w:rFonts w:ascii="Times New Roman" w:hAnsi="Times New Roman" w:cs="Times New Roman"/>
          <w:sz w:val="24"/>
          <w:szCs w:val="24"/>
        </w:rPr>
        <w:t>-</w:t>
      </w:r>
      <w:r w:rsidR="00F958E1" w:rsidRPr="006B5DAF">
        <w:rPr>
          <w:rFonts w:ascii="Times New Roman" w:hAnsi="Times New Roman" w:cs="Times New Roman"/>
          <w:b/>
          <w:sz w:val="24"/>
          <w:szCs w:val="24"/>
        </w:rPr>
        <w:t>2º ciclo</w:t>
      </w:r>
      <w:r w:rsidR="00CD7A32" w:rsidRPr="006B5DAF">
        <w:rPr>
          <w:rFonts w:ascii="Times New Roman" w:hAnsi="Times New Roman" w:cs="Times New Roman"/>
          <w:sz w:val="24"/>
          <w:szCs w:val="24"/>
        </w:rPr>
        <w:t xml:space="preserve">: </w:t>
      </w:r>
      <w:r w:rsidR="00F958E1" w:rsidRPr="006B5DAF">
        <w:rPr>
          <w:rFonts w:ascii="Times New Roman" w:hAnsi="Times New Roman" w:cs="Times New Roman"/>
          <w:sz w:val="24"/>
          <w:szCs w:val="24"/>
          <w:lang w:eastAsia="es-ES"/>
        </w:rPr>
        <w:t>Es capaz de plantear u</w:t>
      </w:r>
      <w:r w:rsidR="007F34DD" w:rsidRPr="006B5DAF">
        <w:rPr>
          <w:rFonts w:ascii="Times New Roman" w:hAnsi="Times New Roman" w:cs="Times New Roman"/>
          <w:sz w:val="24"/>
          <w:szCs w:val="24"/>
          <w:lang w:eastAsia="es-ES"/>
        </w:rPr>
        <w:t>n problema (datos, operaciones,</w:t>
      </w:r>
      <w:r w:rsidR="00F958E1" w:rsidRPr="006B5DAF">
        <w:rPr>
          <w:rFonts w:ascii="Times New Roman" w:hAnsi="Times New Roman" w:cs="Times New Roman"/>
          <w:sz w:val="24"/>
          <w:szCs w:val="24"/>
          <w:lang w:eastAsia="es-ES"/>
        </w:rPr>
        <w:t xml:space="preserve"> solución</w:t>
      </w:r>
      <w:r w:rsidR="007F34DD" w:rsidRPr="006B5DAF">
        <w:rPr>
          <w:rFonts w:ascii="Times New Roman" w:hAnsi="Times New Roman" w:cs="Times New Roman"/>
          <w:sz w:val="24"/>
          <w:szCs w:val="24"/>
          <w:lang w:eastAsia="es-ES"/>
        </w:rPr>
        <w:t xml:space="preserve"> y comprobación</w:t>
      </w:r>
      <w:r w:rsidR="00F958E1" w:rsidRPr="006B5DAF">
        <w:rPr>
          <w:rFonts w:ascii="Times New Roman" w:hAnsi="Times New Roman" w:cs="Times New Roman"/>
          <w:sz w:val="24"/>
          <w:szCs w:val="24"/>
          <w:lang w:eastAsia="es-ES"/>
        </w:rPr>
        <w:t>) siguiendo un orden lógico. Realiza cálculos con las cuatro operaciones básicas de números naturales (divisiones al menos con dos cifras en el divisor). Interpreta de forma básica gráficos sencillos.</w:t>
      </w:r>
    </w:p>
    <w:p w:rsidR="006B5DAF" w:rsidRPr="0079238D" w:rsidRDefault="00AA1048" w:rsidP="009224FD">
      <w:pPr>
        <w:jc w:val="both"/>
        <w:rPr>
          <w:rFonts w:ascii="Times New Roman" w:hAnsi="Times New Roman" w:cs="Times New Roman"/>
          <w:sz w:val="24"/>
          <w:szCs w:val="24"/>
          <w:lang w:eastAsia="es-ES"/>
        </w:rPr>
      </w:pPr>
      <w:r w:rsidRPr="006B5DAF">
        <w:rPr>
          <w:rFonts w:ascii="Times New Roman" w:hAnsi="Times New Roman" w:cs="Times New Roman"/>
          <w:sz w:val="24"/>
          <w:szCs w:val="24"/>
        </w:rPr>
        <w:t>-</w:t>
      </w:r>
      <w:r w:rsidR="00CD7A32" w:rsidRPr="006B5DAF">
        <w:rPr>
          <w:rFonts w:ascii="Times New Roman" w:hAnsi="Times New Roman" w:cs="Times New Roman"/>
          <w:b/>
          <w:sz w:val="24"/>
          <w:szCs w:val="24"/>
        </w:rPr>
        <w:t>3º ciclo</w:t>
      </w:r>
      <w:r w:rsidR="00CD7A32" w:rsidRPr="006B5DAF">
        <w:rPr>
          <w:rFonts w:ascii="Times New Roman" w:hAnsi="Times New Roman" w:cs="Times New Roman"/>
          <w:sz w:val="24"/>
          <w:szCs w:val="24"/>
        </w:rPr>
        <w:t xml:space="preserve">: </w:t>
      </w:r>
      <w:r w:rsidR="00F958E1" w:rsidRPr="006B5DAF">
        <w:rPr>
          <w:rFonts w:ascii="Times New Roman" w:hAnsi="Times New Roman" w:cs="Times New Roman"/>
          <w:sz w:val="24"/>
          <w:szCs w:val="24"/>
          <w:lang w:eastAsia="es-ES"/>
        </w:rPr>
        <w:t>Domina la mecánica operatoria de las cuatro operaciones. (</w:t>
      </w:r>
      <w:proofErr w:type="gramStart"/>
      <w:r w:rsidR="00F958E1" w:rsidRPr="006B5DAF">
        <w:rPr>
          <w:rFonts w:ascii="Times New Roman" w:hAnsi="Times New Roman" w:cs="Times New Roman"/>
          <w:sz w:val="24"/>
          <w:szCs w:val="24"/>
          <w:lang w:eastAsia="es-ES"/>
        </w:rPr>
        <w:t>con</w:t>
      </w:r>
      <w:proofErr w:type="gramEnd"/>
      <w:r w:rsidR="00F958E1" w:rsidRPr="006B5DAF">
        <w:rPr>
          <w:rFonts w:ascii="Times New Roman" w:hAnsi="Times New Roman" w:cs="Times New Roman"/>
          <w:sz w:val="24"/>
          <w:szCs w:val="24"/>
          <w:lang w:eastAsia="es-ES"/>
        </w:rPr>
        <w:t xml:space="preserve"> números naturales, fraccionarios y decimales) y las aplica en la resolución de problemas de la vida cotidiana con varias operaciones. Conoce, distingue y calcula: lado, perímetro, ángulo y superficie. Y utiliza correctamente las medidas de longitud, masa, tiempo y capacidad</w:t>
      </w:r>
    </w:p>
    <w:p w:rsidR="006B5DAF" w:rsidRPr="009C02B3" w:rsidRDefault="006B5DAF" w:rsidP="009224FD">
      <w:pPr>
        <w:jc w:val="both"/>
        <w:rPr>
          <w:rFonts w:ascii="Times New Roman" w:hAnsi="Times New Roman" w:cs="Times New Roman"/>
          <w:lang w:eastAsia="es-ES"/>
        </w:rPr>
      </w:pPr>
    </w:p>
    <w:p w:rsidR="00454680" w:rsidRDefault="00454680" w:rsidP="00924053">
      <w:pPr>
        <w:jc w:val="both"/>
        <w:rPr>
          <w:rFonts w:ascii="Times New Roman" w:hAnsi="Times New Roman" w:cs="Times New Roman"/>
          <w:b/>
          <w:sz w:val="32"/>
          <w:szCs w:val="32"/>
          <w:u w:val="single"/>
          <w:lang w:eastAsia="es-ES"/>
        </w:rPr>
      </w:pPr>
    </w:p>
    <w:p w:rsidR="00AA1048" w:rsidRPr="009C02B3" w:rsidRDefault="00924053" w:rsidP="00924053">
      <w:pPr>
        <w:jc w:val="both"/>
        <w:rPr>
          <w:rFonts w:ascii="Times New Roman" w:hAnsi="Times New Roman" w:cs="Times New Roman"/>
          <w:u w:val="single"/>
        </w:rPr>
      </w:pPr>
      <w:r w:rsidRPr="00A43338">
        <w:rPr>
          <w:rFonts w:ascii="Times New Roman" w:hAnsi="Times New Roman" w:cs="Times New Roman"/>
          <w:b/>
          <w:sz w:val="32"/>
          <w:szCs w:val="32"/>
          <w:u w:val="single"/>
          <w:lang w:eastAsia="es-ES"/>
        </w:rPr>
        <w:t>3-1-</w:t>
      </w:r>
      <w:r w:rsidR="00BC6A89" w:rsidRPr="00A43338">
        <w:rPr>
          <w:rFonts w:ascii="Times New Roman" w:hAnsi="Times New Roman" w:cs="Times New Roman"/>
          <w:b/>
          <w:sz w:val="32"/>
          <w:szCs w:val="32"/>
          <w:u w:val="single"/>
        </w:rPr>
        <w:t>LOS PROBLEMAS, EL CÁLCULO, Y EL DIBUJO TÉCNICO</w:t>
      </w:r>
      <w:r w:rsidR="00BC6A89" w:rsidRPr="009C02B3">
        <w:rPr>
          <w:rFonts w:ascii="Times New Roman" w:hAnsi="Times New Roman" w:cs="Times New Roman"/>
        </w:rPr>
        <w:t>.</w:t>
      </w:r>
    </w:p>
    <w:p w:rsidR="00454680" w:rsidRDefault="00454680" w:rsidP="00924053">
      <w:pPr>
        <w:ind w:firstLine="708"/>
        <w:jc w:val="both"/>
        <w:rPr>
          <w:rFonts w:ascii="Times New Roman" w:hAnsi="Times New Roman" w:cs="Times New Roman"/>
          <w:b/>
          <w:sz w:val="24"/>
          <w:szCs w:val="24"/>
          <w:u w:val="single"/>
        </w:rPr>
      </w:pPr>
    </w:p>
    <w:p w:rsidR="007346B2" w:rsidRPr="00924053" w:rsidRDefault="00924053" w:rsidP="00924053">
      <w:pPr>
        <w:ind w:firstLine="708"/>
        <w:jc w:val="both"/>
        <w:rPr>
          <w:rFonts w:ascii="Times New Roman" w:hAnsi="Times New Roman" w:cs="Times New Roman"/>
          <w:sz w:val="24"/>
          <w:szCs w:val="24"/>
        </w:rPr>
      </w:pPr>
      <w:r w:rsidRPr="00924053">
        <w:rPr>
          <w:rFonts w:ascii="Times New Roman" w:hAnsi="Times New Roman" w:cs="Times New Roman"/>
          <w:b/>
          <w:sz w:val="24"/>
          <w:szCs w:val="24"/>
          <w:u w:val="single"/>
        </w:rPr>
        <w:t>3-1-</w:t>
      </w:r>
      <w:r w:rsidR="001D24EA" w:rsidRPr="00924053">
        <w:rPr>
          <w:rFonts w:ascii="Times New Roman" w:hAnsi="Times New Roman" w:cs="Times New Roman"/>
          <w:b/>
          <w:sz w:val="24"/>
          <w:szCs w:val="24"/>
          <w:u w:val="single"/>
        </w:rPr>
        <w:t>1-</w:t>
      </w:r>
      <w:r w:rsidR="00E62D2C" w:rsidRPr="00924053">
        <w:rPr>
          <w:rFonts w:ascii="Times New Roman" w:hAnsi="Times New Roman" w:cs="Times New Roman"/>
          <w:b/>
          <w:sz w:val="24"/>
          <w:szCs w:val="24"/>
          <w:u w:val="single"/>
        </w:rPr>
        <w:t>LOS PROBLEMAS</w:t>
      </w:r>
      <w:r w:rsidR="00B7311D" w:rsidRPr="00924053">
        <w:rPr>
          <w:rFonts w:ascii="Times New Roman" w:hAnsi="Times New Roman" w:cs="Times New Roman"/>
          <w:sz w:val="24"/>
          <w:szCs w:val="24"/>
        </w:rPr>
        <w:t xml:space="preserve"> </w:t>
      </w:r>
    </w:p>
    <w:p w:rsidR="00BC6A89" w:rsidRPr="006B5DAF" w:rsidRDefault="00B7311D" w:rsidP="009224FD">
      <w:pPr>
        <w:jc w:val="both"/>
        <w:rPr>
          <w:rFonts w:ascii="Times New Roman" w:hAnsi="Times New Roman" w:cs="Times New Roman"/>
          <w:sz w:val="24"/>
          <w:szCs w:val="24"/>
        </w:rPr>
      </w:pPr>
      <w:r w:rsidRPr="006B5DAF">
        <w:rPr>
          <w:rFonts w:ascii="Times New Roman" w:hAnsi="Times New Roman" w:cs="Times New Roman"/>
          <w:sz w:val="24"/>
          <w:szCs w:val="24"/>
        </w:rPr>
        <w:t>(</w:t>
      </w:r>
      <w:r w:rsidR="00454680">
        <w:rPr>
          <w:rFonts w:ascii="Times New Roman" w:hAnsi="Times New Roman" w:cs="Times New Roman"/>
          <w:sz w:val="24"/>
          <w:szCs w:val="24"/>
        </w:rPr>
        <w:t>H</w:t>
      </w:r>
      <w:r w:rsidR="00E62D2C" w:rsidRPr="006B5DAF">
        <w:rPr>
          <w:rFonts w:ascii="Times New Roman" w:hAnsi="Times New Roman" w:cs="Times New Roman"/>
          <w:sz w:val="24"/>
          <w:szCs w:val="24"/>
        </w:rPr>
        <w:t>acer cada ciclo su parte del taller de problemas que está en la carpeta de recursos de matemáticas</w:t>
      </w:r>
      <w:r w:rsidR="001D24EA" w:rsidRPr="006B5DAF">
        <w:rPr>
          <w:rFonts w:ascii="Times New Roman" w:hAnsi="Times New Roman" w:cs="Times New Roman"/>
          <w:sz w:val="24"/>
          <w:szCs w:val="24"/>
        </w:rPr>
        <w:t>, incluirlas en el temario</w:t>
      </w:r>
      <w:r w:rsidR="00E62D2C" w:rsidRPr="006B5DAF">
        <w:rPr>
          <w:rFonts w:ascii="Times New Roman" w:hAnsi="Times New Roman" w:cs="Times New Roman"/>
          <w:sz w:val="24"/>
          <w:szCs w:val="24"/>
        </w:rPr>
        <w:t>)</w:t>
      </w:r>
    </w:p>
    <w:p w:rsidR="00BC6A89" w:rsidRPr="006B5DAF" w:rsidRDefault="007346B2" w:rsidP="009224FD">
      <w:pPr>
        <w:jc w:val="both"/>
        <w:rPr>
          <w:rFonts w:ascii="Times New Roman" w:hAnsi="Times New Roman" w:cs="Times New Roman"/>
          <w:b/>
          <w:sz w:val="24"/>
          <w:szCs w:val="24"/>
          <w:u w:val="single"/>
        </w:rPr>
      </w:pPr>
      <w:proofErr w:type="spellStart"/>
      <w:r w:rsidRPr="006B5DAF">
        <w:rPr>
          <w:rFonts w:ascii="Times New Roman" w:hAnsi="Times New Roman" w:cs="Times New Roman"/>
          <w:b/>
          <w:sz w:val="24"/>
          <w:szCs w:val="24"/>
          <w:u w:val="single"/>
        </w:rPr>
        <w:t>E.</w:t>
      </w:r>
      <w:r w:rsidR="00BC6A89" w:rsidRPr="006B5DAF">
        <w:rPr>
          <w:rFonts w:ascii="Times New Roman" w:hAnsi="Times New Roman" w:cs="Times New Roman"/>
          <w:b/>
          <w:sz w:val="24"/>
          <w:szCs w:val="24"/>
          <w:u w:val="single"/>
        </w:rPr>
        <w:t>Infantil</w:t>
      </w:r>
      <w:proofErr w:type="spellEnd"/>
      <w:r w:rsidR="007A3115" w:rsidRPr="006B5DAF">
        <w:rPr>
          <w:rFonts w:ascii="Times New Roman" w:hAnsi="Times New Roman" w:cs="Times New Roman"/>
          <w:b/>
          <w:sz w:val="24"/>
          <w:szCs w:val="24"/>
          <w:u w:val="single"/>
        </w:rPr>
        <w:t>:</w:t>
      </w:r>
    </w:p>
    <w:p w:rsidR="00BC6A89" w:rsidRPr="006B5DAF" w:rsidRDefault="00BC6A89" w:rsidP="009224FD">
      <w:pPr>
        <w:numPr>
          <w:ilvl w:val="0"/>
          <w:numId w:val="18"/>
        </w:num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6B5DAF">
        <w:rPr>
          <w:rFonts w:ascii="Times New Roman" w:hAnsi="Times New Roman" w:cs="Times New Roman"/>
          <w:sz w:val="24"/>
          <w:szCs w:val="24"/>
        </w:rPr>
        <w:t>Acercar la experiencia matemática de forma manipulativa</w:t>
      </w:r>
    </w:p>
    <w:p w:rsidR="00BC6A89" w:rsidRPr="006B5DAF" w:rsidRDefault="00BC6A89" w:rsidP="009224FD">
      <w:pPr>
        <w:numPr>
          <w:ilvl w:val="0"/>
          <w:numId w:val="18"/>
        </w:num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6B5DAF">
        <w:rPr>
          <w:rFonts w:ascii="Times New Roman" w:hAnsi="Times New Roman" w:cs="Times New Roman"/>
          <w:sz w:val="24"/>
          <w:szCs w:val="24"/>
        </w:rPr>
        <w:t>Realizare</w:t>
      </w:r>
      <w:r w:rsidR="007A3115" w:rsidRPr="006B5DAF">
        <w:rPr>
          <w:rFonts w:ascii="Times New Roman" w:hAnsi="Times New Roman" w:cs="Times New Roman"/>
          <w:sz w:val="24"/>
          <w:szCs w:val="24"/>
        </w:rPr>
        <w:t>mos un problema matemático al dí</w:t>
      </w:r>
      <w:r w:rsidRPr="006B5DAF">
        <w:rPr>
          <w:rFonts w:ascii="Times New Roman" w:hAnsi="Times New Roman" w:cs="Times New Roman"/>
          <w:sz w:val="24"/>
          <w:szCs w:val="24"/>
        </w:rPr>
        <w:t>a</w:t>
      </w:r>
    </w:p>
    <w:p w:rsidR="007A3115" w:rsidRDefault="007A3115" w:rsidP="009224FD">
      <w:pPr>
        <w:jc w:val="both"/>
        <w:rPr>
          <w:rFonts w:ascii="Times New Roman" w:hAnsi="Times New Roman" w:cs="Times New Roman"/>
          <w:sz w:val="24"/>
          <w:szCs w:val="24"/>
        </w:rPr>
      </w:pPr>
    </w:p>
    <w:p w:rsidR="00454680" w:rsidRDefault="00454680" w:rsidP="009224FD">
      <w:pPr>
        <w:jc w:val="both"/>
        <w:rPr>
          <w:rFonts w:ascii="Times New Roman" w:hAnsi="Times New Roman" w:cs="Times New Roman"/>
          <w:sz w:val="24"/>
          <w:szCs w:val="24"/>
        </w:rPr>
      </w:pPr>
    </w:p>
    <w:p w:rsidR="00454680" w:rsidRDefault="00454680" w:rsidP="009224FD">
      <w:pPr>
        <w:jc w:val="both"/>
        <w:rPr>
          <w:rFonts w:ascii="Times New Roman" w:hAnsi="Times New Roman" w:cs="Times New Roman"/>
          <w:sz w:val="24"/>
          <w:szCs w:val="24"/>
        </w:rPr>
      </w:pPr>
    </w:p>
    <w:p w:rsidR="00454680" w:rsidRPr="006B5DAF" w:rsidRDefault="00454680" w:rsidP="009224FD">
      <w:pPr>
        <w:jc w:val="both"/>
        <w:rPr>
          <w:rFonts w:ascii="Times New Roman" w:hAnsi="Times New Roman" w:cs="Times New Roman"/>
          <w:sz w:val="24"/>
          <w:szCs w:val="24"/>
        </w:rPr>
      </w:pPr>
    </w:p>
    <w:p w:rsidR="00BC6A89" w:rsidRPr="006B5DAF" w:rsidRDefault="00B7311D" w:rsidP="009224FD">
      <w:pPr>
        <w:jc w:val="both"/>
        <w:rPr>
          <w:rFonts w:ascii="Times New Roman" w:hAnsi="Times New Roman" w:cs="Times New Roman"/>
          <w:b/>
          <w:sz w:val="24"/>
          <w:szCs w:val="24"/>
          <w:u w:val="single"/>
        </w:rPr>
      </w:pPr>
      <w:r w:rsidRPr="006B5DAF">
        <w:rPr>
          <w:rFonts w:ascii="Times New Roman" w:hAnsi="Times New Roman" w:cs="Times New Roman"/>
          <w:b/>
          <w:sz w:val="24"/>
          <w:szCs w:val="24"/>
          <w:u w:val="single"/>
        </w:rPr>
        <w:t xml:space="preserve">Educación </w:t>
      </w:r>
      <w:r w:rsidR="007A3115" w:rsidRPr="006B5DAF">
        <w:rPr>
          <w:rFonts w:ascii="Times New Roman" w:hAnsi="Times New Roman" w:cs="Times New Roman"/>
          <w:b/>
          <w:sz w:val="24"/>
          <w:szCs w:val="24"/>
          <w:u w:val="single"/>
        </w:rPr>
        <w:t>Primaria:</w:t>
      </w:r>
    </w:p>
    <w:p w:rsidR="00E62D2C" w:rsidRPr="006B5DAF" w:rsidRDefault="00E62D2C" w:rsidP="009224FD">
      <w:pPr>
        <w:jc w:val="both"/>
        <w:rPr>
          <w:rFonts w:ascii="Times New Roman" w:hAnsi="Times New Roman" w:cs="Times New Roman"/>
          <w:sz w:val="24"/>
          <w:szCs w:val="24"/>
        </w:rPr>
      </w:pPr>
      <w:r w:rsidRPr="006B5DAF">
        <w:rPr>
          <w:rFonts w:ascii="Times New Roman" w:hAnsi="Times New Roman" w:cs="Times New Roman"/>
          <w:sz w:val="24"/>
          <w:szCs w:val="24"/>
        </w:rPr>
        <w:t>Poner en el rincón de las matemáticas en grande las fases del problema</w:t>
      </w:r>
      <w:r w:rsidR="00B7311D" w:rsidRPr="006B5DAF">
        <w:rPr>
          <w:rFonts w:ascii="Times New Roman" w:hAnsi="Times New Roman" w:cs="Times New Roman"/>
          <w:sz w:val="24"/>
          <w:szCs w:val="24"/>
        </w:rPr>
        <w:t xml:space="preserve"> y utilizaremos dibujos en la explicación de los mismos</w:t>
      </w:r>
      <w:r w:rsidRPr="006B5DAF">
        <w:rPr>
          <w:rFonts w:ascii="Times New Roman" w:hAnsi="Times New Roman" w:cs="Times New Roman"/>
          <w:sz w:val="24"/>
          <w:szCs w:val="24"/>
        </w:rPr>
        <w:t>:</w:t>
      </w:r>
    </w:p>
    <w:p w:rsidR="00B7311D" w:rsidRPr="006B5DAF" w:rsidRDefault="007A3115" w:rsidP="009224FD">
      <w:pPr>
        <w:numPr>
          <w:ilvl w:val="0"/>
          <w:numId w:val="16"/>
        </w:num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6B5DAF">
        <w:rPr>
          <w:rFonts w:ascii="Times New Roman" w:hAnsi="Times New Roman" w:cs="Times New Roman"/>
          <w:sz w:val="24"/>
          <w:szCs w:val="24"/>
        </w:rPr>
        <w:t xml:space="preserve">Diferenciaremos las partes de un problema y su </w:t>
      </w:r>
      <w:r w:rsidR="00B7311D" w:rsidRPr="006B5DAF">
        <w:rPr>
          <w:rFonts w:ascii="Times New Roman" w:hAnsi="Times New Roman" w:cs="Times New Roman"/>
          <w:sz w:val="24"/>
          <w:szCs w:val="24"/>
        </w:rPr>
        <w:t xml:space="preserve">resolución: </w:t>
      </w:r>
    </w:p>
    <w:p w:rsidR="007A3115" w:rsidRPr="006B5DAF" w:rsidRDefault="00B7311D" w:rsidP="009224FD">
      <w:pPr>
        <w:pBdr>
          <w:top w:val="nil"/>
          <w:left w:val="nil"/>
          <w:bottom w:val="nil"/>
          <w:right w:val="nil"/>
          <w:between w:val="nil"/>
        </w:pBdr>
        <w:spacing w:after="0" w:line="276" w:lineRule="auto"/>
        <w:ind w:left="720"/>
        <w:contextualSpacing/>
        <w:jc w:val="both"/>
        <w:rPr>
          <w:rFonts w:ascii="Times New Roman" w:hAnsi="Times New Roman" w:cs="Times New Roman"/>
          <w:sz w:val="24"/>
          <w:szCs w:val="24"/>
        </w:rPr>
      </w:pPr>
      <w:r w:rsidRPr="006B5DAF">
        <w:rPr>
          <w:rFonts w:ascii="Times New Roman" w:hAnsi="Times New Roman" w:cs="Times New Roman"/>
          <w:b/>
          <w:sz w:val="24"/>
          <w:szCs w:val="24"/>
        </w:rPr>
        <w:t xml:space="preserve">DATOS- OPERACIÓN- SOLUCIÓN- </w:t>
      </w:r>
      <w:r w:rsidR="007A3115" w:rsidRPr="006B5DAF">
        <w:rPr>
          <w:rFonts w:ascii="Times New Roman" w:hAnsi="Times New Roman" w:cs="Times New Roman"/>
          <w:b/>
          <w:sz w:val="24"/>
          <w:szCs w:val="24"/>
        </w:rPr>
        <w:t>COMPROBACIÓN</w:t>
      </w:r>
      <w:r w:rsidR="007A3115" w:rsidRPr="006B5DAF">
        <w:rPr>
          <w:rFonts w:ascii="Times New Roman" w:hAnsi="Times New Roman" w:cs="Times New Roman"/>
          <w:sz w:val="24"/>
          <w:szCs w:val="24"/>
        </w:rPr>
        <w:t xml:space="preserve">. </w:t>
      </w:r>
    </w:p>
    <w:p w:rsidR="007A3115" w:rsidRPr="009C02B3" w:rsidRDefault="007A3115" w:rsidP="009224FD">
      <w:pPr>
        <w:numPr>
          <w:ilvl w:val="0"/>
          <w:numId w:val="16"/>
        </w:numPr>
        <w:pBdr>
          <w:top w:val="nil"/>
          <w:left w:val="nil"/>
          <w:bottom w:val="nil"/>
          <w:right w:val="nil"/>
          <w:between w:val="nil"/>
        </w:pBdr>
        <w:spacing w:after="0" w:line="276" w:lineRule="auto"/>
        <w:contextualSpacing/>
        <w:jc w:val="both"/>
        <w:rPr>
          <w:rFonts w:ascii="Times New Roman" w:hAnsi="Times New Roman" w:cs="Times New Roman"/>
        </w:rPr>
      </w:pPr>
      <w:r w:rsidRPr="009C02B3">
        <w:rPr>
          <w:rFonts w:ascii="Times New Roman" w:hAnsi="Times New Roman" w:cs="Times New Roman"/>
        </w:rPr>
        <w:t>Será importante insistir en la comprobación “lógica” del resultado.</w:t>
      </w:r>
      <w:r w:rsidR="00B7311D" w:rsidRPr="009C02B3">
        <w:rPr>
          <w:rFonts w:ascii="Times New Roman" w:hAnsi="Times New Roman" w:cs="Times New Roman"/>
        </w:rPr>
        <w:t xml:space="preserve"> Lo importante es saber el resultado y comprenderlo, no hacer </w:t>
      </w:r>
      <w:proofErr w:type="gramStart"/>
      <w:r w:rsidR="00B7311D" w:rsidRPr="009C02B3">
        <w:rPr>
          <w:rFonts w:ascii="Times New Roman" w:hAnsi="Times New Roman" w:cs="Times New Roman"/>
        </w:rPr>
        <w:t>muchos ,</w:t>
      </w:r>
      <w:proofErr w:type="gramEnd"/>
      <w:r w:rsidR="00B7311D" w:rsidRPr="009C02B3">
        <w:rPr>
          <w:rFonts w:ascii="Times New Roman" w:hAnsi="Times New Roman" w:cs="Times New Roman"/>
        </w:rPr>
        <w:t xml:space="preserve"> sino bien comprendidos y razonados.</w:t>
      </w:r>
    </w:p>
    <w:p w:rsidR="00B7311D" w:rsidRPr="006B5DAF" w:rsidRDefault="00B7311D" w:rsidP="009224FD">
      <w:pPr>
        <w:numPr>
          <w:ilvl w:val="0"/>
          <w:numId w:val="16"/>
        </w:num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6B5DAF">
        <w:rPr>
          <w:rFonts w:ascii="Times New Roman" w:hAnsi="Times New Roman" w:cs="Times New Roman"/>
          <w:sz w:val="24"/>
          <w:szCs w:val="24"/>
        </w:rPr>
        <w:t>Cada operación y en el resultado final insistir en ¿QUÈ SON?: patatas, manzanas, euros….</w:t>
      </w:r>
    </w:p>
    <w:p w:rsidR="00213F28" w:rsidRPr="006B5DAF" w:rsidRDefault="00213F28" w:rsidP="009224FD">
      <w:pPr>
        <w:numPr>
          <w:ilvl w:val="0"/>
          <w:numId w:val="16"/>
        </w:num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6B5DAF">
        <w:rPr>
          <w:rFonts w:ascii="Times New Roman" w:hAnsi="Times New Roman" w:cs="Times New Roman"/>
          <w:sz w:val="24"/>
          <w:szCs w:val="24"/>
        </w:rPr>
        <w:t>En los cursos a partir de 3ºE.P., ver la posibilidad de resolución de un problema de dos formas diferentes. Ponerlo en la pizarra, en dos partes, para razonar sus dos posibles soluciones.</w:t>
      </w:r>
    </w:p>
    <w:p w:rsidR="007A3115" w:rsidRPr="006B5DAF" w:rsidRDefault="007A3115" w:rsidP="009224FD">
      <w:pPr>
        <w:numPr>
          <w:ilvl w:val="0"/>
          <w:numId w:val="16"/>
        </w:num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6B5DAF">
        <w:rPr>
          <w:rFonts w:ascii="Times New Roman" w:hAnsi="Times New Roman" w:cs="Times New Roman"/>
          <w:sz w:val="24"/>
          <w:szCs w:val="24"/>
        </w:rPr>
        <w:t>Ideas</w:t>
      </w:r>
      <w:r w:rsidR="00B7311D" w:rsidRPr="006B5DAF">
        <w:rPr>
          <w:rFonts w:ascii="Times New Roman" w:hAnsi="Times New Roman" w:cs="Times New Roman"/>
          <w:sz w:val="24"/>
          <w:szCs w:val="24"/>
        </w:rPr>
        <w:t xml:space="preserve"> importantes</w:t>
      </w:r>
      <w:r w:rsidRPr="006B5DAF">
        <w:rPr>
          <w:rFonts w:ascii="Times New Roman" w:hAnsi="Times New Roman" w:cs="Times New Roman"/>
          <w:sz w:val="24"/>
          <w:szCs w:val="24"/>
        </w:rPr>
        <w:t>:</w:t>
      </w:r>
    </w:p>
    <w:p w:rsidR="007A3115" w:rsidRPr="006B5DAF" w:rsidRDefault="007A3115" w:rsidP="009224FD">
      <w:pPr>
        <w:numPr>
          <w:ilvl w:val="1"/>
          <w:numId w:val="16"/>
        </w:num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6B5DAF">
        <w:rPr>
          <w:rFonts w:ascii="Times New Roman" w:hAnsi="Times New Roman" w:cs="Times New Roman"/>
          <w:sz w:val="24"/>
          <w:szCs w:val="24"/>
        </w:rPr>
        <w:t>Dibujar el problema</w:t>
      </w:r>
    </w:p>
    <w:p w:rsidR="007A3115" w:rsidRPr="006B5DAF" w:rsidRDefault="007A3115" w:rsidP="009224FD">
      <w:pPr>
        <w:numPr>
          <w:ilvl w:val="1"/>
          <w:numId w:val="16"/>
        </w:num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6B5DAF">
        <w:rPr>
          <w:rFonts w:ascii="Times New Roman" w:hAnsi="Times New Roman" w:cs="Times New Roman"/>
          <w:sz w:val="24"/>
          <w:szCs w:val="24"/>
        </w:rPr>
        <w:t>Subraya de azul los datos de rojo la pregunta</w:t>
      </w:r>
    </w:p>
    <w:p w:rsidR="007A3115" w:rsidRPr="006B5DAF" w:rsidRDefault="007A3115" w:rsidP="009224FD">
      <w:pPr>
        <w:numPr>
          <w:ilvl w:val="1"/>
          <w:numId w:val="16"/>
        </w:num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6B5DAF">
        <w:rPr>
          <w:rFonts w:ascii="Times New Roman" w:hAnsi="Times New Roman" w:cs="Times New Roman"/>
          <w:sz w:val="24"/>
          <w:szCs w:val="24"/>
        </w:rPr>
        <w:t>Hallar la operación por eliminación</w:t>
      </w:r>
    </w:p>
    <w:p w:rsidR="007A3115" w:rsidRPr="006B5DAF" w:rsidRDefault="007A3115" w:rsidP="009224FD">
      <w:pPr>
        <w:numPr>
          <w:ilvl w:val="1"/>
          <w:numId w:val="16"/>
        </w:num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6B5DAF">
        <w:rPr>
          <w:rFonts w:ascii="Times New Roman" w:hAnsi="Times New Roman" w:cs="Times New Roman"/>
          <w:sz w:val="24"/>
          <w:szCs w:val="24"/>
        </w:rPr>
        <w:t>Pistas: Conjunto de palabras clave o pistas que nos dan una señal sobre la operación a realizar. (de más, juntar, quitar, repartir…)</w:t>
      </w:r>
    </w:p>
    <w:p w:rsidR="007A3115" w:rsidRPr="006B5DAF" w:rsidRDefault="007A3115" w:rsidP="009224FD">
      <w:pPr>
        <w:jc w:val="both"/>
        <w:rPr>
          <w:rFonts w:ascii="Times New Roman" w:hAnsi="Times New Roman" w:cs="Times New Roman"/>
          <w:sz w:val="24"/>
          <w:szCs w:val="24"/>
        </w:rPr>
      </w:pPr>
      <w:r w:rsidRPr="006B5DAF">
        <w:rPr>
          <w:rFonts w:ascii="Times New Roman" w:hAnsi="Times New Roman" w:cs="Times New Roman"/>
          <w:sz w:val="24"/>
          <w:szCs w:val="24"/>
        </w:rPr>
        <w:t>Rutinas diarias</w:t>
      </w:r>
    </w:p>
    <w:p w:rsidR="007A3115" w:rsidRPr="006B5DAF" w:rsidRDefault="007A3115" w:rsidP="009224FD">
      <w:pPr>
        <w:numPr>
          <w:ilvl w:val="0"/>
          <w:numId w:val="17"/>
        </w:num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6B5DAF">
        <w:rPr>
          <w:rFonts w:ascii="Times New Roman" w:hAnsi="Times New Roman" w:cs="Times New Roman"/>
          <w:sz w:val="24"/>
          <w:szCs w:val="24"/>
        </w:rPr>
        <w:t>Todos los días al comenzar el área de matemáticas un problema</w:t>
      </w:r>
      <w:r w:rsidR="00B7311D" w:rsidRPr="006B5DAF">
        <w:rPr>
          <w:rFonts w:ascii="Times New Roman" w:hAnsi="Times New Roman" w:cs="Times New Roman"/>
          <w:sz w:val="24"/>
          <w:szCs w:val="24"/>
        </w:rPr>
        <w:t xml:space="preserve"> y cálculo</w:t>
      </w:r>
      <w:r w:rsidRPr="006B5DAF">
        <w:rPr>
          <w:rFonts w:ascii="Times New Roman" w:hAnsi="Times New Roman" w:cs="Times New Roman"/>
          <w:sz w:val="24"/>
          <w:szCs w:val="24"/>
        </w:rPr>
        <w:t>.</w:t>
      </w:r>
    </w:p>
    <w:p w:rsidR="00B7311D" w:rsidRPr="006B5DAF" w:rsidRDefault="00B7311D" w:rsidP="009224FD">
      <w:pPr>
        <w:numPr>
          <w:ilvl w:val="0"/>
          <w:numId w:val="17"/>
        </w:num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6B5DAF">
        <w:rPr>
          <w:rFonts w:ascii="Times New Roman" w:hAnsi="Times New Roman" w:cs="Times New Roman"/>
          <w:sz w:val="24"/>
          <w:szCs w:val="24"/>
        </w:rPr>
        <w:t>Todos los trimestres evaluaremos los problemas y el cálculo aunque no esté en el temario ese trimestre. La evaluación se redactará personalizada y será el criterio de evaluación más importante en todos los cursos de E.P.</w:t>
      </w:r>
    </w:p>
    <w:p w:rsidR="006B5DAF" w:rsidRPr="006B5DAF" w:rsidRDefault="006B5DAF" w:rsidP="009224FD">
      <w:pPr>
        <w:jc w:val="both"/>
        <w:rPr>
          <w:rFonts w:ascii="Times New Roman" w:hAnsi="Times New Roman" w:cs="Times New Roman"/>
          <w:b/>
          <w:color w:val="FF0000"/>
          <w:sz w:val="24"/>
          <w:szCs w:val="24"/>
          <w:u w:val="single"/>
        </w:rPr>
      </w:pPr>
    </w:p>
    <w:p w:rsidR="0025167F" w:rsidRDefault="0025167F" w:rsidP="00924053">
      <w:pPr>
        <w:ind w:firstLine="708"/>
        <w:jc w:val="both"/>
        <w:rPr>
          <w:rFonts w:ascii="Times New Roman" w:hAnsi="Times New Roman" w:cs="Times New Roman"/>
          <w:b/>
          <w:color w:val="000000" w:themeColor="text1"/>
          <w:sz w:val="24"/>
          <w:szCs w:val="24"/>
          <w:u w:val="single"/>
        </w:rPr>
      </w:pPr>
    </w:p>
    <w:p w:rsidR="00D067EB" w:rsidRPr="00924053" w:rsidRDefault="00924053" w:rsidP="00924053">
      <w:pPr>
        <w:ind w:firstLine="708"/>
        <w:jc w:val="both"/>
        <w:rPr>
          <w:rFonts w:ascii="Times New Roman" w:hAnsi="Times New Roman" w:cs="Times New Roman"/>
          <w:b/>
          <w:color w:val="000000" w:themeColor="text1"/>
          <w:sz w:val="24"/>
          <w:szCs w:val="24"/>
          <w:u w:val="single"/>
        </w:rPr>
      </w:pPr>
      <w:r w:rsidRPr="00924053">
        <w:rPr>
          <w:rFonts w:ascii="Times New Roman" w:hAnsi="Times New Roman" w:cs="Times New Roman"/>
          <w:b/>
          <w:color w:val="000000" w:themeColor="text1"/>
          <w:sz w:val="24"/>
          <w:szCs w:val="24"/>
          <w:u w:val="single"/>
        </w:rPr>
        <w:t>3-1-</w:t>
      </w:r>
      <w:r w:rsidR="00BC6A89" w:rsidRPr="00924053">
        <w:rPr>
          <w:rFonts w:ascii="Times New Roman" w:hAnsi="Times New Roman" w:cs="Times New Roman"/>
          <w:b/>
          <w:color w:val="000000" w:themeColor="text1"/>
          <w:sz w:val="24"/>
          <w:szCs w:val="24"/>
          <w:u w:val="single"/>
        </w:rPr>
        <w:t>2- EL CÁLCULO Y EL DIBUJO TÉCNICO</w:t>
      </w:r>
    </w:p>
    <w:p w:rsidR="007B18E8" w:rsidRPr="006B5DAF" w:rsidRDefault="007B18E8" w:rsidP="009224FD">
      <w:pPr>
        <w:pStyle w:val="Prrafodelista"/>
        <w:numPr>
          <w:ilvl w:val="0"/>
          <w:numId w:val="21"/>
        </w:numPr>
        <w:jc w:val="both"/>
        <w:rPr>
          <w:rFonts w:ascii="Times New Roman" w:hAnsi="Times New Roman" w:cs="Times New Roman"/>
          <w:b/>
          <w:color w:val="000000" w:themeColor="text1"/>
          <w:sz w:val="24"/>
          <w:szCs w:val="24"/>
        </w:rPr>
      </w:pPr>
      <w:r w:rsidRPr="006B5DAF">
        <w:rPr>
          <w:rFonts w:ascii="Times New Roman" w:hAnsi="Times New Roman" w:cs="Times New Roman"/>
          <w:b/>
          <w:color w:val="000000" w:themeColor="text1"/>
          <w:sz w:val="24"/>
          <w:szCs w:val="24"/>
        </w:rPr>
        <w:t>EL CÁLCULO</w:t>
      </w:r>
    </w:p>
    <w:p w:rsidR="00BC6A89" w:rsidRPr="006B5DAF" w:rsidRDefault="00BC6A89" w:rsidP="009224FD">
      <w:pPr>
        <w:ind w:firstLine="708"/>
        <w:jc w:val="both"/>
        <w:rPr>
          <w:rFonts w:ascii="Times New Roman" w:hAnsi="Times New Roman" w:cs="Times New Roman"/>
          <w:sz w:val="24"/>
          <w:szCs w:val="24"/>
          <w:u w:val="single"/>
        </w:rPr>
      </w:pPr>
      <w:r w:rsidRPr="006B5DAF">
        <w:rPr>
          <w:rFonts w:ascii="Times New Roman" w:hAnsi="Times New Roman" w:cs="Times New Roman"/>
          <w:sz w:val="24"/>
          <w:szCs w:val="24"/>
          <w:u w:val="single"/>
        </w:rPr>
        <w:t>Infantil</w:t>
      </w:r>
    </w:p>
    <w:p w:rsidR="00BC6A89" w:rsidRPr="006B5DAF" w:rsidRDefault="00BC6A89" w:rsidP="009224FD">
      <w:pPr>
        <w:numPr>
          <w:ilvl w:val="1"/>
          <w:numId w:val="18"/>
        </w:num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6B5DAF">
        <w:rPr>
          <w:rFonts w:ascii="Times New Roman" w:hAnsi="Times New Roman" w:cs="Times New Roman"/>
          <w:sz w:val="24"/>
          <w:szCs w:val="24"/>
        </w:rPr>
        <w:t>Trabajaremos la numeración hasta el 10</w:t>
      </w:r>
    </w:p>
    <w:p w:rsidR="00BC6A89" w:rsidRPr="006B5DAF" w:rsidRDefault="00BC6A89" w:rsidP="009224FD">
      <w:pPr>
        <w:numPr>
          <w:ilvl w:val="1"/>
          <w:numId w:val="18"/>
        </w:num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6B5DAF">
        <w:rPr>
          <w:rFonts w:ascii="Times New Roman" w:hAnsi="Times New Roman" w:cs="Times New Roman"/>
          <w:sz w:val="24"/>
          <w:szCs w:val="24"/>
        </w:rPr>
        <w:t>Acercar la experiencia matemática de forma manipulativa</w:t>
      </w:r>
      <w:r w:rsidR="00B7311D" w:rsidRPr="006B5DAF">
        <w:rPr>
          <w:rFonts w:ascii="Times New Roman" w:hAnsi="Times New Roman" w:cs="Times New Roman"/>
          <w:sz w:val="24"/>
          <w:szCs w:val="24"/>
        </w:rPr>
        <w:t>.</w:t>
      </w:r>
    </w:p>
    <w:p w:rsidR="007B18E8" w:rsidRPr="006B5DAF" w:rsidRDefault="007B18E8" w:rsidP="009224FD">
      <w:pPr>
        <w:ind w:firstLine="708"/>
        <w:jc w:val="both"/>
        <w:rPr>
          <w:rFonts w:ascii="Times New Roman" w:hAnsi="Times New Roman" w:cs="Times New Roman"/>
          <w:sz w:val="24"/>
          <w:szCs w:val="24"/>
          <w:u w:val="single"/>
        </w:rPr>
      </w:pPr>
    </w:p>
    <w:p w:rsidR="00BC6A89" w:rsidRPr="006B5DAF" w:rsidRDefault="007A3115" w:rsidP="009224FD">
      <w:pPr>
        <w:ind w:firstLine="708"/>
        <w:jc w:val="both"/>
        <w:rPr>
          <w:rFonts w:ascii="Times New Roman" w:hAnsi="Times New Roman" w:cs="Times New Roman"/>
          <w:sz w:val="24"/>
          <w:szCs w:val="24"/>
        </w:rPr>
      </w:pPr>
      <w:r w:rsidRPr="006B5DAF">
        <w:rPr>
          <w:rFonts w:ascii="Times New Roman" w:hAnsi="Times New Roman" w:cs="Times New Roman"/>
          <w:sz w:val="24"/>
          <w:szCs w:val="24"/>
          <w:u w:val="single"/>
        </w:rPr>
        <w:t>Primaria</w:t>
      </w:r>
    </w:p>
    <w:p w:rsidR="00BC6A89" w:rsidRPr="006B5DAF" w:rsidRDefault="00BC6A89" w:rsidP="009224FD">
      <w:pPr>
        <w:ind w:firstLine="708"/>
        <w:jc w:val="both"/>
        <w:rPr>
          <w:rFonts w:ascii="Times New Roman" w:hAnsi="Times New Roman" w:cs="Times New Roman"/>
          <w:sz w:val="24"/>
          <w:szCs w:val="24"/>
        </w:rPr>
      </w:pPr>
      <w:r w:rsidRPr="006B5DAF">
        <w:rPr>
          <w:rFonts w:ascii="Times New Roman" w:hAnsi="Times New Roman" w:cs="Times New Roman"/>
          <w:sz w:val="24"/>
          <w:szCs w:val="24"/>
        </w:rPr>
        <w:t>Rutinas diarias</w:t>
      </w:r>
    </w:p>
    <w:p w:rsidR="007A3115" w:rsidRDefault="00BC6A89" w:rsidP="009224FD">
      <w:pPr>
        <w:numPr>
          <w:ilvl w:val="1"/>
          <w:numId w:val="17"/>
        </w:num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6B5DAF">
        <w:rPr>
          <w:rFonts w:ascii="Times New Roman" w:hAnsi="Times New Roman" w:cs="Times New Roman"/>
          <w:sz w:val="24"/>
          <w:szCs w:val="24"/>
        </w:rPr>
        <w:lastRenderedPageBreak/>
        <w:t xml:space="preserve">Todos los días al comenzar el área de matemáticas, 1, 2, 3,... operaciones según el nivel </w:t>
      </w:r>
      <w:r w:rsidR="00C72C19" w:rsidRPr="006B5DAF">
        <w:rPr>
          <w:rFonts w:ascii="Times New Roman" w:hAnsi="Times New Roman" w:cs="Times New Roman"/>
          <w:sz w:val="24"/>
          <w:szCs w:val="24"/>
        </w:rPr>
        <w:t>más el problema diario.</w:t>
      </w:r>
    </w:p>
    <w:p w:rsidR="00454680" w:rsidRDefault="00454680" w:rsidP="00454680">
      <w:pPr>
        <w:pBdr>
          <w:top w:val="nil"/>
          <w:left w:val="nil"/>
          <w:bottom w:val="nil"/>
          <w:right w:val="nil"/>
          <w:between w:val="nil"/>
        </w:pBdr>
        <w:spacing w:after="0" w:line="276" w:lineRule="auto"/>
        <w:contextualSpacing/>
        <w:jc w:val="both"/>
        <w:rPr>
          <w:rFonts w:ascii="Times New Roman" w:hAnsi="Times New Roman" w:cs="Times New Roman"/>
          <w:sz w:val="24"/>
          <w:szCs w:val="24"/>
        </w:rPr>
      </w:pPr>
    </w:p>
    <w:p w:rsidR="00454680" w:rsidRPr="006B5DAF" w:rsidRDefault="00454680" w:rsidP="00454680">
      <w:pPr>
        <w:pBdr>
          <w:top w:val="nil"/>
          <w:left w:val="nil"/>
          <w:bottom w:val="nil"/>
          <w:right w:val="nil"/>
          <w:between w:val="nil"/>
        </w:pBdr>
        <w:spacing w:after="0" w:line="276" w:lineRule="auto"/>
        <w:contextualSpacing/>
        <w:jc w:val="both"/>
        <w:rPr>
          <w:rFonts w:ascii="Times New Roman" w:hAnsi="Times New Roman" w:cs="Times New Roman"/>
          <w:sz w:val="24"/>
          <w:szCs w:val="24"/>
        </w:rPr>
      </w:pPr>
    </w:p>
    <w:p w:rsidR="007A3115" w:rsidRPr="006B5DAF" w:rsidRDefault="007A3115" w:rsidP="009224FD">
      <w:pPr>
        <w:pBdr>
          <w:top w:val="nil"/>
          <w:left w:val="nil"/>
          <w:bottom w:val="nil"/>
          <w:right w:val="nil"/>
          <w:between w:val="nil"/>
        </w:pBdr>
        <w:spacing w:after="0" w:line="276" w:lineRule="auto"/>
        <w:contextualSpacing/>
        <w:jc w:val="both"/>
        <w:rPr>
          <w:rFonts w:ascii="Times New Roman" w:hAnsi="Times New Roman" w:cs="Times New Roman"/>
          <w:sz w:val="24"/>
          <w:szCs w:val="24"/>
        </w:rPr>
      </w:pPr>
    </w:p>
    <w:p w:rsidR="00BC6A89" w:rsidRPr="006B5DAF" w:rsidRDefault="007A3115" w:rsidP="009224FD">
      <w:pPr>
        <w:pStyle w:val="Prrafodelista"/>
        <w:numPr>
          <w:ilvl w:val="0"/>
          <w:numId w:val="21"/>
        </w:numPr>
        <w:pBdr>
          <w:top w:val="nil"/>
          <w:left w:val="nil"/>
          <w:bottom w:val="nil"/>
          <w:right w:val="nil"/>
          <w:between w:val="nil"/>
        </w:pBdr>
        <w:spacing w:after="0" w:line="276" w:lineRule="auto"/>
        <w:jc w:val="both"/>
        <w:rPr>
          <w:rFonts w:ascii="Times New Roman" w:hAnsi="Times New Roman" w:cs="Times New Roman"/>
          <w:b/>
          <w:sz w:val="24"/>
          <w:szCs w:val="24"/>
        </w:rPr>
      </w:pPr>
      <w:r w:rsidRPr="006B5DAF">
        <w:rPr>
          <w:rFonts w:ascii="Times New Roman" w:hAnsi="Times New Roman" w:cs="Times New Roman"/>
          <w:b/>
          <w:color w:val="000000" w:themeColor="text1"/>
          <w:sz w:val="24"/>
          <w:szCs w:val="24"/>
        </w:rPr>
        <w:t>DIBUJO TÉCNICO</w:t>
      </w:r>
    </w:p>
    <w:p w:rsidR="00BC6A89" w:rsidRPr="006B5DAF" w:rsidRDefault="007A3115" w:rsidP="009224FD">
      <w:pPr>
        <w:pStyle w:val="Prrafodelista"/>
        <w:numPr>
          <w:ilvl w:val="0"/>
          <w:numId w:val="22"/>
        </w:numPr>
        <w:pBdr>
          <w:top w:val="nil"/>
          <w:left w:val="nil"/>
          <w:bottom w:val="nil"/>
          <w:right w:val="nil"/>
          <w:between w:val="nil"/>
        </w:pBdr>
        <w:spacing w:after="0" w:line="276" w:lineRule="auto"/>
        <w:jc w:val="both"/>
        <w:rPr>
          <w:rFonts w:ascii="Times New Roman" w:hAnsi="Times New Roman" w:cs="Times New Roman"/>
          <w:sz w:val="24"/>
          <w:szCs w:val="24"/>
        </w:rPr>
      </w:pPr>
      <w:r w:rsidRPr="006B5DAF">
        <w:rPr>
          <w:rFonts w:ascii="Times New Roman" w:hAnsi="Times New Roman" w:cs="Times New Roman"/>
          <w:sz w:val="24"/>
          <w:szCs w:val="24"/>
        </w:rPr>
        <w:t>El área de plá</w:t>
      </w:r>
      <w:r w:rsidR="00BC6A89" w:rsidRPr="006B5DAF">
        <w:rPr>
          <w:rFonts w:ascii="Times New Roman" w:hAnsi="Times New Roman" w:cs="Times New Roman"/>
          <w:sz w:val="24"/>
          <w:szCs w:val="24"/>
        </w:rPr>
        <w:t>stica (impartida por el tutor) es una herramienta excelente en matemáticas</w:t>
      </w:r>
      <w:r w:rsidR="007B18E8" w:rsidRPr="006B5DAF">
        <w:rPr>
          <w:rFonts w:ascii="Times New Roman" w:hAnsi="Times New Roman" w:cs="Times New Roman"/>
          <w:sz w:val="24"/>
          <w:szCs w:val="24"/>
        </w:rPr>
        <w:t xml:space="preserve">. </w:t>
      </w:r>
      <w:r w:rsidR="00BC6A89" w:rsidRPr="006B5DAF">
        <w:rPr>
          <w:rFonts w:ascii="Times New Roman" w:hAnsi="Times New Roman" w:cs="Times New Roman"/>
          <w:sz w:val="24"/>
          <w:szCs w:val="24"/>
        </w:rPr>
        <w:t>Trabajaremos el dibujo técnico.</w:t>
      </w:r>
    </w:p>
    <w:p w:rsidR="00BC6A89" w:rsidRPr="006B5DAF" w:rsidRDefault="00BC6A89" w:rsidP="009224FD">
      <w:pPr>
        <w:pStyle w:val="Prrafodelista"/>
        <w:numPr>
          <w:ilvl w:val="0"/>
          <w:numId w:val="22"/>
        </w:numPr>
        <w:pBdr>
          <w:top w:val="nil"/>
          <w:left w:val="nil"/>
          <w:bottom w:val="nil"/>
          <w:right w:val="nil"/>
          <w:between w:val="nil"/>
        </w:pBdr>
        <w:spacing w:after="0" w:line="276" w:lineRule="auto"/>
        <w:jc w:val="both"/>
        <w:rPr>
          <w:rFonts w:ascii="Times New Roman" w:hAnsi="Times New Roman" w:cs="Times New Roman"/>
          <w:sz w:val="24"/>
          <w:szCs w:val="24"/>
        </w:rPr>
      </w:pPr>
      <w:r w:rsidRPr="006B5DAF">
        <w:rPr>
          <w:rFonts w:ascii="Times New Roman" w:hAnsi="Times New Roman" w:cs="Times New Roman"/>
          <w:sz w:val="24"/>
          <w:szCs w:val="24"/>
        </w:rPr>
        <w:t>Actividades con uso de la regla, compás</w:t>
      </w:r>
      <w:r w:rsidR="007B18E8" w:rsidRPr="006B5DAF">
        <w:rPr>
          <w:rFonts w:ascii="Times New Roman" w:hAnsi="Times New Roman" w:cs="Times New Roman"/>
          <w:sz w:val="24"/>
          <w:szCs w:val="24"/>
        </w:rPr>
        <w:t>……</w:t>
      </w:r>
      <w:r w:rsidR="007B18E8" w:rsidRPr="006B5DAF">
        <w:rPr>
          <w:rFonts w:ascii="Times New Roman" w:hAnsi="Times New Roman" w:cs="Times New Roman"/>
          <w:b/>
          <w:sz w:val="24"/>
          <w:szCs w:val="24"/>
        </w:rPr>
        <w:t>La regla</w:t>
      </w:r>
      <w:r w:rsidR="007B18E8" w:rsidRPr="006B5DAF">
        <w:rPr>
          <w:rFonts w:ascii="Times New Roman" w:hAnsi="Times New Roman" w:cs="Times New Roman"/>
          <w:sz w:val="24"/>
          <w:szCs w:val="24"/>
        </w:rPr>
        <w:t xml:space="preserve"> comenzaremos a utilizarla a partir de 2ºE.P. para subrayar títulos, en 3ºE.P. para medir cosas de clase y en 5º y6ºE.P. se realizarán representaciones gráficas de problemas, tablas y esquemas en otras asignaturas.</w:t>
      </w:r>
      <w:r w:rsidR="007B18E8" w:rsidRPr="006B5DAF">
        <w:rPr>
          <w:rFonts w:ascii="Times New Roman" w:hAnsi="Times New Roman" w:cs="Times New Roman"/>
          <w:b/>
          <w:sz w:val="24"/>
          <w:szCs w:val="24"/>
        </w:rPr>
        <w:t xml:space="preserve"> El compás, </w:t>
      </w:r>
      <w:r w:rsidR="007B18E8" w:rsidRPr="006B5DAF">
        <w:rPr>
          <w:rFonts w:ascii="Times New Roman" w:hAnsi="Times New Roman" w:cs="Times New Roman"/>
          <w:sz w:val="24"/>
          <w:szCs w:val="24"/>
        </w:rPr>
        <w:t>a partir de 3ºE.P</w:t>
      </w:r>
      <w:proofErr w:type="gramStart"/>
      <w:r w:rsidR="007B18E8" w:rsidRPr="006B5DAF">
        <w:rPr>
          <w:rFonts w:ascii="Times New Roman" w:hAnsi="Times New Roman" w:cs="Times New Roman"/>
          <w:sz w:val="24"/>
          <w:szCs w:val="24"/>
        </w:rPr>
        <w:t>. ,</w:t>
      </w:r>
      <w:proofErr w:type="gramEnd"/>
      <w:r w:rsidR="007B18E8" w:rsidRPr="006B5DAF">
        <w:rPr>
          <w:rFonts w:ascii="Times New Roman" w:hAnsi="Times New Roman" w:cs="Times New Roman"/>
          <w:sz w:val="24"/>
          <w:szCs w:val="24"/>
        </w:rPr>
        <w:t xml:space="preserve"> que será un primer contacto, aumentando su práctica en los siguientes cursos. </w:t>
      </w:r>
    </w:p>
    <w:p w:rsidR="007B18E8" w:rsidRPr="006B5DAF" w:rsidRDefault="007B18E8" w:rsidP="009224FD">
      <w:pPr>
        <w:pStyle w:val="Prrafodelista"/>
        <w:numPr>
          <w:ilvl w:val="0"/>
          <w:numId w:val="22"/>
        </w:numPr>
        <w:pBdr>
          <w:top w:val="nil"/>
          <w:left w:val="nil"/>
          <w:bottom w:val="nil"/>
          <w:right w:val="nil"/>
          <w:between w:val="nil"/>
        </w:pBdr>
        <w:spacing w:after="0" w:line="276" w:lineRule="auto"/>
        <w:jc w:val="both"/>
        <w:rPr>
          <w:rFonts w:ascii="Times New Roman" w:hAnsi="Times New Roman" w:cs="Times New Roman"/>
          <w:sz w:val="24"/>
          <w:szCs w:val="24"/>
        </w:rPr>
      </w:pPr>
      <w:r w:rsidRPr="006B5DAF">
        <w:rPr>
          <w:rFonts w:ascii="Times New Roman" w:hAnsi="Times New Roman" w:cs="Times New Roman"/>
          <w:sz w:val="24"/>
          <w:szCs w:val="24"/>
        </w:rPr>
        <w:t>Utilización de regla, comp</w:t>
      </w:r>
      <w:r w:rsidR="00DB4656" w:rsidRPr="006B5DAF">
        <w:rPr>
          <w:rFonts w:ascii="Times New Roman" w:hAnsi="Times New Roman" w:cs="Times New Roman"/>
          <w:sz w:val="24"/>
          <w:szCs w:val="24"/>
        </w:rPr>
        <w:t>ás transportador</w:t>
      </w:r>
      <w:r w:rsidRPr="006B5DAF">
        <w:rPr>
          <w:rFonts w:ascii="Times New Roman" w:hAnsi="Times New Roman" w:cs="Times New Roman"/>
          <w:sz w:val="24"/>
          <w:szCs w:val="24"/>
        </w:rPr>
        <w:t xml:space="preserve"> etc. para todo tipo de representaciones y planteamientos que se hagan, </w:t>
      </w:r>
      <w:r w:rsidR="00DB4656" w:rsidRPr="006B5DAF">
        <w:rPr>
          <w:rFonts w:ascii="Times New Roman" w:hAnsi="Times New Roman" w:cs="Times New Roman"/>
          <w:sz w:val="24"/>
          <w:szCs w:val="24"/>
        </w:rPr>
        <w:t xml:space="preserve">aumentando su uso </w:t>
      </w:r>
      <w:r w:rsidRPr="006B5DAF">
        <w:rPr>
          <w:rFonts w:ascii="Times New Roman" w:hAnsi="Times New Roman" w:cs="Times New Roman"/>
          <w:sz w:val="24"/>
          <w:szCs w:val="24"/>
        </w:rPr>
        <w:t>desde 3ºE.P. hasta 6ºE.P.</w:t>
      </w:r>
    </w:p>
    <w:p w:rsidR="00BC6A89" w:rsidRPr="006B5DAF" w:rsidRDefault="00BC6A89" w:rsidP="009224FD">
      <w:pPr>
        <w:pStyle w:val="Prrafodelista"/>
        <w:numPr>
          <w:ilvl w:val="0"/>
          <w:numId w:val="22"/>
        </w:numPr>
        <w:pBdr>
          <w:top w:val="nil"/>
          <w:left w:val="nil"/>
          <w:bottom w:val="nil"/>
          <w:right w:val="nil"/>
          <w:between w:val="nil"/>
        </w:pBdr>
        <w:spacing w:after="0" w:line="276" w:lineRule="auto"/>
        <w:jc w:val="both"/>
        <w:rPr>
          <w:rFonts w:ascii="Times New Roman" w:hAnsi="Times New Roman" w:cs="Times New Roman"/>
          <w:sz w:val="24"/>
          <w:szCs w:val="24"/>
        </w:rPr>
      </w:pPr>
      <w:r w:rsidRPr="006B5DAF">
        <w:rPr>
          <w:rFonts w:ascii="Times New Roman" w:hAnsi="Times New Roman" w:cs="Times New Roman"/>
          <w:sz w:val="24"/>
          <w:szCs w:val="24"/>
        </w:rPr>
        <w:t>Dibujo de líneas, orientación espacial, la simetría… serán contenidos a trabajar de forma globalizada en matemáticas y plásti</w:t>
      </w:r>
      <w:r w:rsidR="007A3115" w:rsidRPr="006B5DAF">
        <w:rPr>
          <w:rFonts w:ascii="Times New Roman" w:hAnsi="Times New Roman" w:cs="Times New Roman"/>
          <w:sz w:val="24"/>
          <w:szCs w:val="24"/>
        </w:rPr>
        <w:t>ca</w:t>
      </w:r>
      <w:r w:rsidR="00DB4656" w:rsidRPr="006B5DAF">
        <w:rPr>
          <w:rFonts w:ascii="Times New Roman" w:hAnsi="Times New Roman" w:cs="Times New Roman"/>
          <w:sz w:val="24"/>
          <w:szCs w:val="24"/>
        </w:rPr>
        <w:t>.</w:t>
      </w:r>
    </w:p>
    <w:p w:rsidR="0025167F" w:rsidRDefault="00DB4656" w:rsidP="0025167F">
      <w:pPr>
        <w:pStyle w:val="Prrafodelista"/>
        <w:numPr>
          <w:ilvl w:val="0"/>
          <w:numId w:val="22"/>
        </w:numPr>
        <w:pBdr>
          <w:top w:val="nil"/>
          <w:left w:val="nil"/>
          <w:bottom w:val="nil"/>
          <w:right w:val="nil"/>
          <w:between w:val="nil"/>
        </w:pBdr>
        <w:spacing w:after="0" w:line="276" w:lineRule="auto"/>
        <w:jc w:val="both"/>
        <w:rPr>
          <w:rFonts w:ascii="Times New Roman" w:hAnsi="Times New Roman" w:cs="Times New Roman"/>
          <w:sz w:val="24"/>
          <w:szCs w:val="24"/>
        </w:rPr>
      </w:pPr>
      <w:r w:rsidRPr="006B5DAF">
        <w:rPr>
          <w:rFonts w:ascii="Times New Roman" w:hAnsi="Times New Roman" w:cs="Times New Roman"/>
          <w:sz w:val="24"/>
          <w:szCs w:val="24"/>
        </w:rPr>
        <w:t>Es muy importante que en Educación Infantil y primer ciclo se trabaje constantemente la orientación espacial: dos sesiones semanales de psicomotricidad, dibujar orientaciones en el suelo con tizas, en el aire y poste</w:t>
      </w:r>
      <w:r w:rsidR="00454680">
        <w:rPr>
          <w:rFonts w:ascii="Times New Roman" w:hAnsi="Times New Roman" w:cs="Times New Roman"/>
          <w:sz w:val="24"/>
          <w:szCs w:val="24"/>
        </w:rPr>
        <w:t xml:space="preserve">riormente en el papel. </w:t>
      </w:r>
    </w:p>
    <w:p w:rsidR="0025167F" w:rsidRDefault="0025167F" w:rsidP="0025167F">
      <w:pPr>
        <w:pBdr>
          <w:top w:val="nil"/>
          <w:left w:val="nil"/>
          <w:bottom w:val="nil"/>
          <w:right w:val="nil"/>
          <w:between w:val="nil"/>
        </w:pBdr>
        <w:spacing w:after="0" w:line="276" w:lineRule="auto"/>
        <w:jc w:val="both"/>
        <w:rPr>
          <w:rFonts w:ascii="Times New Roman" w:hAnsi="Times New Roman" w:cs="Times New Roman"/>
          <w:sz w:val="24"/>
          <w:szCs w:val="24"/>
        </w:rPr>
      </w:pPr>
    </w:p>
    <w:p w:rsidR="0025167F" w:rsidRPr="0025167F" w:rsidRDefault="0025167F" w:rsidP="0025167F">
      <w:pPr>
        <w:pBdr>
          <w:top w:val="nil"/>
          <w:left w:val="nil"/>
          <w:bottom w:val="nil"/>
          <w:right w:val="nil"/>
          <w:between w:val="nil"/>
        </w:pBdr>
        <w:spacing w:after="0" w:line="276" w:lineRule="auto"/>
        <w:jc w:val="both"/>
        <w:rPr>
          <w:rFonts w:ascii="Times New Roman" w:hAnsi="Times New Roman" w:cs="Times New Roman"/>
          <w:sz w:val="24"/>
          <w:szCs w:val="24"/>
        </w:rPr>
      </w:pPr>
    </w:p>
    <w:p w:rsidR="0025167F" w:rsidRDefault="0025167F" w:rsidP="0072788E">
      <w:pPr>
        <w:pBdr>
          <w:top w:val="nil"/>
          <w:left w:val="nil"/>
          <w:bottom w:val="nil"/>
          <w:right w:val="nil"/>
          <w:between w:val="nil"/>
        </w:pBdr>
        <w:spacing w:after="0" w:line="276" w:lineRule="auto"/>
        <w:jc w:val="both"/>
        <w:rPr>
          <w:rFonts w:ascii="Times New Roman" w:hAnsi="Times New Roman" w:cs="Times New Roman"/>
          <w:b/>
          <w:color w:val="000000" w:themeColor="text1"/>
          <w:sz w:val="32"/>
          <w:szCs w:val="32"/>
          <w:u w:val="single"/>
        </w:rPr>
      </w:pPr>
      <w:r w:rsidRPr="00A43338">
        <w:rPr>
          <w:rFonts w:ascii="Times New Roman" w:hAnsi="Times New Roman" w:cs="Times New Roman"/>
          <w:b/>
          <w:color w:val="000000" w:themeColor="text1"/>
          <w:sz w:val="32"/>
          <w:szCs w:val="32"/>
          <w:u w:val="single"/>
        </w:rPr>
        <w:t>3-2- CORRECCIÓN MATEMÁTICA</w:t>
      </w:r>
    </w:p>
    <w:p w:rsidR="00EA3B58" w:rsidRPr="00A43338" w:rsidRDefault="00EA3B58" w:rsidP="0072788E">
      <w:pPr>
        <w:pBdr>
          <w:top w:val="nil"/>
          <w:left w:val="nil"/>
          <w:bottom w:val="nil"/>
          <w:right w:val="nil"/>
          <w:between w:val="nil"/>
        </w:pBdr>
        <w:spacing w:after="0" w:line="276" w:lineRule="auto"/>
        <w:jc w:val="both"/>
        <w:rPr>
          <w:rFonts w:ascii="Times New Roman" w:hAnsi="Times New Roman" w:cs="Times New Roman"/>
          <w:sz w:val="32"/>
          <w:szCs w:val="32"/>
        </w:rPr>
      </w:pPr>
    </w:p>
    <w:p w:rsidR="0025167F" w:rsidRPr="00EA3B58" w:rsidRDefault="0025167F" w:rsidP="00EA3B58">
      <w:pPr>
        <w:tabs>
          <w:tab w:val="left" w:pos="284"/>
        </w:tabs>
        <w:jc w:val="both"/>
        <w:rPr>
          <w:rFonts w:ascii="Times New Roman" w:hAnsi="Times New Roman" w:cs="Times New Roman"/>
          <w:sz w:val="24"/>
          <w:szCs w:val="24"/>
          <w:lang w:eastAsia="es-ES"/>
        </w:rPr>
      </w:pPr>
      <w:r>
        <w:rPr>
          <w:rFonts w:ascii="Times New Roman" w:hAnsi="Times New Roman" w:cs="Times New Roman"/>
          <w:b/>
          <w:sz w:val="24"/>
          <w:szCs w:val="24"/>
          <w:lang w:eastAsia="es-ES"/>
        </w:rPr>
        <w:t>-</w:t>
      </w:r>
      <w:r w:rsidRPr="0025167F">
        <w:rPr>
          <w:rFonts w:ascii="Times New Roman" w:hAnsi="Times New Roman" w:cs="Times New Roman"/>
          <w:b/>
          <w:sz w:val="24"/>
          <w:szCs w:val="24"/>
          <w:lang w:eastAsia="es-ES"/>
        </w:rPr>
        <w:t>Razonamiento de problemas matemáticos</w:t>
      </w:r>
      <w:r w:rsidRPr="0025167F">
        <w:rPr>
          <w:rFonts w:ascii="Times New Roman" w:hAnsi="Times New Roman" w:cs="Times New Roman"/>
          <w:sz w:val="24"/>
          <w:szCs w:val="24"/>
          <w:lang w:eastAsia="es-ES"/>
        </w:rPr>
        <w:t>: el cálculo y los problemas matemáticos, se tendrán en cuenta en las actividades, ejercicios, tareas y pruebas  de todas l</w:t>
      </w:r>
      <w:r w:rsidR="00EA3B58">
        <w:rPr>
          <w:rFonts w:ascii="Times New Roman" w:hAnsi="Times New Roman" w:cs="Times New Roman"/>
          <w:sz w:val="24"/>
          <w:szCs w:val="24"/>
          <w:lang w:eastAsia="es-ES"/>
        </w:rPr>
        <w:t xml:space="preserve">as áreas afectadas. </w:t>
      </w:r>
      <w:r w:rsidRPr="00EA3B58">
        <w:rPr>
          <w:rFonts w:ascii="Times New Roman" w:hAnsi="Times New Roman" w:cs="Times New Roman"/>
          <w:b/>
          <w:sz w:val="24"/>
          <w:szCs w:val="24"/>
          <w:lang w:eastAsia="es-ES"/>
        </w:rPr>
        <w:tab/>
      </w:r>
    </w:p>
    <w:p w:rsidR="0025167F" w:rsidRPr="0025167F" w:rsidRDefault="0025167F" w:rsidP="0025167F">
      <w:pPr>
        <w:tabs>
          <w:tab w:val="left" w:pos="284"/>
        </w:tabs>
        <w:jc w:val="both"/>
        <w:rPr>
          <w:rFonts w:ascii="Times New Roman" w:hAnsi="Times New Roman" w:cs="Times New Roman"/>
          <w:sz w:val="24"/>
          <w:szCs w:val="24"/>
          <w:lang w:eastAsia="es-ES"/>
        </w:rPr>
      </w:pPr>
      <w:r>
        <w:rPr>
          <w:rFonts w:ascii="Times New Roman" w:hAnsi="Times New Roman" w:cs="Times New Roman"/>
          <w:b/>
          <w:sz w:val="24"/>
          <w:szCs w:val="24"/>
          <w:lang w:eastAsia="es-ES"/>
        </w:rPr>
        <w:t>-</w:t>
      </w:r>
      <w:r w:rsidRPr="0025167F">
        <w:rPr>
          <w:rFonts w:ascii="Times New Roman" w:hAnsi="Times New Roman" w:cs="Times New Roman"/>
          <w:b/>
          <w:sz w:val="24"/>
          <w:szCs w:val="24"/>
          <w:lang w:eastAsia="es-ES"/>
        </w:rPr>
        <w:t>Si un alumno/a copia en un examen</w:t>
      </w:r>
      <w:r w:rsidRPr="0025167F">
        <w:rPr>
          <w:rFonts w:ascii="Times New Roman" w:hAnsi="Times New Roman" w:cs="Times New Roman"/>
          <w:sz w:val="24"/>
          <w:szCs w:val="24"/>
          <w:lang w:eastAsia="es-ES"/>
        </w:rPr>
        <w:t>, este tendrá la puntuación de un cero en el examen y el alumno/a llevará un apercibimiento escrito.</w:t>
      </w:r>
    </w:p>
    <w:p w:rsidR="006B5DAF" w:rsidRPr="0072788E" w:rsidRDefault="0025167F" w:rsidP="0072788E">
      <w:pPr>
        <w:tabs>
          <w:tab w:val="left" w:pos="284"/>
        </w:tabs>
        <w:jc w:val="both"/>
        <w:rPr>
          <w:rFonts w:ascii="Times New Roman" w:hAnsi="Times New Roman" w:cs="Times New Roman"/>
          <w:sz w:val="24"/>
          <w:szCs w:val="24"/>
          <w:lang w:eastAsia="es-ES"/>
        </w:rPr>
      </w:pPr>
      <w:r>
        <w:rPr>
          <w:rFonts w:ascii="Times New Roman" w:hAnsi="Times New Roman" w:cs="Times New Roman"/>
          <w:b/>
          <w:sz w:val="24"/>
          <w:szCs w:val="24"/>
          <w:lang w:eastAsia="es-ES"/>
        </w:rPr>
        <w:t xml:space="preserve"> -</w:t>
      </w:r>
      <w:r w:rsidRPr="0025167F">
        <w:rPr>
          <w:rFonts w:ascii="Times New Roman" w:hAnsi="Times New Roman" w:cs="Times New Roman"/>
          <w:b/>
          <w:sz w:val="24"/>
          <w:szCs w:val="24"/>
          <w:lang w:eastAsia="es-ES"/>
        </w:rPr>
        <w:t>En cuanto al redondeo de la calificación final</w:t>
      </w:r>
      <w:r w:rsidRPr="0025167F">
        <w:rPr>
          <w:rFonts w:ascii="Times New Roman" w:hAnsi="Times New Roman" w:cs="Times New Roman"/>
          <w:sz w:val="24"/>
          <w:szCs w:val="24"/>
          <w:lang w:eastAsia="es-ES"/>
        </w:rPr>
        <w:t xml:space="preserve"> en cada evaluación y al final del curso, el profesor/a de la materia podrá subir o bajar hasta 0.5 puntos teniendo en cuenta el rendimiento del alumno/a, situación personal del mismo, evolución académica y posibilidad de éxito en estudios posteriores.</w:t>
      </w:r>
    </w:p>
    <w:p w:rsidR="00A43338" w:rsidRDefault="00BF0D9D" w:rsidP="00A43338">
      <w:pPr>
        <w:jc w:val="both"/>
        <w:rPr>
          <w:rFonts w:ascii="Times New Roman" w:hAnsi="Times New Roman" w:cs="Times New Roman"/>
          <w:sz w:val="24"/>
          <w:szCs w:val="24"/>
          <w:lang w:eastAsia="es-ES"/>
        </w:rPr>
      </w:pPr>
      <w:r>
        <w:rPr>
          <w:rFonts w:ascii="Times New Roman" w:hAnsi="Times New Roman" w:cs="Times New Roman"/>
          <w:sz w:val="24"/>
          <w:szCs w:val="24"/>
          <w:lang w:eastAsia="es-ES"/>
        </w:rPr>
        <w:t> </w:t>
      </w:r>
    </w:p>
    <w:p w:rsidR="00454680" w:rsidRDefault="00454680" w:rsidP="00A43338">
      <w:pPr>
        <w:jc w:val="both"/>
        <w:rPr>
          <w:rFonts w:ascii="Times New Roman" w:hAnsi="Times New Roman" w:cs="Times New Roman"/>
          <w:sz w:val="24"/>
          <w:szCs w:val="24"/>
          <w:lang w:eastAsia="es-ES"/>
        </w:rPr>
      </w:pPr>
    </w:p>
    <w:p w:rsidR="00454680" w:rsidRDefault="00454680" w:rsidP="00A43338">
      <w:pPr>
        <w:jc w:val="both"/>
        <w:rPr>
          <w:rFonts w:ascii="Times New Roman" w:hAnsi="Times New Roman" w:cs="Times New Roman"/>
          <w:sz w:val="24"/>
          <w:szCs w:val="24"/>
          <w:lang w:eastAsia="es-ES"/>
        </w:rPr>
      </w:pPr>
    </w:p>
    <w:p w:rsidR="00454680" w:rsidRDefault="00454680" w:rsidP="00A43338">
      <w:pPr>
        <w:jc w:val="both"/>
        <w:rPr>
          <w:rFonts w:ascii="Times New Roman" w:hAnsi="Times New Roman" w:cs="Times New Roman"/>
          <w:sz w:val="24"/>
          <w:szCs w:val="24"/>
          <w:lang w:eastAsia="es-ES"/>
        </w:rPr>
      </w:pPr>
    </w:p>
    <w:p w:rsidR="00454680" w:rsidRDefault="00454680" w:rsidP="00A43338">
      <w:pPr>
        <w:jc w:val="both"/>
        <w:rPr>
          <w:rFonts w:ascii="Times New Roman" w:hAnsi="Times New Roman" w:cs="Times New Roman"/>
          <w:sz w:val="24"/>
          <w:szCs w:val="24"/>
          <w:lang w:eastAsia="es-ES"/>
        </w:rPr>
      </w:pPr>
    </w:p>
    <w:p w:rsidR="00454680" w:rsidRDefault="00454680" w:rsidP="00A43338">
      <w:pPr>
        <w:jc w:val="both"/>
        <w:rPr>
          <w:rFonts w:ascii="Times New Roman" w:hAnsi="Times New Roman" w:cs="Times New Roman"/>
          <w:sz w:val="24"/>
          <w:szCs w:val="24"/>
          <w:lang w:eastAsia="es-ES"/>
        </w:rPr>
      </w:pPr>
    </w:p>
    <w:p w:rsidR="00454680" w:rsidRDefault="00454680" w:rsidP="00A43338">
      <w:pPr>
        <w:jc w:val="both"/>
        <w:rPr>
          <w:rFonts w:ascii="Times New Roman" w:hAnsi="Times New Roman" w:cs="Times New Roman"/>
          <w:sz w:val="24"/>
          <w:szCs w:val="24"/>
          <w:lang w:eastAsia="es-ES"/>
        </w:rPr>
      </w:pPr>
    </w:p>
    <w:p w:rsidR="00454680" w:rsidRPr="00BF0D9D" w:rsidRDefault="00454680" w:rsidP="00A43338">
      <w:pPr>
        <w:jc w:val="both"/>
        <w:rPr>
          <w:rFonts w:ascii="Times New Roman" w:hAnsi="Times New Roman" w:cs="Times New Roman"/>
          <w:sz w:val="24"/>
          <w:szCs w:val="24"/>
          <w:lang w:eastAsia="es-ES"/>
        </w:rPr>
      </w:pPr>
    </w:p>
    <w:p w:rsidR="00A43338" w:rsidRDefault="00A43338" w:rsidP="00A43338">
      <w:pPr>
        <w:jc w:val="both"/>
        <w:rPr>
          <w:rFonts w:ascii="Times New Roman" w:hAnsi="Times New Roman" w:cs="Times New Roman"/>
          <w:b/>
          <w:sz w:val="32"/>
          <w:szCs w:val="32"/>
          <w:u w:val="single"/>
        </w:rPr>
      </w:pPr>
      <w:r w:rsidRPr="00A43338">
        <w:rPr>
          <w:rFonts w:ascii="Times New Roman" w:hAnsi="Times New Roman" w:cs="Times New Roman"/>
          <w:b/>
          <w:sz w:val="32"/>
          <w:szCs w:val="32"/>
          <w:u w:val="single"/>
        </w:rPr>
        <w:t>3.3.- JUEGOS MATEMÁTICOS. RECURSOS DE AULA.</w:t>
      </w:r>
    </w:p>
    <w:p w:rsidR="00445C47" w:rsidRPr="00130C4D" w:rsidRDefault="00445C47" w:rsidP="00445C47">
      <w:pPr>
        <w:spacing w:before="33" w:after="0" w:line="240" w:lineRule="auto"/>
        <w:ind w:left="1466" w:right="-20"/>
        <w:rPr>
          <w:rFonts w:ascii="Calibri" w:eastAsia="Calibri" w:hAnsi="Calibri" w:cs="Calibri"/>
          <w:sz w:val="36"/>
          <w:szCs w:val="36"/>
        </w:rPr>
      </w:pPr>
      <w:r w:rsidRPr="00130C4D">
        <w:rPr>
          <w:rFonts w:ascii="Calibri" w:eastAsia="Calibri" w:hAnsi="Calibri" w:cs="Calibri"/>
          <w:b/>
          <w:bCs/>
          <w:color w:val="1F497D"/>
          <w:sz w:val="36"/>
          <w:szCs w:val="36"/>
        </w:rPr>
        <w:t>Actividades</w:t>
      </w:r>
      <w:r w:rsidRPr="00130C4D">
        <w:rPr>
          <w:rFonts w:ascii="Calibri" w:eastAsia="Calibri" w:hAnsi="Calibri" w:cs="Calibri"/>
          <w:b/>
          <w:bCs/>
          <w:color w:val="1F497D"/>
          <w:spacing w:val="-17"/>
          <w:sz w:val="36"/>
          <w:szCs w:val="36"/>
        </w:rPr>
        <w:t xml:space="preserve"> </w:t>
      </w:r>
      <w:r w:rsidRPr="00130C4D">
        <w:rPr>
          <w:rFonts w:ascii="Calibri" w:eastAsia="Calibri" w:hAnsi="Calibri" w:cs="Calibri"/>
          <w:b/>
          <w:bCs/>
          <w:color w:val="1F497D"/>
          <w:sz w:val="36"/>
          <w:szCs w:val="36"/>
        </w:rPr>
        <w:t>para</w:t>
      </w:r>
      <w:r w:rsidRPr="00130C4D">
        <w:rPr>
          <w:rFonts w:ascii="Calibri" w:eastAsia="Calibri" w:hAnsi="Calibri" w:cs="Calibri"/>
          <w:b/>
          <w:bCs/>
          <w:color w:val="1F497D"/>
          <w:spacing w:val="-7"/>
          <w:sz w:val="36"/>
          <w:szCs w:val="36"/>
        </w:rPr>
        <w:t xml:space="preserve"> </w:t>
      </w:r>
      <w:r w:rsidRPr="00130C4D">
        <w:rPr>
          <w:rFonts w:ascii="Calibri" w:eastAsia="Calibri" w:hAnsi="Calibri" w:cs="Calibri"/>
          <w:b/>
          <w:bCs/>
          <w:color w:val="1F497D"/>
          <w:sz w:val="36"/>
          <w:szCs w:val="36"/>
        </w:rPr>
        <w:t>Matemáticas</w:t>
      </w:r>
      <w:r w:rsidRPr="00130C4D">
        <w:rPr>
          <w:rFonts w:ascii="Calibri" w:eastAsia="Calibri" w:hAnsi="Calibri" w:cs="Calibri"/>
          <w:b/>
          <w:bCs/>
          <w:color w:val="1F497D"/>
          <w:spacing w:val="-20"/>
          <w:sz w:val="36"/>
          <w:szCs w:val="36"/>
        </w:rPr>
        <w:t xml:space="preserve"> </w:t>
      </w:r>
      <w:r w:rsidRPr="00130C4D">
        <w:rPr>
          <w:rFonts w:ascii="Calibri" w:eastAsia="Calibri" w:hAnsi="Calibri" w:cs="Calibri"/>
          <w:b/>
          <w:bCs/>
          <w:color w:val="1F497D"/>
          <w:sz w:val="36"/>
          <w:szCs w:val="36"/>
        </w:rPr>
        <w:t>de Educación</w:t>
      </w:r>
      <w:r w:rsidRPr="00130C4D">
        <w:rPr>
          <w:rFonts w:ascii="Calibri" w:eastAsia="Calibri" w:hAnsi="Calibri" w:cs="Calibri"/>
          <w:b/>
          <w:bCs/>
          <w:color w:val="1F497D"/>
          <w:spacing w:val="-15"/>
          <w:sz w:val="36"/>
          <w:szCs w:val="36"/>
        </w:rPr>
        <w:t xml:space="preserve"> </w:t>
      </w:r>
      <w:r w:rsidRPr="00130C4D">
        <w:rPr>
          <w:rFonts w:ascii="Calibri" w:eastAsia="Calibri" w:hAnsi="Calibri" w:cs="Calibri"/>
          <w:b/>
          <w:bCs/>
          <w:color w:val="1F497D"/>
          <w:sz w:val="36"/>
          <w:szCs w:val="36"/>
        </w:rPr>
        <w:t>Infantil</w:t>
      </w:r>
    </w:p>
    <w:p w:rsidR="00445C47" w:rsidRPr="00130C4D" w:rsidRDefault="00445C47" w:rsidP="00445C47">
      <w:pPr>
        <w:spacing w:before="6" w:after="0" w:line="190" w:lineRule="exact"/>
        <w:rPr>
          <w:sz w:val="19"/>
          <w:szCs w:val="19"/>
        </w:rPr>
      </w:pPr>
    </w:p>
    <w:p w:rsidR="00445C47" w:rsidRPr="00130C4D" w:rsidRDefault="00445C47" w:rsidP="00445C47">
      <w:pPr>
        <w:spacing w:after="0" w:line="200" w:lineRule="exact"/>
      </w:pPr>
    </w:p>
    <w:p w:rsidR="00445C47" w:rsidRPr="00130C4D" w:rsidRDefault="00445C47" w:rsidP="00445C47">
      <w:pPr>
        <w:spacing w:after="0" w:line="200" w:lineRule="exact"/>
      </w:pPr>
    </w:p>
    <w:p w:rsidR="00445C47" w:rsidRPr="00130C4D" w:rsidRDefault="00445C47" w:rsidP="00445C47">
      <w:pPr>
        <w:spacing w:after="0"/>
        <w:ind w:left="1081" w:right="875" w:firstLine="145"/>
        <w:jc w:val="both"/>
        <w:rPr>
          <w:rFonts w:ascii="Calibri" w:eastAsia="Calibri" w:hAnsi="Calibri" w:cs="Calibri"/>
        </w:rPr>
      </w:pPr>
      <w:r>
        <w:rPr>
          <w:noProof/>
          <w:lang w:eastAsia="es-ES"/>
        </w:rPr>
        <mc:AlternateContent>
          <mc:Choice Requires="wpg">
            <w:drawing>
              <wp:anchor distT="0" distB="0" distL="114300" distR="114300" simplePos="0" relativeHeight="251674624" behindDoc="1" locked="0" layoutInCell="1" allowOverlap="1">
                <wp:simplePos x="0" y="0"/>
                <wp:positionH relativeFrom="page">
                  <wp:posOffset>1022985</wp:posOffset>
                </wp:positionH>
                <wp:positionV relativeFrom="paragraph">
                  <wp:posOffset>-680720</wp:posOffset>
                </wp:positionV>
                <wp:extent cx="5514340" cy="316865"/>
                <wp:effectExtent l="3810" t="5080" r="6350" b="1905"/>
                <wp:wrapNone/>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340" cy="316865"/>
                          <a:chOff x="1611" y="-1072"/>
                          <a:chExt cx="8684" cy="499"/>
                        </a:xfrm>
                      </wpg:grpSpPr>
                      <wpg:grpSp>
                        <wpg:cNvPr id="37" name="Group 3"/>
                        <wpg:cNvGrpSpPr>
                          <a:grpSpLocks/>
                        </wpg:cNvGrpSpPr>
                        <wpg:grpSpPr bwMode="auto">
                          <a:xfrm>
                            <a:off x="1616" y="-1067"/>
                            <a:ext cx="2" cy="489"/>
                            <a:chOff x="1616" y="-1067"/>
                            <a:chExt cx="2" cy="489"/>
                          </a:xfrm>
                        </wpg:grpSpPr>
                        <wps:wsp>
                          <wps:cNvPr id="38" name="Freeform 4"/>
                          <wps:cNvSpPr>
                            <a:spLocks/>
                          </wps:cNvSpPr>
                          <wps:spPr bwMode="auto">
                            <a:xfrm>
                              <a:off x="1616" y="-1067"/>
                              <a:ext cx="2" cy="489"/>
                            </a:xfrm>
                            <a:custGeom>
                              <a:avLst/>
                              <a:gdLst>
                                <a:gd name="T0" fmla="+- 0 -1067 -1067"/>
                                <a:gd name="T1" fmla="*/ -1067 h 489"/>
                                <a:gd name="T2" fmla="+- 0 -578 -1067"/>
                                <a:gd name="T3" fmla="*/ -578 h 489"/>
                              </a:gdLst>
                              <a:ahLst/>
                              <a:cxnLst>
                                <a:cxn ang="0">
                                  <a:pos x="0" y="T1"/>
                                </a:cxn>
                                <a:cxn ang="0">
                                  <a:pos x="0" y="T3"/>
                                </a:cxn>
                              </a:cxnLst>
                              <a:rect l="0" t="0" r="r" b="b"/>
                              <a:pathLst>
                                <a:path h="489">
                                  <a:moveTo>
                                    <a:pt x="0" y="0"/>
                                  </a:moveTo>
                                  <a:lnTo>
                                    <a:pt x="0" y="48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5"/>
                        <wpg:cNvGrpSpPr>
                          <a:grpSpLocks/>
                        </wpg:cNvGrpSpPr>
                        <wpg:grpSpPr bwMode="auto">
                          <a:xfrm>
                            <a:off x="10290" y="-1067"/>
                            <a:ext cx="2" cy="489"/>
                            <a:chOff x="10290" y="-1067"/>
                            <a:chExt cx="2" cy="489"/>
                          </a:xfrm>
                        </wpg:grpSpPr>
                        <wps:wsp>
                          <wps:cNvPr id="40" name="Freeform 6"/>
                          <wps:cNvSpPr>
                            <a:spLocks/>
                          </wps:cNvSpPr>
                          <wps:spPr bwMode="auto">
                            <a:xfrm>
                              <a:off x="10290" y="-1067"/>
                              <a:ext cx="2" cy="489"/>
                            </a:xfrm>
                            <a:custGeom>
                              <a:avLst/>
                              <a:gdLst>
                                <a:gd name="T0" fmla="+- 0 -1067 -1067"/>
                                <a:gd name="T1" fmla="*/ -1067 h 489"/>
                                <a:gd name="T2" fmla="+- 0 -578 -1067"/>
                                <a:gd name="T3" fmla="*/ -578 h 489"/>
                              </a:gdLst>
                              <a:ahLst/>
                              <a:cxnLst>
                                <a:cxn ang="0">
                                  <a:pos x="0" y="T1"/>
                                </a:cxn>
                                <a:cxn ang="0">
                                  <a:pos x="0" y="T3"/>
                                </a:cxn>
                              </a:cxnLst>
                              <a:rect l="0" t="0" r="r" b="b"/>
                              <a:pathLst>
                                <a:path h="489">
                                  <a:moveTo>
                                    <a:pt x="0" y="0"/>
                                  </a:moveTo>
                                  <a:lnTo>
                                    <a:pt x="0" y="48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7"/>
                        <wpg:cNvGrpSpPr>
                          <a:grpSpLocks/>
                        </wpg:cNvGrpSpPr>
                        <wpg:grpSpPr bwMode="auto">
                          <a:xfrm>
                            <a:off x="1616" y="-1067"/>
                            <a:ext cx="8674" cy="2"/>
                            <a:chOff x="1616" y="-1067"/>
                            <a:chExt cx="8674" cy="2"/>
                          </a:xfrm>
                        </wpg:grpSpPr>
                        <wps:wsp>
                          <wps:cNvPr id="42" name="Freeform 8"/>
                          <wps:cNvSpPr>
                            <a:spLocks/>
                          </wps:cNvSpPr>
                          <wps:spPr bwMode="auto">
                            <a:xfrm>
                              <a:off x="1616" y="-1067"/>
                              <a:ext cx="8674" cy="2"/>
                            </a:xfrm>
                            <a:custGeom>
                              <a:avLst/>
                              <a:gdLst>
                                <a:gd name="T0" fmla="+- 0 1616 1616"/>
                                <a:gd name="T1" fmla="*/ T0 w 8674"/>
                                <a:gd name="T2" fmla="+- 0 10290 1616"/>
                                <a:gd name="T3" fmla="*/ T2 w 8674"/>
                              </a:gdLst>
                              <a:ahLst/>
                              <a:cxnLst>
                                <a:cxn ang="0">
                                  <a:pos x="T1" y="0"/>
                                </a:cxn>
                                <a:cxn ang="0">
                                  <a:pos x="T3" y="0"/>
                                </a:cxn>
                              </a:cxnLst>
                              <a:rect l="0" t="0" r="r" b="b"/>
                              <a:pathLst>
                                <a:path w="8674">
                                  <a:moveTo>
                                    <a:pt x="0" y="0"/>
                                  </a:moveTo>
                                  <a:lnTo>
                                    <a:pt x="867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9"/>
                        <wpg:cNvGrpSpPr>
                          <a:grpSpLocks/>
                        </wpg:cNvGrpSpPr>
                        <wpg:grpSpPr bwMode="auto">
                          <a:xfrm>
                            <a:off x="1616" y="-578"/>
                            <a:ext cx="8674" cy="2"/>
                            <a:chOff x="1616" y="-578"/>
                            <a:chExt cx="8674" cy="2"/>
                          </a:xfrm>
                        </wpg:grpSpPr>
                        <wps:wsp>
                          <wps:cNvPr id="44" name="Freeform 10"/>
                          <wps:cNvSpPr>
                            <a:spLocks/>
                          </wps:cNvSpPr>
                          <wps:spPr bwMode="auto">
                            <a:xfrm>
                              <a:off x="1616" y="-578"/>
                              <a:ext cx="8674" cy="2"/>
                            </a:xfrm>
                            <a:custGeom>
                              <a:avLst/>
                              <a:gdLst>
                                <a:gd name="T0" fmla="+- 0 1616 1616"/>
                                <a:gd name="T1" fmla="*/ T0 w 8674"/>
                                <a:gd name="T2" fmla="+- 0 10290 1616"/>
                                <a:gd name="T3" fmla="*/ T2 w 8674"/>
                              </a:gdLst>
                              <a:ahLst/>
                              <a:cxnLst>
                                <a:cxn ang="0">
                                  <a:pos x="T1" y="0"/>
                                </a:cxn>
                                <a:cxn ang="0">
                                  <a:pos x="T3" y="0"/>
                                </a:cxn>
                              </a:cxnLst>
                              <a:rect l="0" t="0" r="r" b="b"/>
                              <a:pathLst>
                                <a:path w="8674">
                                  <a:moveTo>
                                    <a:pt x="0" y="0"/>
                                  </a:moveTo>
                                  <a:lnTo>
                                    <a:pt x="867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36" o:spid="_x0000_s1026" style="position:absolute;margin-left:80.55pt;margin-top:-53.6pt;width:434.2pt;height:24.95pt;z-index:-251641856;mso-position-horizontal-relative:page" coordorigin="1611,-1072" coordsize="8684,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">
                <v:group id="Group 3" o:spid="_x0000_s1027" style="position:absolute;left:1616;top:-1067;width:2;height:489" coordorigin="1616,-1067" coordsize="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4" o:spid="_x0000_s1028" style="position:absolute;left:1616;top:-1067;width:2;height:489;visibility:visible;mso-wrap-style:square;v-text-anchor:top" coordsize="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Ym8MEA&#10;AADbAAAADwAAAGRycy9kb3ducmV2LnhtbERPy2rCQBTdC/2H4Qrd6cRWNKSOUkSLEFyY5gMumZsH&#10;Zu6EzDRJ+/WdheDycN67w2RaMVDvGssKVssIBHFhdcOVgvz7vIhBOI+ssbVMCn7JwWH/Mtthou3I&#10;NxoyX4kQwi5BBbX3XSKlK2oy6Ja2Iw5caXuDPsC+krrHMYSbVr5F0UYabDg01NjRsabinv0YBaey&#10;jLN0vf3j/Cu93iM5HjuqlHqdT58fIDxN/il+uC9awXsYG76EH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mJvDBAAAA2wAAAA8AAAAAAAAAAAAAAAAAmAIAAGRycy9kb3du&#10;cmV2LnhtbFBLBQYAAAAABAAEAPUAAACGAwAAAAA=&#10;" path="m,l,489e" filled="f" strokeweight=".5pt">
                    <v:path arrowok="t" o:connecttype="custom" o:connectlocs="0,-1067;0,-578" o:connectangles="0,0"/>
                  </v:shape>
                </v:group>
                <v:group id="Group 5" o:spid="_x0000_s1029" style="position:absolute;left:10290;top:-1067;width:2;height:489" coordorigin="10290,-1067" coordsize="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6" o:spid="_x0000_s1030" style="position:absolute;left:10290;top:-1067;width:2;height:489;visibility:visible;mso-wrap-style:square;v-text-anchor:top" coordsize="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ZZi8AA&#10;AADbAAAADwAAAGRycy9kb3ducmV2LnhtbERPy2rCQBTdC/7DcIXudKKEKqmjSLBFCC5M/YBL5uaB&#10;mTshM03Sfr2zKLg8nPf+OJlWDNS7xrKC9SoCQVxY3XCl4P79udyBcB5ZY2uZFPySg+NhPttjou3I&#10;NxpyX4kQwi5BBbX3XSKlK2oy6Fa2Iw5caXuDPsC+krrHMYSbVm6i6F0abDg01NhRWlPxyH+MgnNZ&#10;7vIs3v7x/Su7PiI5ph1VSr0tptMHCE+Tf4n/3RetIA7rw5fwA+Th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ZZi8AAAADbAAAADwAAAAAAAAAAAAAAAACYAgAAZHJzL2Rvd25y&#10;ZXYueG1sUEsFBgAAAAAEAAQA9QAAAIUDAAAAAA==&#10;" path="m,l,489e" filled="f" strokeweight=".5pt">
                    <v:path arrowok="t" o:connecttype="custom" o:connectlocs="0,-1067;0,-578" o:connectangles="0,0"/>
                  </v:shape>
                </v:group>
                <v:group id="Group 7" o:spid="_x0000_s1031" style="position:absolute;left:1616;top:-1067;width:8674;height:2" coordorigin="1616,-1067" coordsize="86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8" o:spid="_x0000_s1032" style="position:absolute;left:1616;top:-1067;width:8674;height:2;visibility:visible;mso-wrap-style:square;v-text-anchor:top" coordsize="86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9ZlsIA&#10;AADbAAAADwAAAGRycy9kb3ducmV2LnhtbESPQYvCMBSE78L+h/AW9iKa6qpINYouLCietHp/NM+2&#10;mryUJqv1328EweMwM98w82VrjbhR4yvHCgb9BARx7nTFhYJj9tubgvABWaNxTAoe5GG5+OjMMdXu&#10;znu6HUIhIoR9igrKEOpUSp+XZNH3XU0cvbNrLIYom0LqBu8Rbo0cJslEWqw4LpRY009J+fXwZxXs&#10;RvJoTlu9N9l319TZ+LJe+4tSX5/tagYiUBve4Vd7oxWMhvD8E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1mWwgAAANsAAAAPAAAAAAAAAAAAAAAAAJgCAABkcnMvZG93&#10;bnJldi54bWxQSwUGAAAAAAQABAD1AAAAhwMAAAAA&#10;" path="m,l8674,e" filled="f" strokeweight=".5pt">
                    <v:path arrowok="t" o:connecttype="custom" o:connectlocs="0,0;8674,0" o:connectangles="0,0"/>
                  </v:shape>
                </v:group>
                <v:group id="Group 9" o:spid="_x0000_s1033" style="position:absolute;left:1616;top:-578;width:8674;height:2" coordorigin="1616,-578" coordsize="86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10" o:spid="_x0000_s1034" style="position:absolute;left:1616;top:-578;width:8674;height:2;visibility:visible;mso-wrap-style:square;v-text-anchor:top" coordsize="86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pkecMA&#10;AADbAAAADwAAAGRycy9kb3ducmV2LnhtbESPQWvCQBSE70L/w/IKvYhubKNIdJVaKFQ8mej9kX0m&#10;sbtvQ3bV9N93BcHjMDPfMMt1b424Uucbxwom4wQEcel0w5WCQ/E9moPwAVmjcUwK/sjDevUyWGKm&#10;3Y33dM1DJSKEfYYK6hDaTEpf1mTRj11LHL2T6yyGKLtK6g5vEW6NfE+SmbTYcFyosaWvmsrf/GIV&#10;7FJ5MMet3pviY2jaYnrebPxZqbfX/nMBIlAfnuFH+0crSFO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pkecMAAADbAAAADwAAAAAAAAAAAAAAAACYAgAAZHJzL2Rv&#10;d25yZXYueG1sUEsFBgAAAAAEAAQA9QAAAIgDAAAAAA==&#10;" path="m,l8674,e" filled="f" strokeweight=".5pt">
                    <v:path arrowok="t" o:connecttype="custom" o:connectlocs="0,0;8674,0" o:connectangles="0,0"/>
                  </v:shape>
                </v:group>
                <w10:wrap anchorx="page"/>
              </v:group>
            </w:pict>
          </mc:Fallback>
        </mc:AlternateContent>
      </w:r>
      <w:r w:rsidRPr="00130C4D">
        <w:rPr>
          <w:rFonts w:ascii="Calibri" w:eastAsia="Calibri" w:hAnsi="Calibri" w:cs="Calibri"/>
          <w:sz w:val="22"/>
          <w:szCs w:val="22"/>
        </w:rPr>
        <w:t>A</w:t>
      </w:r>
      <w:r w:rsidRPr="00130C4D">
        <w:rPr>
          <w:rFonts w:ascii="Calibri" w:eastAsia="Calibri" w:hAnsi="Calibri" w:cs="Calibri"/>
          <w:spacing w:val="10"/>
          <w:sz w:val="22"/>
          <w:szCs w:val="22"/>
        </w:rPr>
        <w:t xml:space="preserve"> </w:t>
      </w:r>
      <w:r w:rsidRPr="00130C4D">
        <w:rPr>
          <w:rFonts w:ascii="Calibri" w:eastAsia="Calibri" w:hAnsi="Calibri" w:cs="Calibri"/>
          <w:sz w:val="22"/>
          <w:szCs w:val="22"/>
        </w:rPr>
        <w:t>continuación</w:t>
      </w:r>
      <w:r w:rsidRPr="00130C4D">
        <w:rPr>
          <w:rFonts w:ascii="Calibri" w:eastAsia="Calibri" w:hAnsi="Calibri" w:cs="Calibri"/>
          <w:spacing w:val="12"/>
          <w:sz w:val="22"/>
          <w:szCs w:val="22"/>
        </w:rPr>
        <w:t xml:space="preserve"> </w:t>
      </w:r>
      <w:r w:rsidRPr="00130C4D">
        <w:rPr>
          <w:rFonts w:ascii="Calibri" w:eastAsia="Calibri" w:hAnsi="Calibri" w:cs="Calibri"/>
          <w:sz w:val="22"/>
          <w:szCs w:val="22"/>
        </w:rPr>
        <w:t>presentamos una</w:t>
      </w:r>
      <w:r w:rsidRPr="00130C4D">
        <w:rPr>
          <w:rFonts w:ascii="Calibri" w:eastAsia="Calibri" w:hAnsi="Calibri" w:cs="Calibri"/>
          <w:spacing w:val="12"/>
          <w:sz w:val="22"/>
          <w:szCs w:val="22"/>
        </w:rPr>
        <w:t xml:space="preserve"> </w:t>
      </w:r>
      <w:r w:rsidRPr="00130C4D">
        <w:rPr>
          <w:rFonts w:ascii="Calibri" w:eastAsia="Calibri" w:hAnsi="Calibri" w:cs="Calibri"/>
          <w:sz w:val="22"/>
          <w:szCs w:val="22"/>
        </w:rPr>
        <w:t>serie</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de</w:t>
      </w:r>
      <w:r w:rsidRPr="00130C4D">
        <w:rPr>
          <w:rFonts w:ascii="Calibri" w:eastAsia="Calibri" w:hAnsi="Calibri" w:cs="Calibri"/>
          <w:spacing w:val="9"/>
          <w:sz w:val="22"/>
          <w:szCs w:val="22"/>
        </w:rPr>
        <w:t xml:space="preserve"> </w:t>
      </w:r>
      <w:r w:rsidRPr="00130C4D">
        <w:rPr>
          <w:rFonts w:ascii="Calibri" w:eastAsia="Calibri" w:hAnsi="Calibri" w:cs="Calibri"/>
          <w:sz w:val="22"/>
          <w:szCs w:val="22"/>
        </w:rPr>
        <w:t>actividades</w:t>
      </w:r>
      <w:r w:rsidRPr="00130C4D">
        <w:rPr>
          <w:rFonts w:ascii="Calibri" w:eastAsia="Calibri" w:hAnsi="Calibri" w:cs="Calibri"/>
          <w:spacing w:val="12"/>
          <w:sz w:val="22"/>
          <w:szCs w:val="22"/>
        </w:rPr>
        <w:t xml:space="preserve"> </w:t>
      </w:r>
      <w:r w:rsidRPr="00130C4D">
        <w:rPr>
          <w:rFonts w:ascii="Calibri" w:eastAsia="Calibri" w:hAnsi="Calibri" w:cs="Calibri"/>
          <w:sz w:val="22"/>
          <w:szCs w:val="22"/>
        </w:rPr>
        <w:t>específicas</w:t>
      </w:r>
      <w:r w:rsidRPr="00130C4D">
        <w:rPr>
          <w:rFonts w:ascii="Calibri" w:eastAsia="Calibri" w:hAnsi="Calibri" w:cs="Calibri"/>
          <w:spacing w:val="12"/>
          <w:sz w:val="22"/>
          <w:szCs w:val="22"/>
        </w:rPr>
        <w:t xml:space="preserve"> </w:t>
      </w:r>
      <w:r w:rsidRPr="00130C4D">
        <w:rPr>
          <w:rFonts w:ascii="Calibri" w:eastAsia="Calibri" w:hAnsi="Calibri" w:cs="Calibri"/>
          <w:sz w:val="22"/>
          <w:szCs w:val="22"/>
        </w:rPr>
        <w:t>de</w:t>
      </w:r>
      <w:r w:rsidRPr="00130C4D">
        <w:rPr>
          <w:rFonts w:ascii="Calibri" w:eastAsia="Calibri" w:hAnsi="Calibri" w:cs="Calibri"/>
          <w:spacing w:val="9"/>
          <w:sz w:val="22"/>
          <w:szCs w:val="22"/>
        </w:rPr>
        <w:t xml:space="preserve"> </w:t>
      </w:r>
      <w:r w:rsidRPr="00130C4D">
        <w:rPr>
          <w:rFonts w:ascii="Calibri" w:eastAsia="Calibri" w:hAnsi="Calibri" w:cs="Calibri"/>
          <w:sz w:val="22"/>
          <w:szCs w:val="22"/>
        </w:rPr>
        <w:t>contenido</w:t>
      </w:r>
      <w:r w:rsidRPr="00130C4D">
        <w:rPr>
          <w:rFonts w:ascii="Calibri" w:eastAsia="Calibri" w:hAnsi="Calibri" w:cs="Calibri"/>
          <w:spacing w:val="12"/>
          <w:sz w:val="22"/>
          <w:szCs w:val="22"/>
        </w:rPr>
        <w:t xml:space="preserve"> </w:t>
      </w:r>
      <w:r w:rsidRPr="00130C4D">
        <w:rPr>
          <w:rFonts w:ascii="Calibri" w:eastAsia="Calibri" w:hAnsi="Calibri" w:cs="Calibri"/>
          <w:sz w:val="22"/>
          <w:szCs w:val="22"/>
        </w:rPr>
        <w:t>matemático que</w:t>
      </w:r>
      <w:r w:rsidRPr="00130C4D">
        <w:rPr>
          <w:rFonts w:ascii="Calibri" w:eastAsia="Calibri" w:hAnsi="Calibri" w:cs="Calibri"/>
          <w:spacing w:val="32"/>
          <w:sz w:val="22"/>
          <w:szCs w:val="22"/>
        </w:rPr>
        <w:t xml:space="preserve"> </w:t>
      </w:r>
      <w:r w:rsidRPr="00130C4D">
        <w:rPr>
          <w:rFonts w:ascii="Calibri" w:eastAsia="Calibri" w:hAnsi="Calibri" w:cs="Calibri"/>
          <w:sz w:val="22"/>
          <w:szCs w:val="22"/>
        </w:rPr>
        <w:t>realizamos</w:t>
      </w:r>
      <w:r w:rsidRPr="00130C4D">
        <w:rPr>
          <w:rFonts w:ascii="Calibri" w:eastAsia="Calibri" w:hAnsi="Calibri" w:cs="Calibri"/>
          <w:spacing w:val="32"/>
          <w:sz w:val="22"/>
          <w:szCs w:val="22"/>
        </w:rPr>
        <w:t xml:space="preserve"> </w:t>
      </w:r>
      <w:r w:rsidRPr="00130C4D">
        <w:rPr>
          <w:rFonts w:ascii="Calibri" w:eastAsia="Calibri" w:hAnsi="Calibri" w:cs="Calibri"/>
          <w:sz w:val="22"/>
          <w:szCs w:val="22"/>
        </w:rPr>
        <w:t>en</w:t>
      </w:r>
      <w:r w:rsidRPr="00130C4D">
        <w:rPr>
          <w:rFonts w:ascii="Calibri" w:eastAsia="Calibri" w:hAnsi="Calibri" w:cs="Calibri"/>
          <w:spacing w:val="29"/>
          <w:sz w:val="22"/>
          <w:szCs w:val="22"/>
        </w:rPr>
        <w:t xml:space="preserve"> </w:t>
      </w:r>
      <w:r w:rsidRPr="00130C4D">
        <w:rPr>
          <w:rFonts w:ascii="Calibri" w:eastAsia="Calibri" w:hAnsi="Calibri" w:cs="Calibri"/>
          <w:sz w:val="22"/>
          <w:szCs w:val="22"/>
        </w:rPr>
        <w:t>las</w:t>
      </w:r>
      <w:r w:rsidRPr="00130C4D">
        <w:rPr>
          <w:rFonts w:ascii="Calibri" w:eastAsia="Calibri" w:hAnsi="Calibri" w:cs="Calibri"/>
          <w:spacing w:val="32"/>
          <w:sz w:val="22"/>
          <w:szCs w:val="22"/>
        </w:rPr>
        <w:t xml:space="preserve"> </w:t>
      </w:r>
      <w:r w:rsidRPr="00130C4D">
        <w:rPr>
          <w:rFonts w:ascii="Calibri" w:eastAsia="Calibri" w:hAnsi="Calibri" w:cs="Calibri"/>
          <w:sz w:val="22"/>
          <w:szCs w:val="22"/>
        </w:rPr>
        <w:t>aulas</w:t>
      </w:r>
      <w:r w:rsidRPr="00130C4D">
        <w:rPr>
          <w:rFonts w:ascii="Calibri" w:eastAsia="Calibri" w:hAnsi="Calibri" w:cs="Calibri"/>
          <w:spacing w:val="32"/>
          <w:sz w:val="22"/>
          <w:szCs w:val="22"/>
        </w:rPr>
        <w:t xml:space="preserve"> </w:t>
      </w:r>
      <w:r w:rsidRPr="00130C4D">
        <w:rPr>
          <w:rFonts w:ascii="Calibri" w:eastAsia="Calibri" w:hAnsi="Calibri" w:cs="Calibri"/>
          <w:sz w:val="22"/>
          <w:szCs w:val="22"/>
        </w:rPr>
        <w:t>de</w:t>
      </w:r>
      <w:r w:rsidRPr="00130C4D">
        <w:rPr>
          <w:rFonts w:ascii="Calibri" w:eastAsia="Calibri" w:hAnsi="Calibri" w:cs="Calibri"/>
          <w:spacing w:val="29"/>
          <w:sz w:val="22"/>
          <w:szCs w:val="22"/>
        </w:rPr>
        <w:t xml:space="preserve"> </w:t>
      </w:r>
      <w:r w:rsidRPr="00130C4D">
        <w:rPr>
          <w:rFonts w:ascii="Calibri" w:eastAsia="Calibri" w:hAnsi="Calibri" w:cs="Calibri"/>
          <w:sz w:val="22"/>
          <w:szCs w:val="22"/>
        </w:rPr>
        <w:t>Educación</w:t>
      </w:r>
      <w:r w:rsidRPr="00130C4D">
        <w:rPr>
          <w:rFonts w:ascii="Calibri" w:eastAsia="Calibri" w:hAnsi="Calibri" w:cs="Calibri"/>
          <w:spacing w:val="32"/>
          <w:sz w:val="22"/>
          <w:szCs w:val="22"/>
        </w:rPr>
        <w:t xml:space="preserve"> </w:t>
      </w:r>
      <w:r w:rsidRPr="00130C4D">
        <w:rPr>
          <w:rFonts w:ascii="Calibri" w:eastAsia="Calibri" w:hAnsi="Calibri" w:cs="Calibri"/>
          <w:sz w:val="22"/>
          <w:szCs w:val="22"/>
        </w:rPr>
        <w:t>Infantil,</w:t>
      </w:r>
      <w:r w:rsidRPr="00130C4D">
        <w:rPr>
          <w:rFonts w:ascii="Calibri" w:eastAsia="Calibri" w:hAnsi="Calibri" w:cs="Calibri"/>
          <w:spacing w:val="32"/>
          <w:sz w:val="22"/>
          <w:szCs w:val="22"/>
        </w:rPr>
        <w:t xml:space="preserve"> </w:t>
      </w:r>
      <w:r w:rsidRPr="00130C4D">
        <w:rPr>
          <w:rFonts w:ascii="Calibri" w:eastAsia="Calibri" w:hAnsi="Calibri" w:cs="Calibri"/>
          <w:sz w:val="22"/>
          <w:szCs w:val="22"/>
        </w:rPr>
        <w:t>así</w:t>
      </w:r>
      <w:r w:rsidRPr="00130C4D">
        <w:rPr>
          <w:rFonts w:ascii="Calibri" w:eastAsia="Calibri" w:hAnsi="Calibri" w:cs="Calibri"/>
          <w:spacing w:val="32"/>
          <w:sz w:val="22"/>
          <w:szCs w:val="22"/>
        </w:rPr>
        <w:t xml:space="preserve"> </w:t>
      </w:r>
      <w:r w:rsidRPr="00130C4D">
        <w:rPr>
          <w:rFonts w:ascii="Calibri" w:eastAsia="Calibri" w:hAnsi="Calibri" w:cs="Calibri"/>
          <w:sz w:val="22"/>
          <w:szCs w:val="22"/>
        </w:rPr>
        <w:t>como</w:t>
      </w:r>
      <w:r w:rsidRPr="00130C4D">
        <w:rPr>
          <w:rFonts w:ascii="Calibri" w:eastAsia="Calibri" w:hAnsi="Calibri" w:cs="Calibri"/>
          <w:spacing w:val="32"/>
          <w:sz w:val="22"/>
          <w:szCs w:val="22"/>
        </w:rPr>
        <w:t xml:space="preserve"> </w:t>
      </w:r>
      <w:r w:rsidRPr="00130C4D">
        <w:rPr>
          <w:rFonts w:ascii="Calibri" w:eastAsia="Calibri" w:hAnsi="Calibri" w:cs="Calibri"/>
          <w:sz w:val="22"/>
          <w:szCs w:val="22"/>
        </w:rPr>
        <w:t>una</w:t>
      </w:r>
      <w:r w:rsidRPr="00130C4D">
        <w:rPr>
          <w:rFonts w:ascii="Calibri" w:eastAsia="Calibri" w:hAnsi="Calibri" w:cs="Calibri"/>
          <w:spacing w:val="32"/>
          <w:sz w:val="22"/>
          <w:szCs w:val="22"/>
        </w:rPr>
        <w:t xml:space="preserve"> </w:t>
      </w:r>
      <w:r w:rsidRPr="00130C4D">
        <w:rPr>
          <w:rFonts w:ascii="Calibri" w:eastAsia="Calibri" w:hAnsi="Calibri" w:cs="Calibri"/>
          <w:sz w:val="22"/>
          <w:szCs w:val="22"/>
        </w:rPr>
        <w:t>muestra</w:t>
      </w:r>
      <w:r w:rsidRPr="00130C4D">
        <w:rPr>
          <w:rFonts w:ascii="Calibri" w:eastAsia="Calibri" w:hAnsi="Calibri" w:cs="Calibri"/>
          <w:spacing w:val="24"/>
          <w:sz w:val="22"/>
          <w:szCs w:val="22"/>
        </w:rPr>
        <w:t xml:space="preserve"> </w:t>
      </w:r>
      <w:r w:rsidRPr="00130C4D">
        <w:rPr>
          <w:rFonts w:ascii="Calibri" w:eastAsia="Calibri" w:hAnsi="Calibri" w:cs="Calibri"/>
          <w:sz w:val="22"/>
          <w:szCs w:val="22"/>
        </w:rPr>
        <w:t>de</w:t>
      </w:r>
      <w:r w:rsidRPr="00130C4D">
        <w:rPr>
          <w:rFonts w:ascii="Calibri" w:eastAsia="Calibri" w:hAnsi="Calibri" w:cs="Calibri"/>
          <w:spacing w:val="29"/>
          <w:sz w:val="22"/>
          <w:szCs w:val="22"/>
        </w:rPr>
        <w:t xml:space="preserve"> </w:t>
      </w:r>
      <w:r w:rsidRPr="00130C4D">
        <w:rPr>
          <w:rFonts w:ascii="Calibri" w:eastAsia="Calibri" w:hAnsi="Calibri" w:cs="Calibri"/>
          <w:sz w:val="22"/>
          <w:szCs w:val="22"/>
        </w:rPr>
        <w:t>algunos</w:t>
      </w:r>
      <w:r w:rsidRPr="00130C4D">
        <w:rPr>
          <w:rFonts w:ascii="Calibri" w:eastAsia="Calibri" w:hAnsi="Calibri" w:cs="Calibri"/>
          <w:spacing w:val="32"/>
          <w:sz w:val="22"/>
          <w:szCs w:val="22"/>
        </w:rPr>
        <w:t xml:space="preserve"> </w:t>
      </w:r>
      <w:r w:rsidRPr="00130C4D">
        <w:rPr>
          <w:rFonts w:ascii="Calibri" w:eastAsia="Calibri" w:hAnsi="Calibri" w:cs="Calibri"/>
          <w:sz w:val="22"/>
          <w:szCs w:val="22"/>
        </w:rPr>
        <w:t>de</w:t>
      </w:r>
      <w:r w:rsidRPr="00130C4D">
        <w:rPr>
          <w:rFonts w:ascii="Calibri" w:eastAsia="Calibri" w:hAnsi="Calibri" w:cs="Calibri"/>
          <w:spacing w:val="29"/>
          <w:sz w:val="22"/>
          <w:szCs w:val="22"/>
        </w:rPr>
        <w:t xml:space="preserve"> </w:t>
      </w:r>
      <w:r w:rsidRPr="00130C4D">
        <w:rPr>
          <w:rFonts w:ascii="Calibri" w:eastAsia="Calibri" w:hAnsi="Calibri" w:cs="Calibri"/>
          <w:sz w:val="22"/>
          <w:szCs w:val="22"/>
        </w:rPr>
        <w:t>los materiales</w:t>
      </w:r>
      <w:r w:rsidRPr="00130C4D">
        <w:rPr>
          <w:rFonts w:ascii="Calibri" w:eastAsia="Calibri" w:hAnsi="Calibri" w:cs="Calibri"/>
          <w:spacing w:val="-9"/>
          <w:sz w:val="22"/>
          <w:szCs w:val="22"/>
        </w:rPr>
        <w:t xml:space="preserve"> </w:t>
      </w:r>
      <w:r w:rsidRPr="00130C4D">
        <w:rPr>
          <w:rFonts w:ascii="Calibri" w:eastAsia="Calibri" w:hAnsi="Calibri" w:cs="Calibri"/>
          <w:sz w:val="22"/>
          <w:szCs w:val="22"/>
        </w:rPr>
        <w:t>manipulables y</w:t>
      </w:r>
      <w:r w:rsidRPr="00130C4D">
        <w:rPr>
          <w:rFonts w:ascii="Calibri" w:eastAsia="Calibri" w:hAnsi="Calibri" w:cs="Calibri"/>
          <w:spacing w:val="-1"/>
          <w:sz w:val="22"/>
          <w:szCs w:val="22"/>
        </w:rPr>
        <w:t xml:space="preserve"> </w:t>
      </w:r>
      <w:r w:rsidRPr="00130C4D">
        <w:rPr>
          <w:rFonts w:ascii="Calibri" w:eastAsia="Calibri" w:hAnsi="Calibri" w:cs="Calibri"/>
          <w:sz w:val="22"/>
          <w:szCs w:val="22"/>
        </w:rPr>
        <w:t>lúdicos que usamos:</w:t>
      </w:r>
    </w:p>
    <w:p w:rsidR="00445C47" w:rsidRPr="00130C4D" w:rsidRDefault="00445C47" w:rsidP="00445C47">
      <w:pPr>
        <w:spacing w:before="6" w:after="0" w:line="200" w:lineRule="exact"/>
      </w:pPr>
    </w:p>
    <w:p w:rsidR="00445C47" w:rsidRPr="00130C4D" w:rsidRDefault="00445C47" w:rsidP="00445C47">
      <w:pPr>
        <w:spacing w:after="0" w:line="273" w:lineRule="auto"/>
        <w:ind w:left="1081" w:right="873"/>
        <w:jc w:val="both"/>
        <w:rPr>
          <w:rFonts w:ascii="Calibri" w:eastAsia="Calibri" w:hAnsi="Calibri" w:cs="Calibri"/>
        </w:rPr>
      </w:pPr>
      <w:r w:rsidRPr="00130C4D">
        <w:rPr>
          <w:rFonts w:ascii="Calibri" w:eastAsia="Calibri" w:hAnsi="Calibri" w:cs="Calibri"/>
          <w:b/>
          <w:bCs/>
          <w:color w:val="538BD5"/>
          <w:position w:val="1"/>
          <w:sz w:val="28"/>
          <w:szCs w:val="28"/>
        </w:rPr>
        <w:t>ACTIVIDADES</w:t>
      </w:r>
      <w:r w:rsidRPr="00130C4D">
        <w:rPr>
          <w:rFonts w:ascii="Calibri" w:eastAsia="Calibri" w:hAnsi="Calibri" w:cs="Calibri"/>
          <w:b/>
          <w:bCs/>
          <w:color w:val="538BD5"/>
          <w:spacing w:val="17"/>
          <w:position w:val="1"/>
          <w:sz w:val="28"/>
          <w:szCs w:val="28"/>
        </w:rPr>
        <w:t xml:space="preserve"> </w:t>
      </w:r>
      <w:r w:rsidRPr="00130C4D">
        <w:rPr>
          <w:rFonts w:ascii="Calibri" w:eastAsia="Calibri" w:hAnsi="Calibri" w:cs="Calibri"/>
          <w:b/>
          <w:bCs/>
          <w:color w:val="538BD5"/>
          <w:position w:val="1"/>
          <w:sz w:val="28"/>
          <w:szCs w:val="28"/>
        </w:rPr>
        <w:t>CUALITATIVAS</w:t>
      </w:r>
      <w:r w:rsidRPr="00130C4D">
        <w:rPr>
          <w:rFonts w:ascii="Calibri" w:eastAsia="Calibri" w:hAnsi="Calibri" w:cs="Calibri"/>
          <w:color w:val="000000"/>
          <w:sz w:val="22"/>
          <w:szCs w:val="22"/>
        </w:rPr>
        <w:t>: En</w:t>
      </w:r>
      <w:r w:rsidRPr="00130C4D">
        <w:rPr>
          <w:rFonts w:ascii="Calibri" w:eastAsia="Calibri" w:hAnsi="Calibri" w:cs="Calibri"/>
          <w:color w:val="000000"/>
          <w:spacing w:val="17"/>
          <w:sz w:val="22"/>
          <w:szCs w:val="22"/>
        </w:rPr>
        <w:t xml:space="preserve"> </w:t>
      </w:r>
      <w:r w:rsidRPr="00130C4D">
        <w:rPr>
          <w:rFonts w:ascii="Calibri" w:eastAsia="Calibri" w:hAnsi="Calibri" w:cs="Calibri"/>
          <w:color w:val="000000"/>
          <w:sz w:val="22"/>
          <w:szCs w:val="22"/>
        </w:rPr>
        <w:t>ellas</w:t>
      </w:r>
      <w:r w:rsidRPr="00130C4D">
        <w:rPr>
          <w:rFonts w:ascii="Calibri" w:eastAsia="Calibri" w:hAnsi="Calibri" w:cs="Calibri"/>
          <w:color w:val="000000"/>
          <w:spacing w:val="17"/>
          <w:sz w:val="22"/>
          <w:szCs w:val="22"/>
        </w:rPr>
        <w:t xml:space="preserve"> </w:t>
      </w:r>
      <w:r w:rsidRPr="00130C4D">
        <w:rPr>
          <w:rFonts w:ascii="Calibri" w:eastAsia="Calibri" w:hAnsi="Calibri" w:cs="Calibri"/>
          <w:color w:val="000000"/>
          <w:sz w:val="22"/>
          <w:szCs w:val="22"/>
        </w:rPr>
        <w:t>se</w:t>
      </w:r>
      <w:r w:rsidRPr="00130C4D">
        <w:rPr>
          <w:rFonts w:ascii="Calibri" w:eastAsia="Calibri" w:hAnsi="Calibri" w:cs="Calibri"/>
          <w:color w:val="000000"/>
          <w:spacing w:val="15"/>
          <w:sz w:val="22"/>
          <w:szCs w:val="22"/>
        </w:rPr>
        <w:t xml:space="preserve"> </w:t>
      </w:r>
      <w:r w:rsidRPr="00130C4D">
        <w:rPr>
          <w:rFonts w:ascii="Calibri" w:eastAsia="Calibri" w:hAnsi="Calibri" w:cs="Calibri"/>
          <w:color w:val="000000"/>
          <w:sz w:val="22"/>
          <w:szCs w:val="22"/>
        </w:rPr>
        <w:t>aplican</w:t>
      </w:r>
      <w:r w:rsidRPr="00130C4D">
        <w:rPr>
          <w:rFonts w:ascii="Calibri" w:eastAsia="Calibri" w:hAnsi="Calibri" w:cs="Calibri"/>
          <w:color w:val="000000"/>
          <w:spacing w:val="17"/>
          <w:sz w:val="22"/>
          <w:szCs w:val="22"/>
        </w:rPr>
        <w:t xml:space="preserve"> </w:t>
      </w:r>
      <w:r w:rsidRPr="00130C4D">
        <w:rPr>
          <w:rFonts w:ascii="Calibri" w:eastAsia="Calibri" w:hAnsi="Calibri" w:cs="Calibri"/>
          <w:color w:val="000000"/>
          <w:sz w:val="22"/>
          <w:szCs w:val="22"/>
        </w:rPr>
        <w:t>las</w:t>
      </w:r>
      <w:r w:rsidRPr="00130C4D">
        <w:rPr>
          <w:rFonts w:ascii="Calibri" w:eastAsia="Calibri" w:hAnsi="Calibri" w:cs="Calibri"/>
          <w:color w:val="000000"/>
          <w:spacing w:val="17"/>
          <w:sz w:val="22"/>
          <w:szCs w:val="22"/>
        </w:rPr>
        <w:t xml:space="preserve"> </w:t>
      </w:r>
      <w:r w:rsidRPr="00130C4D">
        <w:rPr>
          <w:rFonts w:ascii="Calibri" w:eastAsia="Calibri" w:hAnsi="Calibri" w:cs="Calibri"/>
          <w:color w:val="000000"/>
          <w:sz w:val="22"/>
          <w:szCs w:val="22"/>
        </w:rPr>
        <w:t>cualidades</w:t>
      </w:r>
      <w:r w:rsidRPr="00130C4D">
        <w:rPr>
          <w:rFonts w:ascii="Calibri" w:eastAsia="Calibri" w:hAnsi="Calibri" w:cs="Calibri"/>
          <w:color w:val="000000"/>
          <w:spacing w:val="17"/>
          <w:sz w:val="22"/>
          <w:szCs w:val="22"/>
        </w:rPr>
        <w:t xml:space="preserve"> </w:t>
      </w:r>
      <w:r w:rsidRPr="00130C4D">
        <w:rPr>
          <w:rFonts w:ascii="Calibri" w:eastAsia="Calibri" w:hAnsi="Calibri" w:cs="Calibri"/>
          <w:color w:val="000000"/>
          <w:sz w:val="22"/>
          <w:szCs w:val="22"/>
        </w:rPr>
        <w:t>y</w:t>
      </w:r>
      <w:r w:rsidRPr="00130C4D">
        <w:rPr>
          <w:rFonts w:ascii="Calibri" w:eastAsia="Calibri" w:hAnsi="Calibri" w:cs="Calibri"/>
          <w:color w:val="000000"/>
          <w:spacing w:val="16"/>
          <w:sz w:val="22"/>
          <w:szCs w:val="22"/>
        </w:rPr>
        <w:t xml:space="preserve"> </w:t>
      </w:r>
      <w:r w:rsidRPr="00130C4D">
        <w:rPr>
          <w:rFonts w:ascii="Calibri" w:eastAsia="Calibri" w:hAnsi="Calibri" w:cs="Calibri"/>
          <w:color w:val="000000"/>
          <w:sz w:val="22"/>
          <w:szCs w:val="22"/>
        </w:rPr>
        <w:t>atributos</w:t>
      </w:r>
      <w:r w:rsidRPr="00130C4D">
        <w:rPr>
          <w:rFonts w:ascii="Calibri" w:eastAsia="Calibri" w:hAnsi="Calibri" w:cs="Calibri"/>
          <w:color w:val="000000"/>
          <w:spacing w:val="17"/>
          <w:sz w:val="22"/>
          <w:szCs w:val="22"/>
        </w:rPr>
        <w:t xml:space="preserve"> </w:t>
      </w:r>
      <w:r w:rsidRPr="00130C4D">
        <w:rPr>
          <w:rFonts w:ascii="Calibri" w:eastAsia="Calibri" w:hAnsi="Calibri" w:cs="Calibri"/>
          <w:color w:val="000000"/>
          <w:sz w:val="22"/>
          <w:szCs w:val="22"/>
        </w:rPr>
        <w:t>básicos</w:t>
      </w:r>
      <w:r w:rsidRPr="00130C4D">
        <w:rPr>
          <w:rFonts w:ascii="Calibri" w:eastAsia="Calibri" w:hAnsi="Calibri" w:cs="Calibri"/>
          <w:color w:val="000000"/>
          <w:spacing w:val="17"/>
          <w:sz w:val="22"/>
          <w:szCs w:val="22"/>
        </w:rPr>
        <w:t xml:space="preserve"> </w:t>
      </w:r>
      <w:r w:rsidRPr="00130C4D">
        <w:rPr>
          <w:rFonts w:ascii="Calibri" w:eastAsia="Calibri" w:hAnsi="Calibri" w:cs="Calibri"/>
          <w:color w:val="000000"/>
          <w:sz w:val="22"/>
          <w:szCs w:val="22"/>
        </w:rPr>
        <w:t>de los</w:t>
      </w:r>
      <w:r w:rsidRPr="00130C4D">
        <w:rPr>
          <w:rFonts w:ascii="Calibri" w:eastAsia="Calibri" w:hAnsi="Calibri" w:cs="Calibri"/>
          <w:color w:val="000000"/>
          <w:spacing w:val="8"/>
          <w:sz w:val="22"/>
          <w:szCs w:val="22"/>
        </w:rPr>
        <w:t xml:space="preserve"> </w:t>
      </w:r>
      <w:r w:rsidRPr="00130C4D">
        <w:rPr>
          <w:rFonts w:ascii="Calibri" w:eastAsia="Calibri" w:hAnsi="Calibri" w:cs="Calibri"/>
          <w:color w:val="000000"/>
          <w:sz w:val="22"/>
          <w:szCs w:val="22"/>
        </w:rPr>
        <w:t>objetos.</w:t>
      </w:r>
      <w:r w:rsidRPr="00130C4D">
        <w:rPr>
          <w:rFonts w:ascii="Calibri" w:eastAsia="Calibri" w:hAnsi="Calibri" w:cs="Calibri"/>
          <w:color w:val="000000"/>
          <w:spacing w:val="8"/>
          <w:sz w:val="22"/>
          <w:szCs w:val="22"/>
        </w:rPr>
        <w:t xml:space="preserve"> </w:t>
      </w:r>
      <w:r w:rsidRPr="00130C4D">
        <w:rPr>
          <w:rFonts w:ascii="Calibri" w:eastAsia="Calibri" w:hAnsi="Calibri" w:cs="Calibri"/>
          <w:color w:val="000000"/>
          <w:sz w:val="22"/>
          <w:szCs w:val="22"/>
        </w:rPr>
        <w:t>Atienden</w:t>
      </w:r>
      <w:r w:rsidRPr="00130C4D">
        <w:rPr>
          <w:rFonts w:ascii="Calibri" w:eastAsia="Calibri" w:hAnsi="Calibri" w:cs="Calibri"/>
          <w:color w:val="000000"/>
          <w:spacing w:val="8"/>
          <w:sz w:val="22"/>
          <w:szCs w:val="22"/>
        </w:rPr>
        <w:t xml:space="preserve"> </w:t>
      </w:r>
      <w:r w:rsidRPr="00130C4D">
        <w:rPr>
          <w:rFonts w:ascii="Calibri" w:eastAsia="Calibri" w:hAnsi="Calibri" w:cs="Calibri"/>
          <w:color w:val="000000"/>
          <w:sz w:val="22"/>
          <w:szCs w:val="22"/>
        </w:rPr>
        <w:t>a</w:t>
      </w:r>
      <w:r w:rsidRPr="00130C4D">
        <w:rPr>
          <w:rFonts w:ascii="Calibri" w:eastAsia="Calibri" w:hAnsi="Calibri" w:cs="Calibri"/>
          <w:color w:val="000000"/>
          <w:spacing w:val="8"/>
          <w:sz w:val="22"/>
          <w:szCs w:val="22"/>
        </w:rPr>
        <w:t xml:space="preserve"> </w:t>
      </w:r>
      <w:r w:rsidRPr="00130C4D">
        <w:rPr>
          <w:rFonts w:ascii="Calibri" w:eastAsia="Calibri" w:hAnsi="Calibri" w:cs="Calibri"/>
          <w:color w:val="000000"/>
          <w:sz w:val="22"/>
          <w:szCs w:val="22"/>
        </w:rPr>
        <w:t>las</w:t>
      </w:r>
      <w:r w:rsidRPr="00130C4D">
        <w:rPr>
          <w:rFonts w:ascii="Calibri" w:eastAsia="Calibri" w:hAnsi="Calibri" w:cs="Calibri"/>
          <w:color w:val="000000"/>
          <w:spacing w:val="8"/>
          <w:sz w:val="22"/>
          <w:szCs w:val="22"/>
        </w:rPr>
        <w:t xml:space="preserve"> </w:t>
      </w:r>
      <w:r w:rsidRPr="00130C4D">
        <w:rPr>
          <w:rFonts w:ascii="Calibri" w:eastAsia="Calibri" w:hAnsi="Calibri" w:cs="Calibri"/>
          <w:color w:val="000000"/>
          <w:sz w:val="22"/>
          <w:szCs w:val="22"/>
        </w:rPr>
        <w:t>características</w:t>
      </w:r>
      <w:r w:rsidRPr="00130C4D">
        <w:rPr>
          <w:rFonts w:ascii="Calibri" w:eastAsia="Calibri" w:hAnsi="Calibri" w:cs="Calibri"/>
          <w:color w:val="000000"/>
          <w:spacing w:val="-5"/>
          <w:sz w:val="22"/>
          <w:szCs w:val="22"/>
        </w:rPr>
        <w:t xml:space="preserve"> </w:t>
      </w:r>
      <w:r w:rsidRPr="00130C4D">
        <w:rPr>
          <w:rFonts w:ascii="Calibri" w:eastAsia="Calibri" w:hAnsi="Calibri" w:cs="Calibri"/>
          <w:color w:val="000000"/>
          <w:sz w:val="22"/>
          <w:szCs w:val="22"/>
        </w:rPr>
        <w:t>de</w:t>
      </w:r>
      <w:r w:rsidRPr="00130C4D">
        <w:rPr>
          <w:rFonts w:ascii="Calibri" w:eastAsia="Calibri" w:hAnsi="Calibri" w:cs="Calibri"/>
          <w:color w:val="000000"/>
          <w:spacing w:val="6"/>
          <w:sz w:val="22"/>
          <w:szCs w:val="22"/>
        </w:rPr>
        <w:t xml:space="preserve"> </w:t>
      </w:r>
      <w:r w:rsidRPr="00130C4D">
        <w:rPr>
          <w:rFonts w:ascii="Calibri" w:eastAsia="Calibri" w:hAnsi="Calibri" w:cs="Calibri"/>
          <w:color w:val="000000"/>
          <w:sz w:val="22"/>
          <w:szCs w:val="22"/>
        </w:rPr>
        <w:t>forma,</w:t>
      </w:r>
      <w:r w:rsidRPr="00130C4D">
        <w:rPr>
          <w:rFonts w:ascii="Calibri" w:eastAsia="Calibri" w:hAnsi="Calibri" w:cs="Calibri"/>
          <w:color w:val="000000"/>
          <w:spacing w:val="2"/>
          <w:sz w:val="22"/>
          <w:szCs w:val="22"/>
        </w:rPr>
        <w:t xml:space="preserve"> </w:t>
      </w:r>
      <w:r w:rsidRPr="00130C4D">
        <w:rPr>
          <w:rFonts w:ascii="Calibri" w:eastAsia="Calibri" w:hAnsi="Calibri" w:cs="Calibri"/>
          <w:color w:val="000000"/>
          <w:sz w:val="22"/>
          <w:szCs w:val="22"/>
        </w:rPr>
        <w:t>color,</w:t>
      </w:r>
      <w:r w:rsidRPr="00130C4D">
        <w:rPr>
          <w:rFonts w:ascii="Calibri" w:eastAsia="Calibri" w:hAnsi="Calibri" w:cs="Calibri"/>
          <w:color w:val="000000"/>
          <w:spacing w:val="8"/>
          <w:sz w:val="22"/>
          <w:szCs w:val="22"/>
        </w:rPr>
        <w:t xml:space="preserve"> </w:t>
      </w:r>
      <w:r w:rsidRPr="00130C4D">
        <w:rPr>
          <w:rFonts w:ascii="Calibri" w:eastAsia="Calibri" w:hAnsi="Calibri" w:cs="Calibri"/>
          <w:color w:val="000000"/>
          <w:sz w:val="22"/>
          <w:szCs w:val="22"/>
        </w:rPr>
        <w:t>tamaño,</w:t>
      </w:r>
      <w:r w:rsidRPr="00130C4D">
        <w:rPr>
          <w:rFonts w:ascii="Calibri" w:eastAsia="Calibri" w:hAnsi="Calibri" w:cs="Calibri"/>
          <w:color w:val="000000"/>
          <w:spacing w:val="8"/>
          <w:sz w:val="22"/>
          <w:szCs w:val="22"/>
        </w:rPr>
        <w:t xml:space="preserve"> </w:t>
      </w:r>
      <w:r w:rsidRPr="00130C4D">
        <w:rPr>
          <w:rFonts w:ascii="Calibri" w:eastAsia="Calibri" w:hAnsi="Calibri" w:cs="Calibri"/>
          <w:color w:val="000000"/>
          <w:sz w:val="22"/>
          <w:szCs w:val="22"/>
        </w:rPr>
        <w:t>materia, textura,</w:t>
      </w:r>
      <w:r w:rsidRPr="00130C4D">
        <w:rPr>
          <w:rFonts w:ascii="Calibri" w:eastAsia="Calibri" w:hAnsi="Calibri" w:cs="Calibri"/>
          <w:color w:val="000000"/>
          <w:spacing w:val="1"/>
          <w:sz w:val="22"/>
          <w:szCs w:val="22"/>
        </w:rPr>
        <w:t xml:space="preserve"> </w:t>
      </w:r>
      <w:r w:rsidRPr="00130C4D">
        <w:rPr>
          <w:rFonts w:ascii="Calibri" w:eastAsia="Calibri" w:hAnsi="Calibri" w:cs="Calibri"/>
          <w:color w:val="000000"/>
          <w:sz w:val="22"/>
          <w:szCs w:val="22"/>
        </w:rPr>
        <w:t>las</w:t>
      </w:r>
      <w:r w:rsidRPr="00130C4D">
        <w:rPr>
          <w:rFonts w:ascii="Calibri" w:eastAsia="Calibri" w:hAnsi="Calibri" w:cs="Calibri"/>
          <w:color w:val="000000"/>
          <w:spacing w:val="8"/>
          <w:sz w:val="22"/>
          <w:szCs w:val="22"/>
        </w:rPr>
        <w:t xml:space="preserve"> </w:t>
      </w:r>
      <w:r w:rsidRPr="00130C4D">
        <w:rPr>
          <w:rFonts w:ascii="Calibri" w:eastAsia="Calibri" w:hAnsi="Calibri" w:cs="Calibri"/>
          <w:color w:val="000000"/>
          <w:sz w:val="22"/>
          <w:szCs w:val="22"/>
        </w:rPr>
        <w:t>cuales determinan los criterios para clasificar, ordenar,</w:t>
      </w:r>
      <w:r w:rsidRPr="00130C4D">
        <w:rPr>
          <w:rFonts w:ascii="Calibri" w:eastAsia="Calibri" w:hAnsi="Calibri" w:cs="Calibri"/>
          <w:color w:val="000000"/>
          <w:spacing w:val="-8"/>
          <w:sz w:val="22"/>
          <w:szCs w:val="22"/>
        </w:rPr>
        <w:t xml:space="preserve"> </w:t>
      </w:r>
      <w:r w:rsidRPr="00130C4D">
        <w:rPr>
          <w:rFonts w:ascii="Calibri" w:eastAsia="Calibri" w:hAnsi="Calibri" w:cs="Calibri"/>
          <w:color w:val="000000"/>
          <w:sz w:val="22"/>
          <w:szCs w:val="22"/>
        </w:rPr>
        <w:t>relacionar y</w:t>
      </w:r>
      <w:r w:rsidRPr="00130C4D">
        <w:rPr>
          <w:rFonts w:ascii="Calibri" w:eastAsia="Calibri" w:hAnsi="Calibri" w:cs="Calibri"/>
          <w:color w:val="000000"/>
          <w:spacing w:val="-1"/>
          <w:sz w:val="22"/>
          <w:szCs w:val="22"/>
        </w:rPr>
        <w:t xml:space="preserve"> </w:t>
      </w:r>
      <w:r w:rsidRPr="00130C4D">
        <w:rPr>
          <w:rFonts w:ascii="Calibri" w:eastAsia="Calibri" w:hAnsi="Calibri" w:cs="Calibri"/>
          <w:color w:val="000000"/>
          <w:sz w:val="22"/>
          <w:szCs w:val="22"/>
        </w:rPr>
        <w:t>seriar.</w:t>
      </w:r>
    </w:p>
    <w:p w:rsidR="00445C47" w:rsidRPr="00130C4D" w:rsidRDefault="00445C47" w:rsidP="00445C47">
      <w:pPr>
        <w:spacing w:before="2" w:after="0" w:line="200" w:lineRule="exact"/>
      </w:pPr>
    </w:p>
    <w:p w:rsidR="00445C47" w:rsidRPr="00130C4D" w:rsidRDefault="00445C47" w:rsidP="00445C47">
      <w:pPr>
        <w:spacing w:after="0" w:line="240" w:lineRule="auto"/>
        <w:ind w:left="1081" w:right="6903"/>
        <w:jc w:val="both"/>
        <w:rPr>
          <w:rFonts w:ascii="Calibri" w:eastAsia="Calibri" w:hAnsi="Calibri" w:cs="Calibri"/>
        </w:rPr>
      </w:pPr>
      <w:r w:rsidRPr="00130C4D">
        <w:rPr>
          <w:rFonts w:ascii="Calibri" w:eastAsia="Calibri" w:hAnsi="Calibri" w:cs="Calibri"/>
          <w:sz w:val="22"/>
          <w:szCs w:val="22"/>
        </w:rPr>
        <w:t>Dentro de</w:t>
      </w:r>
      <w:r w:rsidRPr="00130C4D">
        <w:rPr>
          <w:rFonts w:ascii="Calibri" w:eastAsia="Calibri" w:hAnsi="Calibri" w:cs="Calibri"/>
          <w:spacing w:val="-2"/>
          <w:sz w:val="22"/>
          <w:szCs w:val="22"/>
        </w:rPr>
        <w:t xml:space="preserve"> </w:t>
      </w:r>
      <w:r w:rsidRPr="00130C4D">
        <w:rPr>
          <w:rFonts w:ascii="Calibri" w:eastAsia="Calibri" w:hAnsi="Calibri" w:cs="Calibri"/>
          <w:sz w:val="22"/>
          <w:szCs w:val="22"/>
        </w:rPr>
        <w:t>éstas</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realizamos:</w:t>
      </w:r>
    </w:p>
    <w:p w:rsidR="00445C47" w:rsidRPr="00130C4D" w:rsidRDefault="00445C47" w:rsidP="00445C47">
      <w:pPr>
        <w:spacing w:before="19" w:after="0" w:line="220" w:lineRule="exact"/>
      </w:pPr>
    </w:p>
    <w:p w:rsidR="00445C47" w:rsidRPr="00130C4D" w:rsidRDefault="00445C47" w:rsidP="00445C47">
      <w:pPr>
        <w:spacing w:after="0" w:line="240" w:lineRule="auto"/>
        <w:ind w:left="1441" w:right="-20"/>
        <w:rPr>
          <w:rFonts w:ascii="Calibri" w:eastAsia="Calibri" w:hAnsi="Calibri" w:cs="Calibri"/>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position w:val="1"/>
          <w:sz w:val="22"/>
          <w:szCs w:val="22"/>
        </w:rPr>
        <w:t>Seriaciones (de dos elementos,</w:t>
      </w:r>
      <w:r w:rsidRPr="00130C4D">
        <w:rPr>
          <w:rFonts w:ascii="Calibri" w:eastAsia="Calibri" w:hAnsi="Calibri" w:cs="Calibri"/>
          <w:spacing w:val="-10"/>
          <w:position w:val="1"/>
          <w:sz w:val="22"/>
          <w:szCs w:val="22"/>
        </w:rPr>
        <w:t xml:space="preserve"> </w:t>
      </w:r>
      <w:r w:rsidRPr="00130C4D">
        <w:rPr>
          <w:rFonts w:ascii="Calibri" w:eastAsia="Calibri" w:hAnsi="Calibri" w:cs="Calibri"/>
          <w:position w:val="1"/>
          <w:sz w:val="22"/>
          <w:szCs w:val="22"/>
        </w:rPr>
        <w:t>de</w:t>
      </w:r>
      <w:r w:rsidRPr="00130C4D">
        <w:rPr>
          <w:rFonts w:ascii="Calibri" w:eastAsia="Calibri" w:hAnsi="Calibri" w:cs="Calibri"/>
          <w:spacing w:val="-2"/>
          <w:position w:val="1"/>
          <w:sz w:val="22"/>
          <w:szCs w:val="22"/>
        </w:rPr>
        <w:t xml:space="preserve"> </w:t>
      </w:r>
      <w:r w:rsidRPr="00130C4D">
        <w:rPr>
          <w:rFonts w:ascii="Calibri" w:eastAsia="Calibri" w:hAnsi="Calibri" w:cs="Calibri"/>
          <w:position w:val="1"/>
          <w:sz w:val="22"/>
          <w:szCs w:val="22"/>
        </w:rPr>
        <w:t>tres…)</w:t>
      </w:r>
    </w:p>
    <w:p w:rsidR="00445C47" w:rsidRPr="00130C4D" w:rsidRDefault="00445C47" w:rsidP="00445C47">
      <w:pPr>
        <w:spacing w:before="40" w:after="0" w:line="240" w:lineRule="auto"/>
        <w:ind w:left="1441" w:right="-20"/>
        <w:rPr>
          <w:rFonts w:ascii="Calibri" w:eastAsia="Calibri" w:hAnsi="Calibri" w:cs="Calibri"/>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position w:val="1"/>
          <w:sz w:val="22"/>
          <w:szCs w:val="22"/>
        </w:rPr>
        <w:t>Juegos</w:t>
      </w:r>
      <w:r w:rsidRPr="00130C4D">
        <w:rPr>
          <w:rFonts w:ascii="Calibri" w:eastAsia="Calibri" w:hAnsi="Calibri" w:cs="Calibri"/>
          <w:spacing w:val="-6"/>
          <w:position w:val="1"/>
          <w:sz w:val="22"/>
          <w:szCs w:val="22"/>
        </w:rPr>
        <w:t xml:space="preserve"> </w:t>
      </w:r>
      <w:r w:rsidRPr="00130C4D">
        <w:rPr>
          <w:rFonts w:ascii="Calibri" w:eastAsia="Calibri" w:hAnsi="Calibri" w:cs="Calibri"/>
          <w:position w:val="1"/>
          <w:sz w:val="22"/>
          <w:szCs w:val="22"/>
        </w:rPr>
        <w:t>de</w:t>
      </w:r>
      <w:r w:rsidRPr="00130C4D">
        <w:rPr>
          <w:rFonts w:ascii="Calibri" w:eastAsia="Calibri" w:hAnsi="Calibri" w:cs="Calibri"/>
          <w:spacing w:val="-2"/>
          <w:position w:val="1"/>
          <w:sz w:val="22"/>
          <w:szCs w:val="22"/>
        </w:rPr>
        <w:t xml:space="preserve"> </w:t>
      </w:r>
      <w:r w:rsidRPr="00130C4D">
        <w:rPr>
          <w:rFonts w:ascii="Calibri" w:eastAsia="Calibri" w:hAnsi="Calibri" w:cs="Calibri"/>
          <w:position w:val="1"/>
          <w:sz w:val="22"/>
          <w:szCs w:val="22"/>
        </w:rPr>
        <w:t>encaje.</w:t>
      </w:r>
    </w:p>
    <w:p w:rsidR="00445C47" w:rsidRPr="00130C4D" w:rsidRDefault="00445C47" w:rsidP="00445C47">
      <w:pPr>
        <w:spacing w:before="40" w:after="0" w:line="240" w:lineRule="auto"/>
        <w:ind w:left="1441" w:right="-20"/>
        <w:rPr>
          <w:rFonts w:ascii="Calibri" w:eastAsia="Calibri" w:hAnsi="Calibri" w:cs="Calibri"/>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position w:val="1"/>
          <w:sz w:val="22"/>
          <w:szCs w:val="22"/>
        </w:rPr>
        <w:t>Actividades de</w:t>
      </w:r>
      <w:r w:rsidRPr="00130C4D">
        <w:rPr>
          <w:rFonts w:ascii="Calibri" w:eastAsia="Calibri" w:hAnsi="Calibri" w:cs="Calibri"/>
          <w:spacing w:val="-2"/>
          <w:position w:val="1"/>
          <w:sz w:val="22"/>
          <w:szCs w:val="22"/>
        </w:rPr>
        <w:t xml:space="preserve"> </w:t>
      </w:r>
      <w:r w:rsidRPr="00130C4D">
        <w:rPr>
          <w:rFonts w:ascii="Calibri" w:eastAsia="Calibri" w:hAnsi="Calibri" w:cs="Calibri"/>
          <w:position w:val="1"/>
          <w:sz w:val="22"/>
          <w:szCs w:val="22"/>
        </w:rPr>
        <w:t>comparación.</w:t>
      </w:r>
    </w:p>
    <w:p w:rsidR="00445C47" w:rsidRPr="00130C4D" w:rsidRDefault="00445C47" w:rsidP="00445C47">
      <w:pPr>
        <w:spacing w:before="40" w:after="0" w:line="240" w:lineRule="auto"/>
        <w:ind w:left="1441" w:right="-20"/>
        <w:rPr>
          <w:rFonts w:ascii="Calibri" w:eastAsia="Calibri" w:hAnsi="Calibri" w:cs="Calibri"/>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position w:val="1"/>
          <w:sz w:val="22"/>
          <w:szCs w:val="22"/>
        </w:rPr>
        <w:t>Actividades de</w:t>
      </w:r>
      <w:r w:rsidRPr="00130C4D">
        <w:rPr>
          <w:rFonts w:ascii="Calibri" w:eastAsia="Calibri" w:hAnsi="Calibri" w:cs="Calibri"/>
          <w:spacing w:val="-2"/>
          <w:position w:val="1"/>
          <w:sz w:val="22"/>
          <w:szCs w:val="22"/>
        </w:rPr>
        <w:t xml:space="preserve"> </w:t>
      </w:r>
      <w:r w:rsidRPr="00130C4D">
        <w:rPr>
          <w:rFonts w:ascii="Calibri" w:eastAsia="Calibri" w:hAnsi="Calibri" w:cs="Calibri"/>
          <w:position w:val="1"/>
          <w:sz w:val="22"/>
          <w:szCs w:val="22"/>
        </w:rPr>
        <w:t>reconocimiento de</w:t>
      </w:r>
      <w:r w:rsidRPr="00130C4D">
        <w:rPr>
          <w:rFonts w:ascii="Calibri" w:eastAsia="Calibri" w:hAnsi="Calibri" w:cs="Calibri"/>
          <w:spacing w:val="-2"/>
          <w:position w:val="1"/>
          <w:sz w:val="22"/>
          <w:szCs w:val="22"/>
        </w:rPr>
        <w:t xml:space="preserve"> </w:t>
      </w:r>
      <w:r w:rsidRPr="00130C4D">
        <w:rPr>
          <w:rFonts w:ascii="Calibri" w:eastAsia="Calibri" w:hAnsi="Calibri" w:cs="Calibri"/>
          <w:position w:val="1"/>
          <w:sz w:val="22"/>
          <w:szCs w:val="22"/>
        </w:rPr>
        <w:t>elementos</w:t>
      </w:r>
      <w:r w:rsidRPr="00130C4D">
        <w:rPr>
          <w:rFonts w:ascii="Calibri" w:eastAsia="Calibri" w:hAnsi="Calibri" w:cs="Calibri"/>
          <w:spacing w:val="-9"/>
          <w:position w:val="1"/>
          <w:sz w:val="22"/>
          <w:szCs w:val="22"/>
        </w:rPr>
        <w:t xml:space="preserve"> </w:t>
      </w:r>
      <w:r w:rsidRPr="00130C4D">
        <w:rPr>
          <w:rFonts w:ascii="Calibri" w:eastAsia="Calibri" w:hAnsi="Calibri" w:cs="Calibri"/>
          <w:position w:val="1"/>
          <w:sz w:val="22"/>
          <w:szCs w:val="22"/>
        </w:rPr>
        <w:t>mediante la observación.</w:t>
      </w:r>
    </w:p>
    <w:p w:rsidR="00445C47" w:rsidRPr="00130C4D" w:rsidRDefault="00445C47" w:rsidP="00445C47">
      <w:pPr>
        <w:spacing w:before="40" w:after="0" w:line="240" w:lineRule="auto"/>
        <w:ind w:left="1441" w:right="-20"/>
        <w:rPr>
          <w:rFonts w:ascii="Calibri" w:eastAsia="Calibri" w:hAnsi="Calibri" w:cs="Calibri"/>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position w:val="1"/>
          <w:sz w:val="22"/>
          <w:szCs w:val="22"/>
        </w:rPr>
        <w:t>Actividades de</w:t>
      </w:r>
      <w:r w:rsidRPr="00130C4D">
        <w:rPr>
          <w:rFonts w:ascii="Calibri" w:eastAsia="Calibri" w:hAnsi="Calibri" w:cs="Calibri"/>
          <w:spacing w:val="-2"/>
          <w:position w:val="1"/>
          <w:sz w:val="22"/>
          <w:szCs w:val="22"/>
        </w:rPr>
        <w:t xml:space="preserve"> </w:t>
      </w:r>
      <w:r w:rsidRPr="00130C4D">
        <w:rPr>
          <w:rFonts w:ascii="Calibri" w:eastAsia="Calibri" w:hAnsi="Calibri" w:cs="Calibri"/>
          <w:position w:val="1"/>
          <w:sz w:val="22"/>
          <w:szCs w:val="22"/>
        </w:rPr>
        <w:t>clasificación: por colores,</w:t>
      </w:r>
      <w:r w:rsidRPr="00130C4D">
        <w:rPr>
          <w:rFonts w:ascii="Calibri" w:eastAsia="Calibri" w:hAnsi="Calibri" w:cs="Calibri"/>
          <w:spacing w:val="-7"/>
          <w:position w:val="1"/>
          <w:sz w:val="22"/>
          <w:szCs w:val="22"/>
        </w:rPr>
        <w:t xml:space="preserve"> </w:t>
      </w:r>
      <w:r w:rsidRPr="00130C4D">
        <w:rPr>
          <w:rFonts w:ascii="Calibri" w:eastAsia="Calibri" w:hAnsi="Calibri" w:cs="Calibri"/>
          <w:position w:val="1"/>
          <w:sz w:val="22"/>
          <w:szCs w:val="22"/>
        </w:rPr>
        <w:t>por tamaños, por formas…</w:t>
      </w:r>
    </w:p>
    <w:p w:rsidR="00445C47" w:rsidRPr="00454680" w:rsidRDefault="00445C47" w:rsidP="00454680">
      <w:pPr>
        <w:spacing w:before="40" w:after="0" w:line="456" w:lineRule="auto"/>
        <w:ind w:left="1131" w:right="2252" w:firstLine="310"/>
        <w:rPr>
          <w:rFonts w:ascii="Calibri" w:eastAsia="Calibri" w:hAnsi="Calibri" w:cs="Calibri"/>
          <w:position w:val="1"/>
          <w:sz w:val="22"/>
          <w:szCs w:val="22"/>
        </w:rPr>
      </w:pPr>
      <w:r>
        <w:rPr>
          <w:noProof/>
          <w:lang w:eastAsia="es-ES"/>
        </w:rPr>
        <w:drawing>
          <wp:anchor distT="0" distB="0" distL="114300" distR="114300" simplePos="0" relativeHeight="251675648" behindDoc="1" locked="0" layoutInCell="1" allowOverlap="1" wp14:anchorId="6344C38F" wp14:editId="600F4154">
            <wp:simplePos x="0" y="0"/>
            <wp:positionH relativeFrom="page">
              <wp:posOffset>459740</wp:posOffset>
            </wp:positionH>
            <wp:positionV relativeFrom="paragraph">
              <wp:posOffset>666115</wp:posOffset>
            </wp:positionV>
            <wp:extent cx="1356360" cy="74739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6360" cy="7473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76672" behindDoc="1" locked="0" layoutInCell="1" allowOverlap="1" wp14:anchorId="444A216F" wp14:editId="6AF18B12">
            <wp:simplePos x="0" y="0"/>
            <wp:positionH relativeFrom="page">
              <wp:posOffset>1939290</wp:posOffset>
            </wp:positionH>
            <wp:positionV relativeFrom="paragraph">
              <wp:posOffset>506095</wp:posOffset>
            </wp:positionV>
            <wp:extent cx="1064895" cy="1064895"/>
            <wp:effectExtent l="0" t="0" r="190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77696" behindDoc="1" locked="0" layoutInCell="1" allowOverlap="1" wp14:anchorId="4F711305" wp14:editId="3FF38CCB">
            <wp:simplePos x="0" y="0"/>
            <wp:positionH relativeFrom="page">
              <wp:posOffset>4443730</wp:posOffset>
            </wp:positionH>
            <wp:positionV relativeFrom="paragraph">
              <wp:posOffset>511810</wp:posOffset>
            </wp:positionV>
            <wp:extent cx="1461135" cy="1113155"/>
            <wp:effectExtent l="0" t="0" r="571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1135" cy="11131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78720" behindDoc="1" locked="0" layoutInCell="1" allowOverlap="1" wp14:anchorId="7D6D29C0" wp14:editId="5FE79B11">
            <wp:simplePos x="0" y="0"/>
            <wp:positionH relativeFrom="page">
              <wp:posOffset>5947410</wp:posOffset>
            </wp:positionH>
            <wp:positionV relativeFrom="paragraph">
              <wp:posOffset>667385</wp:posOffset>
            </wp:positionV>
            <wp:extent cx="1062355" cy="708025"/>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2355" cy="708025"/>
                    </a:xfrm>
                    <a:prstGeom prst="rect">
                      <a:avLst/>
                    </a:prstGeom>
                    <a:noFill/>
                  </pic:spPr>
                </pic:pic>
              </a:graphicData>
            </a:graphic>
            <wp14:sizeRelH relativeFrom="page">
              <wp14:pctWidth>0</wp14:pctWidth>
            </wp14:sizeRelH>
            <wp14:sizeRelV relativeFrom="page">
              <wp14:pctHeight>0</wp14:pctHeight>
            </wp14:sizeRelV>
          </wp:anchor>
        </w:drawing>
      </w: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position w:val="1"/>
          <w:sz w:val="22"/>
          <w:szCs w:val="22"/>
        </w:rPr>
        <w:t>Actividades de</w:t>
      </w:r>
      <w:r w:rsidRPr="00130C4D">
        <w:rPr>
          <w:rFonts w:ascii="Calibri" w:eastAsia="Calibri" w:hAnsi="Calibri" w:cs="Calibri"/>
          <w:spacing w:val="-2"/>
          <w:position w:val="1"/>
          <w:sz w:val="22"/>
          <w:szCs w:val="22"/>
        </w:rPr>
        <w:t xml:space="preserve"> </w:t>
      </w:r>
      <w:r w:rsidRPr="00130C4D">
        <w:rPr>
          <w:rFonts w:ascii="Calibri" w:eastAsia="Calibri" w:hAnsi="Calibri" w:cs="Calibri"/>
          <w:position w:val="1"/>
          <w:sz w:val="22"/>
          <w:szCs w:val="22"/>
        </w:rPr>
        <w:t>discriminación de</w:t>
      </w:r>
      <w:r w:rsidRPr="00130C4D">
        <w:rPr>
          <w:rFonts w:ascii="Calibri" w:eastAsia="Calibri" w:hAnsi="Calibri" w:cs="Calibri"/>
          <w:spacing w:val="-2"/>
          <w:position w:val="1"/>
          <w:sz w:val="22"/>
          <w:szCs w:val="22"/>
        </w:rPr>
        <w:t xml:space="preserve"> </w:t>
      </w:r>
      <w:r w:rsidRPr="00130C4D">
        <w:rPr>
          <w:rFonts w:ascii="Calibri" w:eastAsia="Calibri" w:hAnsi="Calibri" w:cs="Calibri"/>
          <w:position w:val="1"/>
          <w:sz w:val="22"/>
          <w:szCs w:val="22"/>
        </w:rPr>
        <w:t>cualidades sensoriales de</w:t>
      </w:r>
      <w:r w:rsidRPr="00130C4D">
        <w:rPr>
          <w:rFonts w:ascii="Calibri" w:eastAsia="Calibri" w:hAnsi="Calibri" w:cs="Calibri"/>
          <w:spacing w:val="-2"/>
          <w:position w:val="1"/>
          <w:sz w:val="22"/>
          <w:szCs w:val="22"/>
        </w:rPr>
        <w:t xml:space="preserve"> </w:t>
      </w:r>
      <w:r w:rsidRPr="00130C4D">
        <w:rPr>
          <w:rFonts w:ascii="Calibri" w:eastAsia="Calibri" w:hAnsi="Calibri" w:cs="Calibri"/>
          <w:position w:val="1"/>
          <w:sz w:val="22"/>
          <w:szCs w:val="22"/>
        </w:rPr>
        <w:t xml:space="preserve">los objetos… </w:t>
      </w:r>
      <w:r>
        <w:rPr>
          <w:rFonts w:ascii="Calibri" w:eastAsia="Calibri" w:hAnsi="Calibri" w:cs="Calibri"/>
          <w:sz w:val="22"/>
          <w:szCs w:val="22"/>
        </w:rPr>
        <w:t>Muestra</w:t>
      </w:r>
      <w:r>
        <w:rPr>
          <w:rFonts w:ascii="Calibri" w:eastAsia="Calibri" w:hAnsi="Calibri" w:cs="Calibri"/>
          <w:spacing w:val="-8"/>
          <w:sz w:val="22"/>
          <w:szCs w:val="22"/>
        </w:rPr>
        <w:t xml:space="preserve"> </w:t>
      </w:r>
      <w:r>
        <w:rPr>
          <w:rFonts w:ascii="Calibri" w:eastAsia="Calibri" w:hAnsi="Calibri" w:cs="Calibri"/>
          <w:sz w:val="22"/>
          <w:szCs w:val="22"/>
        </w:rPr>
        <w:t>de</w:t>
      </w:r>
      <w:r>
        <w:rPr>
          <w:rFonts w:ascii="Calibri" w:eastAsia="Calibri" w:hAnsi="Calibri" w:cs="Calibri"/>
          <w:spacing w:val="-2"/>
          <w:sz w:val="22"/>
          <w:szCs w:val="22"/>
        </w:rPr>
        <w:t xml:space="preserve"> </w:t>
      </w:r>
      <w:r>
        <w:rPr>
          <w:rFonts w:ascii="Calibri" w:eastAsia="Calibri" w:hAnsi="Calibri" w:cs="Calibri"/>
          <w:sz w:val="22"/>
          <w:szCs w:val="22"/>
        </w:rPr>
        <w:t>materiales</w:t>
      </w:r>
      <w:r>
        <w:rPr>
          <w:rFonts w:ascii="Calibri" w:eastAsia="Calibri" w:hAnsi="Calibri" w:cs="Calibri"/>
          <w:spacing w:val="-9"/>
          <w:sz w:val="22"/>
          <w:szCs w:val="22"/>
        </w:rPr>
        <w:t xml:space="preserve"> </w:t>
      </w:r>
      <w:r w:rsidR="00454680">
        <w:rPr>
          <w:rFonts w:ascii="Calibri" w:eastAsia="Calibri" w:hAnsi="Calibri" w:cs="Calibri"/>
          <w:sz w:val="22"/>
          <w:szCs w:val="22"/>
        </w:rPr>
        <w:t>manipulativos que usamos:</w:t>
      </w:r>
    </w:p>
    <w:p w:rsidR="00445C47" w:rsidRDefault="00454680" w:rsidP="00445C47">
      <w:pPr>
        <w:spacing w:before="15" w:after="0" w:line="240" w:lineRule="auto"/>
        <w:ind w:left="4376" w:right="-20"/>
        <w:rPr>
          <w:rFonts w:ascii="Times New Roman" w:eastAsia="Times New Roman" w:hAnsi="Times New Roman" w:cs="Times New Roman"/>
        </w:rPr>
      </w:pPr>
      <w:r>
        <w:rPr>
          <w:noProof/>
          <w:sz w:val="22"/>
          <w:szCs w:val="22"/>
          <w:lang w:eastAsia="es-ES"/>
        </w:rPr>
        <w:lastRenderedPageBreak/>
        <mc:AlternateContent>
          <mc:Choice Requires="wpg">
            <w:drawing>
              <wp:anchor distT="0" distB="0" distL="114300" distR="114300" simplePos="0" relativeHeight="251683840" behindDoc="1" locked="0" layoutInCell="1" allowOverlap="1" wp14:anchorId="0B12A893" wp14:editId="65D9C1D4">
                <wp:simplePos x="0" y="0"/>
                <wp:positionH relativeFrom="page">
                  <wp:posOffset>4559300</wp:posOffset>
                </wp:positionH>
                <wp:positionV relativeFrom="page">
                  <wp:posOffset>6576695</wp:posOffset>
                </wp:positionV>
                <wp:extent cx="3415030" cy="120015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5030" cy="1200150"/>
                          <a:chOff x="6490" y="5992"/>
                          <a:chExt cx="5378" cy="1890"/>
                        </a:xfrm>
                      </wpg:grpSpPr>
                      <pic:pic xmlns:pic="http://schemas.openxmlformats.org/drawingml/2006/picture">
                        <pic:nvPicPr>
                          <pic:cNvPr id="26"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201" y="5993"/>
                            <a:ext cx="3667"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490" y="5992"/>
                            <a:ext cx="2675" cy="18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25" o:spid="_x0000_s1026" style="position:absolute;margin-left:359pt;margin-top:517.85pt;width:268.9pt;height:94.5pt;z-index:-251632640;mso-position-horizontal-relative:page;mso-position-vertical-relative:page" coordorigin="6490,5992" coordsize="5378,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8201;top:5993;width:366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7N83AAAAA2wAAAA8AAABkcnMvZG93bnJldi54bWxEj8EKwjAQRO+C/xBW8KapPYhWo4goCHqx&#10;Cl6XZm2LzaY0UatfbwTB4zAzb5j5sjWVeFDjSssKRsMIBHFmdcm5gvNpO5iAcB5ZY2WZFLzIwXLR&#10;7cwx0fbJR3qkPhcBwi5BBYX3dSKlywoy6Ia2Jg7e1TYGfZBNLnWDzwA3lYyjaCwNlhwWCqxpXVB2&#10;S+9Ggb1sd5v4vZ8eZXrLD+X6fLkeNkr1e+1qBsJT6//hX3unFcRj+H4JP0Au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3s3zcAAAADbAAAADwAAAAAAAAAAAAAAAACfAgAA&#10;ZHJzL2Rvd25yZXYueG1sUEsFBgAAAAAEAAQA9wAAAIwDAAAAAA==&#10;">
                  <v:imagedata r:id="rId31" o:title=""/>
                </v:shape>
                <v:shape id="Picture 21" o:spid="_x0000_s1028" type="#_x0000_t75" style="position:absolute;left:6490;top:5992;width:2675;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TND/CAAAA2wAAAA8AAABkcnMvZG93bnJldi54bWxEj0FrwkAUhO9C/8PyCr2ZTSVVE12lLQg5&#10;Rm3vj+xzE8y+DdmtJv/eLRR6HGbmG2a7H20nbjT41rGC1yQFQVw73bJR8HU+zNcgfEDW2DkmBRN5&#10;2O+eZlsstLvzkW6nYESEsC9QQRNCX0jp64Ys+sT1xNG7uMFiiHIwUg94j3DbyUWaLqXFluNCgz19&#10;NlRfTz9Wgcny749yqvDt6mQ/5VWVXSaj1Mvz+L4BEWgM/+G/dqkVLFbw+yX+AL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0zQ/wgAAANsAAAAPAAAAAAAAAAAAAAAAAJ8C&#10;AABkcnMvZG93bnJldi54bWxQSwUGAAAAAAQABAD3AAAAjgMAAAAA&#10;">
                  <v:imagedata r:id="rId32" o:title=""/>
                </v:shape>
                <w10:wrap anchorx="page" anchory="page"/>
              </v:group>
            </w:pict>
          </mc:Fallback>
        </mc:AlternateContent>
      </w:r>
      <w:r w:rsidR="00445C47">
        <w:rPr>
          <w:noProof/>
          <w:lang w:eastAsia="es-ES"/>
        </w:rPr>
        <w:drawing>
          <wp:inline distT="0" distB="0" distL="0" distR="0" wp14:anchorId="2CB447F9" wp14:editId="1B39EABC">
            <wp:extent cx="1171575" cy="7429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1575" cy="742950"/>
                    </a:xfrm>
                    <a:prstGeom prst="rect">
                      <a:avLst/>
                    </a:prstGeom>
                    <a:noFill/>
                    <a:ln>
                      <a:noFill/>
                    </a:ln>
                  </pic:spPr>
                </pic:pic>
              </a:graphicData>
            </a:graphic>
          </wp:inline>
        </w:drawing>
      </w:r>
    </w:p>
    <w:p w:rsidR="00445C47" w:rsidRDefault="00445C47" w:rsidP="00445C47">
      <w:pPr>
        <w:spacing w:before="5" w:after="0" w:line="150" w:lineRule="exact"/>
        <w:rPr>
          <w:sz w:val="15"/>
          <w:szCs w:val="15"/>
        </w:rPr>
      </w:pPr>
    </w:p>
    <w:p w:rsidR="00445C47" w:rsidRDefault="00445C47" w:rsidP="00445C47">
      <w:pPr>
        <w:spacing w:after="0" w:line="200" w:lineRule="exact"/>
      </w:pPr>
    </w:p>
    <w:p w:rsidR="00454680" w:rsidRDefault="00454680" w:rsidP="00445C47">
      <w:pPr>
        <w:spacing w:after="0" w:line="271" w:lineRule="auto"/>
        <w:ind w:left="1081" w:right="873"/>
        <w:jc w:val="both"/>
        <w:rPr>
          <w:rFonts w:ascii="Calibri" w:eastAsia="Calibri" w:hAnsi="Calibri" w:cs="Calibri"/>
          <w:b/>
          <w:bCs/>
          <w:color w:val="538BD5"/>
          <w:position w:val="1"/>
          <w:sz w:val="28"/>
          <w:szCs w:val="28"/>
        </w:rPr>
      </w:pPr>
    </w:p>
    <w:p w:rsidR="00454680" w:rsidRDefault="00454680" w:rsidP="00445C47">
      <w:pPr>
        <w:spacing w:after="0" w:line="271" w:lineRule="auto"/>
        <w:ind w:left="1081" w:right="873"/>
        <w:jc w:val="both"/>
        <w:rPr>
          <w:rFonts w:ascii="Calibri" w:eastAsia="Calibri" w:hAnsi="Calibri" w:cs="Calibri"/>
          <w:b/>
          <w:bCs/>
          <w:color w:val="538BD5"/>
          <w:position w:val="1"/>
          <w:sz w:val="28"/>
          <w:szCs w:val="28"/>
        </w:rPr>
      </w:pPr>
    </w:p>
    <w:p w:rsidR="00454680" w:rsidRDefault="00454680" w:rsidP="00445C47">
      <w:pPr>
        <w:spacing w:after="0" w:line="271" w:lineRule="auto"/>
        <w:ind w:left="1081" w:right="873"/>
        <w:jc w:val="both"/>
        <w:rPr>
          <w:rFonts w:ascii="Calibri" w:eastAsia="Calibri" w:hAnsi="Calibri" w:cs="Calibri"/>
          <w:b/>
          <w:bCs/>
          <w:color w:val="538BD5"/>
          <w:position w:val="1"/>
          <w:sz w:val="28"/>
          <w:szCs w:val="28"/>
        </w:rPr>
      </w:pPr>
    </w:p>
    <w:p w:rsidR="00454680" w:rsidRDefault="00454680" w:rsidP="00445C47">
      <w:pPr>
        <w:spacing w:after="0" w:line="271" w:lineRule="auto"/>
        <w:ind w:left="1081" w:right="873"/>
        <w:jc w:val="both"/>
        <w:rPr>
          <w:rFonts w:ascii="Calibri" w:eastAsia="Calibri" w:hAnsi="Calibri" w:cs="Calibri"/>
          <w:b/>
          <w:bCs/>
          <w:color w:val="538BD5"/>
          <w:position w:val="1"/>
          <w:sz w:val="28"/>
          <w:szCs w:val="28"/>
        </w:rPr>
      </w:pPr>
    </w:p>
    <w:p w:rsidR="00445C47" w:rsidRPr="00130C4D" w:rsidRDefault="00445C47" w:rsidP="00445C47">
      <w:pPr>
        <w:spacing w:after="0" w:line="271" w:lineRule="auto"/>
        <w:ind w:left="1081" w:right="873"/>
        <w:jc w:val="both"/>
        <w:rPr>
          <w:rFonts w:ascii="Calibri" w:eastAsia="Calibri" w:hAnsi="Calibri" w:cs="Calibri"/>
        </w:rPr>
      </w:pPr>
      <w:r w:rsidRPr="00130C4D">
        <w:rPr>
          <w:rFonts w:ascii="Calibri" w:eastAsia="Calibri" w:hAnsi="Calibri" w:cs="Calibri"/>
          <w:b/>
          <w:bCs/>
          <w:color w:val="538BD5"/>
          <w:position w:val="1"/>
          <w:sz w:val="28"/>
          <w:szCs w:val="28"/>
        </w:rPr>
        <w:t>ACTIVIDADES</w:t>
      </w:r>
      <w:r w:rsidRPr="00130C4D">
        <w:rPr>
          <w:rFonts w:ascii="Calibri" w:eastAsia="Calibri" w:hAnsi="Calibri" w:cs="Calibri"/>
          <w:b/>
          <w:bCs/>
          <w:color w:val="538BD5"/>
          <w:spacing w:val="6"/>
          <w:position w:val="1"/>
          <w:sz w:val="28"/>
          <w:szCs w:val="28"/>
        </w:rPr>
        <w:t xml:space="preserve"> </w:t>
      </w:r>
      <w:r w:rsidRPr="00130C4D">
        <w:rPr>
          <w:rFonts w:ascii="Calibri" w:eastAsia="Calibri" w:hAnsi="Calibri" w:cs="Calibri"/>
          <w:b/>
          <w:bCs/>
          <w:color w:val="538BD5"/>
          <w:position w:val="1"/>
          <w:sz w:val="28"/>
          <w:szCs w:val="28"/>
        </w:rPr>
        <w:t>CUANTITATIVAS</w:t>
      </w:r>
      <w:r w:rsidRPr="00130C4D">
        <w:rPr>
          <w:rFonts w:ascii="Calibri" w:eastAsia="Calibri" w:hAnsi="Calibri" w:cs="Calibri"/>
          <w:color w:val="000000"/>
          <w:sz w:val="22"/>
          <w:szCs w:val="22"/>
        </w:rPr>
        <w:t>:</w:t>
      </w:r>
      <w:r w:rsidRPr="00130C4D">
        <w:rPr>
          <w:rFonts w:ascii="Calibri" w:eastAsia="Calibri" w:hAnsi="Calibri" w:cs="Calibri"/>
          <w:color w:val="000000"/>
          <w:spacing w:val="-13"/>
          <w:sz w:val="22"/>
          <w:szCs w:val="22"/>
        </w:rPr>
        <w:t xml:space="preserve"> </w:t>
      </w:r>
      <w:r w:rsidRPr="00130C4D">
        <w:rPr>
          <w:rFonts w:ascii="Calibri" w:eastAsia="Calibri" w:hAnsi="Calibri" w:cs="Calibri"/>
          <w:color w:val="000000"/>
          <w:sz w:val="22"/>
          <w:szCs w:val="22"/>
        </w:rPr>
        <w:t>Practican</w:t>
      </w:r>
      <w:r w:rsidRPr="00130C4D">
        <w:rPr>
          <w:rFonts w:ascii="Calibri" w:eastAsia="Calibri" w:hAnsi="Calibri" w:cs="Calibri"/>
          <w:color w:val="000000"/>
          <w:spacing w:val="-2"/>
          <w:sz w:val="22"/>
          <w:szCs w:val="22"/>
        </w:rPr>
        <w:t xml:space="preserve"> </w:t>
      </w:r>
      <w:r w:rsidRPr="00130C4D">
        <w:rPr>
          <w:rFonts w:ascii="Calibri" w:eastAsia="Calibri" w:hAnsi="Calibri" w:cs="Calibri"/>
          <w:color w:val="000000"/>
          <w:sz w:val="22"/>
          <w:szCs w:val="22"/>
        </w:rPr>
        <w:t>el</w:t>
      </w:r>
      <w:r w:rsidRPr="00130C4D">
        <w:rPr>
          <w:rFonts w:ascii="Calibri" w:eastAsia="Calibri" w:hAnsi="Calibri" w:cs="Calibri"/>
          <w:color w:val="000000"/>
          <w:spacing w:val="6"/>
          <w:sz w:val="22"/>
          <w:szCs w:val="22"/>
        </w:rPr>
        <w:t xml:space="preserve"> </w:t>
      </w:r>
      <w:r w:rsidRPr="00130C4D">
        <w:rPr>
          <w:rFonts w:ascii="Calibri" w:eastAsia="Calibri" w:hAnsi="Calibri" w:cs="Calibri"/>
          <w:color w:val="000000"/>
          <w:sz w:val="22"/>
          <w:szCs w:val="22"/>
        </w:rPr>
        <w:t>cálculo</w:t>
      </w:r>
      <w:r w:rsidRPr="00130C4D">
        <w:rPr>
          <w:rFonts w:ascii="Calibri" w:eastAsia="Calibri" w:hAnsi="Calibri" w:cs="Calibri"/>
          <w:color w:val="000000"/>
          <w:spacing w:val="6"/>
          <w:sz w:val="22"/>
          <w:szCs w:val="22"/>
        </w:rPr>
        <w:t xml:space="preserve"> </w:t>
      </w:r>
      <w:r w:rsidRPr="00130C4D">
        <w:rPr>
          <w:rFonts w:ascii="Calibri" w:eastAsia="Calibri" w:hAnsi="Calibri" w:cs="Calibri"/>
          <w:color w:val="000000"/>
          <w:sz w:val="22"/>
          <w:szCs w:val="22"/>
        </w:rPr>
        <w:t>y</w:t>
      </w:r>
      <w:r w:rsidRPr="00130C4D">
        <w:rPr>
          <w:rFonts w:ascii="Calibri" w:eastAsia="Calibri" w:hAnsi="Calibri" w:cs="Calibri"/>
          <w:color w:val="000000"/>
          <w:spacing w:val="5"/>
          <w:sz w:val="22"/>
          <w:szCs w:val="22"/>
        </w:rPr>
        <w:t xml:space="preserve"> </w:t>
      </w:r>
      <w:r w:rsidRPr="00130C4D">
        <w:rPr>
          <w:rFonts w:ascii="Calibri" w:eastAsia="Calibri" w:hAnsi="Calibri" w:cs="Calibri"/>
          <w:color w:val="000000"/>
          <w:sz w:val="22"/>
          <w:szCs w:val="22"/>
        </w:rPr>
        <w:t>la</w:t>
      </w:r>
      <w:r w:rsidRPr="00130C4D">
        <w:rPr>
          <w:rFonts w:ascii="Calibri" w:eastAsia="Calibri" w:hAnsi="Calibri" w:cs="Calibri"/>
          <w:color w:val="000000"/>
          <w:spacing w:val="6"/>
          <w:sz w:val="22"/>
          <w:szCs w:val="22"/>
        </w:rPr>
        <w:t xml:space="preserve"> </w:t>
      </w:r>
      <w:r w:rsidRPr="00130C4D">
        <w:rPr>
          <w:rFonts w:ascii="Calibri" w:eastAsia="Calibri" w:hAnsi="Calibri" w:cs="Calibri"/>
          <w:color w:val="000000"/>
          <w:sz w:val="22"/>
          <w:szCs w:val="22"/>
        </w:rPr>
        <w:t>medida.</w:t>
      </w:r>
      <w:r w:rsidRPr="00130C4D">
        <w:rPr>
          <w:rFonts w:ascii="Calibri" w:eastAsia="Calibri" w:hAnsi="Calibri" w:cs="Calibri"/>
          <w:color w:val="000000"/>
          <w:spacing w:val="6"/>
          <w:sz w:val="22"/>
          <w:szCs w:val="22"/>
        </w:rPr>
        <w:t xml:space="preserve"> </w:t>
      </w:r>
      <w:r w:rsidRPr="00130C4D">
        <w:rPr>
          <w:rFonts w:ascii="Calibri" w:eastAsia="Calibri" w:hAnsi="Calibri" w:cs="Calibri"/>
          <w:color w:val="000000"/>
          <w:sz w:val="22"/>
          <w:szCs w:val="22"/>
        </w:rPr>
        <w:t>Incluyen</w:t>
      </w:r>
      <w:r w:rsidRPr="00130C4D">
        <w:rPr>
          <w:rFonts w:ascii="Calibri" w:eastAsia="Calibri" w:hAnsi="Calibri" w:cs="Calibri"/>
          <w:color w:val="000000"/>
          <w:spacing w:val="6"/>
          <w:sz w:val="22"/>
          <w:szCs w:val="22"/>
        </w:rPr>
        <w:t xml:space="preserve"> </w:t>
      </w:r>
      <w:r w:rsidRPr="00130C4D">
        <w:rPr>
          <w:rFonts w:ascii="Calibri" w:eastAsia="Calibri" w:hAnsi="Calibri" w:cs="Calibri"/>
          <w:color w:val="000000"/>
          <w:sz w:val="22"/>
          <w:szCs w:val="22"/>
        </w:rPr>
        <w:t>asociaciones y</w:t>
      </w:r>
      <w:r w:rsidRPr="00130C4D">
        <w:rPr>
          <w:rFonts w:ascii="Calibri" w:eastAsia="Calibri" w:hAnsi="Calibri" w:cs="Calibri"/>
          <w:color w:val="000000"/>
          <w:spacing w:val="-1"/>
          <w:sz w:val="22"/>
          <w:szCs w:val="22"/>
        </w:rPr>
        <w:t xml:space="preserve"> </w:t>
      </w:r>
      <w:r w:rsidRPr="00130C4D">
        <w:rPr>
          <w:rFonts w:ascii="Calibri" w:eastAsia="Calibri" w:hAnsi="Calibri" w:cs="Calibri"/>
          <w:color w:val="000000"/>
          <w:sz w:val="22"/>
          <w:szCs w:val="22"/>
        </w:rPr>
        <w:t>discriminaciones con los cuantificadores básicos, los números y</w:t>
      </w:r>
      <w:r w:rsidRPr="00130C4D">
        <w:rPr>
          <w:rFonts w:ascii="Calibri" w:eastAsia="Calibri" w:hAnsi="Calibri" w:cs="Calibri"/>
          <w:color w:val="000000"/>
          <w:spacing w:val="-1"/>
          <w:sz w:val="22"/>
          <w:szCs w:val="22"/>
        </w:rPr>
        <w:t xml:space="preserve"> </w:t>
      </w:r>
      <w:r w:rsidRPr="00130C4D">
        <w:rPr>
          <w:rFonts w:ascii="Calibri" w:eastAsia="Calibri" w:hAnsi="Calibri" w:cs="Calibri"/>
          <w:color w:val="000000"/>
          <w:sz w:val="22"/>
          <w:szCs w:val="22"/>
        </w:rPr>
        <w:t>las nociones de</w:t>
      </w:r>
      <w:r w:rsidRPr="00130C4D">
        <w:rPr>
          <w:rFonts w:ascii="Calibri" w:eastAsia="Calibri" w:hAnsi="Calibri" w:cs="Calibri"/>
          <w:color w:val="000000"/>
          <w:spacing w:val="-2"/>
          <w:sz w:val="22"/>
          <w:szCs w:val="22"/>
        </w:rPr>
        <w:t xml:space="preserve"> </w:t>
      </w:r>
      <w:r w:rsidRPr="00130C4D">
        <w:rPr>
          <w:rFonts w:ascii="Calibri" w:eastAsia="Calibri" w:hAnsi="Calibri" w:cs="Calibri"/>
          <w:color w:val="000000"/>
          <w:sz w:val="22"/>
          <w:szCs w:val="22"/>
        </w:rPr>
        <w:t>medida.</w:t>
      </w:r>
    </w:p>
    <w:p w:rsidR="00445C47" w:rsidRPr="00130C4D" w:rsidRDefault="00445C47" w:rsidP="00445C47">
      <w:pPr>
        <w:spacing w:before="5" w:after="0" w:line="200" w:lineRule="exact"/>
      </w:pPr>
    </w:p>
    <w:p w:rsidR="00445C47" w:rsidRPr="00130C4D" w:rsidRDefault="00445C47" w:rsidP="00445C47">
      <w:pPr>
        <w:spacing w:after="0" w:line="240" w:lineRule="auto"/>
        <w:ind w:left="1081" w:right="6332"/>
        <w:jc w:val="both"/>
        <w:rPr>
          <w:rFonts w:ascii="Calibri" w:eastAsia="Calibri" w:hAnsi="Calibri" w:cs="Calibri"/>
        </w:rPr>
      </w:pPr>
      <w:r w:rsidRPr="00130C4D">
        <w:rPr>
          <w:rFonts w:ascii="Calibri" w:eastAsia="Calibri" w:hAnsi="Calibri" w:cs="Calibri"/>
          <w:sz w:val="22"/>
          <w:szCs w:val="22"/>
        </w:rPr>
        <w:t>Dentro de</w:t>
      </w:r>
      <w:r w:rsidRPr="00130C4D">
        <w:rPr>
          <w:rFonts w:ascii="Calibri" w:eastAsia="Calibri" w:hAnsi="Calibri" w:cs="Calibri"/>
          <w:spacing w:val="-2"/>
          <w:sz w:val="22"/>
          <w:szCs w:val="22"/>
        </w:rPr>
        <w:t xml:space="preserve"> </w:t>
      </w:r>
      <w:r w:rsidRPr="00130C4D">
        <w:rPr>
          <w:rFonts w:ascii="Calibri" w:eastAsia="Calibri" w:hAnsi="Calibri" w:cs="Calibri"/>
          <w:sz w:val="22"/>
          <w:szCs w:val="22"/>
        </w:rPr>
        <w:t>éstas</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podemos señalar:</w:t>
      </w:r>
    </w:p>
    <w:p w:rsidR="00445C47" w:rsidRPr="00130C4D" w:rsidRDefault="00445C47" w:rsidP="00445C47">
      <w:pPr>
        <w:spacing w:before="19" w:after="0" w:line="220" w:lineRule="exact"/>
      </w:pPr>
    </w:p>
    <w:p w:rsidR="00445C47" w:rsidRPr="00130C4D" w:rsidRDefault="00445C47" w:rsidP="00445C47">
      <w:pPr>
        <w:spacing w:after="0" w:line="240" w:lineRule="auto"/>
        <w:ind w:left="1441" w:right="-20"/>
        <w:rPr>
          <w:rFonts w:ascii="Calibri" w:eastAsia="Calibri" w:hAnsi="Calibri" w:cs="Calibri"/>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position w:val="1"/>
          <w:sz w:val="22"/>
          <w:szCs w:val="22"/>
        </w:rPr>
        <w:t>Relacionar números y</w:t>
      </w:r>
      <w:r w:rsidRPr="00130C4D">
        <w:rPr>
          <w:rFonts w:ascii="Calibri" w:eastAsia="Calibri" w:hAnsi="Calibri" w:cs="Calibri"/>
          <w:spacing w:val="-1"/>
          <w:position w:val="1"/>
          <w:sz w:val="22"/>
          <w:szCs w:val="22"/>
        </w:rPr>
        <w:t xml:space="preserve"> </w:t>
      </w:r>
      <w:r w:rsidRPr="00130C4D">
        <w:rPr>
          <w:rFonts w:ascii="Calibri" w:eastAsia="Calibri" w:hAnsi="Calibri" w:cs="Calibri"/>
          <w:position w:val="1"/>
          <w:sz w:val="22"/>
          <w:szCs w:val="22"/>
        </w:rPr>
        <w:t>cantidades.</w:t>
      </w:r>
    </w:p>
    <w:p w:rsidR="00445C47" w:rsidRPr="00130C4D" w:rsidRDefault="00445C47" w:rsidP="00445C47">
      <w:pPr>
        <w:spacing w:before="40" w:after="0" w:line="240" w:lineRule="auto"/>
        <w:ind w:left="1441" w:right="-20"/>
        <w:rPr>
          <w:rFonts w:ascii="Calibri" w:eastAsia="Calibri" w:hAnsi="Calibri" w:cs="Calibri"/>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position w:val="1"/>
          <w:sz w:val="22"/>
          <w:szCs w:val="22"/>
        </w:rPr>
        <w:t>Formar</w:t>
      </w:r>
      <w:r w:rsidRPr="00130C4D">
        <w:rPr>
          <w:rFonts w:ascii="Calibri" w:eastAsia="Calibri" w:hAnsi="Calibri" w:cs="Calibri"/>
          <w:spacing w:val="-7"/>
          <w:position w:val="1"/>
          <w:sz w:val="22"/>
          <w:szCs w:val="22"/>
        </w:rPr>
        <w:t xml:space="preserve"> </w:t>
      </w:r>
      <w:r w:rsidRPr="00130C4D">
        <w:rPr>
          <w:rFonts w:ascii="Calibri" w:eastAsia="Calibri" w:hAnsi="Calibri" w:cs="Calibri"/>
          <w:position w:val="1"/>
          <w:sz w:val="22"/>
          <w:szCs w:val="22"/>
        </w:rPr>
        <w:t>series</w:t>
      </w:r>
      <w:r w:rsidRPr="00130C4D">
        <w:rPr>
          <w:rFonts w:ascii="Calibri" w:eastAsia="Calibri" w:hAnsi="Calibri" w:cs="Calibri"/>
          <w:spacing w:val="-5"/>
          <w:position w:val="1"/>
          <w:sz w:val="22"/>
          <w:szCs w:val="22"/>
        </w:rPr>
        <w:t xml:space="preserve"> </w:t>
      </w:r>
      <w:r w:rsidRPr="00130C4D">
        <w:rPr>
          <w:rFonts w:ascii="Calibri" w:eastAsia="Calibri" w:hAnsi="Calibri" w:cs="Calibri"/>
          <w:position w:val="1"/>
          <w:sz w:val="22"/>
          <w:szCs w:val="22"/>
        </w:rPr>
        <w:t>numéricas.</w:t>
      </w:r>
    </w:p>
    <w:p w:rsidR="00445C47" w:rsidRPr="00130C4D" w:rsidRDefault="00445C47" w:rsidP="00445C47">
      <w:pPr>
        <w:spacing w:before="40" w:after="0" w:line="240" w:lineRule="auto"/>
        <w:ind w:left="1441" w:right="-20"/>
        <w:rPr>
          <w:rFonts w:ascii="Calibri" w:eastAsia="Calibri" w:hAnsi="Calibri" w:cs="Calibri"/>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position w:val="1"/>
          <w:sz w:val="22"/>
          <w:szCs w:val="22"/>
        </w:rPr>
        <w:t>Agrupar</w:t>
      </w:r>
      <w:r w:rsidRPr="00130C4D">
        <w:rPr>
          <w:rFonts w:ascii="Calibri" w:eastAsia="Calibri" w:hAnsi="Calibri" w:cs="Calibri"/>
          <w:spacing w:val="-7"/>
          <w:position w:val="1"/>
          <w:sz w:val="22"/>
          <w:szCs w:val="22"/>
        </w:rPr>
        <w:t xml:space="preserve"> </w:t>
      </w:r>
      <w:r w:rsidRPr="00130C4D">
        <w:rPr>
          <w:rFonts w:ascii="Calibri" w:eastAsia="Calibri" w:hAnsi="Calibri" w:cs="Calibri"/>
          <w:position w:val="1"/>
          <w:sz w:val="22"/>
          <w:szCs w:val="22"/>
        </w:rPr>
        <w:t>objetos para formar</w:t>
      </w:r>
      <w:r w:rsidRPr="00130C4D">
        <w:rPr>
          <w:rFonts w:ascii="Calibri" w:eastAsia="Calibri" w:hAnsi="Calibri" w:cs="Calibri"/>
          <w:spacing w:val="-6"/>
          <w:position w:val="1"/>
          <w:sz w:val="22"/>
          <w:szCs w:val="22"/>
        </w:rPr>
        <w:t xml:space="preserve"> </w:t>
      </w:r>
      <w:r w:rsidRPr="00130C4D">
        <w:rPr>
          <w:rFonts w:ascii="Calibri" w:eastAsia="Calibri" w:hAnsi="Calibri" w:cs="Calibri"/>
          <w:position w:val="1"/>
          <w:sz w:val="22"/>
          <w:szCs w:val="22"/>
        </w:rPr>
        <w:t>cantidades.</w:t>
      </w:r>
    </w:p>
    <w:p w:rsidR="00445C47" w:rsidRPr="00130C4D" w:rsidRDefault="00445C47" w:rsidP="00445C47">
      <w:pPr>
        <w:spacing w:before="40" w:after="0" w:line="240" w:lineRule="auto"/>
        <w:ind w:left="1441" w:right="-20"/>
        <w:rPr>
          <w:rFonts w:ascii="Calibri" w:eastAsia="Calibri" w:hAnsi="Calibri" w:cs="Calibri"/>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position w:val="1"/>
          <w:sz w:val="22"/>
          <w:szCs w:val="22"/>
        </w:rPr>
        <w:t>Ensartar bolas y</w:t>
      </w:r>
      <w:r w:rsidRPr="00130C4D">
        <w:rPr>
          <w:rFonts w:ascii="Calibri" w:eastAsia="Calibri" w:hAnsi="Calibri" w:cs="Calibri"/>
          <w:spacing w:val="-1"/>
          <w:position w:val="1"/>
          <w:sz w:val="22"/>
          <w:szCs w:val="22"/>
        </w:rPr>
        <w:t xml:space="preserve"> </w:t>
      </w:r>
      <w:r w:rsidRPr="00130C4D">
        <w:rPr>
          <w:rFonts w:ascii="Calibri" w:eastAsia="Calibri" w:hAnsi="Calibri" w:cs="Calibri"/>
          <w:position w:val="1"/>
          <w:sz w:val="22"/>
          <w:szCs w:val="22"/>
        </w:rPr>
        <w:t>ponerles la etiqueta correspondiente.</w:t>
      </w:r>
    </w:p>
    <w:p w:rsidR="00445C47" w:rsidRPr="00130C4D" w:rsidRDefault="00445C47" w:rsidP="00445C47">
      <w:pPr>
        <w:spacing w:before="40" w:after="0" w:line="240" w:lineRule="auto"/>
        <w:ind w:left="1441" w:right="-20"/>
        <w:rPr>
          <w:rFonts w:ascii="Calibri" w:eastAsia="Calibri" w:hAnsi="Calibri" w:cs="Calibri"/>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position w:val="1"/>
          <w:sz w:val="22"/>
          <w:szCs w:val="22"/>
        </w:rPr>
        <w:t>Comparación utilizando los términos más,</w:t>
      </w:r>
      <w:r w:rsidRPr="00130C4D">
        <w:rPr>
          <w:rFonts w:ascii="Calibri" w:eastAsia="Calibri" w:hAnsi="Calibri" w:cs="Calibri"/>
          <w:spacing w:val="-4"/>
          <w:position w:val="1"/>
          <w:sz w:val="22"/>
          <w:szCs w:val="22"/>
        </w:rPr>
        <w:t xml:space="preserve"> </w:t>
      </w:r>
      <w:r w:rsidRPr="00130C4D">
        <w:rPr>
          <w:rFonts w:ascii="Calibri" w:eastAsia="Calibri" w:hAnsi="Calibri" w:cs="Calibri"/>
          <w:position w:val="1"/>
          <w:sz w:val="22"/>
          <w:szCs w:val="22"/>
        </w:rPr>
        <w:t>menos,</w:t>
      </w:r>
      <w:r w:rsidRPr="00130C4D">
        <w:rPr>
          <w:rFonts w:ascii="Calibri" w:eastAsia="Calibri" w:hAnsi="Calibri" w:cs="Calibri"/>
          <w:spacing w:val="-7"/>
          <w:position w:val="1"/>
          <w:sz w:val="22"/>
          <w:szCs w:val="22"/>
        </w:rPr>
        <w:t xml:space="preserve"> </w:t>
      </w:r>
      <w:r w:rsidRPr="00130C4D">
        <w:rPr>
          <w:rFonts w:ascii="Calibri" w:eastAsia="Calibri" w:hAnsi="Calibri" w:cs="Calibri"/>
          <w:position w:val="1"/>
          <w:sz w:val="22"/>
          <w:szCs w:val="22"/>
        </w:rPr>
        <w:t>igual…</w:t>
      </w:r>
    </w:p>
    <w:p w:rsidR="00445C47" w:rsidRPr="00130C4D" w:rsidRDefault="00445C47" w:rsidP="00445C47">
      <w:pPr>
        <w:spacing w:before="40" w:after="0" w:line="240" w:lineRule="auto"/>
        <w:ind w:left="1441" w:right="-20"/>
        <w:rPr>
          <w:rFonts w:ascii="Calibri" w:eastAsia="Calibri" w:hAnsi="Calibri" w:cs="Calibri"/>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position w:val="1"/>
          <w:sz w:val="22"/>
          <w:szCs w:val="22"/>
        </w:rPr>
        <w:t>Introducción de</w:t>
      </w:r>
      <w:r w:rsidRPr="00130C4D">
        <w:rPr>
          <w:rFonts w:ascii="Calibri" w:eastAsia="Calibri" w:hAnsi="Calibri" w:cs="Calibri"/>
          <w:spacing w:val="-2"/>
          <w:position w:val="1"/>
          <w:sz w:val="22"/>
          <w:szCs w:val="22"/>
        </w:rPr>
        <w:t xml:space="preserve"> </w:t>
      </w:r>
      <w:r w:rsidRPr="00130C4D">
        <w:rPr>
          <w:rFonts w:ascii="Calibri" w:eastAsia="Calibri" w:hAnsi="Calibri" w:cs="Calibri"/>
          <w:position w:val="1"/>
          <w:sz w:val="22"/>
          <w:szCs w:val="22"/>
        </w:rPr>
        <w:t>medidas arbitrarias:</w:t>
      </w:r>
      <w:r w:rsidRPr="00130C4D">
        <w:rPr>
          <w:rFonts w:ascii="Calibri" w:eastAsia="Calibri" w:hAnsi="Calibri" w:cs="Calibri"/>
          <w:spacing w:val="-10"/>
          <w:position w:val="1"/>
          <w:sz w:val="22"/>
          <w:szCs w:val="22"/>
        </w:rPr>
        <w:t xml:space="preserve"> </w:t>
      </w:r>
      <w:r w:rsidRPr="00130C4D">
        <w:rPr>
          <w:rFonts w:ascii="Calibri" w:eastAsia="Calibri" w:hAnsi="Calibri" w:cs="Calibri"/>
          <w:position w:val="1"/>
          <w:sz w:val="22"/>
          <w:szCs w:val="22"/>
        </w:rPr>
        <w:t>manos, pies…</w:t>
      </w:r>
    </w:p>
    <w:p w:rsidR="00445C47" w:rsidRPr="00130C4D" w:rsidRDefault="00445C47" w:rsidP="00445C47">
      <w:pPr>
        <w:spacing w:before="2" w:after="0" w:line="240" w:lineRule="exact"/>
        <w:rPr>
          <w:sz w:val="24"/>
          <w:szCs w:val="24"/>
        </w:rPr>
      </w:pPr>
    </w:p>
    <w:p w:rsidR="00445C47" w:rsidRPr="00130C4D" w:rsidRDefault="00445C47" w:rsidP="00445C47">
      <w:pPr>
        <w:spacing w:after="0" w:line="240" w:lineRule="auto"/>
        <w:ind w:left="1081" w:right="2853"/>
        <w:jc w:val="both"/>
        <w:rPr>
          <w:rFonts w:ascii="Calibri" w:eastAsia="Calibri" w:hAnsi="Calibri" w:cs="Calibri"/>
        </w:rPr>
      </w:pPr>
      <w:r>
        <w:rPr>
          <w:noProof/>
          <w:lang w:eastAsia="es-ES"/>
        </w:rPr>
        <w:drawing>
          <wp:anchor distT="0" distB="0" distL="114300" distR="114300" simplePos="0" relativeHeight="251679744" behindDoc="1" locked="0" layoutInCell="1" allowOverlap="1" wp14:anchorId="656F6A08" wp14:editId="7E439795">
            <wp:simplePos x="0" y="0"/>
            <wp:positionH relativeFrom="page">
              <wp:posOffset>2280285</wp:posOffset>
            </wp:positionH>
            <wp:positionV relativeFrom="paragraph">
              <wp:posOffset>389255</wp:posOffset>
            </wp:positionV>
            <wp:extent cx="1140460" cy="976630"/>
            <wp:effectExtent l="0" t="0" r="254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0460" cy="9766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80768" behindDoc="1" locked="0" layoutInCell="1" allowOverlap="1" wp14:anchorId="021B37CD" wp14:editId="693872EF">
            <wp:simplePos x="0" y="0"/>
            <wp:positionH relativeFrom="page">
              <wp:posOffset>3648710</wp:posOffset>
            </wp:positionH>
            <wp:positionV relativeFrom="paragraph">
              <wp:posOffset>501650</wp:posOffset>
            </wp:positionV>
            <wp:extent cx="1037590" cy="80899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7590" cy="8089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81792" behindDoc="1" locked="0" layoutInCell="1" allowOverlap="1" wp14:anchorId="359E3543" wp14:editId="116E0E2E">
            <wp:simplePos x="0" y="0"/>
            <wp:positionH relativeFrom="page">
              <wp:posOffset>5031740</wp:posOffset>
            </wp:positionH>
            <wp:positionV relativeFrom="paragraph">
              <wp:posOffset>330200</wp:posOffset>
            </wp:positionV>
            <wp:extent cx="906145" cy="1036955"/>
            <wp:effectExtent l="0" t="0" r="825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6145" cy="10369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82816" behindDoc="1" locked="0" layoutInCell="1" allowOverlap="1" wp14:anchorId="4622AF16" wp14:editId="3BA3B78F">
            <wp:simplePos x="0" y="0"/>
            <wp:positionH relativeFrom="page">
              <wp:posOffset>6099810</wp:posOffset>
            </wp:positionH>
            <wp:positionV relativeFrom="paragraph">
              <wp:posOffset>494030</wp:posOffset>
            </wp:positionV>
            <wp:extent cx="906780" cy="821690"/>
            <wp:effectExtent l="0" t="0" r="762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6780" cy="821690"/>
                    </a:xfrm>
                    <a:prstGeom prst="rect">
                      <a:avLst/>
                    </a:prstGeom>
                    <a:noFill/>
                  </pic:spPr>
                </pic:pic>
              </a:graphicData>
            </a:graphic>
            <wp14:sizeRelH relativeFrom="page">
              <wp14:pctWidth>0</wp14:pctWidth>
            </wp14:sizeRelH>
            <wp14:sizeRelV relativeFrom="page">
              <wp14:pctHeight>0</wp14:pctHeight>
            </wp14:sizeRelV>
          </wp:anchor>
        </w:drawing>
      </w:r>
      <w:r w:rsidRPr="00130C4D">
        <w:rPr>
          <w:rFonts w:ascii="Calibri" w:eastAsia="Calibri" w:hAnsi="Calibri" w:cs="Calibri"/>
          <w:sz w:val="22"/>
          <w:szCs w:val="22"/>
        </w:rPr>
        <w:t>Muestra</w:t>
      </w:r>
      <w:r w:rsidRPr="00130C4D">
        <w:rPr>
          <w:rFonts w:ascii="Calibri" w:eastAsia="Calibri" w:hAnsi="Calibri" w:cs="Calibri"/>
          <w:spacing w:val="-8"/>
          <w:sz w:val="22"/>
          <w:szCs w:val="22"/>
        </w:rPr>
        <w:t xml:space="preserve"> </w:t>
      </w:r>
      <w:r w:rsidRPr="00130C4D">
        <w:rPr>
          <w:rFonts w:ascii="Calibri" w:eastAsia="Calibri" w:hAnsi="Calibri" w:cs="Calibri"/>
          <w:sz w:val="22"/>
          <w:szCs w:val="22"/>
        </w:rPr>
        <w:t>de</w:t>
      </w:r>
      <w:r w:rsidRPr="00130C4D">
        <w:rPr>
          <w:rFonts w:ascii="Calibri" w:eastAsia="Calibri" w:hAnsi="Calibri" w:cs="Calibri"/>
          <w:spacing w:val="-2"/>
          <w:sz w:val="22"/>
          <w:szCs w:val="22"/>
        </w:rPr>
        <w:t xml:space="preserve"> </w:t>
      </w:r>
      <w:r w:rsidRPr="00130C4D">
        <w:rPr>
          <w:rFonts w:ascii="Calibri" w:eastAsia="Calibri" w:hAnsi="Calibri" w:cs="Calibri"/>
          <w:sz w:val="22"/>
          <w:szCs w:val="22"/>
        </w:rPr>
        <w:t>materiales</w:t>
      </w:r>
      <w:r w:rsidRPr="00130C4D">
        <w:rPr>
          <w:rFonts w:ascii="Calibri" w:eastAsia="Calibri" w:hAnsi="Calibri" w:cs="Calibri"/>
          <w:spacing w:val="-9"/>
          <w:sz w:val="22"/>
          <w:szCs w:val="22"/>
        </w:rPr>
        <w:t xml:space="preserve"> </w:t>
      </w:r>
      <w:r w:rsidRPr="00130C4D">
        <w:rPr>
          <w:rFonts w:ascii="Calibri" w:eastAsia="Calibri" w:hAnsi="Calibri" w:cs="Calibri"/>
          <w:sz w:val="22"/>
          <w:szCs w:val="22"/>
        </w:rPr>
        <w:t>manipulativos que usamos para estas</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actividades:</w:t>
      </w:r>
    </w:p>
    <w:p w:rsidR="00445C47" w:rsidRPr="00130C4D" w:rsidRDefault="00445C47" w:rsidP="00445C47">
      <w:pPr>
        <w:spacing w:before="14" w:after="0" w:line="280" w:lineRule="exact"/>
        <w:rPr>
          <w:sz w:val="28"/>
          <w:szCs w:val="28"/>
        </w:rPr>
      </w:pPr>
    </w:p>
    <w:p w:rsidR="00445C47" w:rsidRDefault="00445C47" w:rsidP="00445C47">
      <w:pPr>
        <w:spacing w:after="0" w:line="240" w:lineRule="auto"/>
        <w:ind w:left="489" w:right="-20"/>
        <w:rPr>
          <w:rFonts w:ascii="Times New Roman" w:eastAsia="Times New Roman" w:hAnsi="Times New Roman" w:cs="Times New Roman"/>
        </w:rPr>
      </w:pPr>
      <w:r>
        <w:rPr>
          <w:noProof/>
          <w:lang w:eastAsia="es-ES"/>
        </w:rPr>
        <w:drawing>
          <wp:inline distT="0" distB="0" distL="0" distR="0" wp14:anchorId="12C5B741" wp14:editId="4613E4F9">
            <wp:extent cx="1323975" cy="10096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3975" cy="1009650"/>
                    </a:xfrm>
                    <a:prstGeom prst="rect">
                      <a:avLst/>
                    </a:prstGeom>
                    <a:noFill/>
                    <a:ln>
                      <a:noFill/>
                    </a:ln>
                  </pic:spPr>
                </pic:pic>
              </a:graphicData>
            </a:graphic>
          </wp:inline>
        </w:drawing>
      </w:r>
    </w:p>
    <w:p w:rsidR="00445C47" w:rsidRDefault="00445C47" w:rsidP="00445C47">
      <w:pPr>
        <w:spacing w:before="8" w:after="0" w:line="140" w:lineRule="exact"/>
        <w:rPr>
          <w:sz w:val="14"/>
          <w:szCs w:val="14"/>
        </w:rPr>
      </w:pPr>
    </w:p>
    <w:p w:rsidR="00445C47" w:rsidRDefault="00445C47" w:rsidP="00445C47">
      <w:pPr>
        <w:spacing w:after="0" w:line="200" w:lineRule="exact"/>
      </w:pPr>
    </w:p>
    <w:p w:rsidR="00445C47" w:rsidRPr="00130C4D" w:rsidRDefault="00445C47" w:rsidP="00445C47">
      <w:pPr>
        <w:spacing w:before="3" w:after="0" w:line="275" w:lineRule="auto"/>
        <w:ind w:left="1121" w:right="244"/>
        <w:jc w:val="both"/>
        <w:rPr>
          <w:rFonts w:ascii="Calibri" w:eastAsia="Calibri" w:hAnsi="Calibri" w:cs="Calibri"/>
        </w:rPr>
      </w:pPr>
      <w:r w:rsidRPr="00130C4D">
        <w:rPr>
          <w:rFonts w:ascii="Calibri" w:eastAsia="Calibri" w:hAnsi="Calibri" w:cs="Calibri"/>
          <w:b/>
          <w:bCs/>
          <w:color w:val="538BD5"/>
          <w:sz w:val="28"/>
          <w:szCs w:val="28"/>
        </w:rPr>
        <w:t>ACTIVIDADES</w:t>
      </w:r>
      <w:r w:rsidRPr="00130C4D">
        <w:rPr>
          <w:rFonts w:ascii="Calibri" w:eastAsia="Calibri" w:hAnsi="Calibri" w:cs="Calibri"/>
          <w:b/>
          <w:bCs/>
          <w:color w:val="538BD5"/>
          <w:spacing w:val="19"/>
          <w:sz w:val="28"/>
          <w:szCs w:val="28"/>
        </w:rPr>
        <w:t xml:space="preserve"> </w:t>
      </w:r>
      <w:r w:rsidRPr="00130C4D">
        <w:rPr>
          <w:rFonts w:ascii="Calibri" w:eastAsia="Calibri" w:hAnsi="Calibri" w:cs="Calibri"/>
          <w:b/>
          <w:bCs/>
          <w:color w:val="538BD5"/>
          <w:sz w:val="28"/>
          <w:szCs w:val="28"/>
        </w:rPr>
        <w:t>PARA</w:t>
      </w:r>
      <w:r w:rsidRPr="00130C4D">
        <w:rPr>
          <w:rFonts w:ascii="Calibri" w:eastAsia="Calibri" w:hAnsi="Calibri" w:cs="Calibri"/>
          <w:b/>
          <w:bCs/>
          <w:color w:val="538BD5"/>
          <w:spacing w:val="19"/>
          <w:sz w:val="28"/>
          <w:szCs w:val="28"/>
        </w:rPr>
        <w:t xml:space="preserve"> </w:t>
      </w:r>
      <w:r w:rsidRPr="00130C4D">
        <w:rPr>
          <w:rFonts w:ascii="Calibri" w:eastAsia="Calibri" w:hAnsi="Calibri" w:cs="Calibri"/>
          <w:b/>
          <w:bCs/>
          <w:color w:val="538BD5"/>
          <w:sz w:val="28"/>
          <w:szCs w:val="28"/>
        </w:rPr>
        <w:t>EL</w:t>
      </w:r>
      <w:r w:rsidRPr="00130C4D">
        <w:rPr>
          <w:rFonts w:ascii="Calibri" w:eastAsia="Calibri" w:hAnsi="Calibri" w:cs="Calibri"/>
          <w:b/>
          <w:bCs/>
          <w:color w:val="538BD5"/>
          <w:spacing w:val="16"/>
          <w:sz w:val="28"/>
          <w:szCs w:val="28"/>
        </w:rPr>
        <w:t xml:space="preserve"> </w:t>
      </w:r>
      <w:r w:rsidRPr="00130C4D">
        <w:rPr>
          <w:rFonts w:ascii="Calibri" w:eastAsia="Calibri" w:hAnsi="Calibri" w:cs="Calibri"/>
          <w:b/>
          <w:bCs/>
          <w:color w:val="538BD5"/>
          <w:sz w:val="28"/>
          <w:szCs w:val="28"/>
        </w:rPr>
        <w:t>CONOCIMIENTO DE</w:t>
      </w:r>
      <w:r w:rsidRPr="00130C4D">
        <w:rPr>
          <w:rFonts w:ascii="Calibri" w:eastAsia="Calibri" w:hAnsi="Calibri" w:cs="Calibri"/>
          <w:b/>
          <w:bCs/>
          <w:color w:val="538BD5"/>
          <w:spacing w:val="19"/>
          <w:sz w:val="28"/>
          <w:szCs w:val="28"/>
        </w:rPr>
        <w:t xml:space="preserve"> </w:t>
      </w:r>
      <w:r w:rsidRPr="00130C4D">
        <w:rPr>
          <w:rFonts w:ascii="Calibri" w:eastAsia="Calibri" w:hAnsi="Calibri" w:cs="Calibri"/>
          <w:b/>
          <w:bCs/>
          <w:color w:val="538BD5"/>
          <w:sz w:val="28"/>
          <w:szCs w:val="28"/>
        </w:rPr>
        <w:t>NOCIONES</w:t>
      </w:r>
      <w:r w:rsidRPr="00130C4D">
        <w:rPr>
          <w:rFonts w:ascii="Calibri" w:eastAsia="Calibri" w:hAnsi="Calibri" w:cs="Calibri"/>
          <w:b/>
          <w:bCs/>
          <w:color w:val="538BD5"/>
          <w:spacing w:val="7"/>
          <w:sz w:val="28"/>
          <w:szCs w:val="28"/>
        </w:rPr>
        <w:t xml:space="preserve"> </w:t>
      </w:r>
      <w:r w:rsidRPr="00130C4D">
        <w:rPr>
          <w:rFonts w:ascii="Calibri" w:eastAsia="Calibri" w:hAnsi="Calibri" w:cs="Calibri"/>
          <w:b/>
          <w:bCs/>
          <w:color w:val="538BD5"/>
          <w:sz w:val="28"/>
          <w:szCs w:val="28"/>
        </w:rPr>
        <w:t xml:space="preserve">RELACIONADAS </w:t>
      </w:r>
      <w:r w:rsidRPr="00130C4D">
        <w:rPr>
          <w:rFonts w:ascii="Calibri" w:eastAsia="Calibri" w:hAnsi="Calibri" w:cs="Calibri"/>
          <w:b/>
          <w:bCs/>
          <w:color w:val="538BD5"/>
          <w:position w:val="1"/>
          <w:sz w:val="28"/>
          <w:szCs w:val="28"/>
        </w:rPr>
        <w:t>CON</w:t>
      </w:r>
      <w:r w:rsidRPr="00130C4D">
        <w:rPr>
          <w:rFonts w:ascii="Calibri" w:eastAsia="Calibri" w:hAnsi="Calibri" w:cs="Calibri"/>
          <w:b/>
          <w:bCs/>
          <w:color w:val="538BD5"/>
          <w:spacing w:val="46"/>
          <w:position w:val="1"/>
          <w:sz w:val="28"/>
          <w:szCs w:val="28"/>
        </w:rPr>
        <w:t xml:space="preserve"> </w:t>
      </w:r>
      <w:r w:rsidRPr="00130C4D">
        <w:rPr>
          <w:rFonts w:ascii="Calibri" w:eastAsia="Calibri" w:hAnsi="Calibri" w:cs="Calibri"/>
          <w:b/>
          <w:bCs/>
          <w:color w:val="538BD5"/>
          <w:position w:val="1"/>
          <w:sz w:val="28"/>
          <w:szCs w:val="28"/>
        </w:rPr>
        <w:t>EL</w:t>
      </w:r>
      <w:r w:rsidRPr="00130C4D">
        <w:rPr>
          <w:rFonts w:ascii="Calibri" w:eastAsia="Calibri" w:hAnsi="Calibri" w:cs="Calibri"/>
          <w:b/>
          <w:bCs/>
          <w:color w:val="538BD5"/>
          <w:spacing w:val="44"/>
          <w:position w:val="1"/>
          <w:sz w:val="28"/>
          <w:szCs w:val="28"/>
        </w:rPr>
        <w:t xml:space="preserve"> </w:t>
      </w:r>
      <w:r w:rsidRPr="00130C4D">
        <w:rPr>
          <w:rFonts w:ascii="Calibri" w:eastAsia="Calibri" w:hAnsi="Calibri" w:cs="Calibri"/>
          <w:b/>
          <w:bCs/>
          <w:color w:val="538BD5"/>
          <w:position w:val="1"/>
          <w:sz w:val="28"/>
          <w:szCs w:val="28"/>
        </w:rPr>
        <w:t>ESPACIO</w:t>
      </w:r>
      <w:r w:rsidRPr="00130C4D">
        <w:rPr>
          <w:rFonts w:ascii="Calibri" w:eastAsia="Calibri" w:hAnsi="Calibri" w:cs="Calibri"/>
          <w:b/>
          <w:bCs/>
          <w:color w:val="538BD5"/>
          <w:spacing w:val="36"/>
          <w:position w:val="1"/>
          <w:sz w:val="28"/>
          <w:szCs w:val="28"/>
        </w:rPr>
        <w:t xml:space="preserve"> </w:t>
      </w:r>
      <w:r w:rsidRPr="00130C4D">
        <w:rPr>
          <w:rFonts w:ascii="Calibri" w:eastAsia="Calibri" w:hAnsi="Calibri" w:cs="Calibri"/>
          <w:b/>
          <w:bCs/>
          <w:color w:val="538BD5"/>
          <w:position w:val="1"/>
          <w:sz w:val="28"/>
          <w:szCs w:val="28"/>
        </w:rPr>
        <w:t>Y</w:t>
      </w:r>
      <w:r w:rsidRPr="00130C4D">
        <w:rPr>
          <w:rFonts w:ascii="Calibri" w:eastAsia="Calibri" w:hAnsi="Calibri" w:cs="Calibri"/>
          <w:b/>
          <w:bCs/>
          <w:color w:val="538BD5"/>
          <w:spacing w:val="45"/>
          <w:position w:val="1"/>
          <w:sz w:val="28"/>
          <w:szCs w:val="28"/>
        </w:rPr>
        <w:t xml:space="preserve"> </w:t>
      </w:r>
      <w:r w:rsidRPr="00130C4D">
        <w:rPr>
          <w:rFonts w:ascii="Calibri" w:eastAsia="Calibri" w:hAnsi="Calibri" w:cs="Calibri"/>
          <w:b/>
          <w:bCs/>
          <w:color w:val="538BD5"/>
          <w:position w:val="1"/>
          <w:sz w:val="28"/>
          <w:szCs w:val="28"/>
        </w:rPr>
        <w:t>LA</w:t>
      </w:r>
      <w:r w:rsidRPr="00130C4D">
        <w:rPr>
          <w:rFonts w:ascii="Calibri" w:eastAsia="Calibri" w:hAnsi="Calibri" w:cs="Calibri"/>
          <w:b/>
          <w:bCs/>
          <w:color w:val="538BD5"/>
          <w:spacing w:val="43"/>
          <w:position w:val="1"/>
          <w:sz w:val="28"/>
          <w:szCs w:val="28"/>
        </w:rPr>
        <w:t xml:space="preserve"> </w:t>
      </w:r>
      <w:r w:rsidRPr="00130C4D">
        <w:rPr>
          <w:rFonts w:ascii="Calibri" w:eastAsia="Calibri" w:hAnsi="Calibri" w:cs="Calibri"/>
          <w:b/>
          <w:bCs/>
          <w:color w:val="538BD5"/>
          <w:position w:val="1"/>
          <w:sz w:val="28"/>
          <w:szCs w:val="28"/>
        </w:rPr>
        <w:t>GEOMETRÍA:</w:t>
      </w:r>
      <w:r w:rsidRPr="00130C4D">
        <w:rPr>
          <w:rFonts w:ascii="Calibri" w:eastAsia="Calibri" w:hAnsi="Calibri" w:cs="Calibri"/>
          <w:b/>
          <w:bCs/>
          <w:color w:val="538BD5"/>
          <w:spacing w:val="31"/>
          <w:position w:val="1"/>
          <w:sz w:val="28"/>
          <w:szCs w:val="28"/>
        </w:rPr>
        <w:t xml:space="preserve"> </w:t>
      </w:r>
      <w:r w:rsidRPr="00130C4D">
        <w:rPr>
          <w:rFonts w:ascii="Calibri" w:eastAsia="Calibri" w:hAnsi="Calibri" w:cs="Calibri"/>
          <w:color w:val="000000"/>
          <w:sz w:val="22"/>
          <w:szCs w:val="22"/>
        </w:rPr>
        <w:t>Se</w:t>
      </w:r>
      <w:r w:rsidRPr="00130C4D">
        <w:rPr>
          <w:rFonts w:ascii="Calibri" w:eastAsia="Calibri" w:hAnsi="Calibri" w:cs="Calibri"/>
          <w:color w:val="000000"/>
          <w:spacing w:val="46"/>
          <w:sz w:val="22"/>
          <w:szCs w:val="22"/>
        </w:rPr>
        <w:t xml:space="preserve"> </w:t>
      </w:r>
      <w:r w:rsidRPr="00130C4D">
        <w:rPr>
          <w:rFonts w:ascii="Calibri" w:eastAsia="Calibri" w:hAnsi="Calibri" w:cs="Calibri"/>
          <w:color w:val="000000"/>
          <w:sz w:val="22"/>
          <w:szCs w:val="22"/>
        </w:rPr>
        <w:t>basan</w:t>
      </w:r>
      <w:r w:rsidRPr="00130C4D">
        <w:rPr>
          <w:rFonts w:ascii="Calibri" w:eastAsia="Calibri" w:hAnsi="Calibri" w:cs="Calibri"/>
          <w:color w:val="000000"/>
          <w:spacing w:val="46"/>
          <w:sz w:val="22"/>
          <w:szCs w:val="22"/>
        </w:rPr>
        <w:t xml:space="preserve"> </w:t>
      </w:r>
      <w:r w:rsidRPr="00130C4D">
        <w:rPr>
          <w:rFonts w:ascii="Calibri" w:eastAsia="Calibri" w:hAnsi="Calibri" w:cs="Calibri"/>
          <w:color w:val="000000"/>
          <w:sz w:val="22"/>
          <w:szCs w:val="22"/>
        </w:rPr>
        <w:t>en</w:t>
      </w:r>
      <w:r w:rsidRPr="00130C4D">
        <w:rPr>
          <w:rFonts w:ascii="Calibri" w:eastAsia="Calibri" w:hAnsi="Calibri" w:cs="Calibri"/>
          <w:color w:val="000000"/>
          <w:spacing w:val="43"/>
          <w:sz w:val="22"/>
          <w:szCs w:val="22"/>
        </w:rPr>
        <w:t xml:space="preserve"> </w:t>
      </w:r>
      <w:r w:rsidRPr="00130C4D">
        <w:rPr>
          <w:rFonts w:ascii="Calibri" w:eastAsia="Calibri" w:hAnsi="Calibri" w:cs="Calibri"/>
          <w:color w:val="000000"/>
          <w:sz w:val="22"/>
          <w:szCs w:val="22"/>
        </w:rPr>
        <w:t>la</w:t>
      </w:r>
      <w:r w:rsidRPr="00130C4D">
        <w:rPr>
          <w:rFonts w:ascii="Calibri" w:eastAsia="Calibri" w:hAnsi="Calibri" w:cs="Calibri"/>
          <w:color w:val="000000"/>
          <w:spacing w:val="46"/>
          <w:sz w:val="22"/>
          <w:szCs w:val="22"/>
        </w:rPr>
        <w:t xml:space="preserve"> </w:t>
      </w:r>
      <w:r w:rsidRPr="00130C4D">
        <w:rPr>
          <w:rFonts w:ascii="Calibri" w:eastAsia="Calibri" w:hAnsi="Calibri" w:cs="Calibri"/>
          <w:color w:val="000000"/>
          <w:sz w:val="22"/>
          <w:szCs w:val="22"/>
        </w:rPr>
        <w:t>exploración</w:t>
      </w:r>
      <w:r w:rsidRPr="00130C4D">
        <w:rPr>
          <w:rFonts w:ascii="Calibri" w:eastAsia="Calibri" w:hAnsi="Calibri" w:cs="Calibri"/>
          <w:color w:val="000000"/>
          <w:spacing w:val="46"/>
          <w:sz w:val="22"/>
          <w:szCs w:val="22"/>
        </w:rPr>
        <w:t xml:space="preserve"> </w:t>
      </w:r>
      <w:r w:rsidRPr="00130C4D">
        <w:rPr>
          <w:rFonts w:ascii="Calibri" w:eastAsia="Calibri" w:hAnsi="Calibri" w:cs="Calibri"/>
          <w:color w:val="000000"/>
          <w:sz w:val="22"/>
          <w:szCs w:val="22"/>
        </w:rPr>
        <w:t>del</w:t>
      </w:r>
      <w:r w:rsidRPr="00130C4D">
        <w:rPr>
          <w:rFonts w:ascii="Calibri" w:eastAsia="Calibri" w:hAnsi="Calibri" w:cs="Calibri"/>
          <w:color w:val="000000"/>
          <w:spacing w:val="46"/>
          <w:sz w:val="22"/>
          <w:szCs w:val="22"/>
        </w:rPr>
        <w:t xml:space="preserve"> </w:t>
      </w:r>
      <w:r w:rsidRPr="00130C4D">
        <w:rPr>
          <w:rFonts w:ascii="Calibri" w:eastAsia="Calibri" w:hAnsi="Calibri" w:cs="Calibri"/>
          <w:color w:val="000000"/>
          <w:sz w:val="22"/>
          <w:szCs w:val="22"/>
        </w:rPr>
        <w:t>espacio</w:t>
      </w:r>
      <w:r w:rsidRPr="00130C4D">
        <w:rPr>
          <w:rFonts w:ascii="Calibri" w:eastAsia="Calibri" w:hAnsi="Calibri" w:cs="Calibri"/>
          <w:color w:val="000000"/>
          <w:spacing w:val="46"/>
          <w:sz w:val="22"/>
          <w:szCs w:val="22"/>
        </w:rPr>
        <w:t xml:space="preserve"> </w:t>
      </w:r>
      <w:r w:rsidRPr="00130C4D">
        <w:rPr>
          <w:rFonts w:ascii="Calibri" w:eastAsia="Calibri" w:hAnsi="Calibri" w:cs="Calibri"/>
          <w:color w:val="000000"/>
          <w:sz w:val="22"/>
          <w:szCs w:val="22"/>
        </w:rPr>
        <w:t>y</w:t>
      </w:r>
      <w:r w:rsidRPr="00130C4D">
        <w:rPr>
          <w:rFonts w:ascii="Calibri" w:eastAsia="Calibri" w:hAnsi="Calibri" w:cs="Calibri"/>
          <w:color w:val="000000"/>
          <w:spacing w:val="45"/>
          <w:sz w:val="22"/>
          <w:szCs w:val="22"/>
        </w:rPr>
        <w:t xml:space="preserve"> </w:t>
      </w:r>
      <w:r w:rsidRPr="00130C4D">
        <w:rPr>
          <w:rFonts w:ascii="Calibri" w:eastAsia="Calibri" w:hAnsi="Calibri" w:cs="Calibri"/>
          <w:color w:val="000000"/>
          <w:sz w:val="22"/>
          <w:szCs w:val="22"/>
        </w:rPr>
        <w:t>la representación</w:t>
      </w:r>
      <w:r w:rsidRPr="00130C4D">
        <w:rPr>
          <w:rFonts w:ascii="Calibri" w:eastAsia="Calibri" w:hAnsi="Calibri" w:cs="Calibri"/>
          <w:color w:val="000000"/>
          <w:spacing w:val="-14"/>
          <w:sz w:val="22"/>
          <w:szCs w:val="22"/>
        </w:rPr>
        <w:t xml:space="preserve"> </w:t>
      </w:r>
      <w:r w:rsidRPr="00130C4D">
        <w:rPr>
          <w:rFonts w:ascii="Calibri" w:eastAsia="Calibri" w:hAnsi="Calibri" w:cs="Calibri"/>
          <w:color w:val="000000"/>
          <w:sz w:val="22"/>
          <w:szCs w:val="22"/>
        </w:rPr>
        <w:t>de</w:t>
      </w:r>
      <w:r w:rsidRPr="00130C4D">
        <w:rPr>
          <w:rFonts w:ascii="Calibri" w:eastAsia="Calibri" w:hAnsi="Calibri" w:cs="Calibri"/>
          <w:color w:val="000000"/>
          <w:spacing w:val="-2"/>
          <w:sz w:val="22"/>
          <w:szCs w:val="22"/>
        </w:rPr>
        <w:t xml:space="preserve"> </w:t>
      </w:r>
      <w:r w:rsidRPr="00130C4D">
        <w:rPr>
          <w:rFonts w:ascii="Calibri" w:eastAsia="Calibri" w:hAnsi="Calibri" w:cs="Calibri"/>
          <w:color w:val="000000"/>
          <w:sz w:val="22"/>
          <w:szCs w:val="22"/>
        </w:rPr>
        <w:t>formas. Dentro de</w:t>
      </w:r>
      <w:r w:rsidRPr="00130C4D">
        <w:rPr>
          <w:rFonts w:ascii="Calibri" w:eastAsia="Calibri" w:hAnsi="Calibri" w:cs="Calibri"/>
          <w:color w:val="000000"/>
          <w:spacing w:val="-2"/>
          <w:sz w:val="22"/>
          <w:szCs w:val="22"/>
        </w:rPr>
        <w:t xml:space="preserve"> </w:t>
      </w:r>
      <w:r w:rsidRPr="00130C4D">
        <w:rPr>
          <w:rFonts w:ascii="Calibri" w:eastAsia="Calibri" w:hAnsi="Calibri" w:cs="Calibri"/>
          <w:color w:val="000000"/>
          <w:sz w:val="22"/>
          <w:szCs w:val="22"/>
        </w:rPr>
        <w:t>éstas</w:t>
      </w:r>
      <w:r w:rsidRPr="00130C4D">
        <w:rPr>
          <w:rFonts w:ascii="Calibri" w:eastAsia="Calibri" w:hAnsi="Calibri" w:cs="Calibri"/>
          <w:color w:val="000000"/>
          <w:spacing w:val="-5"/>
          <w:sz w:val="22"/>
          <w:szCs w:val="22"/>
        </w:rPr>
        <w:t xml:space="preserve"> </w:t>
      </w:r>
      <w:r w:rsidRPr="00130C4D">
        <w:rPr>
          <w:rFonts w:ascii="Calibri" w:eastAsia="Calibri" w:hAnsi="Calibri" w:cs="Calibri"/>
          <w:color w:val="000000"/>
          <w:sz w:val="22"/>
          <w:szCs w:val="22"/>
        </w:rPr>
        <w:t>señalamos:</w:t>
      </w:r>
    </w:p>
    <w:p w:rsidR="00445C47" w:rsidRPr="00130C4D" w:rsidRDefault="00445C47" w:rsidP="00445C47">
      <w:pPr>
        <w:spacing w:before="9" w:after="0" w:line="190" w:lineRule="exact"/>
        <w:rPr>
          <w:sz w:val="19"/>
          <w:szCs w:val="19"/>
        </w:rPr>
      </w:pPr>
    </w:p>
    <w:p w:rsidR="00445C47" w:rsidRPr="00130C4D" w:rsidRDefault="00445C47" w:rsidP="00445C47">
      <w:pPr>
        <w:spacing w:after="0" w:line="240" w:lineRule="auto"/>
        <w:ind w:left="1481" w:right="-20"/>
        <w:rPr>
          <w:rFonts w:ascii="Calibri" w:eastAsia="Calibri" w:hAnsi="Calibri" w:cs="Calibri"/>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position w:val="1"/>
          <w:sz w:val="22"/>
          <w:szCs w:val="22"/>
        </w:rPr>
        <w:t>Situarse en</w:t>
      </w:r>
      <w:r w:rsidRPr="00130C4D">
        <w:rPr>
          <w:rFonts w:ascii="Calibri" w:eastAsia="Calibri" w:hAnsi="Calibri" w:cs="Calibri"/>
          <w:spacing w:val="-2"/>
          <w:position w:val="1"/>
          <w:sz w:val="22"/>
          <w:szCs w:val="22"/>
        </w:rPr>
        <w:t xml:space="preserve"> </w:t>
      </w:r>
      <w:r w:rsidRPr="00130C4D">
        <w:rPr>
          <w:rFonts w:ascii="Calibri" w:eastAsia="Calibri" w:hAnsi="Calibri" w:cs="Calibri"/>
          <w:position w:val="1"/>
          <w:sz w:val="22"/>
          <w:szCs w:val="22"/>
        </w:rPr>
        <w:t>un espacio determinado.</w:t>
      </w:r>
    </w:p>
    <w:p w:rsidR="00445C47" w:rsidRPr="00130C4D" w:rsidRDefault="00445C47" w:rsidP="00445C47">
      <w:pPr>
        <w:spacing w:before="40" w:after="0" w:line="240" w:lineRule="auto"/>
        <w:ind w:left="1481" w:right="-20"/>
        <w:rPr>
          <w:rFonts w:ascii="Calibri" w:eastAsia="Calibri" w:hAnsi="Calibri" w:cs="Calibri"/>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position w:val="1"/>
          <w:sz w:val="22"/>
          <w:szCs w:val="22"/>
        </w:rPr>
        <w:t>Realización de</w:t>
      </w:r>
      <w:r w:rsidRPr="00130C4D">
        <w:rPr>
          <w:rFonts w:ascii="Calibri" w:eastAsia="Calibri" w:hAnsi="Calibri" w:cs="Calibri"/>
          <w:spacing w:val="-2"/>
          <w:position w:val="1"/>
          <w:sz w:val="22"/>
          <w:szCs w:val="22"/>
        </w:rPr>
        <w:t xml:space="preserve"> </w:t>
      </w:r>
      <w:r w:rsidRPr="00130C4D">
        <w:rPr>
          <w:rFonts w:ascii="Calibri" w:eastAsia="Calibri" w:hAnsi="Calibri" w:cs="Calibri"/>
          <w:position w:val="1"/>
          <w:sz w:val="22"/>
          <w:szCs w:val="22"/>
        </w:rPr>
        <w:t>dictados espaciales.</w:t>
      </w:r>
    </w:p>
    <w:p w:rsidR="00445C47" w:rsidRPr="00130C4D" w:rsidRDefault="00445C47" w:rsidP="00445C47">
      <w:pPr>
        <w:spacing w:before="40" w:after="0" w:line="240" w:lineRule="auto"/>
        <w:ind w:left="1481" w:right="-20"/>
        <w:rPr>
          <w:rFonts w:ascii="Calibri" w:eastAsia="Calibri" w:hAnsi="Calibri" w:cs="Calibri"/>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position w:val="1"/>
          <w:sz w:val="22"/>
          <w:szCs w:val="22"/>
        </w:rPr>
        <w:t>Organizar</w:t>
      </w:r>
      <w:r w:rsidRPr="00130C4D">
        <w:rPr>
          <w:rFonts w:ascii="Calibri" w:eastAsia="Calibri" w:hAnsi="Calibri" w:cs="Calibri"/>
          <w:spacing w:val="-9"/>
          <w:position w:val="1"/>
          <w:sz w:val="22"/>
          <w:szCs w:val="22"/>
        </w:rPr>
        <w:t xml:space="preserve"> </w:t>
      </w:r>
      <w:r w:rsidRPr="00130C4D">
        <w:rPr>
          <w:rFonts w:ascii="Calibri" w:eastAsia="Calibri" w:hAnsi="Calibri" w:cs="Calibri"/>
          <w:position w:val="1"/>
          <w:sz w:val="22"/>
          <w:szCs w:val="22"/>
        </w:rPr>
        <w:t>trayectos</w:t>
      </w:r>
      <w:r w:rsidRPr="00130C4D">
        <w:rPr>
          <w:rFonts w:ascii="Calibri" w:eastAsia="Calibri" w:hAnsi="Calibri" w:cs="Calibri"/>
          <w:spacing w:val="-8"/>
          <w:position w:val="1"/>
          <w:sz w:val="22"/>
          <w:szCs w:val="22"/>
        </w:rPr>
        <w:t xml:space="preserve"> </w:t>
      </w:r>
      <w:r w:rsidRPr="00130C4D">
        <w:rPr>
          <w:rFonts w:ascii="Calibri" w:eastAsia="Calibri" w:hAnsi="Calibri" w:cs="Calibri"/>
          <w:position w:val="1"/>
          <w:sz w:val="22"/>
          <w:szCs w:val="22"/>
        </w:rPr>
        <w:t>y</w:t>
      </w:r>
      <w:r w:rsidRPr="00130C4D">
        <w:rPr>
          <w:rFonts w:ascii="Calibri" w:eastAsia="Calibri" w:hAnsi="Calibri" w:cs="Calibri"/>
          <w:spacing w:val="-1"/>
          <w:position w:val="1"/>
          <w:sz w:val="22"/>
          <w:szCs w:val="22"/>
        </w:rPr>
        <w:t xml:space="preserve"> </w:t>
      </w:r>
      <w:r w:rsidRPr="00130C4D">
        <w:rPr>
          <w:rFonts w:ascii="Calibri" w:eastAsia="Calibri" w:hAnsi="Calibri" w:cs="Calibri"/>
          <w:position w:val="1"/>
          <w:sz w:val="22"/>
          <w:szCs w:val="22"/>
        </w:rPr>
        <w:t>laberintos.</w:t>
      </w:r>
    </w:p>
    <w:p w:rsidR="00445C47" w:rsidRPr="00130C4D" w:rsidRDefault="00445C47" w:rsidP="00445C47">
      <w:pPr>
        <w:spacing w:before="40" w:after="0" w:line="240" w:lineRule="auto"/>
        <w:ind w:left="1481" w:right="-20"/>
        <w:rPr>
          <w:rFonts w:ascii="Calibri" w:eastAsia="Calibri" w:hAnsi="Calibri" w:cs="Calibri"/>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position w:val="1"/>
          <w:sz w:val="22"/>
          <w:szCs w:val="22"/>
        </w:rPr>
        <w:t>Actividades de</w:t>
      </w:r>
      <w:r w:rsidRPr="00130C4D">
        <w:rPr>
          <w:rFonts w:ascii="Calibri" w:eastAsia="Calibri" w:hAnsi="Calibri" w:cs="Calibri"/>
          <w:spacing w:val="-2"/>
          <w:position w:val="1"/>
          <w:sz w:val="22"/>
          <w:szCs w:val="22"/>
        </w:rPr>
        <w:t xml:space="preserve"> </w:t>
      </w:r>
      <w:r w:rsidRPr="00130C4D">
        <w:rPr>
          <w:rFonts w:ascii="Calibri" w:eastAsia="Calibri" w:hAnsi="Calibri" w:cs="Calibri"/>
          <w:position w:val="1"/>
          <w:sz w:val="22"/>
          <w:szCs w:val="22"/>
        </w:rPr>
        <w:t>desplazarse,</w:t>
      </w:r>
      <w:r w:rsidRPr="00130C4D">
        <w:rPr>
          <w:rFonts w:ascii="Calibri" w:eastAsia="Calibri" w:hAnsi="Calibri" w:cs="Calibri"/>
          <w:spacing w:val="-11"/>
          <w:position w:val="1"/>
          <w:sz w:val="22"/>
          <w:szCs w:val="22"/>
        </w:rPr>
        <w:t xml:space="preserve"> </w:t>
      </w:r>
      <w:r w:rsidRPr="00130C4D">
        <w:rPr>
          <w:rFonts w:ascii="Calibri" w:eastAsia="Calibri" w:hAnsi="Calibri" w:cs="Calibri"/>
          <w:position w:val="1"/>
          <w:sz w:val="22"/>
          <w:szCs w:val="22"/>
        </w:rPr>
        <w:t>agruparse</w:t>
      </w:r>
      <w:r w:rsidRPr="00130C4D">
        <w:rPr>
          <w:rFonts w:ascii="Calibri" w:eastAsia="Calibri" w:hAnsi="Calibri" w:cs="Calibri"/>
          <w:spacing w:val="-9"/>
          <w:position w:val="1"/>
          <w:sz w:val="22"/>
          <w:szCs w:val="22"/>
        </w:rPr>
        <w:t xml:space="preserve"> </w:t>
      </w:r>
      <w:r w:rsidRPr="00130C4D">
        <w:rPr>
          <w:rFonts w:ascii="Calibri" w:eastAsia="Calibri" w:hAnsi="Calibri" w:cs="Calibri"/>
          <w:position w:val="1"/>
          <w:sz w:val="22"/>
          <w:szCs w:val="22"/>
        </w:rPr>
        <w:t>y</w:t>
      </w:r>
      <w:r w:rsidRPr="00130C4D">
        <w:rPr>
          <w:rFonts w:ascii="Calibri" w:eastAsia="Calibri" w:hAnsi="Calibri" w:cs="Calibri"/>
          <w:spacing w:val="-1"/>
          <w:position w:val="1"/>
          <w:sz w:val="22"/>
          <w:szCs w:val="22"/>
        </w:rPr>
        <w:t xml:space="preserve"> </w:t>
      </w:r>
      <w:r w:rsidRPr="00130C4D">
        <w:rPr>
          <w:rFonts w:ascii="Calibri" w:eastAsia="Calibri" w:hAnsi="Calibri" w:cs="Calibri"/>
          <w:position w:val="1"/>
          <w:sz w:val="22"/>
          <w:szCs w:val="22"/>
        </w:rPr>
        <w:t>dispersarse en</w:t>
      </w:r>
      <w:r w:rsidRPr="00130C4D">
        <w:rPr>
          <w:rFonts w:ascii="Calibri" w:eastAsia="Calibri" w:hAnsi="Calibri" w:cs="Calibri"/>
          <w:spacing w:val="-2"/>
          <w:position w:val="1"/>
          <w:sz w:val="22"/>
          <w:szCs w:val="22"/>
        </w:rPr>
        <w:t xml:space="preserve"> </w:t>
      </w:r>
      <w:r w:rsidRPr="00130C4D">
        <w:rPr>
          <w:rFonts w:ascii="Calibri" w:eastAsia="Calibri" w:hAnsi="Calibri" w:cs="Calibri"/>
          <w:position w:val="1"/>
          <w:sz w:val="22"/>
          <w:szCs w:val="22"/>
        </w:rPr>
        <w:t>un espacio limitado.</w:t>
      </w:r>
    </w:p>
    <w:p w:rsidR="00445C47" w:rsidRPr="00130C4D" w:rsidRDefault="00445C47" w:rsidP="00445C47">
      <w:pPr>
        <w:spacing w:before="40" w:after="0" w:line="240" w:lineRule="auto"/>
        <w:ind w:left="1481" w:right="-20"/>
        <w:rPr>
          <w:rFonts w:ascii="Calibri" w:eastAsia="Calibri" w:hAnsi="Calibri" w:cs="Calibri"/>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position w:val="1"/>
          <w:sz w:val="22"/>
          <w:szCs w:val="22"/>
        </w:rPr>
        <w:t>Representación y</w:t>
      </w:r>
      <w:r w:rsidRPr="00130C4D">
        <w:rPr>
          <w:rFonts w:ascii="Calibri" w:eastAsia="Calibri" w:hAnsi="Calibri" w:cs="Calibri"/>
          <w:spacing w:val="-1"/>
          <w:position w:val="1"/>
          <w:sz w:val="22"/>
          <w:szCs w:val="22"/>
        </w:rPr>
        <w:t xml:space="preserve"> </w:t>
      </w:r>
      <w:r w:rsidRPr="00130C4D">
        <w:rPr>
          <w:rFonts w:ascii="Calibri" w:eastAsia="Calibri" w:hAnsi="Calibri" w:cs="Calibri"/>
          <w:position w:val="1"/>
          <w:sz w:val="22"/>
          <w:szCs w:val="22"/>
        </w:rPr>
        <w:t>construcción de</w:t>
      </w:r>
      <w:r w:rsidRPr="00130C4D">
        <w:rPr>
          <w:rFonts w:ascii="Calibri" w:eastAsia="Calibri" w:hAnsi="Calibri" w:cs="Calibri"/>
          <w:spacing w:val="-2"/>
          <w:position w:val="1"/>
          <w:sz w:val="22"/>
          <w:szCs w:val="22"/>
        </w:rPr>
        <w:t xml:space="preserve"> </w:t>
      </w:r>
      <w:r w:rsidRPr="00130C4D">
        <w:rPr>
          <w:rFonts w:ascii="Calibri" w:eastAsia="Calibri" w:hAnsi="Calibri" w:cs="Calibri"/>
          <w:position w:val="1"/>
          <w:sz w:val="22"/>
          <w:szCs w:val="22"/>
        </w:rPr>
        <w:t>formas.</w:t>
      </w:r>
    </w:p>
    <w:p w:rsidR="00445C47" w:rsidRPr="00130C4D" w:rsidRDefault="00445C47" w:rsidP="00445C47">
      <w:pPr>
        <w:spacing w:before="40" w:after="0" w:line="240" w:lineRule="auto"/>
        <w:ind w:left="1481" w:right="-20"/>
        <w:rPr>
          <w:rFonts w:ascii="Calibri" w:eastAsia="Calibri" w:hAnsi="Calibri" w:cs="Calibri"/>
        </w:rPr>
      </w:pPr>
      <w:r>
        <w:rPr>
          <w:rFonts w:ascii="Wingdings" w:eastAsia="Wingdings" w:hAnsi="Wingdings" w:cs="Wingdings"/>
          <w:sz w:val="22"/>
          <w:szCs w:val="22"/>
        </w:rPr>
        <w:lastRenderedPageBreak/>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position w:val="1"/>
          <w:sz w:val="22"/>
          <w:szCs w:val="22"/>
        </w:rPr>
        <w:t>Dibujo de</w:t>
      </w:r>
      <w:r w:rsidRPr="00130C4D">
        <w:rPr>
          <w:rFonts w:ascii="Calibri" w:eastAsia="Calibri" w:hAnsi="Calibri" w:cs="Calibri"/>
          <w:spacing w:val="-2"/>
          <w:position w:val="1"/>
          <w:sz w:val="22"/>
          <w:szCs w:val="22"/>
        </w:rPr>
        <w:t xml:space="preserve"> </w:t>
      </w:r>
      <w:r w:rsidRPr="00130C4D">
        <w:rPr>
          <w:rFonts w:ascii="Calibri" w:eastAsia="Calibri" w:hAnsi="Calibri" w:cs="Calibri"/>
          <w:position w:val="1"/>
          <w:sz w:val="22"/>
          <w:szCs w:val="22"/>
        </w:rPr>
        <w:t>formas.</w:t>
      </w:r>
    </w:p>
    <w:p w:rsidR="00445C47" w:rsidRPr="00130C4D" w:rsidRDefault="00445C47" w:rsidP="00445C47">
      <w:pPr>
        <w:spacing w:before="40" w:after="0" w:line="240" w:lineRule="auto"/>
        <w:ind w:left="1481" w:right="-20"/>
        <w:rPr>
          <w:rFonts w:ascii="Calibri" w:eastAsia="Calibri" w:hAnsi="Calibri" w:cs="Calibri"/>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position w:val="1"/>
          <w:sz w:val="22"/>
          <w:szCs w:val="22"/>
        </w:rPr>
        <w:t>Creación de</w:t>
      </w:r>
      <w:r w:rsidRPr="00130C4D">
        <w:rPr>
          <w:rFonts w:ascii="Calibri" w:eastAsia="Calibri" w:hAnsi="Calibri" w:cs="Calibri"/>
          <w:spacing w:val="-2"/>
          <w:position w:val="1"/>
          <w:sz w:val="22"/>
          <w:szCs w:val="22"/>
        </w:rPr>
        <w:t xml:space="preserve"> </w:t>
      </w:r>
      <w:r w:rsidRPr="00130C4D">
        <w:rPr>
          <w:rFonts w:ascii="Calibri" w:eastAsia="Calibri" w:hAnsi="Calibri" w:cs="Calibri"/>
          <w:position w:val="1"/>
          <w:sz w:val="22"/>
          <w:szCs w:val="22"/>
        </w:rPr>
        <w:t>formas con diferentes</w:t>
      </w:r>
      <w:r w:rsidRPr="00130C4D">
        <w:rPr>
          <w:rFonts w:ascii="Calibri" w:eastAsia="Calibri" w:hAnsi="Calibri" w:cs="Calibri"/>
          <w:spacing w:val="-9"/>
          <w:position w:val="1"/>
          <w:sz w:val="22"/>
          <w:szCs w:val="22"/>
        </w:rPr>
        <w:t xml:space="preserve"> </w:t>
      </w:r>
      <w:r w:rsidRPr="00130C4D">
        <w:rPr>
          <w:rFonts w:ascii="Calibri" w:eastAsia="Calibri" w:hAnsi="Calibri" w:cs="Calibri"/>
          <w:position w:val="1"/>
          <w:sz w:val="22"/>
          <w:szCs w:val="22"/>
        </w:rPr>
        <w:t>materiales.</w:t>
      </w:r>
    </w:p>
    <w:p w:rsidR="00445C47" w:rsidRPr="00130C4D" w:rsidRDefault="00445C47" w:rsidP="00445C47">
      <w:pPr>
        <w:spacing w:before="2" w:after="0" w:line="240" w:lineRule="exact"/>
        <w:rPr>
          <w:sz w:val="24"/>
          <w:szCs w:val="24"/>
        </w:rPr>
      </w:pPr>
    </w:p>
    <w:p w:rsidR="00445C47" w:rsidRPr="00130C4D" w:rsidRDefault="00445C47" w:rsidP="00445C47">
      <w:pPr>
        <w:spacing w:after="0" w:line="240" w:lineRule="auto"/>
        <w:ind w:left="1121" w:right="2233"/>
        <w:jc w:val="both"/>
        <w:rPr>
          <w:rFonts w:ascii="Calibri" w:eastAsia="Calibri" w:hAnsi="Calibri" w:cs="Calibri"/>
        </w:rPr>
      </w:pPr>
      <w:r w:rsidRPr="00130C4D">
        <w:rPr>
          <w:rFonts w:ascii="Calibri" w:eastAsia="Calibri" w:hAnsi="Calibri" w:cs="Calibri"/>
          <w:sz w:val="22"/>
          <w:szCs w:val="22"/>
        </w:rPr>
        <w:t>Muestra</w:t>
      </w:r>
      <w:r w:rsidRPr="00130C4D">
        <w:rPr>
          <w:rFonts w:ascii="Calibri" w:eastAsia="Calibri" w:hAnsi="Calibri" w:cs="Calibri"/>
          <w:spacing w:val="-8"/>
          <w:sz w:val="22"/>
          <w:szCs w:val="22"/>
        </w:rPr>
        <w:t xml:space="preserve"> </w:t>
      </w:r>
      <w:r w:rsidRPr="00130C4D">
        <w:rPr>
          <w:rFonts w:ascii="Calibri" w:eastAsia="Calibri" w:hAnsi="Calibri" w:cs="Calibri"/>
          <w:sz w:val="22"/>
          <w:szCs w:val="22"/>
        </w:rPr>
        <w:t>de</w:t>
      </w:r>
      <w:r w:rsidRPr="00130C4D">
        <w:rPr>
          <w:rFonts w:ascii="Calibri" w:eastAsia="Calibri" w:hAnsi="Calibri" w:cs="Calibri"/>
          <w:spacing w:val="-2"/>
          <w:sz w:val="22"/>
          <w:szCs w:val="22"/>
        </w:rPr>
        <w:t xml:space="preserve"> </w:t>
      </w:r>
      <w:r w:rsidRPr="00130C4D">
        <w:rPr>
          <w:rFonts w:ascii="Calibri" w:eastAsia="Calibri" w:hAnsi="Calibri" w:cs="Calibri"/>
          <w:sz w:val="22"/>
          <w:szCs w:val="22"/>
        </w:rPr>
        <w:t>materiales</w:t>
      </w:r>
      <w:r w:rsidRPr="00130C4D">
        <w:rPr>
          <w:rFonts w:ascii="Calibri" w:eastAsia="Calibri" w:hAnsi="Calibri" w:cs="Calibri"/>
          <w:spacing w:val="-9"/>
          <w:sz w:val="22"/>
          <w:szCs w:val="22"/>
        </w:rPr>
        <w:t xml:space="preserve"> </w:t>
      </w:r>
      <w:r w:rsidRPr="00130C4D">
        <w:rPr>
          <w:rFonts w:ascii="Calibri" w:eastAsia="Calibri" w:hAnsi="Calibri" w:cs="Calibri"/>
          <w:sz w:val="22"/>
          <w:szCs w:val="22"/>
        </w:rPr>
        <w:t>manipulativos que usamos para estas</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actividades:</w:t>
      </w:r>
    </w:p>
    <w:p w:rsidR="00445C47" w:rsidRPr="00130C4D" w:rsidRDefault="00454680" w:rsidP="00445C47">
      <w:pPr>
        <w:spacing w:before="8" w:after="0" w:line="280" w:lineRule="exact"/>
        <w:rPr>
          <w:sz w:val="28"/>
          <w:szCs w:val="28"/>
        </w:rPr>
      </w:pPr>
      <w:r>
        <w:rPr>
          <w:noProof/>
          <w:sz w:val="22"/>
          <w:szCs w:val="22"/>
          <w:lang w:eastAsia="es-ES"/>
        </w:rPr>
        <w:drawing>
          <wp:anchor distT="0" distB="0" distL="114300" distR="114300" simplePos="0" relativeHeight="251684864" behindDoc="1" locked="0" layoutInCell="1" allowOverlap="1" wp14:anchorId="06FF9232" wp14:editId="159831FA">
            <wp:simplePos x="0" y="0"/>
            <wp:positionH relativeFrom="page">
              <wp:posOffset>3419475</wp:posOffset>
            </wp:positionH>
            <wp:positionV relativeFrom="paragraph">
              <wp:posOffset>151130</wp:posOffset>
            </wp:positionV>
            <wp:extent cx="2057400" cy="107315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7400" cy="1073150"/>
                    </a:xfrm>
                    <a:prstGeom prst="rect">
                      <a:avLst/>
                    </a:prstGeom>
                    <a:noFill/>
                  </pic:spPr>
                </pic:pic>
              </a:graphicData>
            </a:graphic>
            <wp14:sizeRelH relativeFrom="page">
              <wp14:pctWidth>0</wp14:pctWidth>
            </wp14:sizeRelH>
            <wp14:sizeRelV relativeFrom="page">
              <wp14:pctHeight>0</wp14:pctHeight>
            </wp14:sizeRelV>
          </wp:anchor>
        </w:drawing>
      </w:r>
    </w:p>
    <w:p w:rsidR="00445C47" w:rsidRDefault="00445C47" w:rsidP="00445C47">
      <w:pPr>
        <w:spacing w:after="0" w:line="240" w:lineRule="auto"/>
        <w:ind w:left="118" w:right="-20"/>
        <w:rPr>
          <w:rFonts w:ascii="Times New Roman" w:eastAsia="Times New Roman" w:hAnsi="Times New Roman" w:cs="Times New Roman"/>
        </w:rPr>
      </w:pPr>
      <w:r>
        <w:rPr>
          <w:noProof/>
          <w:lang w:eastAsia="es-ES"/>
        </w:rPr>
        <w:drawing>
          <wp:inline distT="0" distB="0" distL="0" distR="0">
            <wp:extent cx="2181225" cy="10287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1225" cy="1028700"/>
                    </a:xfrm>
                    <a:prstGeom prst="rect">
                      <a:avLst/>
                    </a:prstGeom>
                    <a:noFill/>
                    <a:ln>
                      <a:noFill/>
                    </a:ln>
                  </pic:spPr>
                </pic:pic>
              </a:graphicData>
            </a:graphic>
          </wp:inline>
        </w:drawing>
      </w:r>
    </w:p>
    <w:p w:rsidR="00445C47" w:rsidRDefault="00445C47" w:rsidP="00445C47">
      <w:pPr>
        <w:spacing w:before="9" w:after="0" w:line="170" w:lineRule="exact"/>
        <w:rPr>
          <w:sz w:val="17"/>
          <w:szCs w:val="17"/>
        </w:rPr>
      </w:pPr>
    </w:p>
    <w:p w:rsidR="00445C47" w:rsidRDefault="00445C47" w:rsidP="00445C47">
      <w:pPr>
        <w:spacing w:after="0" w:line="200" w:lineRule="exact"/>
      </w:pPr>
    </w:p>
    <w:p w:rsidR="00445C47" w:rsidRPr="00130C4D" w:rsidRDefault="00445C47" w:rsidP="00445C47">
      <w:pPr>
        <w:spacing w:after="0" w:line="273" w:lineRule="auto"/>
        <w:ind w:left="1121" w:right="253"/>
        <w:jc w:val="both"/>
        <w:rPr>
          <w:rFonts w:ascii="Calibri" w:eastAsia="Calibri" w:hAnsi="Calibri" w:cs="Calibri"/>
        </w:rPr>
      </w:pPr>
      <w:r w:rsidRPr="00130C4D">
        <w:rPr>
          <w:rFonts w:ascii="Calibri" w:eastAsia="Calibri" w:hAnsi="Calibri" w:cs="Calibri"/>
          <w:b/>
          <w:bCs/>
          <w:color w:val="538BD5"/>
          <w:position w:val="1"/>
          <w:sz w:val="28"/>
          <w:szCs w:val="28"/>
        </w:rPr>
        <w:t>ACTIVIDADES</w:t>
      </w:r>
      <w:r w:rsidRPr="00130C4D">
        <w:rPr>
          <w:rFonts w:ascii="Calibri" w:eastAsia="Calibri" w:hAnsi="Calibri" w:cs="Calibri"/>
          <w:b/>
          <w:bCs/>
          <w:color w:val="538BD5"/>
          <w:spacing w:val="18"/>
          <w:position w:val="1"/>
          <w:sz w:val="28"/>
          <w:szCs w:val="28"/>
        </w:rPr>
        <w:t xml:space="preserve"> </w:t>
      </w:r>
      <w:r w:rsidRPr="00130C4D">
        <w:rPr>
          <w:rFonts w:ascii="Calibri" w:eastAsia="Calibri" w:hAnsi="Calibri" w:cs="Calibri"/>
          <w:b/>
          <w:bCs/>
          <w:color w:val="538BD5"/>
          <w:position w:val="1"/>
          <w:sz w:val="28"/>
          <w:szCs w:val="28"/>
        </w:rPr>
        <w:t>RELACIONADAS CON</w:t>
      </w:r>
      <w:r w:rsidRPr="00130C4D">
        <w:rPr>
          <w:rFonts w:ascii="Calibri" w:eastAsia="Calibri" w:hAnsi="Calibri" w:cs="Calibri"/>
          <w:b/>
          <w:bCs/>
          <w:color w:val="538BD5"/>
          <w:spacing w:val="18"/>
          <w:position w:val="1"/>
          <w:sz w:val="28"/>
          <w:szCs w:val="28"/>
        </w:rPr>
        <w:t xml:space="preserve"> </w:t>
      </w:r>
      <w:r w:rsidRPr="00130C4D">
        <w:rPr>
          <w:rFonts w:ascii="Calibri" w:eastAsia="Calibri" w:hAnsi="Calibri" w:cs="Calibri"/>
          <w:b/>
          <w:bCs/>
          <w:color w:val="538BD5"/>
          <w:position w:val="1"/>
          <w:sz w:val="28"/>
          <w:szCs w:val="28"/>
        </w:rPr>
        <w:t>EL</w:t>
      </w:r>
      <w:r w:rsidRPr="00130C4D">
        <w:rPr>
          <w:rFonts w:ascii="Calibri" w:eastAsia="Calibri" w:hAnsi="Calibri" w:cs="Calibri"/>
          <w:b/>
          <w:bCs/>
          <w:color w:val="538BD5"/>
          <w:spacing w:val="16"/>
          <w:position w:val="1"/>
          <w:sz w:val="28"/>
          <w:szCs w:val="28"/>
        </w:rPr>
        <w:t xml:space="preserve"> </w:t>
      </w:r>
      <w:r w:rsidRPr="00130C4D">
        <w:rPr>
          <w:rFonts w:ascii="Calibri" w:eastAsia="Calibri" w:hAnsi="Calibri" w:cs="Calibri"/>
          <w:b/>
          <w:bCs/>
          <w:color w:val="538BD5"/>
          <w:position w:val="1"/>
          <w:sz w:val="28"/>
          <w:szCs w:val="28"/>
        </w:rPr>
        <w:t>TIEMPO</w:t>
      </w:r>
      <w:r w:rsidRPr="00130C4D">
        <w:rPr>
          <w:rFonts w:ascii="Calibri" w:eastAsia="Calibri" w:hAnsi="Calibri" w:cs="Calibri"/>
          <w:color w:val="000000"/>
          <w:sz w:val="22"/>
          <w:szCs w:val="22"/>
        </w:rPr>
        <w:t>:</w:t>
      </w:r>
      <w:r w:rsidRPr="00130C4D">
        <w:rPr>
          <w:rFonts w:ascii="Calibri" w:eastAsia="Calibri" w:hAnsi="Calibri" w:cs="Calibri"/>
          <w:color w:val="000000"/>
          <w:spacing w:val="18"/>
          <w:sz w:val="22"/>
          <w:szCs w:val="22"/>
        </w:rPr>
        <w:t xml:space="preserve"> </w:t>
      </w:r>
      <w:r w:rsidRPr="00130C4D">
        <w:rPr>
          <w:rFonts w:ascii="Calibri" w:eastAsia="Calibri" w:hAnsi="Calibri" w:cs="Calibri"/>
          <w:color w:val="000000"/>
          <w:sz w:val="22"/>
          <w:szCs w:val="22"/>
        </w:rPr>
        <w:t>en</w:t>
      </w:r>
      <w:r w:rsidRPr="00130C4D">
        <w:rPr>
          <w:rFonts w:ascii="Calibri" w:eastAsia="Calibri" w:hAnsi="Calibri" w:cs="Calibri"/>
          <w:color w:val="000000"/>
          <w:spacing w:val="16"/>
          <w:sz w:val="22"/>
          <w:szCs w:val="22"/>
        </w:rPr>
        <w:t xml:space="preserve"> </w:t>
      </w:r>
      <w:r w:rsidRPr="00130C4D">
        <w:rPr>
          <w:rFonts w:ascii="Calibri" w:eastAsia="Calibri" w:hAnsi="Calibri" w:cs="Calibri"/>
          <w:color w:val="000000"/>
          <w:sz w:val="22"/>
          <w:szCs w:val="22"/>
        </w:rPr>
        <w:t>estas</w:t>
      </w:r>
      <w:r w:rsidRPr="00130C4D">
        <w:rPr>
          <w:rFonts w:ascii="Calibri" w:eastAsia="Calibri" w:hAnsi="Calibri" w:cs="Calibri"/>
          <w:color w:val="000000"/>
          <w:spacing w:val="14"/>
          <w:sz w:val="22"/>
          <w:szCs w:val="22"/>
        </w:rPr>
        <w:t xml:space="preserve"> </w:t>
      </w:r>
      <w:r w:rsidRPr="00130C4D">
        <w:rPr>
          <w:rFonts w:ascii="Calibri" w:eastAsia="Calibri" w:hAnsi="Calibri" w:cs="Calibri"/>
          <w:color w:val="000000"/>
          <w:sz w:val="22"/>
          <w:szCs w:val="22"/>
        </w:rPr>
        <w:t>edades</w:t>
      </w:r>
      <w:r w:rsidRPr="00130C4D">
        <w:rPr>
          <w:rFonts w:ascii="Calibri" w:eastAsia="Calibri" w:hAnsi="Calibri" w:cs="Calibri"/>
          <w:color w:val="000000"/>
          <w:spacing w:val="18"/>
          <w:sz w:val="22"/>
          <w:szCs w:val="22"/>
        </w:rPr>
        <w:t xml:space="preserve"> </w:t>
      </w:r>
      <w:r w:rsidRPr="00130C4D">
        <w:rPr>
          <w:rFonts w:ascii="Calibri" w:eastAsia="Calibri" w:hAnsi="Calibri" w:cs="Calibri"/>
          <w:color w:val="000000"/>
          <w:sz w:val="22"/>
          <w:szCs w:val="22"/>
        </w:rPr>
        <w:t>la</w:t>
      </w:r>
      <w:r w:rsidRPr="00130C4D">
        <w:rPr>
          <w:rFonts w:ascii="Calibri" w:eastAsia="Calibri" w:hAnsi="Calibri" w:cs="Calibri"/>
          <w:color w:val="000000"/>
          <w:spacing w:val="18"/>
          <w:sz w:val="22"/>
          <w:szCs w:val="22"/>
        </w:rPr>
        <w:t xml:space="preserve"> </w:t>
      </w:r>
      <w:r w:rsidRPr="00130C4D">
        <w:rPr>
          <w:rFonts w:ascii="Calibri" w:eastAsia="Calibri" w:hAnsi="Calibri" w:cs="Calibri"/>
          <w:color w:val="000000"/>
          <w:sz w:val="22"/>
          <w:szCs w:val="22"/>
        </w:rPr>
        <w:t>medición</w:t>
      </w:r>
      <w:r w:rsidRPr="00130C4D">
        <w:rPr>
          <w:rFonts w:ascii="Calibri" w:eastAsia="Calibri" w:hAnsi="Calibri" w:cs="Calibri"/>
          <w:color w:val="000000"/>
          <w:spacing w:val="18"/>
          <w:sz w:val="22"/>
          <w:szCs w:val="22"/>
        </w:rPr>
        <w:t xml:space="preserve"> </w:t>
      </w:r>
      <w:r w:rsidRPr="00130C4D">
        <w:rPr>
          <w:rFonts w:ascii="Calibri" w:eastAsia="Calibri" w:hAnsi="Calibri" w:cs="Calibri"/>
          <w:color w:val="000000"/>
          <w:sz w:val="22"/>
          <w:szCs w:val="22"/>
        </w:rPr>
        <w:t>del tiempo</w:t>
      </w:r>
      <w:r w:rsidRPr="00130C4D">
        <w:rPr>
          <w:rFonts w:ascii="Calibri" w:eastAsia="Calibri" w:hAnsi="Calibri" w:cs="Calibri"/>
          <w:color w:val="000000"/>
          <w:spacing w:val="6"/>
          <w:sz w:val="22"/>
          <w:szCs w:val="22"/>
        </w:rPr>
        <w:t xml:space="preserve"> </w:t>
      </w:r>
      <w:r w:rsidRPr="00130C4D">
        <w:rPr>
          <w:rFonts w:ascii="Calibri" w:eastAsia="Calibri" w:hAnsi="Calibri" w:cs="Calibri"/>
          <w:color w:val="000000"/>
          <w:sz w:val="22"/>
          <w:szCs w:val="22"/>
        </w:rPr>
        <w:t>está</w:t>
      </w:r>
      <w:r w:rsidRPr="00130C4D">
        <w:rPr>
          <w:rFonts w:ascii="Calibri" w:eastAsia="Calibri" w:hAnsi="Calibri" w:cs="Calibri"/>
          <w:color w:val="000000"/>
          <w:spacing w:val="2"/>
          <w:sz w:val="22"/>
          <w:szCs w:val="22"/>
        </w:rPr>
        <w:t xml:space="preserve"> </w:t>
      </w:r>
      <w:r w:rsidRPr="00130C4D">
        <w:rPr>
          <w:rFonts w:ascii="Calibri" w:eastAsia="Calibri" w:hAnsi="Calibri" w:cs="Calibri"/>
          <w:color w:val="000000"/>
          <w:sz w:val="22"/>
          <w:szCs w:val="22"/>
        </w:rPr>
        <w:t>relacionada</w:t>
      </w:r>
      <w:r w:rsidRPr="00130C4D">
        <w:rPr>
          <w:rFonts w:ascii="Calibri" w:eastAsia="Calibri" w:hAnsi="Calibri" w:cs="Calibri"/>
          <w:color w:val="000000"/>
          <w:spacing w:val="6"/>
          <w:sz w:val="22"/>
          <w:szCs w:val="22"/>
        </w:rPr>
        <w:t xml:space="preserve"> </w:t>
      </w:r>
      <w:r w:rsidRPr="00130C4D">
        <w:rPr>
          <w:rFonts w:ascii="Calibri" w:eastAsia="Calibri" w:hAnsi="Calibri" w:cs="Calibri"/>
          <w:color w:val="000000"/>
          <w:sz w:val="22"/>
          <w:szCs w:val="22"/>
        </w:rPr>
        <w:t>con</w:t>
      </w:r>
      <w:r w:rsidRPr="00130C4D">
        <w:rPr>
          <w:rFonts w:ascii="Calibri" w:eastAsia="Calibri" w:hAnsi="Calibri" w:cs="Calibri"/>
          <w:color w:val="000000"/>
          <w:spacing w:val="6"/>
          <w:sz w:val="22"/>
          <w:szCs w:val="22"/>
        </w:rPr>
        <w:t xml:space="preserve"> </w:t>
      </w:r>
      <w:r w:rsidRPr="00130C4D">
        <w:rPr>
          <w:rFonts w:ascii="Calibri" w:eastAsia="Calibri" w:hAnsi="Calibri" w:cs="Calibri"/>
          <w:color w:val="000000"/>
          <w:sz w:val="22"/>
          <w:szCs w:val="22"/>
        </w:rPr>
        <w:t>acontecimientos</w:t>
      </w:r>
      <w:r w:rsidRPr="00130C4D">
        <w:rPr>
          <w:rFonts w:ascii="Calibri" w:eastAsia="Calibri" w:hAnsi="Calibri" w:cs="Calibri"/>
          <w:color w:val="000000"/>
          <w:spacing w:val="6"/>
          <w:sz w:val="22"/>
          <w:szCs w:val="22"/>
        </w:rPr>
        <w:t xml:space="preserve"> </w:t>
      </w:r>
      <w:r w:rsidRPr="00130C4D">
        <w:rPr>
          <w:rFonts w:ascii="Calibri" w:eastAsia="Calibri" w:hAnsi="Calibri" w:cs="Calibri"/>
          <w:color w:val="000000"/>
          <w:sz w:val="22"/>
          <w:szCs w:val="22"/>
        </w:rPr>
        <w:t>que</w:t>
      </w:r>
      <w:r w:rsidRPr="00130C4D">
        <w:rPr>
          <w:rFonts w:ascii="Calibri" w:eastAsia="Calibri" w:hAnsi="Calibri" w:cs="Calibri"/>
          <w:color w:val="000000"/>
          <w:spacing w:val="6"/>
          <w:sz w:val="22"/>
          <w:szCs w:val="22"/>
        </w:rPr>
        <w:t xml:space="preserve"> </w:t>
      </w:r>
      <w:r w:rsidRPr="00130C4D">
        <w:rPr>
          <w:rFonts w:ascii="Calibri" w:eastAsia="Calibri" w:hAnsi="Calibri" w:cs="Calibri"/>
          <w:color w:val="000000"/>
          <w:sz w:val="22"/>
          <w:szCs w:val="22"/>
        </w:rPr>
        <w:t>pueden</w:t>
      </w:r>
      <w:r w:rsidRPr="00130C4D">
        <w:rPr>
          <w:rFonts w:ascii="Calibri" w:eastAsia="Calibri" w:hAnsi="Calibri" w:cs="Calibri"/>
          <w:color w:val="000000"/>
          <w:spacing w:val="6"/>
          <w:sz w:val="22"/>
          <w:szCs w:val="22"/>
        </w:rPr>
        <w:t xml:space="preserve"> </w:t>
      </w:r>
      <w:r w:rsidRPr="00130C4D">
        <w:rPr>
          <w:rFonts w:ascii="Calibri" w:eastAsia="Calibri" w:hAnsi="Calibri" w:cs="Calibri"/>
          <w:color w:val="000000"/>
          <w:sz w:val="22"/>
          <w:szCs w:val="22"/>
        </w:rPr>
        <w:t>ocurrir antes</w:t>
      </w:r>
      <w:r w:rsidRPr="00130C4D">
        <w:rPr>
          <w:rFonts w:ascii="Calibri" w:eastAsia="Calibri" w:hAnsi="Calibri" w:cs="Calibri"/>
          <w:color w:val="000000"/>
          <w:spacing w:val="6"/>
          <w:sz w:val="22"/>
          <w:szCs w:val="22"/>
        </w:rPr>
        <w:t xml:space="preserve"> </w:t>
      </w:r>
      <w:r w:rsidRPr="00130C4D">
        <w:rPr>
          <w:rFonts w:ascii="Calibri" w:eastAsia="Calibri" w:hAnsi="Calibri" w:cs="Calibri"/>
          <w:color w:val="000000"/>
          <w:sz w:val="22"/>
          <w:szCs w:val="22"/>
        </w:rPr>
        <w:t>o</w:t>
      </w:r>
      <w:r w:rsidRPr="00130C4D">
        <w:rPr>
          <w:rFonts w:ascii="Calibri" w:eastAsia="Calibri" w:hAnsi="Calibri" w:cs="Calibri"/>
          <w:color w:val="000000"/>
          <w:spacing w:val="6"/>
          <w:sz w:val="22"/>
          <w:szCs w:val="22"/>
        </w:rPr>
        <w:t xml:space="preserve"> </w:t>
      </w:r>
      <w:r w:rsidRPr="00130C4D">
        <w:rPr>
          <w:rFonts w:ascii="Calibri" w:eastAsia="Calibri" w:hAnsi="Calibri" w:cs="Calibri"/>
          <w:color w:val="000000"/>
          <w:sz w:val="22"/>
          <w:szCs w:val="22"/>
        </w:rPr>
        <w:t>después</w:t>
      </w:r>
      <w:r w:rsidRPr="00130C4D">
        <w:rPr>
          <w:rFonts w:ascii="Calibri" w:eastAsia="Calibri" w:hAnsi="Calibri" w:cs="Calibri"/>
          <w:color w:val="000000"/>
          <w:spacing w:val="6"/>
          <w:sz w:val="22"/>
          <w:szCs w:val="22"/>
        </w:rPr>
        <w:t xml:space="preserve"> </w:t>
      </w:r>
      <w:r w:rsidRPr="00130C4D">
        <w:rPr>
          <w:rFonts w:ascii="Calibri" w:eastAsia="Calibri" w:hAnsi="Calibri" w:cs="Calibri"/>
          <w:color w:val="000000"/>
          <w:sz w:val="22"/>
          <w:szCs w:val="22"/>
        </w:rPr>
        <w:t>de</w:t>
      </w:r>
      <w:r w:rsidRPr="00130C4D">
        <w:rPr>
          <w:rFonts w:ascii="Calibri" w:eastAsia="Calibri" w:hAnsi="Calibri" w:cs="Calibri"/>
          <w:color w:val="000000"/>
          <w:spacing w:val="4"/>
          <w:sz w:val="22"/>
          <w:szCs w:val="22"/>
        </w:rPr>
        <w:t xml:space="preserve"> </w:t>
      </w:r>
      <w:r w:rsidRPr="00130C4D">
        <w:rPr>
          <w:rFonts w:ascii="Calibri" w:eastAsia="Calibri" w:hAnsi="Calibri" w:cs="Calibri"/>
          <w:color w:val="000000"/>
          <w:sz w:val="22"/>
          <w:szCs w:val="22"/>
        </w:rPr>
        <w:t>una referencia</w:t>
      </w:r>
      <w:r w:rsidRPr="00130C4D">
        <w:rPr>
          <w:rFonts w:ascii="Calibri" w:eastAsia="Calibri" w:hAnsi="Calibri" w:cs="Calibri"/>
          <w:color w:val="000000"/>
          <w:spacing w:val="-9"/>
          <w:sz w:val="22"/>
          <w:szCs w:val="22"/>
        </w:rPr>
        <w:t xml:space="preserve"> </w:t>
      </w:r>
      <w:r w:rsidRPr="00130C4D">
        <w:rPr>
          <w:rFonts w:ascii="Calibri" w:eastAsia="Calibri" w:hAnsi="Calibri" w:cs="Calibri"/>
          <w:color w:val="000000"/>
          <w:sz w:val="22"/>
          <w:szCs w:val="22"/>
        </w:rPr>
        <w:t>y</w:t>
      </w:r>
      <w:r w:rsidRPr="00130C4D">
        <w:rPr>
          <w:rFonts w:ascii="Calibri" w:eastAsia="Calibri" w:hAnsi="Calibri" w:cs="Calibri"/>
          <w:color w:val="000000"/>
          <w:spacing w:val="-1"/>
          <w:sz w:val="22"/>
          <w:szCs w:val="22"/>
        </w:rPr>
        <w:t xml:space="preserve"> </w:t>
      </w:r>
      <w:r w:rsidRPr="00130C4D">
        <w:rPr>
          <w:rFonts w:ascii="Calibri" w:eastAsia="Calibri" w:hAnsi="Calibri" w:cs="Calibri"/>
          <w:color w:val="000000"/>
          <w:sz w:val="22"/>
          <w:szCs w:val="22"/>
        </w:rPr>
        <w:t>con la ordenación de</w:t>
      </w:r>
      <w:r w:rsidRPr="00130C4D">
        <w:rPr>
          <w:rFonts w:ascii="Calibri" w:eastAsia="Calibri" w:hAnsi="Calibri" w:cs="Calibri"/>
          <w:color w:val="000000"/>
          <w:spacing w:val="-2"/>
          <w:sz w:val="22"/>
          <w:szCs w:val="22"/>
        </w:rPr>
        <w:t xml:space="preserve"> </w:t>
      </w:r>
      <w:r w:rsidRPr="00130C4D">
        <w:rPr>
          <w:rFonts w:ascii="Calibri" w:eastAsia="Calibri" w:hAnsi="Calibri" w:cs="Calibri"/>
          <w:color w:val="000000"/>
          <w:sz w:val="22"/>
          <w:szCs w:val="22"/>
        </w:rPr>
        <w:t>secuencias. Dentro de</w:t>
      </w:r>
      <w:r w:rsidRPr="00130C4D">
        <w:rPr>
          <w:rFonts w:ascii="Calibri" w:eastAsia="Calibri" w:hAnsi="Calibri" w:cs="Calibri"/>
          <w:color w:val="000000"/>
          <w:spacing w:val="-2"/>
          <w:sz w:val="22"/>
          <w:szCs w:val="22"/>
        </w:rPr>
        <w:t xml:space="preserve"> </w:t>
      </w:r>
      <w:r w:rsidRPr="00130C4D">
        <w:rPr>
          <w:rFonts w:ascii="Calibri" w:eastAsia="Calibri" w:hAnsi="Calibri" w:cs="Calibri"/>
          <w:color w:val="000000"/>
          <w:sz w:val="22"/>
          <w:szCs w:val="22"/>
        </w:rPr>
        <w:t>éstas:</w:t>
      </w:r>
    </w:p>
    <w:p w:rsidR="00445C47" w:rsidRPr="00130C4D" w:rsidRDefault="00445C47" w:rsidP="00445C47">
      <w:pPr>
        <w:spacing w:before="1" w:after="0" w:line="200" w:lineRule="exact"/>
      </w:pPr>
    </w:p>
    <w:p w:rsidR="00445C47" w:rsidRPr="00130C4D" w:rsidRDefault="00445C47" w:rsidP="00445C47">
      <w:pPr>
        <w:spacing w:after="0" w:line="240" w:lineRule="auto"/>
        <w:ind w:left="1481" w:right="-20"/>
        <w:rPr>
          <w:rFonts w:ascii="Calibri" w:eastAsia="Calibri" w:hAnsi="Calibri" w:cs="Calibri"/>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position w:val="1"/>
          <w:sz w:val="22"/>
          <w:szCs w:val="22"/>
        </w:rPr>
        <w:t>Memorizar</w:t>
      </w:r>
      <w:r w:rsidRPr="00130C4D">
        <w:rPr>
          <w:rFonts w:ascii="Calibri" w:eastAsia="Calibri" w:hAnsi="Calibri" w:cs="Calibri"/>
          <w:spacing w:val="-10"/>
          <w:position w:val="1"/>
          <w:sz w:val="22"/>
          <w:szCs w:val="22"/>
        </w:rPr>
        <w:t xml:space="preserve"> </w:t>
      </w:r>
      <w:r w:rsidRPr="00130C4D">
        <w:rPr>
          <w:rFonts w:ascii="Calibri" w:eastAsia="Calibri" w:hAnsi="Calibri" w:cs="Calibri"/>
          <w:position w:val="1"/>
          <w:sz w:val="22"/>
          <w:szCs w:val="22"/>
        </w:rPr>
        <w:t>canciones, rimas y</w:t>
      </w:r>
      <w:r w:rsidRPr="00130C4D">
        <w:rPr>
          <w:rFonts w:ascii="Calibri" w:eastAsia="Calibri" w:hAnsi="Calibri" w:cs="Calibri"/>
          <w:spacing w:val="-1"/>
          <w:position w:val="1"/>
          <w:sz w:val="22"/>
          <w:szCs w:val="22"/>
        </w:rPr>
        <w:t xml:space="preserve"> </w:t>
      </w:r>
      <w:r w:rsidRPr="00130C4D">
        <w:rPr>
          <w:rFonts w:ascii="Calibri" w:eastAsia="Calibri" w:hAnsi="Calibri" w:cs="Calibri"/>
          <w:position w:val="1"/>
          <w:sz w:val="22"/>
          <w:szCs w:val="22"/>
        </w:rPr>
        <w:t>retahílas de</w:t>
      </w:r>
      <w:r w:rsidRPr="00130C4D">
        <w:rPr>
          <w:rFonts w:ascii="Calibri" w:eastAsia="Calibri" w:hAnsi="Calibri" w:cs="Calibri"/>
          <w:spacing w:val="-2"/>
          <w:position w:val="1"/>
          <w:sz w:val="22"/>
          <w:szCs w:val="22"/>
        </w:rPr>
        <w:t xml:space="preserve"> </w:t>
      </w:r>
      <w:r w:rsidRPr="00130C4D">
        <w:rPr>
          <w:rFonts w:ascii="Calibri" w:eastAsia="Calibri" w:hAnsi="Calibri" w:cs="Calibri"/>
          <w:position w:val="1"/>
          <w:sz w:val="22"/>
          <w:szCs w:val="22"/>
        </w:rPr>
        <w:t>los días de</w:t>
      </w:r>
      <w:r w:rsidRPr="00130C4D">
        <w:rPr>
          <w:rFonts w:ascii="Calibri" w:eastAsia="Calibri" w:hAnsi="Calibri" w:cs="Calibri"/>
          <w:spacing w:val="-2"/>
          <w:position w:val="1"/>
          <w:sz w:val="22"/>
          <w:szCs w:val="22"/>
        </w:rPr>
        <w:t xml:space="preserve"> </w:t>
      </w:r>
      <w:r w:rsidRPr="00130C4D">
        <w:rPr>
          <w:rFonts w:ascii="Calibri" w:eastAsia="Calibri" w:hAnsi="Calibri" w:cs="Calibri"/>
          <w:position w:val="1"/>
          <w:sz w:val="22"/>
          <w:szCs w:val="22"/>
        </w:rPr>
        <w:t>la semana.</w:t>
      </w:r>
    </w:p>
    <w:p w:rsidR="00445C47" w:rsidRPr="00130C4D" w:rsidRDefault="00445C47" w:rsidP="00445C47">
      <w:pPr>
        <w:spacing w:before="40" w:after="0" w:line="240" w:lineRule="auto"/>
        <w:ind w:left="1481" w:right="-20"/>
        <w:rPr>
          <w:rFonts w:ascii="Calibri" w:eastAsia="Calibri" w:hAnsi="Calibri" w:cs="Calibri"/>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position w:val="1"/>
          <w:sz w:val="22"/>
          <w:szCs w:val="22"/>
        </w:rPr>
        <w:t>Simbolizar cada estación con algunos símbolos característicos.</w:t>
      </w:r>
    </w:p>
    <w:p w:rsidR="00445C47" w:rsidRPr="00130C4D" w:rsidRDefault="00445C47" w:rsidP="00445C47">
      <w:pPr>
        <w:spacing w:before="40" w:after="0" w:line="277" w:lineRule="auto"/>
        <w:ind w:left="1841" w:right="255" w:hanging="360"/>
        <w:rPr>
          <w:rFonts w:ascii="Calibri" w:eastAsia="Calibri" w:hAnsi="Calibri" w:cs="Calibri"/>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position w:val="1"/>
          <w:sz w:val="22"/>
          <w:szCs w:val="22"/>
        </w:rPr>
        <w:t>Utilizar</w:t>
      </w:r>
      <w:r w:rsidRPr="00130C4D">
        <w:rPr>
          <w:rFonts w:ascii="Calibri" w:eastAsia="Calibri" w:hAnsi="Calibri" w:cs="Calibri"/>
          <w:spacing w:val="23"/>
          <w:position w:val="1"/>
          <w:sz w:val="22"/>
          <w:szCs w:val="22"/>
        </w:rPr>
        <w:t xml:space="preserve"> </w:t>
      </w:r>
      <w:r w:rsidRPr="00130C4D">
        <w:rPr>
          <w:rFonts w:ascii="Calibri" w:eastAsia="Calibri" w:hAnsi="Calibri" w:cs="Calibri"/>
          <w:position w:val="1"/>
          <w:sz w:val="22"/>
          <w:szCs w:val="22"/>
        </w:rPr>
        <w:t>un</w:t>
      </w:r>
      <w:r w:rsidRPr="00130C4D">
        <w:rPr>
          <w:rFonts w:ascii="Calibri" w:eastAsia="Calibri" w:hAnsi="Calibri" w:cs="Calibri"/>
          <w:spacing w:val="23"/>
          <w:position w:val="1"/>
          <w:sz w:val="22"/>
          <w:szCs w:val="22"/>
        </w:rPr>
        <w:t xml:space="preserve"> </w:t>
      </w:r>
      <w:r w:rsidRPr="00130C4D">
        <w:rPr>
          <w:rFonts w:ascii="Calibri" w:eastAsia="Calibri" w:hAnsi="Calibri" w:cs="Calibri"/>
          <w:position w:val="1"/>
          <w:sz w:val="22"/>
          <w:szCs w:val="22"/>
        </w:rPr>
        <w:t>calendario</w:t>
      </w:r>
      <w:r w:rsidRPr="00130C4D">
        <w:rPr>
          <w:rFonts w:ascii="Calibri" w:eastAsia="Calibri" w:hAnsi="Calibri" w:cs="Calibri"/>
          <w:spacing w:val="23"/>
          <w:position w:val="1"/>
          <w:sz w:val="22"/>
          <w:szCs w:val="22"/>
        </w:rPr>
        <w:t xml:space="preserve"> </w:t>
      </w:r>
      <w:r w:rsidRPr="00130C4D">
        <w:rPr>
          <w:rFonts w:ascii="Calibri" w:eastAsia="Calibri" w:hAnsi="Calibri" w:cs="Calibri"/>
          <w:position w:val="1"/>
          <w:sz w:val="22"/>
          <w:szCs w:val="22"/>
        </w:rPr>
        <w:t>para</w:t>
      </w:r>
      <w:r w:rsidRPr="00130C4D">
        <w:rPr>
          <w:rFonts w:ascii="Calibri" w:eastAsia="Calibri" w:hAnsi="Calibri" w:cs="Calibri"/>
          <w:spacing w:val="23"/>
          <w:position w:val="1"/>
          <w:sz w:val="22"/>
          <w:szCs w:val="22"/>
        </w:rPr>
        <w:t xml:space="preserve"> </w:t>
      </w:r>
      <w:r w:rsidRPr="00130C4D">
        <w:rPr>
          <w:rFonts w:ascii="Calibri" w:eastAsia="Calibri" w:hAnsi="Calibri" w:cs="Calibri"/>
          <w:position w:val="1"/>
          <w:sz w:val="22"/>
          <w:szCs w:val="22"/>
        </w:rPr>
        <w:t>ver</w:t>
      </w:r>
      <w:r w:rsidRPr="00130C4D">
        <w:rPr>
          <w:rFonts w:ascii="Calibri" w:eastAsia="Calibri" w:hAnsi="Calibri" w:cs="Calibri"/>
          <w:spacing w:val="20"/>
          <w:position w:val="1"/>
          <w:sz w:val="22"/>
          <w:szCs w:val="22"/>
        </w:rPr>
        <w:t xml:space="preserve"> </w:t>
      </w:r>
      <w:r w:rsidRPr="00130C4D">
        <w:rPr>
          <w:rFonts w:ascii="Calibri" w:eastAsia="Calibri" w:hAnsi="Calibri" w:cs="Calibri"/>
          <w:position w:val="1"/>
          <w:sz w:val="22"/>
          <w:szCs w:val="22"/>
        </w:rPr>
        <w:t>el</w:t>
      </w:r>
      <w:r w:rsidRPr="00130C4D">
        <w:rPr>
          <w:rFonts w:ascii="Calibri" w:eastAsia="Calibri" w:hAnsi="Calibri" w:cs="Calibri"/>
          <w:spacing w:val="23"/>
          <w:position w:val="1"/>
          <w:sz w:val="22"/>
          <w:szCs w:val="22"/>
        </w:rPr>
        <w:t xml:space="preserve"> </w:t>
      </w:r>
      <w:r w:rsidRPr="00130C4D">
        <w:rPr>
          <w:rFonts w:ascii="Calibri" w:eastAsia="Calibri" w:hAnsi="Calibri" w:cs="Calibri"/>
          <w:position w:val="1"/>
          <w:sz w:val="22"/>
          <w:szCs w:val="22"/>
        </w:rPr>
        <w:t>paso</w:t>
      </w:r>
      <w:r w:rsidRPr="00130C4D">
        <w:rPr>
          <w:rFonts w:ascii="Calibri" w:eastAsia="Calibri" w:hAnsi="Calibri" w:cs="Calibri"/>
          <w:spacing w:val="23"/>
          <w:position w:val="1"/>
          <w:sz w:val="22"/>
          <w:szCs w:val="22"/>
        </w:rPr>
        <w:t xml:space="preserve"> </w:t>
      </w:r>
      <w:r w:rsidRPr="00130C4D">
        <w:rPr>
          <w:rFonts w:ascii="Calibri" w:eastAsia="Calibri" w:hAnsi="Calibri" w:cs="Calibri"/>
          <w:position w:val="1"/>
          <w:sz w:val="22"/>
          <w:szCs w:val="22"/>
        </w:rPr>
        <w:t>del</w:t>
      </w:r>
      <w:r w:rsidRPr="00130C4D">
        <w:rPr>
          <w:rFonts w:ascii="Calibri" w:eastAsia="Calibri" w:hAnsi="Calibri" w:cs="Calibri"/>
          <w:spacing w:val="23"/>
          <w:position w:val="1"/>
          <w:sz w:val="22"/>
          <w:szCs w:val="22"/>
        </w:rPr>
        <w:t xml:space="preserve"> </w:t>
      </w:r>
      <w:r w:rsidRPr="00130C4D">
        <w:rPr>
          <w:rFonts w:ascii="Calibri" w:eastAsia="Calibri" w:hAnsi="Calibri" w:cs="Calibri"/>
          <w:position w:val="1"/>
          <w:sz w:val="22"/>
          <w:szCs w:val="22"/>
        </w:rPr>
        <w:t>tiempo,</w:t>
      </w:r>
      <w:r w:rsidRPr="00130C4D">
        <w:rPr>
          <w:rFonts w:ascii="Calibri" w:eastAsia="Calibri" w:hAnsi="Calibri" w:cs="Calibri"/>
          <w:spacing w:val="23"/>
          <w:position w:val="1"/>
          <w:sz w:val="22"/>
          <w:szCs w:val="22"/>
        </w:rPr>
        <w:t xml:space="preserve"> </w:t>
      </w:r>
      <w:r w:rsidRPr="00130C4D">
        <w:rPr>
          <w:rFonts w:ascii="Calibri" w:eastAsia="Calibri" w:hAnsi="Calibri" w:cs="Calibri"/>
          <w:position w:val="1"/>
          <w:sz w:val="22"/>
          <w:szCs w:val="22"/>
        </w:rPr>
        <w:t>el</w:t>
      </w:r>
      <w:r w:rsidRPr="00130C4D">
        <w:rPr>
          <w:rFonts w:ascii="Calibri" w:eastAsia="Calibri" w:hAnsi="Calibri" w:cs="Calibri"/>
          <w:spacing w:val="23"/>
          <w:position w:val="1"/>
          <w:sz w:val="22"/>
          <w:szCs w:val="22"/>
        </w:rPr>
        <w:t xml:space="preserve"> </w:t>
      </w:r>
      <w:r w:rsidRPr="00130C4D">
        <w:rPr>
          <w:rFonts w:ascii="Calibri" w:eastAsia="Calibri" w:hAnsi="Calibri" w:cs="Calibri"/>
          <w:position w:val="1"/>
          <w:sz w:val="22"/>
          <w:szCs w:val="22"/>
        </w:rPr>
        <w:t>día</w:t>
      </w:r>
      <w:r w:rsidRPr="00130C4D">
        <w:rPr>
          <w:rFonts w:ascii="Calibri" w:eastAsia="Calibri" w:hAnsi="Calibri" w:cs="Calibri"/>
          <w:spacing w:val="23"/>
          <w:position w:val="1"/>
          <w:sz w:val="22"/>
          <w:szCs w:val="22"/>
        </w:rPr>
        <w:t xml:space="preserve"> </w:t>
      </w:r>
      <w:r w:rsidRPr="00130C4D">
        <w:rPr>
          <w:rFonts w:ascii="Calibri" w:eastAsia="Calibri" w:hAnsi="Calibri" w:cs="Calibri"/>
          <w:position w:val="1"/>
          <w:sz w:val="22"/>
          <w:szCs w:val="22"/>
        </w:rPr>
        <w:t>en</w:t>
      </w:r>
      <w:r w:rsidRPr="00130C4D">
        <w:rPr>
          <w:rFonts w:ascii="Calibri" w:eastAsia="Calibri" w:hAnsi="Calibri" w:cs="Calibri"/>
          <w:spacing w:val="21"/>
          <w:position w:val="1"/>
          <w:sz w:val="22"/>
          <w:szCs w:val="22"/>
        </w:rPr>
        <w:t xml:space="preserve"> </w:t>
      </w:r>
      <w:r w:rsidRPr="00130C4D">
        <w:rPr>
          <w:rFonts w:ascii="Calibri" w:eastAsia="Calibri" w:hAnsi="Calibri" w:cs="Calibri"/>
          <w:position w:val="1"/>
          <w:sz w:val="22"/>
          <w:szCs w:val="22"/>
        </w:rPr>
        <w:t>el</w:t>
      </w:r>
      <w:r w:rsidRPr="00130C4D">
        <w:rPr>
          <w:rFonts w:ascii="Calibri" w:eastAsia="Calibri" w:hAnsi="Calibri" w:cs="Calibri"/>
          <w:spacing w:val="23"/>
          <w:position w:val="1"/>
          <w:sz w:val="22"/>
          <w:szCs w:val="22"/>
        </w:rPr>
        <w:t xml:space="preserve"> </w:t>
      </w:r>
      <w:r w:rsidRPr="00130C4D">
        <w:rPr>
          <w:rFonts w:ascii="Calibri" w:eastAsia="Calibri" w:hAnsi="Calibri" w:cs="Calibri"/>
          <w:position w:val="1"/>
          <w:sz w:val="22"/>
          <w:szCs w:val="22"/>
        </w:rPr>
        <w:t>que</w:t>
      </w:r>
      <w:r w:rsidRPr="00130C4D">
        <w:rPr>
          <w:rFonts w:ascii="Calibri" w:eastAsia="Calibri" w:hAnsi="Calibri" w:cs="Calibri"/>
          <w:spacing w:val="23"/>
          <w:position w:val="1"/>
          <w:sz w:val="22"/>
          <w:szCs w:val="22"/>
        </w:rPr>
        <w:t xml:space="preserve"> </w:t>
      </w:r>
      <w:r w:rsidRPr="00130C4D">
        <w:rPr>
          <w:rFonts w:ascii="Calibri" w:eastAsia="Calibri" w:hAnsi="Calibri" w:cs="Calibri"/>
          <w:position w:val="1"/>
          <w:sz w:val="22"/>
          <w:szCs w:val="22"/>
        </w:rPr>
        <w:t>estamos,</w:t>
      </w:r>
      <w:r w:rsidRPr="00130C4D">
        <w:rPr>
          <w:rFonts w:ascii="Calibri" w:eastAsia="Calibri" w:hAnsi="Calibri" w:cs="Calibri"/>
          <w:spacing w:val="15"/>
          <w:position w:val="1"/>
          <w:sz w:val="22"/>
          <w:szCs w:val="22"/>
        </w:rPr>
        <w:t xml:space="preserve"> </w:t>
      </w:r>
      <w:r w:rsidRPr="00130C4D">
        <w:rPr>
          <w:rFonts w:ascii="Calibri" w:eastAsia="Calibri" w:hAnsi="Calibri" w:cs="Calibri"/>
          <w:position w:val="1"/>
          <w:sz w:val="22"/>
          <w:szCs w:val="22"/>
        </w:rPr>
        <w:t>los</w:t>
      </w:r>
      <w:r w:rsidRPr="00130C4D">
        <w:rPr>
          <w:rFonts w:ascii="Calibri" w:eastAsia="Calibri" w:hAnsi="Calibri" w:cs="Calibri"/>
          <w:spacing w:val="23"/>
          <w:position w:val="1"/>
          <w:sz w:val="22"/>
          <w:szCs w:val="22"/>
        </w:rPr>
        <w:t xml:space="preserve"> </w:t>
      </w:r>
      <w:r w:rsidRPr="00130C4D">
        <w:rPr>
          <w:rFonts w:ascii="Calibri" w:eastAsia="Calibri" w:hAnsi="Calibri" w:cs="Calibri"/>
          <w:position w:val="1"/>
          <w:sz w:val="22"/>
          <w:szCs w:val="22"/>
        </w:rPr>
        <w:t xml:space="preserve">días </w:t>
      </w:r>
      <w:r w:rsidRPr="00130C4D">
        <w:rPr>
          <w:rFonts w:ascii="Calibri" w:eastAsia="Calibri" w:hAnsi="Calibri" w:cs="Calibri"/>
          <w:sz w:val="22"/>
          <w:szCs w:val="22"/>
        </w:rPr>
        <w:t>que faltan para un cumpleaños, una excursión, una actividad complementaria…</w:t>
      </w:r>
    </w:p>
    <w:p w:rsidR="00445C47" w:rsidRDefault="00445C47" w:rsidP="00445C47">
      <w:pPr>
        <w:spacing w:after="0" w:line="266" w:lineRule="exact"/>
        <w:ind w:left="1481" w:right="-20"/>
        <w:rPr>
          <w:rFonts w:ascii="Calibri" w:eastAsia="Calibri" w:hAnsi="Calibri" w:cs="Calibri"/>
          <w:sz w:val="22"/>
          <w:szCs w:val="22"/>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sz w:val="22"/>
          <w:szCs w:val="22"/>
        </w:rPr>
        <w:t>Tablas de</w:t>
      </w:r>
      <w:r w:rsidRPr="00130C4D">
        <w:rPr>
          <w:rFonts w:ascii="Calibri" w:eastAsia="Calibri" w:hAnsi="Calibri" w:cs="Calibri"/>
          <w:spacing w:val="-2"/>
          <w:sz w:val="22"/>
          <w:szCs w:val="22"/>
        </w:rPr>
        <w:t xml:space="preserve"> </w:t>
      </w:r>
      <w:r w:rsidRPr="00130C4D">
        <w:rPr>
          <w:rFonts w:ascii="Calibri" w:eastAsia="Calibri" w:hAnsi="Calibri" w:cs="Calibri"/>
          <w:sz w:val="22"/>
          <w:szCs w:val="22"/>
        </w:rPr>
        <w:t>doble entrada</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para saber</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a qué rincón nos toca jugar</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cada día</w:t>
      </w:r>
      <w:r w:rsidR="00454680">
        <w:rPr>
          <w:rFonts w:ascii="Calibri" w:eastAsia="Calibri" w:hAnsi="Calibri" w:cs="Calibri"/>
          <w:sz w:val="22"/>
          <w:szCs w:val="22"/>
        </w:rPr>
        <w:t>.</w:t>
      </w:r>
    </w:p>
    <w:p w:rsidR="00454680" w:rsidRDefault="00454680" w:rsidP="00445C47">
      <w:pPr>
        <w:spacing w:after="0" w:line="266" w:lineRule="exact"/>
        <w:ind w:left="1481" w:right="-20"/>
        <w:rPr>
          <w:rFonts w:ascii="Calibri" w:eastAsia="Calibri" w:hAnsi="Calibri" w:cs="Calibri"/>
          <w:sz w:val="22"/>
          <w:szCs w:val="22"/>
        </w:rPr>
      </w:pPr>
    </w:p>
    <w:p w:rsidR="00454680" w:rsidRPr="00130C4D" w:rsidRDefault="00454680" w:rsidP="00454680">
      <w:pPr>
        <w:spacing w:after="0" w:line="266" w:lineRule="exact"/>
        <w:ind w:right="-20"/>
        <w:rPr>
          <w:rFonts w:ascii="Calibri" w:eastAsia="Calibri" w:hAnsi="Calibri" w:cs="Calibri"/>
        </w:rPr>
      </w:pPr>
    </w:p>
    <w:p w:rsidR="00445C47" w:rsidRPr="00130C4D" w:rsidRDefault="00445C47" w:rsidP="00445C47">
      <w:pPr>
        <w:spacing w:before="2" w:after="0" w:line="240" w:lineRule="exact"/>
        <w:rPr>
          <w:sz w:val="24"/>
          <w:szCs w:val="24"/>
        </w:rPr>
      </w:pPr>
    </w:p>
    <w:p w:rsidR="00445C47" w:rsidRPr="00130C4D" w:rsidRDefault="00445C47" w:rsidP="00445C47">
      <w:pPr>
        <w:spacing w:after="0" w:line="240" w:lineRule="auto"/>
        <w:ind w:left="1121" w:right="2233"/>
        <w:jc w:val="both"/>
        <w:rPr>
          <w:rFonts w:ascii="Calibri" w:eastAsia="Calibri" w:hAnsi="Calibri" w:cs="Calibri"/>
        </w:rPr>
      </w:pPr>
      <w:r>
        <w:rPr>
          <w:noProof/>
          <w:lang w:eastAsia="es-ES"/>
        </w:rPr>
        <w:drawing>
          <wp:anchor distT="0" distB="0" distL="114300" distR="114300" simplePos="0" relativeHeight="251685888" behindDoc="1" locked="0" layoutInCell="1" allowOverlap="1">
            <wp:simplePos x="0" y="0"/>
            <wp:positionH relativeFrom="page">
              <wp:posOffset>2217420</wp:posOffset>
            </wp:positionH>
            <wp:positionV relativeFrom="paragraph">
              <wp:posOffset>470535</wp:posOffset>
            </wp:positionV>
            <wp:extent cx="1653540" cy="932815"/>
            <wp:effectExtent l="0" t="0" r="3810" b="63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53540" cy="9328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86912" behindDoc="1" locked="0" layoutInCell="1" allowOverlap="1">
            <wp:simplePos x="0" y="0"/>
            <wp:positionH relativeFrom="page">
              <wp:posOffset>4221480</wp:posOffset>
            </wp:positionH>
            <wp:positionV relativeFrom="paragraph">
              <wp:posOffset>207645</wp:posOffset>
            </wp:positionV>
            <wp:extent cx="1036955" cy="1266825"/>
            <wp:effectExtent l="0" t="0" r="0"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36955" cy="12668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87936" behindDoc="1" locked="0" layoutInCell="1" allowOverlap="1">
            <wp:simplePos x="0" y="0"/>
            <wp:positionH relativeFrom="page">
              <wp:posOffset>5739765</wp:posOffset>
            </wp:positionH>
            <wp:positionV relativeFrom="paragraph">
              <wp:posOffset>254000</wp:posOffset>
            </wp:positionV>
            <wp:extent cx="880745" cy="1194435"/>
            <wp:effectExtent l="0" t="0" r="0" b="571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0745" cy="1194435"/>
                    </a:xfrm>
                    <a:prstGeom prst="rect">
                      <a:avLst/>
                    </a:prstGeom>
                    <a:noFill/>
                  </pic:spPr>
                </pic:pic>
              </a:graphicData>
            </a:graphic>
            <wp14:sizeRelH relativeFrom="page">
              <wp14:pctWidth>0</wp14:pctWidth>
            </wp14:sizeRelH>
            <wp14:sizeRelV relativeFrom="page">
              <wp14:pctHeight>0</wp14:pctHeight>
            </wp14:sizeRelV>
          </wp:anchor>
        </w:drawing>
      </w:r>
      <w:r w:rsidRPr="00130C4D">
        <w:rPr>
          <w:rFonts w:ascii="Calibri" w:eastAsia="Calibri" w:hAnsi="Calibri" w:cs="Calibri"/>
          <w:sz w:val="22"/>
          <w:szCs w:val="22"/>
        </w:rPr>
        <w:t>Muestra</w:t>
      </w:r>
      <w:r w:rsidRPr="00130C4D">
        <w:rPr>
          <w:rFonts w:ascii="Calibri" w:eastAsia="Calibri" w:hAnsi="Calibri" w:cs="Calibri"/>
          <w:spacing w:val="-8"/>
          <w:sz w:val="22"/>
          <w:szCs w:val="22"/>
        </w:rPr>
        <w:t xml:space="preserve"> </w:t>
      </w:r>
      <w:r w:rsidRPr="00130C4D">
        <w:rPr>
          <w:rFonts w:ascii="Calibri" w:eastAsia="Calibri" w:hAnsi="Calibri" w:cs="Calibri"/>
          <w:sz w:val="22"/>
          <w:szCs w:val="22"/>
        </w:rPr>
        <w:t>de</w:t>
      </w:r>
      <w:r w:rsidRPr="00130C4D">
        <w:rPr>
          <w:rFonts w:ascii="Calibri" w:eastAsia="Calibri" w:hAnsi="Calibri" w:cs="Calibri"/>
          <w:spacing w:val="-2"/>
          <w:sz w:val="22"/>
          <w:szCs w:val="22"/>
        </w:rPr>
        <w:t xml:space="preserve"> </w:t>
      </w:r>
      <w:r w:rsidRPr="00130C4D">
        <w:rPr>
          <w:rFonts w:ascii="Calibri" w:eastAsia="Calibri" w:hAnsi="Calibri" w:cs="Calibri"/>
          <w:sz w:val="22"/>
          <w:szCs w:val="22"/>
        </w:rPr>
        <w:t>materiales</w:t>
      </w:r>
      <w:r w:rsidRPr="00130C4D">
        <w:rPr>
          <w:rFonts w:ascii="Calibri" w:eastAsia="Calibri" w:hAnsi="Calibri" w:cs="Calibri"/>
          <w:spacing w:val="-9"/>
          <w:sz w:val="22"/>
          <w:szCs w:val="22"/>
        </w:rPr>
        <w:t xml:space="preserve"> </w:t>
      </w:r>
      <w:r w:rsidRPr="00130C4D">
        <w:rPr>
          <w:rFonts w:ascii="Calibri" w:eastAsia="Calibri" w:hAnsi="Calibri" w:cs="Calibri"/>
          <w:sz w:val="22"/>
          <w:szCs w:val="22"/>
        </w:rPr>
        <w:t>manipulativos que usamos para estas</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actividades:</w:t>
      </w:r>
    </w:p>
    <w:p w:rsidR="00454680" w:rsidRDefault="00445C47" w:rsidP="00454680">
      <w:pPr>
        <w:spacing w:before="52" w:after="0" w:line="240" w:lineRule="auto"/>
        <w:ind w:left="334" w:right="-20"/>
        <w:rPr>
          <w:rFonts w:ascii="Calibri" w:eastAsia="Calibri" w:hAnsi="Calibri" w:cs="Calibri"/>
          <w:b/>
          <w:bCs/>
          <w:color w:val="538BD5"/>
          <w:sz w:val="28"/>
          <w:szCs w:val="28"/>
        </w:rPr>
      </w:pPr>
      <w:r>
        <w:rPr>
          <w:noProof/>
          <w:lang w:eastAsia="es-ES"/>
        </w:rPr>
        <w:drawing>
          <wp:inline distT="0" distB="0" distL="0" distR="0" wp14:anchorId="6A3D625A" wp14:editId="4FF3000B">
            <wp:extent cx="1447800" cy="1447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445C47" w:rsidRPr="00130C4D" w:rsidRDefault="00445C47" w:rsidP="00454680">
      <w:pPr>
        <w:spacing w:before="52" w:after="0" w:line="240" w:lineRule="auto"/>
        <w:ind w:left="334" w:right="-20"/>
        <w:rPr>
          <w:rFonts w:ascii="Calibri" w:eastAsia="Calibri" w:hAnsi="Calibri" w:cs="Calibri"/>
          <w:sz w:val="28"/>
          <w:szCs w:val="28"/>
        </w:rPr>
      </w:pPr>
      <w:r w:rsidRPr="00130C4D">
        <w:rPr>
          <w:rFonts w:ascii="Calibri" w:eastAsia="Calibri" w:hAnsi="Calibri" w:cs="Calibri"/>
          <w:b/>
          <w:bCs/>
          <w:color w:val="538BD5"/>
          <w:sz w:val="28"/>
          <w:szCs w:val="28"/>
        </w:rPr>
        <w:t>ACTIVIDADES</w:t>
      </w:r>
      <w:r w:rsidRPr="00130C4D">
        <w:rPr>
          <w:rFonts w:ascii="Calibri" w:eastAsia="Calibri" w:hAnsi="Calibri" w:cs="Calibri"/>
          <w:b/>
          <w:bCs/>
          <w:color w:val="538BD5"/>
          <w:sz w:val="28"/>
          <w:szCs w:val="28"/>
        </w:rPr>
        <w:tab/>
        <w:t>C</w:t>
      </w:r>
      <w:r>
        <w:rPr>
          <w:rFonts w:ascii="Calibri" w:eastAsia="Calibri" w:hAnsi="Calibri" w:cs="Calibri"/>
          <w:b/>
          <w:bCs/>
          <w:color w:val="538BD5"/>
          <w:sz w:val="28"/>
          <w:szCs w:val="28"/>
        </w:rPr>
        <w:t>ONSTRUCTIVAS</w:t>
      </w:r>
      <w:r>
        <w:rPr>
          <w:rFonts w:ascii="Calibri" w:eastAsia="Calibri" w:hAnsi="Calibri" w:cs="Calibri"/>
          <w:b/>
          <w:bCs/>
          <w:color w:val="538BD5"/>
          <w:sz w:val="28"/>
          <w:szCs w:val="28"/>
        </w:rPr>
        <w:tab/>
        <w:t xml:space="preserve">LÓGICO-MATEMÁTICAS </w:t>
      </w:r>
      <w:r w:rsidRPr="00130C4D">
        <w:rPr>
          <w:rFonts w:ascii="Calibri" w:eastAsia="Calibri" w:hAnsi="Calibri" w:cs="Calibri"/>
          <w:b/>
          <w:bCs/>
          <w:color w:val="538BD5"/>
          <w:sz w:val="28"/>
          <w:szCs w:val="28"/>
        </w:rPr>
        <w:t>QUE REALIZAMOS</w:t>
      </w:r>
      <w:r w:rsidRPr="00130C4D">
        <w:rPr>
          <w:rFonts w:ascii="Calibri" w:eastAsia="Calibri" w:hAnsi="Calibri" w:cs="Calibri"/>
          <w:b/>
          <w:bCs/>
          <w:color w:val="538BD5"/>
          <w:spacing w:val="-15"/>
          <w:sz w:val="28"/>
          <w:szCs w:val="28"/>
        </w:rPr>
        <w:t xml:space="preserve"> </w:t>
      </w:r>
      <w:r w:rsidRPr="00130C4D">
        <w:rPr>
          <w:rFonts w:ascii="Calibri" w:eastAsia="Calibri" w:hAnsi="Calibri" w:cs="Calibri"/>
          <w:b/>
          <w:bCs/>
          <w:color w:val="538BD5"/>
          <w:sz w:val="28"/>
          <w:szCs w:val="28"/>
        </w:rPr>
        <w:t>A</w:t>
      </w:r>
      <w:r w:rsidRPr="00130C4D">
        <w:rPr>
          <w:rFonts w:ascii="Calibri" w:eastAsia="Calibri" w:hAnsi="Calibri" w:cs="Calibri"/>
          <w:b/>
          <w:bCs/>
          <w:color w:val="538BD5"/>
          <w:spacing w:val="-2"/>
          <w:sz w:val="28"/>
          <w:szCs w:val="28"/>
        </w:rPr>
        <w:t xml:space="preserve"> </w:t>
      </w:r>
      <w:r w:rsidRPr="00130C4D">
        <w:rPr>
          <w:rFonts w:ascii="Calibri" w:eastAsia="Calibri" w:hAnsi="Calibri" w:cs="Calibri"/>
          <w:b/>
          <w:bCs/>
          <w:color w:val="538BD5"/>
          <w:sz w:val="28"/>
          <w:szCs w:val="28"/>
        </w:rPr>
        <w:t>DIARIO,</w:t>
      </w:r>
      <w:r w:rsidRPr="00130C4D">
        <w:rPr>
          <w:rFonts w:ascii="Calibri" w:eastAsia="Calibri" w:hAnsi="Calibri" w:cs="Calibri"/>
          <w:b/>
          <w:bCs/>
          <w:color w:val="538BD5"/>
          <w:spacing w:val="-9"/>
          <w:sz w:val="28"/>
          <w:szCs w:val="28"/>
        </w:rPr>
        <w:t xml:space="preserve"> </w:t>
      </w:r>
      <w:r w:rsidRPr="00130C4D">
        <w:rPr>
          <w:rFonts w:ascii="Calibri" w:eastAsia="Calibri" w:hAnsi="Calibri" w:cs="Calibri"/>
          <w:b/>
          <w:bCs/>
          <w:color w:val="538BD5"/>
          <w:sz w:val="28"/>
          <w:szCs w:val="28"/>
        </w:rPr>
        <w:t>PROPUESTAS</w:t>
      </w:r>
      <w:r w:rsidRPr="00130C4D">
        <w:rPr>
          <w:rFonts w:ascii="Calibri" w:eastAsia="Calibri" w:hAnsi="Calibri" w:cs="Calibri"/>
          <w:b/>
          <w:bCs/>
          <w:color w:val="538BD5"/>
          <w:spacing w:val="-15"/>
          <w:sz w:val="28"/>
          <w:szCs w:val="28"/>
        </w:rPr>
        <w:t xml:space="preserve"> </w:t>
      </w:r>
      <w:r w:rsidRPr="00130C4D">
        <w:rPr>
          <w:rFonts w:ascii="Calibri" w:eastAsia="Calibri" w:hAnsi="Calibri" w:cs="Calibri"/>
          <w:b/>
          <w:bCs/>
          <w:color w:val="538BD5"/>
          <w:sz w:val="28"/>
          <w:szCs w:val="28"/>
        </w:rPr>
        <w:t>CONCRETAS</w:t>
      </w:r>
    </w:p>
    <w:p w:rsidR="00445C47" w:rsidRPr="00130C4D" w:rsidRDefault="00445C47" w:rsidP="00445C47">
      <w:pPr>
        <w:spacing w:before="9" w:after="0" w:line="190" w:lineRule="exact"/>
        <w:rPr>
          <w:sz w:val="19"/>
          <w:szCs w:val="19"/>
        </w:rPr>
      </w:pPr>
    </w:p>
    <w:p w:rsidR="00445C47" w:rsidRPr="00130C4D" w:rsidRDefault="00445C47" w:rsidP="00445C47">
      <w:pPr>
        <w:spacing w:after="0"/>
        <w:ind w:left="101" w:right="55" w:firstLine="345"/>
        <w:jc w:val="both"/>
        <w:rPr>
          <w:rFonts w:ascii="Calibri" w:eastAsia="Calibri" w:hAnsi="Calibri" w:cs="Calibri"/>
        </w:rPr>
      </w:pPr>
      <w:r w:rsidRPr="00130C4D">
        <w:rPr>
          <w:rFonts w:ascii="Calibri" w:eastAsia="Calibri" w:hAnsi="Calibri" w:cs="Calibri"/>
          <w:sz w:val="22"/>
          <w:szCs w:val="22"/>
        </w:rPr>
        <w:t>Además de</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los</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juegos</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y</w:t>
      </w:r>
      <w:r w:rsidRPr="00130C4D">
        <w:rPr>
          <w:rFonts w:ascii="Calibri" w:eastAsia="Calibri" w:hAnsi="Calibri" w:cs="Calibri"/>
          <w:spacing w:val="6"/>
          <w:sz w:val="22"/>
          <w:szCs w:val="22"/>
        </w:rPr>
        <w:t xml:space="preserve"> </w:t>
      </w:r>
      <w:r w:rsidRPr="00130C4D">
        <w:rPr>
          <w:rFonts w:ascii="Calibri" w:eastAsia="Calibri" w:hAnsi="Calibri" w:cs="Calibri"/>
          <w:sz w:val="22"/>
          <w:szCs w:val="22"/>
        </w:rPr>
        <w:t>actividades</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que</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realizamos</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en</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clase</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para</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trabajar el</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 xml:space="preserve">contenido matemático </w:t>
      </w:r>
      <w:r w:rsidRPr="00130C4D">
        <w:rPr>
          <w:rFonts w:ascii="Calibri" w:eastAsia="Calibri" w:hAnsi="Calibri" w:cs="Calibri"/>
          <w:spacing w:val="28"/>
          <w:sz w:val="22"/>
          <w:szCs w:val="22"/>
        </w:rPr>
        <w:t xml:space="preserve"> </w:t>
      </w:r>
      <w:r w:rsidRPr="00130C4D">
        <w:rPr>
          <w:rFonts w:ascii="Calibri" w:eastAsia="Calibri" w:hAnsi="Calibri" w:cs="Calibri"/>
          <w:sz w:val="22"/>
          <w:szCs w:val="22"/>
        </w:rPr>
        <w:t xml:space="preserve">que </w:t>
      </w:r>
      <w:r w:rsidRPr="00130C4D">
        <w:rPr>
          <w:rFonts w:ascii="Calibri" w:eastAsia="Calibri" w:hAnsi="Calibri" w:cs="Calibri"/>
          <w:spacing w:val="39"/>
          <w:sz w:val="22"/>
          <w:szCs w:val="22"/>
        </w:rPr>
        <w:t xml:space="preserve"> </w:t>
      </w:r>
      <w:r w:rsidRPr="00130C4D">
        <w:rPr>
          <w:rFonts w:ascii="Calibri" w:eastAsia="Calibri" w:hAnsi="Calibri" w:cs="Calibri"/>
          <w:sz w:val="22"/>
          <w:szCs w:val="22"/>
        </w:rPr>
        <w:t xml:space="preserve">hemos </w:t>
      </w:r>
      <w:r w:rsidRPr="00130C4D">
        <w:rPr>
          <w:rFonts w:ascii="Calibri" w:eastAsia="Calibri" w:hAnsi="Calibri" w:cs="Calibri"/>
          <w:spacing w:val="39"/>
          <w:sz w:val="22"/>
          <w:szCs w:val="22"/>
        </w:rPr>
        <w:t xml:space="preserve"> </w:t>
      </w:r>
      <w:r w:rsidRPr="00130C4D">
        <w:rPr>
          <w:rFonts w:ascii="Calibri" w:eastAsia="Calibri" w:hAnsi="Calibri" w:cs="Calibri"/>
          <w:sz w:val="22"/>
          <w:szCs w:val="22"/>
        </w:rPr>
        <w:t xml:space="preserve">enumerado </w:t>
      </w:r>
      <w:r w:rsidRPr="00130C4D">
        <w:rPr>
          <w:rFonts w:ascii="Calibri" w:eastAsia="Calibri" w:hAnsi="Calibri" w:cs="Calibri"/>
          <w:spacing w:val="39"/>
          <w:sz w:val="22"/>
          <w:szCs w:val="22"/>
        </w:rPr>
        <w:t xml:space="preserve"> </w:t>
      </w:r>
      <w:r w:rsidRPr="00130C4D">
        <w:rPr>
          <w:rFonts w:ascii="Calibri" w:eastAsia="Calibri" w:hAnsi="Calibri" w:cs="Calibri"/>
          <w:sz w:val="22"/>
          <w:szCs w:val="22"/>
        </w:rPr>
        <w:t xml:space="preserve">anteriormente </w:t>
      </w:r>
      <w:r w:rsidRPr="00130C4D">
        <w:rPr>
          <w:rFonts w:ascii="Calibri" w:eastAsia="Calibri" w:hAnsi="Calibri" w:cs="Calibri"/>
          <w:spacing w:val="26"/>
          <w:sz w:val="22"/>
          <w:szCs w:val="22"/>
        </w:rPr>
        <w:t xml:space="preserve"> </w:t>
      </w:r>
      <w:r w:rsidRPr="00130C4D">
        <w:rPr>
          <w:rFonts w:ascii="Calibri" w:eastAsia="Calibri" w:hAnsi="Calibri" w:cs="Calibri"/>
          <w:sz w:val="22"/>
          <w:szCs w:val="22"/>
        </w:rPr>
        <w:t xml:space="preserve">son </w:t>
      </w:r>
      <w:r w:rsidRPr="00130C4D">
        <w:rPr>
          <w:rFonts w:ascii="Calibri" w:eastAsia="Calibri" w:hAnsi="Calibri" w:cs="Calibri"/>
          <w:spacing w:val="39"/>
          <w:sz w:val="22"/>
          <w:szCs w:val="22"/>
        </w:rPr>
        <w:t xml:space="preserve"> </w:t>
      </w:r>
      <w:r w:rsidRPr="00130C4D">
        <w:rPr>
          <w:rFonts w:ascii="Calibri" w:eastAsia="Calibri" w:hAnsi="Calibri" w:cs="Calibri"/>
          <w:sz w:val="22"/>
          <w:szCs w:val="22"/>
        </w:rPr>
        <w:t xml:space="preserve">numerosas </w:t>
      </w:r>
      <w:r w:rsidRPr="00130C4D">
        <w:rPr>
          <w:rFonts w:ascii="Calibri" w:eastAsia="Calibri" w:hAnsi="Calibri" w:cs="Calibri"/>
          <w:spacing w:val="39"/>
          <w:sz w:val="22"/>
          <w:szCs w:val="22"/>
        </w:rPr>
        <w:t xml:space="preserve"> </w:t>
      </w:r>
      <w:r w:rsidRPr="00130C4D">
        <w:rPr>
          <w:rFonts w:ascii="Calibri" w:eastAsia="Calibri" w:hAnsi="Calibri" w:cs="Calibri"/>
          <w:sz w:val="22"/>
          <w:szCs w:val="22"/>
        </w:rPr>
        <w:t xml:space="preserve">las </w:t>
      </w:r>
      <w:r w:rsidRPr="00130C4D">
        <w:rPr>
          <w:rFonts w:ascii="Calibri" w:eastAsia="Calibri" w:hAnsi="Calibri" w:cs="Calibri"/>
          <w:spacing w:val="39"/>
          <w:sz w:val="22"/>
          <w:szCs w:val="22"/>
        </w:rPr>
        <w:t xml:space="preserve"> </w:t>
      </w:r>
      <w:r w:rsidRPr="00130C4D">
        <w:rPr>
          <w:rFonts w:ascii="Calibri" w:eastAsia="Calibri" w:hAnsi="Calibri" w:cs="Calibri"/>
          <w:sz w:val="22"/>
          <w:szCs w:val="22"/>
        </w:rPr>
        <w:t xml:space="preserve">actividades </w:t>
      </w:r>
      <w:r w:rsidRPr="00130C4D">
        <w:rPr>
          <w:rFonts w:ascii="Calibri" w:eastAsia="Calibri" w:hAnsi="Calibri" w:cs="Calibri"/>
          <w:spacing w:val="39"/>
          <w:sz w:val="22"/>
          <w:szCs w:val="22"/>
        </w:rPr>
        <w:t xml:space="preserve"> </w:t>
      </w:r>
      <w:r w:rsidRPr="00130C4D">
        <w:rPr>
          <w:rFonts w:ascii="Calibri" w:eastAsia="Calibri" w:hAnsi="Calibri" w:cs="Calibri"/>
          <w:sz w:val="22"/>
          <w:szCs w:val="22"/>
        </w:rPr>
        <w:t xml:space="preserve">que llevamos </w:t>
      </w:r>
      <w:r w:rsidRPr="00130C4D">
        <w:rPr>
          <w:rFonts w:ascii="Calibri" w:eastAsia="Calibri" w:hAnsi="Calibri" w:cs="Calibri"/>
          <w:spacing w:val="10"/>
          <w:sz w:val="22"/>
          <w:szCs w:val="22"/>
        </w:rPr>
        <w:t xml:space="preserve"> </w:t>
      </w:r>
      <w:r w:rsidRPr="00130C4D">
        <w:rPr>
          <w:rFonts w:ascii="Calibri" w:eastAsia="Calibri" w:hAnsi="Calibri" w:cs="Calibri"/>
          <w:sz w:val="22"/>
          <w:szCs w:val="22"/>
        </w:rPr>
        <w:t>a</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cabo</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diariamente</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en</w:t>
      </w:r>
      <w:r w:rsidRPr="00130C4D">
        <w:rPr>
          <w:rFonts w:ascii="Calibri" w:eastAsia="Calibri" w:hAnsi="Calibri" w:cs="Calibri"/>
          <w:spacing w:val="3"/>
          <w:sz w:val="22"/>
          <w:szCs w:val="22"/>
        </w:rPr>
        <w:t xml:space="preserve"> </w:t>
      </w:r>
      <w:r w:rsidRPr="00130C4D">
        <w:rPr>
          <w:rFonts w:ascii="Calibri" w:eastAsia="Calibri" w:hAnsi="Calibri" w:cs="Calibri"/>
          <w:sz w:val="22"/>
          <w:szCs w:val="22"/>
        </w:rPr>
        <w:t>la</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escuela</w:t>
      </w:r>
      <w:r w:rsidRPr="00130C4D">
        <w:rPr>
          <w:rFonts w:ascii="Calibri" w:eastAsia="Calibri" w:hAnsi="Calibri" w:cs="Calibri"/>
          <w:spacing w:val="-2"/>
          <w:sz w:val="22"/>
          <w:szCs w:val="22"/>
        </w:rPr>
        <w:t xml:space="preserve"> </w:t>
      </w:r>
      <w:r w:rsidRPr="00130C4D">
        <w:rPr>
          <w:rFonts w:ascii="Calibri" w:eastAsia="Calibri" w:hAnsi="Calibri" w:cs="Calibri"/>
          <w:sz w:val="22"/>
          <w:szCs w:val="22"/>
        </w:rPr>
        <w:t>para</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ayudar</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a</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desarrollar</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el</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razonamiento</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lógico.</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A continuación</w:t>
      </w:r>
      <w:r w:rsidRPr="00130C4D">
        <w:rPr>
          <w:rFonts w:ascii="Calibri" w:eastAsia="Calibri" w:hAnsi="Calibri" w:cs="Calibri"/>
          <w:spacing w:val="2"/>
          <w:sz w:val="22"/>
          <w:szCs w:val="22"/>
        </w:rPr>
        <w:t xml:space="preserve"> </w:t>
      </w:r>
      <w:r w:rsidRPr="00130C4D">
        <w:rPr>
          <w:rFonts w:ascii="Calibri" w:eastAsia="Calibri" w:hAnsi="Calibri" w:cs="Calibri"/>
          <w:sz w:val="22"/>
          <w:szCs w:val="22"/>
        </w:rPr>
        <w:t>señalamos</w:t>
      </w:r>
      <w:r w:rsidRPr="00130C4D">
        <w:rPr>
          <w:rFonts w:ascii="Calibri" w:eastAsia="Calibri" w:hAnsi="Calibri" w:cs="Calibri"/>
          <w:spacing w:val="2"/>
          <w:sz w:val="22"/>
          <w:szCs w:val="22"/>
        </w:rPr>
        <w:t xml:space="preserve"> </w:t>
      </w:r>
      <w:r w:rsidRPr="00130C4D">
        <w:rPr>
          <w:rFonts w:ascii="Calibri" w:eastAsia="Calibri" w:hAnsi="Calibri" w:cs="Calibri"/>
          <w:sz w:val="22"/>
          <w:szCs w:val="22"/>
        </w:rPr>
        <w:t>algunas</w:t>
      </w:r>
      <w:r w:rsidRPr="00130C4D">
        <w:rPr>
          <w:rFonts w:ascii="Calibri" w:eastAsia="Calibri" w:hAnsi="Calibri" w:cs="Calibri"/>
          <w:spacing w:val="2"/>
          <w:sz w:val="22"/>
          <w:szCs w:val="22"/>
        </w:rPr>
        <w:t xml:space="preserve"> </w:t>
      </w:r>
      <w:r w:rsidRPr="00130C4D">
        <w:rPr>
          <w:rFonts w:ascii="Calibri" w:eastAsia="Calibri" w:hAnsi="Calibri" w:cs="Calibri"/>
          <w:sz w:val="22"/>
          <w:szCs w:val="22"/>
        </w:rPr>
        <w:t>de ellas,</w:t>
      </w:r>
      <w:r w:rsidRPr="00130C4D">
        <w:rPr>
          <w:rFonts w:ascii="Calibri" w:eastAsia="Calibri" w:hAnsi="Calibri" w:cs="Calibri"/>
          <w:spacing w:val="2"/>
          <w:sz w:val="22"/>
          <w:szCs w:val="22"/>
        </w:rPr>
        <w:t xml:space="preserve"> </w:t>
      </w:r>
      <w:r w:rsidRPr="00130C4D">
        <w:rPr>
          <w:rFonts w:ascii="Calibri" w:eastAsia="Calibri" w:hAnsi="Calibri" w:cs="Calibri"/>
          <w:sz w:val="22"/>
          <w:szCs w:val="22"/>
        </w:rPr>
        <w:t>destacando</w:t>
      </w:r>
      <w:r w:rsidRPr="00130C4D">
        <w:rPr>
          <w:rFonts w:ascii="Calibri" w:eastAsia="Calibri" w:hAnsi="Calibri" w:cs="Calibri"/>
          <w:spacing w:val="2"/>
          <w:sz w:val="22"/>
          <w:szCs w:val="22"/>
        </w:rPr>
        <w:t xml:space="preserve"> </w:t>
      </w:r>
      <w:r w:rsidRPr="00130C4D">
        <w:rPr>
          <w:rFonts w:ascii="Calibri" w:eastAsia="Calibri" w:hAnsi="Calibri" w:cs="Calibri"/>
          <w:sz w:val="22"/>
          <w:szCs w:val="22"/>
        </w:rPr>
        <w:t>la</w:t>
      </w:r>
      <w:r w:rsidRPr="00130C4D">
        <w:rPr>
          <w:rFonts w:ascii="Calibri" w:eastAsia="Calibri" w:hAnsi="Calibri" w:cs="Calibri"/>
          <w:spacing w:val="2"/>
          <w:sz w:val="22"/>
          <w:szCs w:val="22"/>
        </w:rPr>
        <w:t xml:space="preserve"> </w:t>
      </w:r>
      <w:r w:rsidRPr="00130C4D">
        <w:rPr>
          <w:rFonts w:ascii="Calibri" w:eastAsia="Calibri" w:hAnsi="Calibri" w:cs="Calibri"/>
          <w:sz w:val="22"/>
          <w:szCs w:val="22"/>
        </w:rPr>
        <w:t>importancia</w:t>
      </w:r>
      <w:r w:rsidRPr="00130C4D">
        <w:rPr>
          <w:rFonts w:ascii="Calibri" w:eastAsia="Calibri" w:hAnsi="Calibri" w:cs="Calibri"/>
          <w:spacing w:val="2"/>
          <w:sz w:val="22"/>
          <w:szCs w:val="22"/>
        </w:rPr>
        <w:t xml:space="preserve"> </w:t>
      </w:r>
      <w:r w:rsidRPr="00130C4D">
        <w:rPr>
          <w:rFonts w:ascii="Calibri" w:eastAsia="Calibri" w:hAnsi="Calibri" w:cs="Calibri"/>
          <w:sz w:val="22"/>
          <w:szCs w:val="22"/>
        </w:rPr>
        <w:t>que</w:t>
      </w:r>
      <w:r w:rsidRPr="00130C4D">
        <w:rPr>
          <w:rFonts w:ascii="Calibri" w:eastAsia="Calibri" w:hAnsi="Calibri" w:cs="Calibri"/>
          <w:spacing w:val="2"/>
          <w:sz w:val="22"/>
          <w:szCs w:val="22"/>
        </w:rPr>
        <w:t xml:space="preserve"> </w:t>
      </w:r>
      <w:r w:rsidRPr="00130C4D">
        <w:rPr>
          <w:rFonts w:ascii="Calibri" w:eastAsia="Calibri" w:hAnsi="Calibri" w:cs="Calibri"/>
          <w:sz w:val="22"/>
          <w:szCs w:val="22"/>
        </w:rPr>
        <w:t>tienen</w:t>
      </w:r>
      <w:r w:rsidRPr="00130C4D">
        <w:rPr>
          <w:rFonts w:ascii="Calibri" w:eastAsia="Calibri" w:hAnsi="Calibri" w:cs="Calibri"/>
          <w:spacing w:val="2"/>
          <w:sz w:val="22"/>
          <w:szCs w:val="22"/>
        </w:rPr>
        <w:t xml:space="preserve"> </w:t>
      </w:r>
      <w:r w:rsidRPr="00130C4D">
        <w:rPr>
          <w:rFonts w:ascii="Calibri" w:eastAsia="Calibri" w:hAnsi="Calibri" w:cs="Calibri"/>
          <w:sz w:val="22"/>
          <w:szCs w:val="22"/>
        </w:rPr>
        <w:t>para</w:t>
      </w:r>
      <w:r w:rsidRPr="00130C4D">
        <w:rPr>
          <w:rFonts w:ascii="Calibri" w:eastAsia="Calibri" w:hAnsi="Calibri" w:cs="Calibri"/>
          <w:spacing w:val="2"/>
          <w:sz w:val="22"/>
          <w:szCs w:val="22"/>
        </w:rPr>
        <w:t xml:space="preserve"> </w:t>
      </w:r>
      <w:r w:rsidRPr="00130C4D">
        <w:rPr>
          <w:rFonts w:ascii="Calibri" w:eastAsia="Calibri" w:hAnsi="Calibri" w:cs="Calibri"/>
          <w:sz w:val="22"/>
          <w:szCs w:val="22"/>
        </w:rPr>
        <w:t>el</w:t>
      </w:r>
      <w:r w:rsidRPr="00130C4D">
        <w:rPr>
          <w:rFonts w:ascii="Calibri" w:eastAsia="Calibri" w:hAnsi="Calibri" w:cs="Calibri"/>
          <w:spacing w:val="2"/>
          <w:sz w:val="22"/>
          <w:szCs w:val="22"/>
        </w:rPr>
        <w:t xml:space="preserve"> </w:t>
      </w:r>
      <w:r w:rsidRPr="00130C4D">
        <w:rPr>
          <w:rFonts w:ascii="Calibri" w:eastAsia="Calibri" w:hAnsi="Calibri" w:cs="Calibri"/>
          <w:sz w:val="22"/>
          <w:szCs w:val="22"/>
        </w:rPr>
        <w:t>niño porque se</w:t>
      </w:r>
      <w:r w:rsidRPr="00130C4D">
        <w:rPr>
          <w:rFonts w:ascii="Calibri" w:eastAsia="Calibri" w:hAnsi="Calibri" w:cs="Calibri"/>
          <w:spacing w:val="-2"/>
          <w:sz w:val="22"/>
          <w:szCs w:val="22"/>
        </w:rPr>
        <w:t xml:space="preserve"> </w:t>
      </w:r>
      <w:r w:rsidRPr="00130C4D">
        <w:rPr>
          <w:rFonts w:ascii="Calibri" w:eastAsia="Calibri" w:hAnsi="Calibri" w:cs="Calibri"/>
          <w:sz w:val="22"/>
          <w:szCs w:val="22"/>
        </w:rPr>
        <w:t>tratan</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de</w:t>
      </w:r>
      <w:r w:rsidRPr="00130C4D">
        <w:rPr>
          <w:rFonts w:ascii="Calibri" w:eastAsia="Calibri" w:hAnsi="Calibri" w:cs="Calibri"/>
          <w:spacing w:val="-2"/>
          <w:sz w:val="22"/>
          <w:szCs w:val="22"/>
        </w:rPr>
        <w:t xml:space="preserve"> </w:t>
      </w:r>
      <w:r w:rsidRPr="00130C4D">
        <w:rPr>
          <w:rFonts w:ascii="Calibri" w:eastAsia="Calibri" w:hAnsi="Calibri" w:cs="Calibri"/>
          <w:sz w:val="22"/>
          <w:szCs w:val="22"/>
        </w:rPr>
        <w:t>actividades con sentido para ellos. Algunas son:</w:t>
      </w:r>
    </w:p>
    <w:p w:rsidR="00445C47" w:rsidRPr="00130C4D" w:rsidRDefault="00445C47" w:rsidP="00445C47">
      <w:pPr>
        <w:spacing w:before="9" w:after="0" w:line="190" w:lineRule="exact"/>
        <w:rPr>
          <w:sz w:val="19"/>
          <w:szCs w:val="19"/>
        </w:rPr>
      </w:pPr>
    </w:p>
    <w:p w:rsidR="00445C47" w:rsidRPr="00130C4D" w:rsidRDefault="00445C47" w:rsidP="00445C47">
      <w:pPr>
        <w:spacing w:after="0" w:line="277" w:lineRule="auto"/>
        <w:ind w:left="821" w:right="55" w:hanging="360"/>
        <w:jc w:val="both"/>
        <w:rPr>
          <w:rFonts w:ascii="Calibri" w:eastAsia="Calibri" w:hAnsi="Calibri" w:cs="Calibri"/>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17"/>
          <w:sz w:val="22"/>
          <w:szCs w:val="22"/>
        </w:rPr>
        <w:t xml:space="preserve"> </w:t>
      </w:r>
      <w:r w:rsidRPr="00130C4D">
        <w:rPr>
          <w:rFonts w:ascii="Calibri" w:eastAsia="Calibri" w:hAnsi="Calibri" w:cs="Calibri"/>
          <w:position w:val="1"/>
          <w:sz w:val="22"/>
          <w:szCs w:val="22"/>
        </w:rPr>
        <w:t>Colgamos</w:t>
      </w:r>
      <w:r w:rsidRPr="00130C4D">
        <w:rPr>
          <w:rFonts w:ascii="Calibri" w:eastAsia="Calibri" w:hAnsi="Calibri" w:cs="Calibri"/>
          <w:spacing w:val="12"/>
          <w:position w:val="1"/>
          <w:sz w:val="22"/>
          <w:szCs w:val="22"/>
        </w:rPr>
        <w:t xml:space="preserve"> </w:t>
      </w:r>
      <w:r w:rsidRPr="00130C4D">
        <w:rPr>
          <w:rFonts w:ascii="Calibri" w:eastAsia="Calibri" w:hAnsi="Calibri" w:cs="Calibri"/>
          <w:position w:val="1"/>
          <w:sz w:val="22"/>
          <w:szCs w:val="22"/>
        </w:rPr>
        <w:t>las</w:t>
      </w:r>
      <w:r w:rsidRPr="00130C4D">
        <w:rPr>
          <w:rFonts w:ascii="Calibri" w:eastAsia="Calibri" w:hAnsi="Calibri" w:cs="Calibri"/>
          <w:spacing w:val="12"/>
          <w:position w:val="1"/>
          <w:sz w:val="22"/>
          <w:szCs w:val="22"/>
        </w:rPr>
        <w:t xml:space="preserve"> </w:t>
      </w:r>
      <w:r w:rsidRPr="00130C4D">
        <w:rPr>
          <w:rFonts w:ascii="Calibri" w:eastAsia="Calibri" w:hAnsi="Calibri" w:cs="Calibri"/>
          <w:position w:val="1"/>
          <w:sz w:val="22"/>
          <w:szCs w:val="22"/>
        </w:rPr>
        <w:t>pertenencias</w:t>
      </w:r>
      <w:r w:rsidRPr="00130C4D">
        <w:rPr>
          <w:rFonts w:ascii="Calibri" w:eastAsia="Calibri" w:hAnsi="Calibri" w:cs="Calibri"/>
          <w:spacing w:val="1"/>
          <w:position w:val="1"/>
          <w:sz w:val="22"/>
          <w:szCs w:val="22"/>
        </w:rPr>
        <w:t xml:space="preserve"> </w:t>
      </w:r>
      <w:r w:rsidRPr="00130C4D">
        <w:rPr>
          <w:rFonts w:ascii="Calibri" w:eastAsia="Calibri" w:hAnsi="Calibri" w:cs="Calibri"/>
          <w:position w:val="1"/>
          <w:sz w:val="22"/>
          <w:szCs w:val="22"/>
        </w:rPr>
        <w:t>en</w:t>
      </w:r>
      <w:r w:rsidRPr="00130C4D">
        <w:rPr>
          <w:rFonts w:ascii="Calibri" w:eastAsia="Calibri" w:hAnsi="Calibri" w:cs="Calibri"/>
          <w:spacing w:val="10"/>
          <w:position w:val="1"/>
          <w:sz w:val="22"/>
          <w:szCs w:val="22"/>
        </w:rPr>
        <w:t xml:space="preserve"> </w:t>
      </w:r>
      <w:r w:rsidRPr="00130C4D">
        <w:rPr>
          <w:rFonts w:ascii="Calibri" w:eastAsia="Calibri" w:hAnsi="Calibri" w:cs="Calibri"/>
          <w:position w:val="1"/>
          <w:sz w:val="22"/>
          <w:szCs w:val="22"/>
        </w:rPr>
        <w:t>las</w:t>
      </w:r>
      <w:r w:rsidRPr="00130C4D">
        <w:rPr>
          <w:rFonts w:ascii="Calibri" w:eastAsia="Calibri" w:hAnsi="Calibri" w:cs="Calibri"/>
          <w:spacing w:val="12"/>
          <w:position w:val="1"/>
          <w:sz w:val="22"/>
          <w:szCs w:val="22"/>
        </w:rPr>
        <w:t xml:space="preserve"> </w:t>
      </w:r>
      <w:r w:rsidRPr="00130C4D">
        <w:rPr>
          <w:rFonts w:ascii="Calibri" w:eastAsia="Calibri" w:hAnsi="Calibri" w:cs="Calibri"/>
          <w:position w:val="1"/>
          <w:sz w:val="22"/>
          <w:szCs w:val="22"/>
        </w:rPr>
        <w:t>perchas:</w:t>
      </w:r>
      <w:r w:rsidRPr="00130C4D">
        <w:rPr>
          <w:rFonts w:ascii="Calibri" w:eastAsia="Calibri" w:hAnsi="Calibri" w:cs="Calibri"/>
          <w:spacing w:val="5"/>
          <w:position w:val="1"/>
          <w:sz w:val="22"/>
          <w:szCs w:val="22"/>
        </w:rPr>
        <w:t xml:space="preserve"> </w:t>
      </w:r>
      <w:r w:rsidRPr="00130C4D">
        <w:rPr>
          <w:rFonts w:ascii="Calibri" w:eastAsia="Calibri" w:hAnsi="Calibri" w:cs="Calibri"/>
          <w:position w:val="1"/>
          <w:sz w:val="22"/>
          <w:szCs w:val="22"/>
        </w:rPr>
        <w:t>establecemos la</w:t>
      </w:r>
      <w:r w:rsidRPr="00130C4D">
        <w:rPr>
          <w:rFonts w:ascii="Calibri" w:eastAsia="Calibri" w:hAnsi="Calibri" w:cs="Calibri"/>
          <w:spacing w:val="12"/>
          <w:position w:val="1"/>
          <w:sz w:val="22"/>
          <w:szCs w:val="22"/>
        </w:rPr>
        <w:t xml:space="preserve"> </w:t>
      </w:r>
      <w:r w:rsidRPr="00130C4D">
        <w:rPr>
          <w:rFonts w:ascii="Calibri" w:eastAsia="Calibri" w:hAnsi="Calibri" w:cs="Calibri"/>
          <w:position w:val="1"/>
          <w:sz w:val="22"/>
          <w:szCs w:val="22"/>
        </w:rPr>
        <w:t>relación</w:t>
      </w:r>
      <w:r w:rsidRPr="00130C4D">
        <w:rPr>
          <w:rFonts w:ascii="Calibri" w:eastAsia="Calibri" w:hAnsi="Calibri" w:cs="Calibri"/>
          <w:spacing w:val="12"/>
          <w:position w:val="1"/>
          <w:sz w:val="22"/>
          <w:szCs w:val="22"/>
        </w:rPr>
        <w:t xml:space="preserve"> </w:t>
      </w:r>
      <w:r w:rsidRPr="00130C4D">
        <w:rPr>
          <w:rFonts w:ascii="Calibri" w:eastAsia="Calibri" w:hAnsi="Calibri" w:cs="Calibri"/>
          <w:position w:val="1"/>
          <w:sz w:val="22"/>
          <w:szCs w:val="22"/>
        </w:rPr>
        <w:t>entre</w:t>
      </w:r>
      <w:r w:rsidRPr="00130C4D">
        <w:rPr>
          <w:rFonts w:ascii="Calibri" w:eastAsia="Calibri" w:hAnsi="Calibri" w:cs="Calibri"/>
          <w:spacing w:val="7"/>
          <w:position w:val="1"/>
          <w:sz w:val="22"/>
          <w:szCs w:val="22"/>
        </w:rPr>
        <w:t xml:space="preserve"> </w:t>
      </w:r>
      <w:r w:rsidRPr="00130C4D">
        <w:rPr>
          <w:rFonts w:ascii="Calibri" w:eastAsia="Calibri" w:hAnsi="Calibri" w:cs="Calibri"/>
          <w:position w:val="1"/>
          <w:sz w:val="22"/>
          <w:szCs w:val="22"/>
        </w:rPr>
        <w:t>cada</w:t>
      </w:r>
      <w:r w:rsidRPr="00130C4D">
        <w:rPr>
          <w:rFonts w:ascii="Calibri" w:eastAsia="Calibri" w:hAnsi="Calibri" w:cs="Calibri"/>
          <w:spacing w:val="12"/>
          <w:position w:val="1"/>
          <w:sz w:val="22"/>
          <w:szCs w:val="22"/>
        </w:rPr>
        <w:t xml:space="preserve"> </w:t>
      </w:r>
      <w:r w:rsidRPr="00130C4D">
        <w:rPr>
          <w:rFonts w:ascii="Calibri" w:eastAsia="Calibri" w:hAnsi="Calibri" w:cs="Calibri"/>
          <w:position w:val="1"/>
          <w:sz w:val="22"/>
          <w:szCs w:val="22"/>
        </w:rPr>
        <w:t>niño</w:t>
      </w:r>
      <w:r w:rsidRPr="00130C4D">
        <w:rPr>
          <w:rFonts w:ascii="Calibri" w:eastAsia="Calibri" w:hAnsi="Calibri" w:cs="Calibri"/>
          <w:spacing w:val="12"/>
          <w:position w:val="1"/>
          <w:sz w:val="22"/>
          <w:szCs w:val="22"/>
        </w:rPr>
        <w:t xml:space="preserve"> </w:t>
      </w:r>
      <w:r w:rsidRPr="00130C4D">
        <w:rPr>
          <w:rFonts w:ascii="Calibri" w:eastAsia="Calibri" w:hAnsi="Calibri" w:cs="Calibri"/>
          <w:position w:val="1"/>
          <w:sz w:val="22"/>
          <w:szCs w:val="22"/>
        </w:rPr>
        <w:t xml:space="preserve">y </w:t>
      </w:r>
      <w:r w:rsidRPr="00130C4D">
        <w:rPr>
          <w:rFonts w:ascii="Calibri" w:eastAsia="Calibri" w:hAnsi="Calibri" w:cs="Calibri"/>
          <w:sz w:val="22"/>
          <w:szCs w:val="22"/>
        </w:rPr>
        <w:t>niña con su lugar correspondiente para colgar sus pertenencias.</w:t>
      </w:r>
    </w:p>
    <w:p w:rsidR="00445C47" w:rsidRPr="00130C4D" w:rsidRDefault="00445C47" w:rsidP="00445C47">
      <w:pPr>
        <w:spacing w:after="0" w:line="266" w:lineRule="exact"/>
        <w:ind w:left="424" w:right="58"/>
        <w:rPr>
          <w:rFonts w:ascii="Calibri" w:eastAsia="Calibri" w:hAnsi="Calibri" w:cs="Calibri"/>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sz w:val="22"/>
          <w:szCs w:val="22"/>
        </w:rPr>
        <w:t xml:space="preserve">Organizamos </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 xml:space="preserve">el </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material</w:t>
      </w:r>
      <w:r w:rsidRPr="00130C4D">
        <w:rPr>
          <w:rFonts w:ascii="Calibri" w:eastAsia="Calibri" w:hAnsi="Calibri" w:cs="Calibri"/>
          <w:spacing w:val="49"/>
          <w:sz w:val="22"/>
          <w:szCs w:val="22"/>
        </w:rPr>
        <w:t xml:space="preserve"> </w:t>
      </w:r>
      <w:r w:rsidRPr="00130C4D">
        <w:rPr>
          <w:rFonts w:ascii="Calibri" w:eastAsia="Calibri" w:hAnsi="Calibri" w:cs="Calibri"/>
          <w:sz w:val="22"/>
          <w:szCs w:val="22"/>
        </w:rPr>
        <w:t xml:space="preserve">de </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 xml:space="preserve">clase: </w:t>
      </w:r>
      <w:r w:rsidRPr="00130C4D">
        <w:rPr>
          <w:rFonts w:ascii="Calibri" w:eastAsia="Calibri" w:hAnsi="Calibri" w:cs="Calibri"/>
          <w:spacing w:val="2"/>
          <w:sz w:val="22"/>
          <w:szCs w:val="22"/>
        </w:rPr>
        <w:t xml:space="preserve"> </w:t>
      </w:r>
      <w:r w:rsidRPr="00130C4D">
        <w:rPr>
          <w:rFonts w:ascii="Calibri" w:eastAsia="Calibri" w:hAnsi="Calibri" w:cs="Calibri"/>
          <w:sz w:val="22"/>
          <w:szCs w:val="22"/>
        </w:rPr>
        <w:t xml:space="preserve">organizamos </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 xml:space="preserve">las </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 xml:space="preserve">ceras </w:t>
      </w:r>
      <w:r w:rsidRPr="00130C4D">
        <w:rPr>
          <w:rFonts w:ascii="Calibri" w:eastAsia="Calibri" w:hAnsi="Calibri" w:cs="Calibri"/>
          <w:spacing w:val="2"/>
          <w:sz w:val="22"/>
          <w:szCs w:val="22"/>
        </w:rPr>
        <w:t xml:space="preserve"> </w:t>
      </w:r>
      <w:r w:rsidRPr="00130C4D">
        <w:rPr>
          <w:rFonts w:ascii="Calibri" w:eastAsia="Calibri" w:hAnsi="Calibri" w:cs="Calibri"/>
          <w:sz w:val="22"/>
          <w:szCs w:val="22"/>
        </w:rPr>
        <w:t xml:space="preserve">de </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 xml:space="preserve">la </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 xml:space="preserve">clase </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 xml:space="preserve">en </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bandejas</w:t>
      </w:r>
      <w:r>
        <w:rPr>
          <w:rFonts w:ascii="Calibri" w:eastAsia="Calibri" w:hAnsi="Calibri" w:cs="Calibri"/>
        </w:rPr>
        <w:t xml:space="preserve"> </w:t>
      </w:r>
      <w:r w:rsidRPr="00130C4D">
        <w:rPr>
          <w:rFonts w:ascii="Calibri" w:eastAsia="Calibri" w:hAnsi="Calibri" w:cs="Calibri"/>
          <w:sz w:val="22"/>
          <w:szCs w:val="22"/>
        </w:rPr>
        <w:t>etiquetadas</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con</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el</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mismo</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símbolo</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que</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cada</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mesa de</w:t>
      </w:r>
      <w:r w:rsidRPr="00130C4D">
        <w:rPr>
          <w:rFonts w:ascii="Calibri" w:eastAsia="Calibri" w:hAnsi="Calibri" w:cs="Calibri"/>
          <w:spacing w:val="3"/>
          <w:sz w:val="22"/>
          <w:szCs w:val="22"/>
        </w:rPr>
        <w:t xml:space="preserve"> </w:t>
      </w:r>
      <w:r w:rsidRPr="00130C4D">
        <w:rPr>
          <w:rFonts w:ascii="Calibri" w:eastAsia="Calibri" w:hAnsi="Calibri" w:cs="Calibri"/>
          <w:sz w:val="22"/>
          <w:szCs w:val="22"/>
        </w:rPr>
        <w:t>equipo</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de</w:t>
      </w:r>
      <w:r w:rsidRPr="00130C4D">
        <w:rPr>
          <w:rFonts w:ascii="Calibri" w:eastAsia="Calibri" w:hAnsi="Calibri" w:cs="Calibri"/>
          <w:spacing w:val="3"/>
          <w:sz w:val="22"/>
          <w:szCs w:val="22"/>
        </w:rPr>
        <w:t xml:space="preserve"> </w:t>
      </w:r>
      <w:r w:rsidRPr="00130C4D">
        <w:rPr>
          <w:rFonts w:ascii="Calibri" w:eastAsia="Calibri" w:hAnsi="Calibri" w:cs="Calibri"/>
          <w:sz w:val="22"/>
          <w:szCs w:val="22"/>
        </w:rPr>
        <w:t>alumnos,</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del</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mismo modo clasificamos los libros en</w:t>
      </w:r>
      <w:r w:rsidRPr="00130C4D">
        <w:rPr>
          <w:rFonts w:ascii="Calibri" w:eastAsia="Calibri" w:hAnsi="Calibri" w:cs="Calibri"/>
          <w:spacing w:val="-2"/>
          <w:sz w:val="22"/>
          <w:szCs w:val="22"/>
        </w:rPr>
        <w:t xml:space="preserve"> </w:t>
      </w:r>
      <w:r w:rsidRPr="00130C4D">
        <w:rPr>
          <w:rFonts w:ascii="Calibri" w:eastAsia="Calibri" w:hAnsi="Calibri" w:cs="Calibri"/>
          <w:sz w:val="22"/>
          <w:szCs w:val="22"/>
        </w:rPr>
        <w:t>montones asociándolos con el símbolo del equipo.</w:t>
      </w:r>
    </w:p>
    <w:p w:rsidR="00445C47" w:rsidRPr="00130C4D" w:rsidRDefault="00445C47" w:rsidP="00445C47">
      <w:pPr>
        <w:spacing w:after="0" w:line="267" w:lineRule="exact"/>
        <w:ind w:left="424" w:right="58"/>
        <w:rPr>
          <w:rFonts w:ascii="Calibri" w:eastAsia="Calibri" w:hAnsi="Calibri" w:cs="Calibri"/>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sz w:val="22"/>
          <w:szCs w:val="22"/>
        </w:rPr>
        <w:t xml:space="preserve">Elaboramos </w:t>
      </w:r>
      <w:r w:rsidRPr="00130C4D">
        <w:rPr>
          <w:rFonts w:ascii="Calibri" w:eastAsia="Calibri" w:hAnsi="Calibri" w:cs="Calibri"/>
          <w:spacing w:val="21"/>
          <w:sz w:val="22"/>
          <w:szCs w:val="22"/>
        </w:rPr>
        <w:t xml:space="preserve"> </w:t>
      </w:r>
      <w:r w:rsidRPr="00130C4D">
        <w:rPr>
          <w:rFonts w:ascii="Calibri" w:eastAsia="Calibri" w:hAnsi="Calibri" w:cs="Calibri"/>
          <w:sz w:val="22"/>
          <w:szCs w:val="22"/>
        </w:rPr>
        <w:t xml:space="preserve">una </w:t>
      </w:r>
      <w:r w:rsidRPr="00130C4D">
        <w:rPr>
          <w:rFonts w:ascii="Calibri" w:eastAsia="Calibri" w:hAnsi="Calibri" w:cs="Calibri"/>
          <w:spacing w:val="21"/>
          <w:sz w:val="22"/>
          <w:szCs w:val="22"/>
        </w:rPr>
        <w:t xml:space="preserve"> </w:t>
      </w:r>
      <w:r w:rsidRPr="00130C4D">
        <w:rPr>
          <w:rFonts w:ascii="Calibri" w:eastAsia="Calibri" w:hAnsi="Calibri" w:cs="Calibri"/>
          <w:sz w:val="22"/>
          <w:szCs w:val="22"/>
        </w:rPr>
        <w:t xml:space="preserve">lista </w:t>
      </w:r>
      <w:r w:rsidRPr="00130C4D">
        <w:rPr>
          <w:rFonts w:ascii="Calibri" w:eastAsia="Calibri" w:hAnsi="Calibri" w:cs="Calibri"/>
          <w:spacing w:val="21"/>
          <w:sz w:val="22"/>
          <w:szCs w:val="22"/>
        </w:rPr>
        <w:t xml:space="preserve"> </w:t>
      </w:r>
      <w:r w:rsidRPr="00130C4D">
        <w:rPr>
          <w:rFonts w:ascii="Calibri" w:eastAsia="Calibri" w:hAnsi="Calibri" w:cs="Calibri"/>
          <w:sz w:val="22"/>
          <w:szCs w:val="22"/>
        </w:rPr>
        <w:t xml:space="preserve">de </w:t>
      </w:r>
      <w:r w:rsidRPr="00130C4D">
        <w:rPr>
          <w:rFonts w:ascii="Calibri" w:eastAsia="Calibri" w:hAnsi="Calibri" w:cs="Calibri"/>
          <w:spacing w:val="19"/>
          <w:sz w:val="22"/>
          <w:szCs w:val="22"/>
        </w:rPr>
        <w:t xml:space="preserve"> </w:t>
      </w:r>
      <w:r w:rsidRPr="00130C4D">
        <w:rPr>
          <w:rFonts w:ascii="Calibri" w:eastAsia="Calibri" w:hAnsi="Calibri" w:cs="Calibri"/>
          <w:sz w:val="22"/>
          <w:szCs w:val="22"/>
        </w:rPr>
        <w:t xml:space="preserve">clase </w:t>
      </w:r>
      <w:r w:rsidRPr="00130C4D">
        <w:rPr>
          <w:rFonts w:ascii="Calibri" w:eastAsia="Calibri" w:hAnsi="Calibri" w:cs="Calibri"/>
          <w:spacing w:val="21"/>
          <w:sz w:val="22"/>
          <w:szCs w:val="22"/>
        </w:rPr>
        <w:t xml:space="preserve"> </w:t>
      </w:r>
      <w:r w:rsidRPr="00130C4D">
        <w:rPr>
          <w:rFonts w:ascii="Calibri" w:eastAsia="Calibri" w:hAnsi="Calibri" w:cs="Calibri"/>
          <w:sz w:val="22"/>
          <w:szCs w:val="22"/>
        </w:rPr>
        <w:t xml:space="preserve">en </w:t>
      </w:r>
      <w:r w:rsidRPr="00130C4D">
        <w:rPr>
          <w:rFonts w:ascii="Calibri" w:eastAsia="Calibri" w:hAnsi="Calibri" w:cs="Calibri"/>
          <w:spacing w:val="19"/>
          <w:sz w:val="22"/>
          <w:szCs w:val="22"/>
        </w:rPr>
        <w:t xml:space="preserve"> </w:t>
      </w:r>
      <w:r w:rsidRPr="00130C4D">
        <w:rPr>
          <w:rFonts w:ascii="Calibri" w:eastAsia="Calibri" w:hAnsi="Calibri" w:cs="Calibri"/>
          <w:sz w:val="22"/>
          <w:szCs w:val="22"/>
        </w:rPr>
        <w:t xml:space="preserve">la </w:t>
      </w:r>
      <w:r w:rsidRPr="00130C4D">
        <w:rPr>
          <w:rFonts w:ascii="Calibri" w:eastAsia="Calibri" w:hAnsi="Calibri" w:cs="Calibri"/>
          <w:spacing w:val="21"/>
          <w:sz w:val="22"/>
          <w:szCs w:val="22"/>
        </w:rPr>
        <w:t xml:space="preserve"> </w:t>
      </w:r>
      <w:r w:rsidRPr="00130C4D">
        <w:rPr>
          <w:rFonts w:ascii="Calibri" w:eastAsia="Calibri" w:hAnsi="Calibri" w:cs="Calibri"/>
          <w:sz w:val="22"/>
          <w:szCs w:val="22"/>
        </w:rPr>
        <w:t xml:space="preserve">que </w:t>
      </w:r>
      <w:r w:rsidRPr="00130C4D">
        <w:rPr>
          <w:rFonts w:ascii="Calibri" w:eastAsia="Calibri" w:hAnsi="Calibri" w:cs="Calibri"/>
          <w:spacing w:val="21"/>
          <w:sz w:val="22"/>
          <w:szCs w:val="22"/>
        </w:rPr>
        <w:t xml:space="preserve"> </w:t>
      </w:r>
      <w:r w:rsidRPr="00130C4D">
        <w:rPr>
          <w:rFonts w:ascii="Calibri" w:eastAsia="Calibri" w:hAnsi="Calibri" w:cs="Calibri"/>
          <w:sz w:val="22"/>
          <w:szCs w:val="22"/>
        </w:rPr>
        <w:t xml:space="preserve">cada </w:t>
      </w:r>
      <w:r w:rsidRPr="00130C4D">
        <w:rPr>
          <w:rFonts w:ascii="Calibri" w:eastAsia="Calibri" w:hAnsi="Calibri" w:cs="Calibri"/>
          <w:spacing w:val="21"/>
          <w:sz w:val="22"/>
          <w:szCs w:val="22"/>
        </w:rPr>
        <w:t xml:space="preserve"> </w:t>
      </w:r>
      <w:r w:rsidRPr="00130C4D">
        <w:rPr>
          <w:rFonts w:ascii="Calibri" w:eastAsia="Calibri" w:hAnsi="Calibri" w:cs="Calibri"/>
          <w:sz w:val="22"/>
          <w:szCs w:val="22"/>
        </w:rPr>
        <w:t xml:space="preserve">niño </w:t>
      </w:r>
      <w:r w:rsidRPr="00130C4D">
        <w:rPr>
          <w:rFonts w:ascii="Calibri" w:eastAsia="Calibri" w:hAnsi="Calibri" w:cs="Calibri"/>
          <w:spacing w:val="21"/>
          <w:sz w:val="22"/>
          <w:szCs w:val="22"/>
        </w:rPr>
        <w:t xml:space="preserve"> </w:t>
      </w:r>
      <w:r w:rsidRPr="00130C4D">
        <w:rPr>
          <w:rFonts w:ascii="Calibri" w:eastAsia="Calibri" w:hAnsi="Calibri" w:cs="Calibri"/>
          <w:sz w:val="22"/>
          <w:szCs w:val="22"/>
        </w:rPr>
        <w:t xml:space="preserve">tiene </w:t>
      </w:r>
      <w:r w:rsidRPr="00130C4D">
        <w:rPr>
          <w:rFonts w:ascii="Calibri" w:eastAsia="Calibri" w:hAnsi="Calibri" w:cs="Calibri"/>
          <w:spacing w:val="16"/>
          <w:sz w:val="22"/>
          <w:szCs w:val="22"/>
        </w:rPr>
        <w:t xml:space="preserve"> </w:t>
      </w:r>
      <w:r w:rsidRPr="00130C4D">
        <w:rPr>
          <w:rFonts w:ascii="Calibri" w:eastAsia="Calibri" w:hAnsi="Calibri" w:cs="Calibri"/>
          <w:sz w:val="22"/>
          <w:szCs w:val="22"/>
        </w:rPr>
        <w:t xml:space="preserve">un </w:t>
      </w:r>
      <w:r w:rsidRPr="00130C4D">
        <w:rPr>
          <w:rFonts w:ascii="Calibri" w:eastAsia="Calibri" w:hAnsi="Calibri" w:cs="Calibri"/>
          <w:spacing w:val="21"/>
          <w:sz w:val="22"/>
          <w:szCs w:val="22"/>
        </w:rPr>
        <w:t xml:space="preserve"> </w:t>
      </w:r>
      <w:r w:rsidRPr="00130C4D">
        <w:rPr>
          <w:rFonts w:ascii="Calibri" w:eastAsia="Calibri" w:hAnsi="Calibri" w:cs="Calibri"/>
          <w:sz w:val="22"/>
          <w:szCs w:val="22"/>
        </w:rPr>
        <w:t xml:space="preserve">número </w:t>
      </w:r>
      <w:r w:rsidRPr="00130C4D">
        <w:rPr>
          <w:rFonts w:ascii="Calibri" w:eastAsia="Calibri" w:hAnsi="Calibri" w:cs="Calibri"/>
          <w:spacing w:val="21"/>
          <w:sz w:val="22"/>
          <w:szCs w:val="22"/>
        </w:rPr>
        <w:t xml:space="preserve"> </w:t>
      </w:r>
      <w:proofErr w:type="spellStart"/>
      <w:r w:rsidRPr="00130C4D">
        <w:rPr>
          <w:rFonts w:ascii="Calibri" w:eastAsia="Calibri" w:hAnsi="Calibri" w:cs="Calibri"/>
          <w:sz w:val="22"/>
          <w:szCs w:val="22"/>
        </w:rPr>
        <w:t>asignado,eliminando</w:t>
      </w:r>
      <w:proofErr w:type="spellEnd"/>
      <w:r w:rsidRPr="00130C4D">
        <w:rPr>
          <w:rFonts w:ascii="Calibri" w:eastAsia="Calibri" w:hAnsi="Calibri" w:cs="Calibri"/>
          <w:sz w:val="22"/>
          <w:szCs w:val="22"/>
        </w:rPr>
        <w:t xml:space="preserve"> así el carácter</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abstracto del número al asociarlo a un compañero que todos conocen.</w:t>
      </w:r>
    </w:p>
    <w:p w:rsidR="00445C47" w:rsidRPr="00130C4D" w:rsidRDefault="00445C47" w:rsidP="00445C47">
      <w:pPr>
        <w:spacing w:after="0" w:line="267" w:lineRule="exact"/>
        <w:ind w:left="424" w:right="58"/>
        <w:rPr>
          <w:rFonts w:ascii="Calibri" w:eastAsia="Calibri" w:hAnsi="Calibri" w:cs="Calibri"/>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20"/>
          <w:sz w:val="22"/>
          <w:szCs w:val="22"/>
        </w:rPr>
        <w:t xml:space="preserve"> </w:t>
      </w:r>
      <w:r w:rsidRPr="00130C4D">
        <w:rPr>
          <w:rFonts w:ascii="Calibri" w:eastAsia="Calibri" w:hAnsi="Calibri" w:cs="Calibri"/>
          <w:sz w:val="22"/>
          <w:szCs w:val="22"/>
        </w:rPr>
        <w:t>Hacemos</w:t>
      </w:r>
      <w:r w:rsidRPr="00130C4D">
        <w:rPr>
          <w:rFonts w:ascii="Calibri" w:eastAsia="Calibri" w:hAnsi="Calibri" w:cs="Calibri"/>
          <w:spacing w:val="-1"/>
          <w:sz w:val="22"/>
          <w:szCs w:val="22"/>
        </w:rPr>
        <w:t xml:space="preserve"> </w:t>
      </w:r>
      <w:r w:rsidRPr="00130C4D">
        <w:rPr>
          <w:rFonts w:ascii="Calibri" w:eastAsia="Calibri" w:hAnsi="Calibri" w:cs="Calibri"/>
          <w:sz w:val="22"/>
          <w:szCs w:val="22"/>
        </w:rPr>
        <w:t>listas</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con</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los</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días</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de</w:t>
      </w:r>
      <w:r w:rsidRPr="00130C4D">
        <w:rPr>
          <w:rFonts w:ascii="Calibri" w:eastAsia="Calibri" w:hAnsi="Calibri" w:cs="Calibri"/>
          <w:spacing w:val="5"/>
          <w:sz w:val="22"/>
          <w:szCs w:val="22"/>
        </w:rPr>
        <w:t xml:space="preserve"> </w:t>
      </w:r>
      <w:r w:rsidRPr="00130C4D">
        <w:rPr>
          <w:rFonts w:ascii="Calibri" w:eastAsia="Calibri" w:hAnsi="Calibri" w:cs="Calibri"/>
          <w:sz w:val="22"/>
          <w:szCs w:val="22"/>
        </w:rPr>
        <w:t>la</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semana,</w:t>
      </w:r>
      <w:r w:rsidRPr="00130C4D">
        <w:rPr>
          <w:rFonts w:ascii="Calibri" w:eastAsia="Calibri" w:hAnsi="Calibri" w:cs="Calibri"/>
          <w:spacing w:val="-1"/>
          <w:sz w:val="22"/>
          <w:szCs w:val="22"/>
        </w:rPr>
        <w:t xml:space="preserve"> </w:t>
      </w:r>
      <w:r w:rsidRPr="00130C4D">
        <w:rPr>
          <w:rFonts w:ascii="Calibri" w:eastAsia="Calibri" w:hAnsi="Calibri" w:cs="Calibri"/>
          <w:sz w:val="22"/>
          <w:szCs w:val="22"/>
        </w:rPr>
        <w:t>los</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niños</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rubios,</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los</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castaños,</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los</w:t>
      </w:r>
      <w:r w:rsidRPr="00130C4D">
        <w:rPr>
          <w:rFonts w:ascii="Calibri" w:eastAsia="Calibri" w:hAnsi="Calibri" w:cs="Calibri"/>
          <w:spacing w:val="7"/>
          <w:sz w:val="22"/>
          <w:szCs w:val="22"/>
        </w:rPr>
        <w:t xml:space="preserve"> </w:t>
      </w:r>
      <w:r w:rsidRPr="00130C4D">
        <w:rPr>
          <w:rFonts w:ascii="Calibri" w:eastAsia="Calibri" w:hAnsi="Calibri" w:cs="Calibri"/>
          <w:sz w:val="22"/>
          <w:szCs w:val="22"/>
        </w:rPr>
        <w:t>morenos…con el número de</w:t>
      </w:r>
      <w:r w:rsidRPr="00130C4D">
        <w:rPr>
          <w:rFonts w:ascii="Calibri" w:eastAsia="Calibri" w:hAnsi="Calibri" w:cs="Calibri"/>
          <w:spacing w:val="-2"/>
          <w:sz w:val="22"/>
          <w:szCs w:val="22"/>
        </w:rPr>
        <w:t xml:space="preserve"> </w:t>
      </w:r>
      <w:r w:rsidRPr="00130C4D">
        <w:rPr>
          <w:rFonts w:ascii="Calibri" w:eastAsia="Calibri" w:hAnsi="Calibri" w:cs="Calibri"/>
          <w:sz w:val="22"/>
          <w:szCs w:val="22"/>
        </w:rPr>
        <w:t>zapato de</w:t>
      </w:r>
      <w:r w:rsidRPr="00130C4D">
        <w:rPr>
          <w:rFonts w:ascii="Calibri" w:eastAsia="Calibri" w:hAnsi="Calibri" w:cs="Calibri"/>
          <w:spacing w:val="-2"/>
          <w:sz w:val="22"/>
          <w:szCs w:val="22"/>
        </w:rPr>
        <w:t xml:space="preserve"> </w:t>
      </w:r>
      <w:r w:rsidRPr="00130C4D">
        <w:rPr>
          <w:rFonts w:ascii="Calibri" w:eastAsia="Calibri" w:hAnsi="Calibri" w:cs="Calibri"/>
          <w:sz w:val="22"/>
          <w:szCs w:val="22"/>
        </w:rPr>
        <w:t>cada niño…</w:t>
      </w:r>
    </w:p>
    <w:p w:rsidR="00445C47" w:rsidRDefault="00445C47" w:rsidP="00445C47">
      <w:pPr>
        <w:spacing w:before="39" w:after="0"/>
        <w:ind w:left="821" w:right="55" w:hanging="360"/>
        <w:jc w:val="both"/>
        <w:rPr>
          <w:rFonts w:ascii="Calibri" w:eastAsia="Calibri" w:hAnsi="Calibri" w:cs="Calibri"/>
        </w:rPr>
      </w:pPr>
      <w:r>
        <w:rPr>
          <w:rFonts w:ascii="Wingdings" w:eastAsia="Wingdings" w:hAnsi="Wingdings" w:cs="Wingdings"/>
          <w:sz w:val="22"/>
          <w:szCs w:val="22"/>
        </w:rPr>
        <w:t></w:t>
      </w:r>
      <w:r w:rsidRPr="00130C4D">
        <w:rPr>
          <w:rFonts w:ascii="Times New Roman" w:eastAsia="Times New Roman" w:hAnsi="Times New Roman" w:cs="Times New Roman"/>
          <w:sz w:val="22"/>
          <w:szCs w:val="22"/>
        </w:rPr>
        <w:t xml:space="preserve">  </w:t>
      </w:r>
      <w:r w:rsidRPr="00130C4D">
        <w:rPr>
          <w:rFonts w:ascii="Times New Roman" w:eastAsia="Times New Roman" w:hAnsi="Times New Roman" w:cs="Times New Roman"/>
          <w:spacing w:val="14"/>
          <w:sz w:val="22"/>
          <w:szCs w:val="22"/>
        </w:rPr>
        <w:t xml:space="preserve"> </w:t>
      </w:r>
      <w:r w:rsidRPr="00130C4D">
        <w:rPr>
          <w:rFonts w:ascii="Calibri" w:eastAsia="Calibri" w:hAnsi="Calibri" w:cs="Calibri"/>
          <w:position w:val="1"/>
          <w:sz w:val="22"/>
          <w:szCs w:val="22"/>
        </w:rPr>
        <w:t xml:space="preserve">Utilizamos  </w:t>
      </w:r>
      <w:r w:rsidRPr="00130C4D">
        <w:rPr>
          <w:rFonts w:ascii="Calibri" w:eastAsia="Calibri" w:hAnsi="Calibri" w:cs="Calibri"/>
          <w:spacing w:val="7"/>
          <w:position w:val="1"/>
          <w:sz w:val="22"/>
          <w:szCs w:val="22"/>
        </w:rPr>
        <w:t xml:space="preserve"> </w:t>
      </w:r>
      <w:r w:rsidRPr="00130C4D">
        <w:rPr>
          <w:rFonts w:ascii="Calibri" w:eastAsia="Calibri" w:hAnsi="Calibri" w:cs="Calibri"/>
          <w:position w:val="1"/>
          <w:sz w:val="22"/>
          <w:szCs w:val="22"/>
        </w:rPr>
        <w:t xml:space="preserve">los  </w:t>
      </w:r>
      <w:r w:rsidRPr="00130C4D">
        <w:rPr>
          <w:rFonts w:ascii="Calibri" w:eastAsia="Calibri" w:hAnsi="Calibri" w:cs="Calibri"/>
          <w:spacing w:val="7"/>
          <w:position w:val="1"/>
          <w:sz w:val="22"/>
          <w:szCs w:val="22"/>
        </w:rPr>
        <w:t xml:space="preserve"> </w:t>
      </w:r>
      <w:r w:rsidRPr="00130C4D">
        <w:rPr>
          <w:rFonts w:ascii="Calibri" w:eastAsia="Calibri" w:hAnsi="Calibri" w:cs="Calibri"/>
          <w:position w:val="1"/>
          <w:sz w:val="22"/>
          <w:szCs w:val="22"/>
        </w:rPr>
        <w:t xml:space="preserve">números  </w:t>
      </w:r>
      <w:r w:rsidRPr="00130C4D">
        <w:rPr>
          <w:rFonts w:ascii="Calibri" w:eastAsia="Calibri" w:hAnsi="Calibri" w:cs="Calibri"/>
          <w:spacing w:val="7"/>
          <w:position w:val="1"/>
          <w:sz w:val="22"/>
          <w:szCs w:val="22"/>
        </w:rPr>
        <w:t xml:space="preserve"> </w:t>
      </w:r>
      <w:r w:rsidRPr="00130C4D">
        <w:rPr>
          <w:rFonts w:ascii="Calibri" w:eastAsia="Calibri" w:hAnsi="Calibri" w:cs="Calibri"/>
          <w:position w:val="1"/>
          <w:sz w:val="22"/>
          <w:szCs w:val="22"/>
        </w:rPr>
        <w:t xml:space="preserve">para  </w:t>
      </w:r>
      <w:r w:rsidRPr="00130C4D">
        <w:rPr>
          <w:rFonts w:ascii="Calibri" w:eastAsia="Calibri" w:hAnsi="Calibri" w:cs="Calibri"/>
          <w:spacing w:val="7"/>
          <w:position w:val="1"/>
          <w:sz w:val="22"/>
          <w:szCs w:val="22"/>
        </w:rPr>
        <w:t xml:space="preserve"> </w:t>
      </w:r>
      <w:r w:rsidRPr="00130C4D">
        <w:rPr>
          <w:rFonts w:ascii="Calibri" w:eastAsia="Calibri" w:hAnsi="Calibri" w:cs="Calibri"/>
          <w:position w:val="1"/>
          <w:sz w:val="22"/>
          <w:szCs w:val="22"/>
        </w:rPr>
        <w:t xml:space="preserve">obtener   datos  </w:t>
      </w:r>
      <w:r w:rsidRPr="00130C4D">
        <w:rPr>
          <w:rFonts w:ascii="Calibri" w:eastAsia="Calibri" w:hAnsi="Calibri" w:cs="Calibri"/>
          <w:spacing w:val="7"/>
          <w:position w:val="1"/>
          <w:sz w:val="22"/>
          <w:szCs w:val="22"/>
        </w:rPr>
        <w:t xml:space="preserve"> </w:t>
      </w:r>
      <w:r w:rsidRPr="00130C4D">
        <w:rPr>
          <w:rFonts w:ascii="Calibri" w:eastAsia="Calibri" w:hAnsi="Calibri" w:cs="Calibri"/>
          <w:position w:val="1"/>
          <w:sz w:val="22"/>
          <w:szCs w:val="22"/>
        </w:rPr>
        <w:t xml:space="preserve">sobre  </w:t>
      </w:r>
      <w:r w:rsidRPr="00130C4D">
        <w:rPr>
          <w:rFonts w:ascii="Calibri" w:eastAsia="Calibri" w:hAnsi="Calibri" w:cs="Calibri"/>
          <w:spacing w:val="7"/>
          <w:position w:val="1"/>
          <w:sz w:val="22"/>
          <w:szCs w:val="22"/>
        </w:rPr>
        <w:t xml:space="preserve"> </w:t>
      </w:r>
      <w:r w:rsidRPr="00130C4D">
        <w:rPr>
          <w:rFonts w:ascii="Calibri" w:eastAsia="Calibri" w:hAnsi="Calibri" w:cs="Calibri"/>
          <w:position w:val="1"/>
          <w:sz w:val="22"/>
          <w:szCs w:val="22"/>
        </w:rPr>
        <w:t xml:space="preserve">hechos  </w:t>
      </w:r>
      <w:r w:rsidRPr="00130C4D">
        <w:rPr>
          <w:rFonts w:ascii="Calibri" w:eastAsia="Calibri" w:hAnsi="Calibri" w:cs="Calibri"/>
          <w:spacing w:val="7"/>
          <w:position w:val="1"/>
          <w:sz w:val="22"/>
          <w:szCs w:val="22"/>
        </w:rPr>
        <w:t xml:space="preserve"> </w:t>
      </w:r>
      <w:r>
        <w:rPr>
          <w:rFonts w:ascii="Calibri" w:eastAsia="Calibri" w:hAnsi="Calibri" w:cs="Calibri"/>
          <w:position w:val="1"/>
          <w:sz w:val="22"/>
          <w:szCs w:val="22"/>
        </w:rPr>
        <w:t xml:space="preserve">y </w:t>
      </w:r>
      <w:r w:rsidRPr="00130C4D">
        <w:rPr>
          <w:rFonts w:ascii="Calibri" w:eastAsia="Calibri" w:hAnsi="Calibri" w:cs="Calibri"/>
          <w:position w:val="1"/>
          <w:sz w:val="22"/>
          <w:szCs w:val="22"/>
        </w:rPr>
        <w:t xml:space="preserve">acontecimientos </w:t>
      </w:r>
      <w:r w:rsidRPr="00130C4D">
        <w:rPr>
          <w:rFonts w:ascii="Calibri" w:eastAsia="Calibri" w:hAnsi="Calibri" w:cs="Calibri"/>
          <w:sz w:val="22"/>
          <w:szCs w:val="22"/>
        </w:rPr>
        <w:t>importantes</w:t>
      </w:r>
      <w:r w:rsidRPr="00130C4D">
        <w:rPr>
          <w:rFonts w:ascii="Calibri" w:eastAsia="Calibri" w:hAnsi="Calibri" w:cs="Calibri"/>
          <w:spacing w:val="3"/>
          <w:sz w:val="22"/>
          <w:szCs w:val="22"/>
        </w:rPr>
        <w:t xml:space="preserve"> </w:t>
      </w:r>
      <w:r w:rsidRPr="00130C4D">
        <w:rPr>
          <w:rFonts w:ascii="Calibri" w:eastAsia="Calibri" w:hAnsi="Calibri" w:cs="Calibri"/>
          <w:sz w:val="22"/>
          <w:szCs w:val="22"/>
        </w:rPr>
        <w:t>de</w:t>
      </w:r>
      <w:r w:rsidRPr="00130C4D">
        <w:rPr>
          <w:rFonts w:ascii="Calibri" w:eastAsia="Calibri" w:hAnsi="Calibri" w:cs="Calibri"/>
          <w:spacing w:val="1"/>
          <w:sz w:val="22"/>
          <w:szCs w:val="22"/>
        </w:rPr>
        <w:t xml:space="preserve"> </w:t>
      </w:r>
      <w:r w:rsidRPr="00130C4D">
        <w:rPr>
          <w:rFonts w:ascii="Calibri" w:eastAsia="Calibri" w:hAnsi="Calibri" w:cs="Calibri"/>
          <w:sz w:val="22"/>
          <w:szCs w:val="22"/>
        </w:rPr>
        <w:t>sus</w:t>
      </w:r>
      <w:r w:rsidRPr="00130C4D">
        <w:rPr>
          <w:rFonts w:ascii="Calibri" w:eastAsia="Calibri" w:hAnsi="Calibri" w:cs="Calibri"/>
          <w:spacing w:val="3"/>
          <w:sz w:val="22"/>
          <w:szCs w:val="22"/>
        </w:rPr>
        <w:t xml:space="preserve"> </w:t>
      </w:r>
      <w:r w:rsidRPr="00130C4D">
        <w:rPr>
          <w:rFonts w:ascii="Calibri" w:eastAsia="Calibri" w:hAnsi="Calibri" w:cs="Calibri"/>
          <w:sz w:val="22"/>
          <w:szCs w:val="22"/>
        </w:rPr>
        <w:t>vidas.</w:t>
      </w:r>
      <w:r w:rsidRPr="00130C4D">
        <w:rPr>
          <w:rFonts w:ascii="Calibri" w:eastAsia="Calibri" w:hAnsi="Calibri" w:cs="Calibri"/>
          <w:spacing w:val="3"/>
          <w:sz w:val="22"/>
          <w:szCs w:val="22"/>
        </w:rPr>
        <w:t xml:space="preserve"> </w:t>
      </w:r>
      <w:r>
        <w:rPr>
          <w:rFonts w:ascii="Calibri" w:eastAsia="Calibri" w:hAnsi="Calibri" w:cs="Calibri"/>
          <w:sz w:val="22"/>
          <w:szCs w:val="22"/>
        </w:rPr>
        <w:t>Por ejemplo</w:t>
      </w:r>
      <w:r>
        <w:rPr>
          <w:rFonts w:ascii="Calibri" w:eastAsia="Calibri" w:hAnsi="Calibri" w:cs="Calibri"/>
          <w:spacing w:val="3"/>
          <w:sz w:val="22"/>
          <w:szCs w:val="22"/>
        </w:rPr>
        <w:t xml:space="preserve"> </w:t>
      </w:r>
      <w:r>
        <w:rPr>
          <w:rFonts w:ascii="Calibri" w:eastAsia="Calibri" w:hAnsi="Calibri" w:cs="Calibri"/>
          <w:sz w:val="22"/>
          <w:szCs w:val="22"/>
        </w:rPr>
        <w:t>cuántos</w:t>
      </w:r>
      <w:r>
        <w:rPr>
          <w:rFonts w:ascii="Calibri" w:eastAsia="Calibri" w:hAnsi="Calibri" w:cs="Calibri"/>
          <w:spacing w:val="3"/>
          <w:sz w:val="22"/>
          <w:szCs w:val="22"/>
        </w:rPr>
        <w:t xml:space="preserve"> </w:t>
      </w:r>
      <w:r>
        <w:rPr>
          <w:rFonts w:ascii="Calibri" w:eastAsia="Calibri" w:hAnsi="Calibri" w:cs="Calibri"/>
          <w:sz w:val="22"/>
          <w:szCs w:val="22"/>
        </w:rPr>
        <w:t>dientes</w:t>
      </w:r>
      <w:r>
        <w:rPr>
          <w:rFonts w:ascii="Calibri" w:eastAsia="Calibri" w:hAnsi="Calibri" w:cs="Calibri"/>
          <w:spacing w:val="3"/>
          <w:sz w:val="22"/>
          <w:szCs w:val="22"/>
        </w:rPr>
        <w:t xml:space="preserve"> </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les</w:t>
      </w:r>
      <w:r>
        <w:rPr>
          <w:rFonts w:ascii="Calibri" w:eastAsia="Calibri" w:hAnsi="Calibri" w:cs="Calibri"/>
          <w:spacing w:val="3"/>
          <w:sz w:val="22"/>
          <w:szCs w:val="22"/>
        </w:rPr>
        <w:t xml:space="preserve"> </w:t>
      </w:r>
      <w:r>
        <w:rPr>
          <w:rFonts w:ascii="Calibri" w:eastAsia="Calibri" w:hAnsi="Calibri" w:cs="Calibri"/>
          <w:sz w:val="22"/>
          <w:szCs w:val="22"/>
        </w:rPr>
        <w:t>han</w:t>
      </w:r>
      <w:r>
        <w:rPr>
          <w:rFonts w:ascii="Calibri" w:eastAsia="Calibri" w:hAnsi="Calibri" w:cs="Calibri"/>
          <w:spacing w:val="3"/>
          <w:sz w:val="22"/>
          <w:szCs w:val="22"/>
        </w:rPr>
        <w:t xml:space="preserve"> </w:t>
      </w:r>
      <w:r>
        <w:rPr>
          <w:rFonts w:ascii="Calibri" w:eastAsia="Calibri" w:hAnsi="Calibri" w:cs="Calibri"/>
          <w:sz w:val="22"/>
          <w:szCs w:val="22"/>
        </w:rPr>
        <w:t>caído,</w:t>
      </w:r>
      <w:r>
        <w:rPr>
          <w:rFonts w:ascii="Calibri" w:eastAsia="Calibri" w:hAnsi="Calibri" w:cs="Calibri"/>
          <w:spacing w:val="3"/>
          <w:sz w:val="22"/>
          <w:szCs w:val="22"/>
        </w:rPr>
        <w:t xml:space="preserve"> </w:t>
      </w:r>
      <w:r>
        <w:rPr>
          <w:rFonts w:ascii="Calibri" w:eastAsia="Calibri" w:hAnsi="Calibri" w:cs="Calibri"/>
          <w:sz w:val="22"/>
          <w:szCs w:val="22"/>
        </w:rPr>
        <w:t>registrándolos en</w:t>
      </w:r>
      <w:r>
        <w:rPr>
          <w:rFonts w:ascii="Calibri" w:eastAsia="Calibri" w:hAnsi="Calibri" w:cs="Calibri"/>
          <w:spacing w:val="-2"/>
          <w:sz w:val="22"/>
          <w:szCs w:val="22"/>
        </w:rPr>
        <w:t xml:space="preserve"> </w:t>
      </w:r>
      <w:r>
        <w:rPr>
          <w:rFonts w:ascii="Calibri" w:eastAsia="Calibri" w:hAnsi="Calibri" w:cs="Calibri"/>
          <w:sz w:val="22"/>
          <w:szCs w:val="22"/>
        </w:rPr>
        <w:t>tablas de</w:t>
      </w:r>
      <w:r>
        <w:rPr>
          <w:rFonts w:ascii="Calibri" w:eastAsia="Calibri" w:hAnsi="Calibri" w:cs="Calibri"/>
          <w:spacing w:val="-2"/>
          <w:sz w:val="22"/>
          <w:szCs w:val="22"/>
        </w:rPr>
        <w:t xml:space="preserve"> </w:t>
      </w:r>
      <w:r>
        <w:rPr>
          <w:rFonts w:ascii="Calibri" w:eastAsia="Calibri" w:hAnsi="Calibri" w:cs="Calibri"/>
          <w:sz w:val="22"/>
          <w:szCs w:val="22"/>
        </w:rPr>
        <w:t>doble entrada</w:t>
      </w:r>
    </w:p>
    <w:p w:rsidR="00445C47" w:rsidRDefault="00445C47" w:rsidP="00445C47">
      <w:pPr>
        <w:spacing w:after="0" w:line="266" w:lineRule="exact"/>
        <w:ind w:left="424" w:right="58"/>
        <w:rPr>
          <w:rFonts w:ascii="Calibri" w:eastAsia="Calibri" w:hAnsi="Calibri" w:cs="Calibri"/>
        </w:rPr>
      </w:pPr>
      <w:r>
        <w:rPr>
          <w:rFonts w:ascii="Wingdings" w:eastAsia="Wingdings" w:hAnsi="Wingdings" w:cs="Wingdings"/>
          <w:sz w:val="22"/>
          <w:szCs w:val="22"/>
        </w:rPr>
        <w:t></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0"/>
          <w:sz w:val="22"/>
          <w:szCs w:val="22"/>
        </w:rPr>
        <w:t xml:space="preserve"> </w:t>
      </w:r>
      <w:r>
        <w:rPr>
          <w:rFonts w:ascii="Calibri" w:eastAsia="Calibri" w:hAnsi="Calibri" w:cs="Calibri"/>
          <w:sz w:val="22"/>
          <w:szCs w:val="22"/>
        </w:rPr>
        <w:t>A</w:t>
      </w:r>
      <w:r>
        <w:rPr>
          <w:rFonts w:ascii="Calibri" w:eastAsia="Calibri" w:hAnsi="Calibri" w:cs="Calibri"/>
          <w:spacing w:val="7"/>
          <w:sz w:val="22"/>
          <w:szCs w:val="22"/>
        </w:rPr>
        <w:t xml:space="preserve"> </w:t>
      </w:r>
      <w:r>
        <w:rPr>
          <w:rFonts w:ascii="Calibri" w:eastAsia="Calibri" w:hAnsi="Calibri" w:cs="Calibri"/>
          <w:sz w:val="22"/>
          <w:szCs w:val="22"/>
        </w:rPr>
        <w:t>raíz</w:t>
      </w:r>
      <w:r>
        <w:rPr>
          <w:rFonts w:ascii="Calibri" w:eastAsia="Calibri" w:hAnsi="Calibri" w:cs="Calibri"/>
          <w:spacing w:val="8"/>
          <w:sz w:val="22"/>
          <w:szCs w:val="22"/>
        </w:rPr>
        <w:t xml:space="preserve"> </w:t>
      </w:r>
      <w:r>
        <w:rPr>
          <w:rFonts w:ascii="Calibri" w:eastAsia="Calibri" w:hAnsi="Calibri" w:cs="Calibri"/>
          <w:sz w:val="22"/>
          <w:szCs w:val="22"/>
        </w:rPr>
        <w:t>de</w:t>
      </w:r>
      <w:r>
        <w:rPr>
          <w:rFonts w:ascii="Calibri" w:eastAsia="Calibri" w:hAnsi="Calibri" w:cs="Calibri"/>
          <w:spacing w:val="6"/>
          <w:sz w:val="22"/>
          <w:szCs w:val="22"/>
        </w:rPr>
        <w:t xml:space="preserve"> </w:t>
      </w:r>
      <w:r>
        <w:rPr>
          <w:rFonts w:ascii="Calibri" w:eastAsia="Calibri" w:hAnsi="Calibri" w:cs="Calibri"/>
          <w:sz w:val="22"/>
          <w:szCs w:val="22"/>
        </w:rPr>
        <w:t>pasar</w:t>
      </w:r>
      <w:r>
        <w:rPr>
          <w:rFonts w:ascii="Calibri" w:eastAsia="Calibri" w:hAnsi="Calibri" w:cs="Calibri"/>
          <w:spacing w:val="8"/>
          <w:sz w:val="22"/>
          <w:szCs w:val="22"/>
        </w:rPr>
        <w:t xml:space="preserve"> </w:t>
      </w:r>
      <w:r>
        <w:rPr>
          <w:rFonts w:ascii="Calibri" w:eastAsia="Calibri" w:hAnsi="Calibri" w:cs="Calibri"/>
          <w:sz w:val="22"/>
          <w:szCs w:val="22"/>
        </w:rPr>
        <w:t>lista,</w:t>
      </w:r>
      <w:r>
        <w:rPr>
          <w:rFonts w:ascii="Calibri" w:eastAsia="Calibri" w:hAnsi="Calibri" w:cs="Calibri"/>
          <w:spacing w:val="8"/>
          <w:sz w:val="22"/>
          <w:szCs w:val="22"/>
        </w:rPr>
        <w:t xml:space="preserve"> </w:t>
      </w:r>
      <w:r>
        <w:rPr>
          <w:rFonts w:ascii="Calibri" w:eastAsia="Calibri" w:hAnsi="Calibri" w:cs="Calibri"/>
          <w:sz w:val="22"/>
          <w:szCs w:val="22"/>
        </w:rPr>
        <w:t>contamos</w:t>
      </w:r>
      <w:r>
        <w:rPr>
          <w:rFonts w:ascii="Calibri" w:eastAsia="Calibri" w:hAnsi="Calibri" w:cs="Calibri"/>
          <w:spacing w:val="8"/>
          <w:sz w:val="22"/>
          <w:szCs w:val="22"/>
        </w:rPr>
        <w:t xml:space="preserve"> </w:t>
      </w:r>
      <w:r>
        <w:rPr>
          <w:rFonts w:ascii="Calibri" w:eastAsia="Calibri" w:hAnsi="Calibri" w:cs="Calibri"/>
          <w:sz w:val="22"/>
          <w:szCs w:val="22"/>
        </w:rPr>
        <w:t>los</w:t>
      </w:r>
      <w:r>
        <w:rPr>
          <w:rFonts w:ascii="Calibri" w:eastAsia="Calibri" w:hAnsi="Calibri" w:cs="Calibri"/>
          <w:spacing w:val="8"/>
          <w:sz w:val="22"/>
          <w:szCs w:val="22"/>
        </w:rPr>
        <w:t xml:space="preserve"> </w:t>
      </w:r>
      <w:r>
        <w:rPr>
          <w:rFonts w:ascii="Calibri" w:eastAsia="Calibri" w:hAnsi="Calibri" w:cs="Calibri"/>
          <w:sz w:val="22"/>
          <w:szCs w:val="22"/>
        </w:rPr>
        <w:t>que</w:t>
      </w:r>
      <w:r>
        <w:rPr>
          <w:rFonts w:ascii="Calibri" w:eastAsia="Calibri" w:hAnsi="Calibri" w:cs="Calibri"/>
          <w:spacing w:val="8"/>
          <w:sz w:val="22"/>
          <w:szCs w:val="22"/>
        </w:rPr>
        <w:t xml:space="preserve"> </w:t>
      </w:r>
      <w:r>
        <w:rPr>
          <w:rFonts w:ascii="Calibri" w:eastAsia="Calibri" w:hAnsi="Calibri" w:cs="Calibri"/>
          <w:sz w:val="22"/>
          <w:szCs w:val="22"/>
        </w:rPr>
        <w:t>hemos</w:t>
      </w:r>
      <w:r>
        <w:rPr>
          <w:rFonts w:ascii="Calibri" w:eastAsia="Calibri" w:hAnsi="Calibri" w:cs="Calibri"/>
          <w:spacing w:val="8"/>
          <w:sz w:val="22"/>
          <w:szCs w:val="22"/>
        </w:rPr>
        <w:t xml:space="preserve"> </w:t>
      </w:r>
      <w:r>
        <w:rPr>
          <w:rFonts w:ascii="Calibri" w:eastAsia="Calibri" w:hAnsi="Calibri" w:cs="Calibri"/>
          <w:sz w:val="22"/>
          <w:szCs w:val="22"/>
        </w:rPr>
        <w:t>venido</w:t>
      </w:r>
      <w:r>
        <w:rPr>
          <w:rFonts w:ascii="Calibri" w:eastAsia="Calibri" w:hAnsi="Calibri" w:cs="Calibri"/>
          <w:spacing w:val="8"/>
          <w:sz w:val="22"/>
          <w:szCs w:val="22"/>
        </w:rPr>
        <w:t xml:space="preserve"> </w:t>
      </w:r>
      <w:r>
        <w:rPr>
          <w:rFonts w:ascii="Calibri" w:eastAsia="Calibri" w:hAnsi="Calibri" w:cs="Calibri"/>
          <w:sz w:val="22"/>
          <w:szCs w:val="22"/>
        </w:rPr>
        <w:t>al</w:t>
      </w:r>
      <w:r>
        <w:rPr>
          <w:rFonts w:ascii="Calibri" w:eastAsia="Calibri" w:hAnsi="Calibri" w:cs="Calibri"/>
          <w:spacing w:val="8"/>
          <w:sz w:val="22"/>
          <w:szCs w:val="22"/>
        </w:rPr>
        <w:t xml:space="preserve"> </w:t>
      </w:r>
      <w:r>
        <w:rPr>
          <w:rFonts w:ascii="Calibri" w:eastAsia="Calibri" w:hAnsi="Calibri" w:cs="Calibri"/>
          <w:sz w:val="22"/>
          <w:szCs w:val="22"/>
        </w:rPr>
        <w:t>cole</w:t>
      </w:r>
      <w:r>
        <w:rPr>
          <w:rFonts w:ascii="Calibri" w:eastAsia="Calibri" w:hAnsi="Calibri" w:cs="Calibri"/>
          <w:spacing w:val="8"/>
          <w:sz w:val="22"/>
          <w:szCs w:val="22"/>
        </w:rPr>
        <w:t xml:space="preserve"> </w:t>
      </w:r>
      <w:r>
        <w:rPr>
          <w:rFonts w:ascii="Calibri" w:eastAsia="Calibri" w:hAnsi="Calibri" w:cs="Calibri"/>
          <w:sz w:val="22"/>
          <w:szCs w:val="22"/>
        </w:rPr>
        <w:t>y</w:t>
      </w:r>
      <w:r>
        <w:rPr>
          <w:rFonts w:ascii="Calibri" w:eastAsia="Calibri" w:hAnsi="Calibri" w:cs="Calibri"/>
          <w:spacing w:val="7"/>
          <w:sz w:val="22"/>
          <w:szCs w:val="22"/>
        </w:rPr>
        <w:t xml:space="preserve"> </w:t>
      </w:r>
      <w:r>
        <w:rPr>
          <w:rFonts w:ascii="Calibri" w:eastAsia="Calibri" w:hAnsi="Calibri" w:cs="Calibri"/>
          <w:sz w:val="22"/>
          <w:szCs w:val="22"/>
        </w:rPr>
        <w:t>los</w:t>
      </w:r>
      <w:r>
        <w:rPr>
          <w:rFonts w:ascii="Calibri" w:eastAsia="Calibri" w:hAnsi="Calibri" w:cs="Calibri"/>
          <w:spacing w:val="8"/>
          <w:sz w:val="22"/>
          <w:szCs w:val="22"/>
        </w:rPr>
        <w:t xml:space="preserve"> </w:t>
      </w:r>
      <w:r>
        <w:rPr>
          <w:rFonts w:ascii="Calibri" w:eastAsia="Calibri" w:hAnsi="Calibri" w:cs="Calibri"/>
          <w:sz w:val="22"/>
          <w:szCs w:val="22"/>
        </w:rPr>
        <w:t>que</w:t>
      </w:r>
      <w:r>
        <w:rPr>
          <w:rFonts w:ascii="Calibri" w:eastAsia="Calibri" w:hAnsi="Calibri" w:cs="Calibri"/>
          <w:spacing w:val="8"/>
          <w:sz w:val="22"/>
          <w:szCs w:val="22"/>
        </w:rPr>
        <w:t xml:space="preserve"> </w:t>
      </w:r>
      <w:r>
        <w:rPr>
          <w:rFonts w:ascii="Calibri" w:eastAsia="Calibri" w:hAnsi="Calibri" w:cs="Calibri"/>
          <w:sz w:val="22"/>
          <w:szCs w:val="22"/>
        </w:rPr>
        <w:t>se</w:t>
      </w:r>
      <w:r>
        <w:rPr>
          <w:rFonts w:ascii="Calibri" w:eastAsia="Calibri" w:hAnsi="Calibri" w:cs="Calibri"/>
          <w:spacing w:val="6"/>
          <w:sz w:val="22"/>
          <w:szCs w:val="22"/>
        </w:rPr>
        <w:t xml:space="preserve"> </w:t>
      </w:r>
      <w:r>
        <w:rPr>
          <w:rFonts w:ascii="Calibri" w:eastAsia="Calibri" w:hAnsi="Calibri" w:cs="Calibri"/>
          <w:sz w:val="22"/>
          <w:szCs w:val="22"/>
        </w:rPr>
        <w:t>han</w:t>
      </w:r>
      <w:r>
        <w:rPr>
          <w:rFonts w:ascii="Calibri" w:eastAsia="Calibri" w:hAnsi="Calibri" w:cs="Calibri"/>
          <w:spacing w:val="8"/>
          <w:sz w:val="22"/>
          <w:szCs w:val="22"/>
        </w:rPr>
        <w:t xml:space="preserve"> </w:t>
      </w:r>
      <w:r>
        <w:rPr>
          <w:rFonts w:ascii="Calibri" w:eastAsia="Calibri" w:hAnsi="Calibri" w:cs="Calibri"/>
          <w:sz w:val="22"/>
          <w:szCs w:val="22"/>
        </w:rPr>
        <w:t>quedado</w:t>
      </w:r>
      <w:r>
        <w:rPr>
          <w:rFonts w:ascii="Calibri" w:eastAsia="Calibri" w:hAnsi="Calibri" w:cs="Calibri"/>
        </w:rPr>
        <w:t xml:space="preserve"> </w:t>
      </w:r>
      <w:r>
        <w:rPr>
          <w:rFonts w:ascii="Calibri" w:eastAsia="Calibri" w:hAnsi="Calibri" w:cs="Calibri"/>
          <w:sz w:val="22"/>
          <w:szCs w:val="22"/>
        </w:rPr>
        <w:t>en</w:t>
      </w:r>
      <w:r>
        <w:rPr>
          <w:rFonts w:ascii="Calibri" w:eastAsia="Calibri" w:hAnsi="Calibri" w:cs="Calibri"/>
          <w:spacing w:val="-2"/>
          <w:sz w:val="22"/>
          <w:szCs w:val="22"/>
        </w:rPr>
        <w:t xml:space="preserve"> </w:t>
      </w:r>
      <w:r>
        <w:rPr>
          <w:rFonts w:ascii="Calibri" w:eastAsia="Calibri" w:hAnsi="Calibri" w:cs="Calibri"/>
          <w:sz w:val="22"/>
          <w:szCs w:val="22"/>
        </w:rPr>
        <w:t>casa;</w:t>
      </w:r>
      <w:r>
        <w:rPr>
          <w:rFonts w:ascii="Calibri" w:eastAsia="Calibri" w:hAnsi="Calibri" w:cs="Calibri"/>
          <w:spacing w:val="-4"/>
          <w:sz w:val="22"/>
          <w:szCs w:val="22"/>
        </w:rPr>
        <w:t xml:space="preserve"> </w:t>
      </w:r>
      <w:r>
        <w:rPr>
          <w:rFonts w:ascii="Calibri" w:eastAsia="Calibri" w:hAnsi="Calibri" w:cs="Calibri"/>
          <w:sz w:val="22"/>
          <w:szCs w:val="22"/>
        </w:rPr>
        <w:t>descomponemos los niños y</w:t>
      </w:r>
      <w:r>
        <w:rPr>
          <w:rFonts w:ascii="Calibri" w:eastAsia="Calibri" w:hAnsi="Calibri" w:cs="Calibri"/>
          <w:spacing w:val="-1"/>
          <w:sz w:val="22"/>
          <w:szCs w:val="22"/>
        </w:rPr>
        <w:t xml:space="preserve"> </w:t>
      </w:r>
      <w:r>
        <w:rPr>
          <w:rFonts w:ascii="Calibri" w:eastAsia="Calibri" w:hAnsi="Calibri" w:cs="Calibri"/>
          <w:sz w:val="22"/>
          <w:szCs w:val="22"/>
        </w:rPr>
        <w:t>niñas que han faltado y</w:t>
      </w:r>
      <w:r>
        <w:rPr>
          <w:rFonts w:ascii="Calibri" w:eastAsia="Calibri" w:hAnsi="Calibri" w:cs="Calibri"/>
          <w:spacing w:val="-1"/>
          <w:sz w:val="22"/>
          <w:szCs w:val="22"/>
        </w:rPr>
        <w:t xml:space="preserve"> </w:t>
      </w:r>
      <w:r>
        <w:rPr>
          <w:rFonts w:ascii="Calibri" w:eastAsia="Calibri" w:hAnsi="Calibri" w:cs="Calibri"/>
          <w:sz w:val="22"/>
          <w:szCs w:val="22"/>
        </w:rPr>
        <w:t>hacemos sumas.</w:t>
      </w:r>
    </w:p>
    <w:p w:rsidR="00445C47" w:rsidRDefault="00445C47" w:rsidP="00445C47">
      <w:pPr>
        <w:spacing w:before="39" w:after="0" w:line="277" w:lineRule="auto"/>
        <w:ind w:left="441" w:right="75"/>
        <w:rPr>
          <w:rFonts w:ascii="Calibri" w:eastAsia="Calibri" w:hAnsi="Calibri" w:cs="Calibri"/>
        </w:rPr>
      </w:pPr>
      <w:r>
        <w:rPr>
          <w:rFonts w:ascii="Wingdings" w:eastAsia="Wingdings" w:hAnsi="Wingdings" w:cs="Wingdings"/>
          <w:sz w:val="22"/>
          <w:szCs w:val="22"/>
        </w:rPr>
        <w:t></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0"/>
          <w:sz w:val="22"/>
          <w:szCs w:val="22"/>
        </w:rPr>
        <w:t xml:space="preserve"> </w:t>
      </w:r>
      <w:r>
        <w:rPr>
          <w:rFonts w:ascii="Calibri" w:eastAsia="Calibri" w:hAnsi="Calibri" w:cs="Calibri"/>
          <w:position w:val="1"/>
          <w:sz w:val="22"/>
          <w:szCs w:val="22"/>
        </w:rPr>
        <w:t>Observamos</w:t>
      </w:r>
      <w:r>
        <w:rPr>
          <w:rFonts w:ascii="Calibri" w:eastAsia="Calibri" w:hAnsi="Calibri" w:cs="Calibri"/>
          <w:spacing w:val="41"/>
          <w:position w:val="1"/>
          <w:sz w:val="22"/>
          <w:szCs w:val="22"/>
        </w:rPr>
        <w:t xml:space="preserve"> </w:t>
      </w:r>
      <w:r>
        <w:rPr>
          <w:rFonts w:ascii="Calibri" w:eastAsia="Calibri" w:hAnsi="Calibri" w:cs="Calibri"/>
          <w:position w:val="1"/>
          <w:sz w:val="22"/>
          <w:szCs w:val="22"/>
        </w:rPr>
        <w:t xml:space="preserve">el </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 xml:space="preserve">tiempo </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 xml:space="preserve">cada </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 xml:space="preserve">día, </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 xml:space="preserve">y </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 xml:space="preserve">ponemos </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 xml:space="preserve">el </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 xml:space="preserve">símbolo </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de</w:t>
      </w:r>
      <w:r>
        <w:rPr>
          <w:rFonts w:ascii="Calibri" w:eastAsia="Calibri" w:hAnsi="Calibri" w:cs="Calibri"/>
          <w:spacing w:val="49"/>
          <w:position w:val="1"/>
          <w:sz w:val="22"/>
          <w:szCs w:val="22"/>
        </w:rPr>
        <w:t xml:space="preserve"> </w:t>
      </w:r>
      <w:r>
        <w:rPr>
          <w:rFonts w:ascii="Calibri" w:eastAsia="Calibri" w:hAnsi="Calibri" w:cs="Calibri"/>
          <w:position w:val="1"/>
          <w:sz w:val="22"/>
          <w:szCs w:val="22"/>
        </w:rPr>
        <w:t xml:space="preserve">lluvia, </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 xml:space="preserve">nube, </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 xml:space="preserve">sol </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en</w:t>
      </w:r>
      <w:r>
        <w:rPr>
          <w:rFonts w:ascii="Calibri" w:eastAsia="Calibri" w:hAnsi="Calibri" w:cs="Calibri"/>
          <w:spacing w:val="49"/>
          <w:position w:val="1"/>
          <w:sz w:val="22"/>
          <w:szCs w:val="22"/>
        </w:rPr>
        <w:t xml:space="preserve"> </w:t>
      </w:r>
      <w:r>
        <w:rPr>
          <w:rFonts w:ascii="Calibri" w:eastAsia="Calibri" w:hAnsi="Calibri" w:cs="Calibri"/>
          <w:position w:val="1"/>
          <w:sz w:val="22"/>
          <w:szCs w:val="22"/>
        </w:rPr>
        <w:t xml:space="preserve">el </w:t>
      </w:r>
      <w:r>
        <w:rPr>
          <w:rFonts w:ascii="Calibri" w:eastAsia="Calibri" w:hAnsi="Calibri" w:cs="Calibri"/>
          <w:sz w:val="22"/>
          <w:szCs w:val="22"/>
        </w:rPr>
        <w:t>correspondiente, familiarizándose así con otros símbolos diferentes</w:t>
      </w:r>
      <w:r>
        <w:rPr>
          <w:rFonts w:ascii="Calibri" w:eastAsia="Calibri" w:hAnsi="Calibri" w:cs="Calibri"/>
          <w:spacing w:val="-9"/>
          <w:sz w:val="22"/>
          <w:szCs w:val="22"/>
        </w:rPr>
        <w:t xml:space="preserve"> </w:t>
      </w:r>
      <w:r>
        <w:rPr>
          <w:rFonts w:ascii="Calibri" w:eastAsia="Calibri" w:hAnsi="Calibri" w:cs="Calibri"/>
          <w:sz w:val="22"/>
          <w:szCs w:val="22"/>
        </w:rPr>
        <w:t>a los números.</w:t>
      </w:r>
    </w:p>
    <w:p w:rsidR="00445C47" w:rsidRDefault="00445C47" w:rsidP="00445C47">
      <w:pPr>
        <w:spacing w:after="0" w:line="266" w:lineRule="exact"/>
        <w:ind w:left="424" w:right="58"/>
        <w:rPr>
          <w:rFonts w:ascii="Calibri" w:eastAsia="Calibri" w:hAnsi="Calibri" w:cs="Calibri"/>
        </w:rPr>
      </w:pPr>
      <w:r>
        <w:rPr>
          <w:rFonts w:ascii="Wingdings" w:eastAsia="Wingdings" w:hAnsi="Wingdings" w:cs="Wingdings"/>
          <w:sz w:val="22"/>
          <w:szCs w:val="22"/>
        </w:rPr>
        <w:t></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0"/>
          <w:sz w:val="22"/>
          <w:szCs w:val="22"/>
        </w:rPr>
        <w:t xml:space="preserve"> </w:t>
      </w:r>
      <w:r>
        <w:rPr>
          <w:rFonts w:ascii="Calibri" w:eastAsia="Calibri" w:hAnsi="Calibri" w:cs="Calibri"/>
          <w:sz w:val="22"/>
          <w:szCs w:val="22"/>
        </w:rPr>
        <w:t>Calendario:</w:t>
      </w:r>
      <w:r>
        <w:rPr>
          <w:rFonts w:ascii="Calibri" w:eastAsia="Calibri" w:hAnsi="Calibri" w:cs="Calibri"/>
          <w:spacing w:val="47"/>
          <w:sz w:val="22"/>
          <w:szCs w:val="22"/>
        </w:rPr>
        <w:t xml:space="preserve"> </w:t>
      </w:r>
      <w:r>
        <w:rPr>
          <w:rFonts w:ascii="Calibri" w:eastAsia="Calibri" w:hAnsi="Calibri" w:cs="Calibri"/>
          <w:sz w:val="22"/>
          <w:szCs w:val="22"/>
        </w:rPr>
        <w:t>identificamos</w:t>
      </w:r>
      <w:r>
        <w:rPr>
          <w:rFonts w:ascii="Calibri" w:eastAsia="Calibri" w:hAnsi="Calibri" w:cs="Calibri"/>
          <w:spacing w:val="47"/>
          <w:sz w:val="22"/>
          <w:szCs w:val="22"/>
        </w:rPr>
        <w:t xml:space="preserve"> </w:t>
      </w:r>
      <w:r>
        <w:rPr>
          <w:rFonts w:ascii="Calibri" w:eastAsia="Calibri" w:hAnsi="Calibri" w:cs="Calibri"/>
          <w:sz w:val="22"/>
          <w:szCs w:val="22"/>
        </w:rPr>
        <w:t>el</w:t>
      </w:r>
      <w:r>
        <w:rPr>
          <w:rFonts w:ascii="Calibri" w:eastAsia="Calibri" w:hAnsi="Calibri" w:cs="Calibri"/>
          <w:spacing w:val="47"/>
          <w:sz w:val="22"/>
          <w:szCs w:val="22"/>
        </w:rPr>
        <w:t xml:space="preserve"> </w:t>
      </w:r>
      <w:r>
        <w:rPr>
          <w:rFonts w:ascii="Calibri" w:eastAsia="Calibri" w:hAnsi="Calibri" w:cs="Calibri"/>
          <w:sz w:val="22"/>
          <w:szCs w:val="22"/>
        </w:rPr>
        <w:t>nombre</w:t>
      </w:r>
      <w:r>
        <w:rPr>
          <w:rFonts w:ascii="Calibri" w:eastAsia="Calibri" w:hAnsi="Calibri" w:cs="Calibri"/>
          <w:spacing w:val="47"/>
          <w:sz w:val="22"/>
          <w:szCs w:val="22"/>
        </w:rPr>
        <w:t xml:space="preserve"> </w:t>
      </w:r>
      <w:r>
        <w:rPr>
          <w:rFonts w:ascii="Calibri" w:eastAsia="Calibri" w:hAnsi="Calibri" w:cs="Calibri"/>
          <w:sz w:val="22"/>
          <w:szCs w:val="22"/>
        </w:rPr>
        <w:t>de</w:t>
      </w:r>
      <w:r>
        <w:rPr>
          <w:rFonts w:ascii="Calibri" w:eastAsia="Calibri" w:hAnsi="Calibri" w:cs="Calibri"/>
          <w:spacing w:val="44"/>
          <w:sz w:val="22"/>
          <w:szCs w:val="22"/>
        </w:rPr>
        <w:t xml:space="preserve"> </w:t>
      </w:r>
      <w:r>
        <w:rPr>
          <w:rFonts w:ascii="Calibri" w:eastAsia="Calibri" w:hAnsi="Calibri" w:cs="Calibri"/>
          <w:sz w:val="22"/>
          <w:szCs w:val="22"/>
        </w:rPr>
        <w:t>la</w:t>
      </w:r>
      <w:r>
        <w:rPr>
          <w:rFonts w:ascii="Calibri" w:eastAsia="Calibri" w:hAnsi="Calibri" w:cs="Calibri"/>
          <w:spacing w:val="47"/>
          <w:sz w:val="22"/>
          <w:szCs w:val="22"/>
        </w:rPr>
        <w:t xml:space="preserve"> </w:t>
      </w:r>
      <w:r>
        <w:rPr>
          <w:rFonts w:ascii="Calibri" w:eastAsia="Calibri" w:hAnsi="Calibri" w:cs="Calibri"/>
          <w:sz w:val="22"/>
          <w:szCs w:val="22"/>
        </w:rPr>
        <w:t>estación,</w:t>
      </w:r>
      <w:r>
        <w:rPr>
          <w:rFonts w:ascii="Calibri" w:eastAsia="Calibri" w:hAnsi="Calibri" w:cs="Calibri"/>
          <w:spacing w:val="47"/>
          <w:sz w:val="22"/>
          <w:szCs w:val="22"/>
        </w:rPr>
        <w:t xml:space="preserve"> </w:t>
      </w:r>
      <w:r>
        <w:rPr>
          <w:rFonts w:ascii="Calibri" w:eastAsia="Calibri" w:hAnsi="Calibri" w:cs="Calibri"/>
          <w:sz w:val="22"/>
          <w:szCs w:val="22"/>
        </w:rPr>
        <w:t>el</w:t>
      </w:r>
      <w:r>
        <w:rPr>
          <w:rFonts w:ascii="Calibri" w:eastAsia="Calibri" w:hAnsi="Calibri" w:cs="Calibri"/>
          <w:spacing w:val="47"/>
          <w:sz w:val="22"/>
          <w:szCs w:val="22"/>
        </w:rPr>
        <w:t xml:space="preserve"> </w:t>
      </w:r>
      <w:r>
        <w:rPr>
          <w:rFonts w:ascii="Calibri" w:eastAsia="Calibri" w:hAnsi="Calibri" w:cs="Calibri"/>
          <w:sz w:val="22"/>
          <w:szCs w:val="22"/>
        </w:rPr>
        <w:t>nombre</w:t>
      </w:r>
      <w:r>
        <w:rPr>
          <w:rFonts w:ascii="Calibri" w:eastAsia="Calibri" w:hAnsi="Calibri" w:cs="Calibri"/>
          <w:spacing w:val="47"/>
          <w:sz w:val="22"/>
          <w:szCs w:val="22"/>
        </w:rPr>
        <w:t xml:space="preserve"> </w:t>
      </w:r>
      <w:r>
        <w:rPr>
          <w:rFonts w:ascii="Calibri" w:eastAsia="Calibri" w:hAnsi="Calibri" w:cs="Calibri"/>
          <w:sz w:val="22"/>
          <w:szCs w:val="22"/>
        </w:rPr>
        <w:t>del</w:t>
      </w:r>
      <w:r>
        <w:rPr>
          <w:rFonts w:ascii="Calibri" w:eastAsia="Calibri" w:hAnsi="Calibri" w:cs="Calibri"/>
          <w:spacing w:val="47"/>
          <w:sz w:val="22"/>
          <w:szCs w:val="22"/>
        </w:rPr>
        <w:t xml:space="preserve"> </w:t>
      </w:r>
      <w:r>
        <w:rPr>
          <w:rFonts w:ascii="Calibri" w:eastAsia="Calibri" w:hAnsi="Calibri" w:cs="Calibri"/>
          <w:sz w:val="22"/>
          <w:szCs w:val="22"/>
        </w:rPr>
        <w:t>mes</w:t>
      </w:r>
      <w:r>
        <w:rPr>
          <w:rFonts w:ascii="Calibri" w:eastAsia="Calibri" w:hAnsi="Calibri" w:cs="Calibri"/>
          <w:spacing w:val="43"/>
          <w:sz w:val="22"/>
          <w:szCs w:val="22"/>
        </w:rPr>
        <w:t xml:space="preserve"> </w:t>
      </w:r>
      <w:r>
        <w:rPr>
          <w:rFonts w:ascii="Calibri" w:eastAsia="Calibri" w:hAnsi="Calibri" w:cs="Calibri"/>
          <w:sz w:val="22"/>
          <w:szCs w:val="22"/>
        </w:rPr>
        <w:t>en</w:t>
      </w:r>
      <w:r>
        <w:rPr>
          <w:rFonts w:ascii="Calibri" w:eastAsia="Calibri" w:hAnsi="Calibri" w:cs="Calibri"/>
          <w:spacing w:val="44"/>
          <w:sz w:val="22"/>
          <w:szCs w:val="22"/>
        </w:rPr>
        <w:t xml:space="preserve"> </w:t>
      </w:r>
      <w:r>
        <w:rPr>
          <w:rFonts w:ascii="Calibri" w:eastAsia="Calibri" w:hAnsi="Calibri" w:cs="Calibri"/>
          <w:sz w:val="22"/>
          <w:szCs w:val="22"/>
        </w:rPr>
        <w:t>el</w:t>
      </w:r>
      <w:r>
        <w:rPr>
          <w:rFonts w:ascii="Calibri" w:eastAsia="Calibri" w:hAnsi="Calibri" w:cs="Calibri"/>
          <w:spacing w:val="47"/>
          <w:sz w:val="22"/>
          <w:szCs w:val="22"/>
        </w:rPr>
        <w:t xml:space="preserve"> </w:t>
      </w:r>
      <w:r>
        <w:rPr>
          <w:rFonts w:ascii="Calibri" w:eastAsia="Calibri" w:hAnsi="Calibri" w:cs="Calibri"/>
          <w:sz w:val="22"/>
          <w:szCs w:val="22"/>
        </w:rPr>
        <w:t>que</w:t>
      </w:r>
      <w:r>
        <w:rPr>
          <w:rFonts w:ascii="Calibri" w:eastAsia="Calibri" w:hAnsi="Calibri" w:cs="Calibri"/>
        </w:rPr>
        <w:t xml:space="preserve"> </w:t>
      </w:r>
      <w:r>
        <w:rPr>
          <w:rFonts w:ascii="Calibri" w:eastAsia="Calibri" w:hAnsi="Calibri" w:cs="Calibri"/>
          <w:sz w:val="22"/>
          <w:szCs w:val="22"/>
        </w:rPr>
        <w:t>estamos,</w:t>
      </w:r>
      <w:r>
        <w:rPr>
          <w:rFonts w:ascii="Calibri" w:eastAsia="Calibri" w:hAnsi="Calibri" w:cs="Calibri"/>
          <w:spacing w:val="-4"/>
          <w:sz w:val="22"/>
          <w:szCs w:val="22"/>
        </w:rPr>
        <w:t xml:space="preserve"> </w:t>
      </w:r>
      <w:r>
        <w:rPr>
          <w:rFonts w:ascii="Calibri" w:eastAsia="Calibri" w:hAnsi="Calibri" w:cs="Calibri"/>
          <w:sz w:val="22"/>
          <w:szCs w:val="22"/>
        </w:rPr>
        <w:t>el</w:t>
      </w:r>
      <w:r>
        <w:rPr>
          <w:rFonts w:ascii="Calibri" w:eastAsia="Calibri" w:hAnsi="Calibri" w:cs="Calibri"/>
          <w:spacing w:val="4"/>
          <w:sz w:val="22"/>
          <w:szCs w:val="22"/>
        </w:rPr>
        <w:t xml:space="preserve"> </w:t>
      </w:r>
      <w:r>
        <w:rPr>
          <w:rFonts w:ascii="Calibri" w:eastAsia="Calibri" w:hAnsi="Calibri" w:cs="Calibri"/>
          <w:sz w:val="22"/>
          <w:szCs w:val="22"/>
        </w:rPr>
        <w:t>día</w:t>
      </w:r>
      <w:r>
        <w:rPr>
          <w:rFonts w:ascii="Calibri" w:eastAsia="Calibri" w:hAnsi="Calibri" w:cs="Calibri"/>
          <w:spacing w:val="4"/>
          <w:sz w:val="22"/>
          <w:szCs w:val="22"/>
        </w:rPr>
        <w:t xml:space="preserve"> </w:t>
      </w:r>
      <w:r>
        <w:rPr>
          <w:rFonts w:ascii="Calibri" w:eastAsia="Calibri" w:hAnsi="Calibri" w:cs="Calibri"/>
          <w:sz w:val="22"/>
          <w:szCs w:val="22"/>
        </w:rPr>
        <w:t>de</w:t>
      </w:r>
      <w:r>
        <w:rPr>
          <w:rFonts w:ascii="Calibri" w:eastAsia="Calibri" w:hAnsi="Calibri" w:cs="Calibri"/>
          <w:spacing w:val="2"/>
          <w:sz w:val="22"/>
          <w:szCs w:val="22"/>
        </w:rPr>
        <w:t xml:space="preserve"> </w:t>
      </w:r>
      <w:r>
        <w:rPr>
          <w:rFonts w:ascii="Calibri" w:eastAsia="Calibri" w:hAnsi="Calibri" w:cs="Calibri"/>
          <w:sz w:val="22"/>
          <w:szCs w:val="22"/>
        </w:rPr>
        <w:t>la</w:t>
      </w:r>
      <w:r>
        <w:rPr>
          <w:rFonts w:ascii="Calibri" w:eastAsia="Calibri" w:hAnsi="Calibri" w:cs="Calibri"/>
          <w:spacing w:val="4"/>
          <w:sz w:val="22"/>
          <w:szCs w:val="22"/>
        </w:rPr>
        <w:t xml:space="preserve"> </w:t>
      </w:r>
      <w:r>
        <w:rPr>
          <w:rFonts w:ascii="Calibri" w:eastAsia="Calibri" w:hAnsi="Calibri" w:cs="Calibri"/>
          <w:sz w:val="22"/>
          <w:szCs w:val="22"/>
        </w:rPr>
        <w:t>semana,</w:t>
      </w:r>
      <w:r>
        <w:rPr>
          <w:rFonts w:ascii="Calibri" w:eastAsia="Calibri" w:hAnsi="Calibri" w:cs="Calibri"/>
          <w:spacing w:val="-4"/>
          <w:sz w:val="22"/>
          <w:szCs w:val="22"/>
        </w:rPr>
        <w:t xml:space="preserve"> </w:t>
      </w:r>
      <w:r>
        <w:rPr>
          <w:rFonts w:ascii="Calibri" w:eastAsia="Calibri" w:hAnsi="Calibri" w:cs="Calibri"/>
          <w:sz w:val="22"/>
          <w:szCs w:val="22"/>
        </w:rPr>
        <w:t>y</w:t>
      </w:r>
      <w:r>
        <w:rPr>
          <w:rFonts w:ascii="Calibri" w:eastAsia="Calibri" w:hAnsi="Calibri" w:cs="Calibri"/>
          <w:spacing w:val="3"/>
          <w:sz w:val="22"/>
          <w:szCs w:val="22"/>
        </w:rPr>
        <w:t xml:space="preserve"> </w:t>
      </w:r>
      <w:r>
        <w:rPr>
          <w:rFonts w:ascii="Calibri" w:eastAsia="Calibri" w:hAnsi="Calibri" w:cs="Calibri"/>
          <w:sz w:val="22"/>
          <w:szCs w:val="22"/>
        </w:rPr>
        <w:t>el</w:t>
      </w:r>
      <w:r>
        <w:rPr>
          <w:rFonts w:ascii="Calibri" w:eastAsia="Calibri" w:hAnsi="Calibri" w:cs="Calibri"/>
          <w:spacing w:val="4"/>
          <w:sz w:val="22"/>
          <w:szCs w:val="22"/>
        </w:rPr>
        <w:t xml:space="preserve"> </w:t>
      </w:r>
      <w:r>
        <w:rPr>
          <w:rFonts w:ascii="Calibri" w:eastAsia="Calibri" w:hAnsi="Calibri" w:cs="Calibri"/>
          <w:sz w:val="22"/>
          <w:szCs w:val="22"/>
        </w:rPr>
        <w:t>número</w:t>
      </w:r>
      <w:r>
        <w:rPr>
          <w:rFonts w:ascii="Calibri" w:eastAsia="Calibri" w:hAnsi="Calibri" w:cs="Calibri"/>
          <w:spacing w:val="4"/>
          <w:sz w:val="22"/>
          <w:szCs w:val="22"/>
        </w:rPr>
        <w:t xml:space="preserve"> </w:t>
      </w:r>
      <w:r>
        <w:rPr>
          <w:rFonts w:ascii="Calibri" w:eastAsia="Calibri" w:hAnsi="Calibri" w:cs="Calibri"/>
          <w:sz w:val="22"/>
          <w:szCs w:val="22"/>
        </w:rPr>
        <w:t>del</w:t>
      </w:r>
      <w:r>
        <w:rPr>
          <w:rFonts w:ascii="Calibri" w:eastAsia="Calibri" w:hAnsi="Calibri" w:cs="Calibri"/>
          <w:spacing w:val="4"/>
          <w:sz w:val="22"/>
          <w:szCs w:val="22"/>
        </w:rPr>
        <w:t xml:space="preserve"> </w:t>
      </w:r>
      <w:r>
        <w:rPr>
          <w:rFonts w:ascii="Calibri" w:eastAsia="Calibri" w:hAnsi="Calibri" w:cs="Calibri"/>
          <w:sz w:val="22"/>
          <w:szCs w:val="22"/>
        </w:rPr>
        <w:t>día</w:t>
      </w:r>
      <w:r>
        <w:rPr>
          <w:rFonts w:ascii="Calibri" w:eastAsia="Calibri" w:hAnsi="Calibri" w:cs="Calibri"/>
          <w:spacing w:val="4"/>
          <w:sz w:val="22"/>
          <w:szCs w:val="22"/>
        </w:rPr>
        <w:t xml:space="preserve"> </w:t>
      </w:r>
      <w:r>
        <w:rPr>
          <w:rFonts w:ascii="Calibri" w:eastAsia="Calibri" w:hAnsi="Calibri" w:cs="Calibri"/>
          <w:sz w:val="22"/>
          <w:szCs w:val="22"/>
        </w:rPr>
        <w:t>correspondiente.</w:t>
      </w:r>
      <w:r>
        <w:rPr>
          <w:rFonts w:ascii="Calibri" w:eastAsia="Calibri" w:hAnsi="Calibri" w:cs="Calibri"/>
          <w:spacing w:val="4"/>
          <w:sz w:val="22"/>
          <w:szCs w:val="22"/>
        </w:rPr>
        <w:t xml:space="preserve"> </w:t>
      </w:r>
      <w:r>
        <w:rPr>
          <w:rFonts w:ascii="Calibri" w:eastAsia="Calibri" w:hAnsi="Calibri" w:cs="Calibri"/>
          <w:sz w:val="22"/>
          <w:szCs w:val="22"/>
        </w:rPr>
        <w:t>Escribimos</w:t>
      </w:r>
      <w:r>
        <w:rPr>
          <w:rFonts w:ascii="Calibri" w:eastAsia="Calibri" w:hAnsi="Calibri" w:cs="Calibri"/>
          <w:spacing w:val="4"/>
          <w:sz w:val="22"/>
          <w:szCs w:val="22"/>
        </w:rPr>
        <w:t xml:space="preserve"> </w:t>
      </w:r>
      <w:r>
        <w:rPr>
          <w:rFonts w:ascii="Calibri" w:eastAsia="Calibri" w:hAnsi="Calibri" w:cs="Calibri"/>
          <w:sz w:val="22"/>
          <w:szCs w:val="22"/>
        </w:rPr>
        <w:t>la</w:t>
      </w:r>
      <w:r>
        <w:rPr>
          <w:rFonts w:ascii="Calibri" w:eastAsia="Calibri" w:hAnsi="Calibri" w:cs="Calibri"/>
          <w:spacing w:val="4"/>
          <w:sz w:val="22"/>
          <w:szCs w:val="22"/>
        </w:rPr>
        <w:t xml:space="preserve"> </w:t>
      </w:r>
      <w:r>
        <w:rPr>
          <w:rFonts w:ascii="Calibri" w:eastAsia="Calibri" w:hAnsi="Calibri" w:cs="Calibri"/>
          <w:sz w:val="22"/>
          <w:szCs w:val="22"/>
        </w:rPr>
        <w:t>fecha completa</w:t>
      </w:r>
      <w:r>
        <w:rPr>
          <w:rFonts w:ascii="Calibri" w:eastAsia="Calibri" w:hAnsi="Calibri" w:cs="Calibri"/>
          <w:spacing w:val="2"/>
          <w:sz w:val="22"/>
          <w:szCs w:val="22"/>
        </w:rPr>
        <w:t xml:space="preserve"> </w:t>
      </w:r>
      <w:r>
        <w:rPr>
          <w:rFonts w:ascii="Calibri" w:eastAsia="Calibri" w:hAnsi="Calibri" w:cs="Calibri"/>
          <w:sz w:val="22"/>
          <w:szCs w:val="22"/>
        </w:rPr>
        <w:t>en la</w:t>
      </w:r>
      <w:r>
        <w:rPr>
          <w:rFonts w:ascii="Calibri" w:eastAsia="Calibri" w:hAnsi="Calibri" w:cs="Calibri"/>
          <w:spacing w:val="2"/>
          <w:sz w:val="22"/>
          <w:szCs w:val="22"/>
        </w:rPr>
        <w:t xml:space="preserve"> </w:t>
      </w:r>
      <w:r>
        <w:rPr>
          <w:rFonts w:ascii="Calibri" w:eastAsia="Calibri" w:hAnsi="Calibri" w:cs="Calibri"/>
          <w:sz w:val="22"/>
          <w:szCs w:val="22"/>
        </w:rPr>
        <w:t>pizarra.</w:t>
      </w:r>
      <w:r>
        <w:rPr>
          <w:rFonts w:ascii="Calibri" w:eastAsia="Calibri" w:hAnsi="Calibri" w:cs="Calibri"/>
          <w:spacing w:val="2"/>
          <w:sz w:val="22"/>
          <w:szCs w:val="22"/>
        </w:rPr>
        <w:t xml:space="preserve"> </w:t>
      </w:r>
      <w:r>
        <w:rPr>
          <w:rFonts w:ascii="Calibri" w:eastAsia="Calibri" w:hAnsi="Calibri" w:cs="Calibri"/>
          <w:sz w:val="22"/>
          <w:szCs w:val="22"/>
        </w:rPr>
        <w:t>Contamos</w:t>
      </w:r>
      <w:r>
        <w:rPr>
          <w:rFonts w:ascii="Calibri" w:eastAsia="Calibri" w:hAnsi="Calibri" w:cs="Calibri"/>
          <w:spacing w:val="2"/>
          <w:sz w:val="22"/>
          <w:szCs w:val="22"/>
        </w:rPr>
        <w:t xml:space="preserve"> </w:t>
      </w:r>
      <w:r>
        <w:rPr>
          <w:rFonts w:ascii="Calibri" w:eastAsia="Calibri" w:hAnsi="Calibri" w:cs="Calibri"/>
          <w:sz w:val="22"/>
          <w:szCs w:val="22"/>
        </w:rPr>
        <w:t>los</w:t>
      </w:r>
      <w:r>
        <w:rPr>
          <w:rFonts w:ascii="Calibri" w:eastAsia="Calibri" w:hAnsi="Calibri" w:cs="Calibri"/>
          <w:spacing w:val="2"/>
          <w:sz w:val="22"/>
          <w:szCs w:val="22"/>
        </w:rPr>
        <w:t xml:space="preserve"> </w:t>
      </w:r>
      <w:r>
        <w:rPr>
          <w:rFonts w:ascii="Calibri" w:eastAsia="Calibri" w:hAnsi="Calibri" w:cs="Calibri"/>
          <w:sz w:val="22"/>
          <w:szCs w:val="22"/>
        </w:rPr>
        <w:t>días</w:t>
      </w:r>
      <w:r>
        <w:rPr>
          <w:rFonts w:ascii="Calibri" w:eastAsia="Calibri" w:hAnsi="Calibri" w:cs="Calibri"/>
          <w:spacing w:val="2"/>
          <w:sz w:val="22"/>
          <w:szCs w:val="22"/>
        </w:rPr>
        <w:t xml:space="preserve"> </w:t>
      </w:r>
      <w:r>
        <w:rPr>
          <w:rFonts w:ascii="Calibri" w:eastAsia="Calibri" w:hAnsi="Calibri" w:cs="Calibri"/>
          <w:sz w:val="22"/>
          <w:szCs w:val="22"/>
        </w:rPr>
        <w:t>que</w:t>
      </w:r>
      <w:r>
        <w:rPr>
          <w:rFonts w:ascii="Calibri" w:eastAsia="Calibri" w:hAnsi="Calibri" w:cs="Calibri"/>
          <w:spacing w:val="2"/>
          <w:sz w:val="22"/>
          <w:szCs w:val="22"/>
        </w:rPr>
        <w:t xml:space="preserve"> </w:t>
      </w:r>
      <w:r>
        <w:rPr>
          <w:rFonts w:ascii="Calibri" w:eastAsia="Calibri" w:hAnsi="Calibri" w:cs="Calibri"/>
          <w:sz w:val="22"/>
          <w:szCs w:val="22"/>
        </w:rPr>
        <w:t>faltan</w:t>
      </w:r>
      <w:r>
        <w:rPr>
          <w:rFonts w:ascii="Calibri" w:eastAsia="Calibri" w:hAnsi="Calibri" w:cs="Calibri"/>
          <w:spacing w:val="2"/>
          <w:sz w:val="22"/>
          <w:szCs w:val="22"/>
        </w:rPr>
        <w:t xml:space="preserve"> </w:t>
      </w:r>
      <w:r>
        <w:rPr>
          <w:rFonts w:ascii="Calibri" w:eastAsia="Calibri" w:hAnsi="Calibri" w:cs="Calibri"/>
          <w:sz w:val="22"/>
          <w:szCs w:val="22"/>
        </w:rPr>
        <w:t>para</w:t>
      </w:r>
      <w:r>
        <w:rPr>
          <w:rFonts w:ascii="Calibri" w:eastAsia="Calibri" w:hAnsi="Calibri" w:cs="Calibri"/>
          <w:spacing w:val="2"/>
          <w:sz w:val="22"/>
          <w:szCs w:val="22"/>
        </w:rPr>
        <w:t xml:space="preserve"> </w:t>
      </w:r>
      <w:r>
        <w:rPr>
          <w:rFonts w:ascii="Calibri" w:eastAsia="Calibri" w:hAnsi="Calibri" w:cs="Calibri"/>
          <w:sz w:val="22"/>
          <w:szCs w:val="22"/>
        </w:rPr>
        <w:t>un</w:t>
      </w:r>
      <w:r>
        <w:rPr>
          <w:rFonts w:ascii="Calibri" w:eastAsia="Calibri" w:hAnsi="Calibri" w:cs="Calibri"/>
          <w:spacing w:val="2"/>
          <w:sz w:val="22"/>
          <w:szCs w:val="22"/>
        </w:rPr>
        <w:t xml:space="preserve"> </w:t>
      </w:r>
      <w:r>
        <w:rPr>
          <w:rFonts w:ascii="Calibri" w:eastAsia="Calibri" w:hAnsi="Calibri" w:cs="Calibri"/>
          <w:sz w:val="22"/>
          <w:szCs w:val="22"/>
        </w:rPr>
        <w:t>determinado acontecimiento…</w:t>
      </w:r>
    </w:p>
    <w:p w:rsidR="00445C47" w:rsidRDefault="00445C47" w:rsidP="00445C47">
      <w:pPr>
        <w:spacing w:after="0" w:line="267" w:lineRule="exact"/>
        <w:ind w:left="424" w:right="58"/>
        <w:rPr>
          <w:rFonts w:ascii="Calibri" w:eastAsia="Calibri" w:hAnsi="Calibri" w:cs="Calibri"/>
        </w:rPr>
      </w:pPr>
      <w:r>
        <w:rPr>
          <w:rFonts w:ascii="Wingdings" w:eastAsia="Wingdings" w:hAnsi="Wingdings" w:cs="Wingdings"/>
          <w:sz w:val="22"/>
          <w:szCs w:val="22"/>
        </w:rPr>
        <w:t></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20"/>
          <w:sz w:val="22"/>
          <w:szCs w:val="22"/>
        </w:rPr>
        <w:t xml:space="preserve"> </w:t>
      </w:r>
      <w:r>
        <w:rPr>
          <w:rFonts w:ascii="Calibri" w:eastAsia="Calibri" w:hAnsi="Calibri" w:cs="Calibri"/>
          <w:sz w:val="22"/>
          <w:szCs w:val="22"/>
        </w:rPr>
        <w:t xml:space="preserve">Paso </w:t>
      </w:r>
      <w:r>
        <w:rPr>
          <w:rFonts w:ascii="Calibri" w:eastAsia="Calibri" w:hAnsi="Calibri" w:cs="Calibri"/>
          <w:spacing w:val="18"/>
          <w:sz w:val="22"/>
          <w:szCs w:val="22"/>
        </w:rPr>
        <w:t xml:space="preserve"> </w:t>
      </w:r>
      <w:r>
        <w:rPr>
          <w:rFonts w:ascii="Calibri" w:eastAsia="Calibri" w:hAnsi="Calibri" w:cs="Calibri"/>
          <w:sz w:val="22"/>
          <w:szCs w:val="22"/>
        </w:rPr>
        <w:t xml:space="preserve">del </w:t>
      </w:r>
      <w:r>
        <w:rPr>
          <w:rFonts w:ascii="Calibri" w:eastAsia="Calibri" w:hAnsi="Calibri" w:cs="Calibri"/>
          <w:spacing w:val="18"/>
          <w:sz w:val="22"/>
          <w:szCs w:val="22"/>
        </w:rPr>
        <w:t xml:space="preserve"> </w:t>
      </w:r>
      <w:r>
        <w:rPr>
          <w:rFonts w:ascii="Calibri" w:eastAsia="Calibri" w:hAnsi="Calibri" w:cs="Calibri"/>
          <w:sz w:val="22"/>
          <w:szCs w:val="22"/>
        </w:rPr>
        <w:t xml:space="preserve">tiempo: </w:t>
      </w:r>
      <w:r>
        <w:rPr>
          <w:rFonts w:ascii="Calibri" w:eastAsia="Calibri" w:hAnsi="Calibri" w:cs="Calibri"/>
          <w:spacing w:val="18"/>
          <w:sz w:val="22"/>
          <w:szCs w:val="22"/>
        </w:rPr>
        <w:t xml:space="preserve"> </w:t>
      </w:r>
      <w:r>
        <w:rPr>
          <w:rFonts w:ascii="Calibri" w:eastAsia="Calibri" w:hAnsi="Calibri" w:cs="Calibri"/>
          <w:sz w:val="22"/>
          <w:szCs w:val="22"/>
        </w:rPr>
        <w:t xml:space="preserve">usamos </w:t>
      </w:r>
      <w:r>
        <w:rPr>
          <w:rFonts w:ascii="Calibri" w:eastAsia="Calibri" w:hAnsi="Calibri" w:cs="Calibri"/>
          <w:spacing w:val="18"/>
          <w:sz w:val="22"/>
          <w:szCs w:val="22"/>
        </w:rPr>
        <w:t xml:space="preserve"> </w:t>
      </w:r>
      <w:r>
        <w:rPr>
          <w:rFonts w:ascii="Calibri" w:eastAsia="Calibri" w:hAnsi="Calibri" w:cs="Calibri"/>
          <w:sz w:val="22"/>
          <w:szCs w:val="22"/>
        </w:rPr>
        <w:t xml:space="preserve">canciones, </w:t>
      </w:r>
      <w:r>
        <w:rPr>
          <w:rFonts w:ascii="Calibri" w:eastAsia="Calibri" w:hAnsi="Calibri" w:cs="Calibri"/>
          <w:spacing w:val="18"/>
          <w:sz w:val="22"/>
          <w:szCs w:val="22"/>
        </w:rPr>
        <w:t xml:space="preserve"> </w:t>
      </w:r>
      <w:r>
        <w:rPr>
          <w:rFonts w:ascii="Calibri" w:eastAsia="Calibri" w:hAnsi="Calibri" w:cs="Calibri"/>
          <w:sz w:val="22"/>
          <w:szCs w:val="22"/>
        </w:rPr>
        <w:t xml:space="preserve">poesías </w:t>
      </w:r>
      <w:r>
        <w:rPr>
          <w:rFonts w:ascii="Calibri" w:eastAsia="Calibri" w:hAnsi="Calibri" w:cs="Calibri"/>
          <w:spacing w:val="18"/>
          <w:sz w:val="22"/>
          <w:szCs w:val="22"/>
        </w:rPr>
        <w:t xml:space="preserve"> </w:t>
      </w:r>
      <w:r>
        <w:rPr>
          <w:rFonts w:ascii="Calibri" w:eastAsia="Calibri" w:hAnsi="Calibri" w:cs="Calibri"/>
          <w:sz w:val="22"/>
          <w:szCs w:val="22"/>
        </w:rPr>
        <w:t xml:space="preserve">o </w:t>
      </w:r>
      <w:r>
        <w:rPr>
          <w:rFonts w:ascii="Calibri" w:eastAsia="Calibri" w:hAnsi="Calibri" w:cs="Calibri"/>
          <w:spacing w:val="18"/>
          <w:sz w:val="22"/>
          <w:szCs w:val="22"/>
        </w:rPr>
        <w:t xml:space="preserve"> </w:t>
      </w:r>
      <w:r>
        <w:rPr>
          <w:rFonts w:ascii="Calibri" w:eastAsia="Calibri" w:hAnsi="Calibri" w:cs="Calibri"/>
          <w:sz w:val="22"/>
          <w:szCs w:val="22"/>
        </w:rPr>
        <w:t xml:space="preserve">retahílas </w:t>
      </w:r>
      <w:r>
        <w:rPr>
          <w:rFonts w:ascii="Calibri" w:eastAsia="Calibri" w:hAnsi="Calibri" w:cs="Calibri"/>
          <w:spacing w:val="18"/>
          <w:sz w:val="22"/>
          <w:szCs w:val="22"/>
        </w:rPr>
        <w:t xml:space="preserve"> </w:t>
      </w:r>
      <w:r>
        <w:rPr>
          <w:rFonts w:ascii="Calibri" w:eastAsia="Calibri" w:hAnsi="Calibri" w:cs="Calibri"/>
          <w:sz w:val="22"/>
          <w:szCs w:val="22"/>
        </w:rPr>
        <w:t xml:space="preserve">para </w:t>
      </w:r>
      <w:r>
        <w:rPr>
          <w:rFonts w:ascii="Calibri" w:eastAsia="Calibri" w:hAnsi="Calibri" w:cs="Calibri"/>
          <w:spacing w:val="18"/>
          <w:sz w:val="22"/>
          <w:szCs w:val="22"/>
        </w:rPr>
        <w:t xml:space="preserve"> </w:t>
      </w:r>
      <w:r>
        <w:rPr>
          <w:rFonts w:ascii="Calibri" w:eastAsia="Calibri" w:hAnsi="Calibri" w:cs="Calibri"/>
          <w:sz w:val="22"/>
          <w:szCs w:val="22"/>
        </w:rPr>
        <w:t xml:space="preserve">iniciar </w:t>
      </w:r>
      <w:r>
        <w:rPr>
          <w:rFonts w:ascii="Calibri" w:eastAsia="Calibri" w:hAnsi="Calibri" w:cs="Calibri"/>
          <w:spacing w:val="18"/>
          <w:sz w:val="22"/>
          <w:szCs w:val="22"/>
        </w:rPr>
        <w:t xml:space="preserve"> </w:t>
      </w:r>
      <w:r>
        <w:rPr>
          <w:rFonts w:ascii="Calibri" w:eastAsia="Calibri" w:hAnsi="Calibri" w:cs="Calibri"/>
          <w:sz w:val="22"/>
          <w:szCs w:val="22"/>
        </w:rPr>
        <w:t xml:space="preserve">cambios </w:t>
      </w:r>
      <w:r>
        <w:rPr>
          <w:rFonts w:ascii="Calibri" w:eastAsia="Calibri" w:hAnsi="Calibri" w:cs="Calibri"/>
          <w:spacing w:val="18"/>
          <w:sz w:val="22"/>
          <w:szCs w:val="22"/>
        </w:rPr>
        <w:t xml:space="preserve"> </w:t>
      </w:r>
      <w:r>
        <w:rPr>
          <w:rFonts w:ascii="Calibri" w:eastAsia="Calibri" w:hAnsi="Calibri" w:cs="Calibri"/>
          <w:w w:val="99"/>
          <w:sz w:val="22"/>
          <w:szCs w:val="22"/>
        </w:rPr>
        <w:t>de</w:t>
      </w:r>
      <w:r>
        <w:rPr>
          <w:rFonts w:ascii="Calibri" w:eastAsia="Calibri" w:hAnsi="Calibri" w:cs="Calibri"/>
        </w:rPr>
        <w:t xml:space="preserve"> </w:t>
      </w:r>
      <w:r>
        <w:rPr>
          <w:rFonts w:ascii="Calibri" w:eastAsia="Calibri" w:hAnsi="Calibri" w:cs="Calibri"/>
          <w:sz w:val="22"/>
          <w:szCs w:val="22"/>
        </w:rPr>
        <w:t>actividad</w:t>
      </w:r>
      <w:r>
        <w:rPr>
          <w:rFonts w:ascii="Calibri" w:eastAsia="Calibri" w:hAnsi="Calibri" w:cs="Calibri"/>
          <w:spacing w:val="20"/>
          <w:sz w:val="22"/>
          <w:szCs w:val="22"/>
        </w:rPr>
        <w:t xml:space="preserve"> </w:t>
      </w:r>
      <w:r>
        <w:rPr>
          <w:rFonts w:ascii="Calibri" w:eastAsia="Calibri" w:hAnsi="Calibri" w:cs="Calibri"/>
          <w:sz w:val="22"/>
          <w:szCs w:val="22"/>
        </w:rPr>
        <w:t>y</w:t>
      </w:r>
      <w:r>
        <w:rPr>
          <w:rFonts w:ascii="Calibri" w:eastAsia="Calibri" w:hAnsi="Calibri" w:cs="Calibri"/>
          <w:spacing w:val="19"/>
          <w:sz w:val="22"/>
          <w:szCs w:val="22"/>
        </w:rPr>
        <w:t xml:space="preserve"> </w:t>
      </w:r>
      <w:r>
        <w:rPr>
          <w:rFonts w:ascii="Calibri" w:eastAsia="Calibri" w:hAnsi="Calibri" w:cs="Calibri"/>
          <w:sz w:val="22"/>
          <w:szCs w:val="22"/>
        </w:rPr>
        <w:t>para</w:t>
      </w:r>
      <w:r>
        <w:rPr>
          <w:rFonts w:ascii="Calibri" w:eastAsia="Calibri" w:hAnsi="Calibri" w:cs="Calibri"/>
          <w:spacing w:val="20"/>
          <w:sz w:val="22"/>
          <w:szCs w:val="22"/>
        </w:rPr>
        <w:t xml:space="preserve"> </w:t>
      </w:r>
      <w:r>
        <w:rPr>
          <w:rFonts w:ascii="Calibri" w:eastAsia="Calibri" w:hAnsi="Calibri" w:cs="Calibri"/>
          <w:sz w:val="22"/>
          <w:szCs w:val="22"/>
        </w:rPr>
        <w:t>que</w:t>
      </w:r>
      <w:r>
        <w:rPr>
          <w:rFonts w:ascii="Calibri" w:eastAsia="Calibri" w:hAnsi="Calibri" w:cs="Calibri"/>
          <w:spacing w:val="20"/>
          <w:sz w:val="22"/>
          <w:szCs w:val="22"/>
        </w:rPr>
        <w:t xml:space="preserve"> </w:t>
      </w:r>
      <w:r>
        <w:rPr>
          <w:rFonts w:ascii="Calibri" w:eastAsia="Calibri" w:hAnsi="Calibri" w:cs="Calibri"/>
          <w:sz w:val="22"/>
          <w:szCs w:val="22"/>
        </w:rPr>
        <w:t>los</w:t>
      </w:r>
      <w:r>
        <w:rPr>
          <w:rFonts w:ascii="Calibri" w:eastAsia="Calibri" w:hAnsi="Calibri" w:cs="Calibri"/>
          <w:spacing w:val="20"/>
          <w:sz w:val="22"/>
          <w:szCs w:val="22"/>
        </w:rPr>
        <w:t xml:space="preserve"> </w:t>
      </w:r>
      <w:r>
        <w:rPr>
          <w:rFonts w:ascii="Calibri" w:eastAsia="Calibri" w:hAnsi="Calibri" w:cs="Calibri"/>
          <w:sz w:val="22"/>
          <w:szCs w:val="22"/>
        </w:rPr>
        <w:t>niños</w:t>
      </w:r>
      <w:r>
        <w:rPr>
          <w:rFonts w:ascii="Calibri" w:eastAsia="Calibri" w:hAnsi="Calibri" w:cs="Calibri"/>
          <w:spacing w:val="20"/>
          <w:sz w:val="22"/>
          <w:szCs w:val="22"/>
        </w:rPr>
        <w:t xml:space="preserve"> </w:t>
      </w:r>
      <w:r>
        <w:rPr>
          <w:rFonts w:ascii="Calibri" w:eastAsia="Calibri" w:hAnsi="Calibri" w:cs="Calibri"/>
          <w:sz w:val="22"/>
          <w:szCs w:val="22"/>
        </w:rPr>
        <w:t>se</w:t>
      </w:r>
      <w:r>
        <w:rPr>
          <w:rFonts w:ascii="Calibri" w:eastAsia="Calibri" w:hAnsi="Calibri" w:cs="Calibri"/>
          <w:spacing w:val="18"/>
          <w:sz w:val="22"/>
          <w:szCs w:val="22"/>
        </w:rPr>
        <w:t xml:space="preserve"> </w:t>
      </w:r>
      <w:r>
        <w:rPr>
          <w:rFonts w:ascii="Calibri" w:eastAsia="Calibri" w:hAnsi="Calibri" w:cs="Calibri"/>
          <w:sz w:val="22"/>
          <w:szCs w:val="22"/>
        </w:rPr>
        <w:t>orienten</w:t>
      </w:r>
      <w:r>
        <w:rPr>
          <w:rFonts w:ascii="Calibri" w:eastAsia="Calibri" w:hAnsi="Calibri" w:cs="Calibri"/>
          <w:spacing w:val="20"/>
          <w:sz w:val="22"/>
          <w:szCs w:val="22"/>
        </w:rPr>
        <w:t xml:space="preserve"> </w:t>
      </w:r>
      <w:r>
        <w:rPr>
          <w:rFonts w:ascii="Calibri" w:eastAsia="Calibri" w:hAnsi="Calibri" w:cs="Calibri"/>
          <w:sz w:val="22"/>
          <w:szCs w:val="22"/>
        </w:rPr>
        <w:t>en</w:t>
      </w:r>
      <w:r>
        <w:rPr>
          <w:rFonts w:ascii="Calibri" w:eastAsia="Calibri" w:hAnsi="Calibri" w:cs="Calibri"/>
          <w:spacing w:val="18"/>
          <w:sz w:val="22"/>
          <w:szCs w:val="22"/>
        </w:rPr>
        <w:t xml:space="preserve"> </w:t>
      </w:r>
      <w:r>
        <w:rPr>
          <w:rFonts w:ascii="Calibri" w:eastAsia="Calibri" w:hAnsi="Calibri" w:cs="Calibri"/>
          <w:sz w:val="22"/>
          <w:szCs w:val="22"/>
        </w:rPr>
        <w:t>el</w:t>
      </w:r>
      <w:r>
        <w:rPr>
          <w:rFonts w:ascii="Calibri" w:eastAsia="Calibri" w:hAnsi="Calibri" w:cs="Calibri"/>
          <w:spacing w:val="20"/>
          <w:sz w:val="22"/>
          <w:szCs w:val="22"/>
        </w:rPr>
        <w:t xml:space="preserve"> </w:t>
      </w:r>
      <w:r>
        <w:rPr>
          <w:rFonts w:ascii="Calibri" w:eastAsia="Calibri" w:hAnsi="Calibri" w:cs="Calibri"/>
          <w:sz w:val="22"/>
          <w:szCs w:val="22"/>
        </w:rPr>
        <w:t>tiempo</w:t>
      </w:r>
      <w:r>
        <w:rPr>
          <w:rFonts w:ascii="Calibri" w:eastAsia="Calibri" w:hAnsi="Calibri" w:cs="Calibri"/>
          <w:spacing w:val="20"/>
          <w:sz w:val="22"/>
          <w:szCs w:val="22"/>
        </w:rPr>
        <w:t xml:space="preserve"> </w:t>
      </w:r>
      <w:r>
        <w:rPr>
          <w:rFonts w:ascii="Calibri" w:eastAsia="Calibri" w:hAnsi="Calibri" w:cs="Calibri"/>
          <w:sz w:val="22"/>
          <w:szCs w:val="22"/>
        </w:rPr>
        <w:t>y</w:t>
      </w:r>
      <w:r>
        <w:rPr>
          <w:rFonts w:ascii="Calibri" w:eastAsia="Calibri" w:hAnsi="Calibri" w:cs="Calibri"/>
          <w:spacing w:val="19"/>
          <w:sz w:val="22"/>
          <w:szCs w:val="22"/>
        </w:rPr>
        <w:t xml:space="preserve"> </w:t>
      </w:r>
      <w:r>
        <w:rPr>
          <w:rFonts w:ascii="Calibri" w:eastAsia="Calibri" w:hAnsi="Calibri" w:cs="Calibri"/>
          <w:sz w:val="22"/>
          <w:szCs w:val="22"/>
        </w:rPr>
        <w:t>adquieran</w:t>
      </w:r>
      <w:r>
        <w:rPr>
          <w:rFonts w:ascii="Calibri" w:eastAsia="Calibri" w:hAnsi="Calibri" w:cs="Calibri"/>
          <w:spacing w:val="20"/>
          <w:sz w:val="22"/>
          <w:szCs w:val="22"/>
        </w:rPr>
        <w:t xml:space="preserve"> </w:t>
      </w:r>
      <w:r>
        <w:rPr>
          <w:rFonts w:ascii="Calibri" w:eastAsia="Calibri" w:hAnsi="Calibri" w:cs="Calibri"/>
          <w:sz w:val="22"/>
          <w:szCs w:val="22"/>
        </w:rPr>
        <w:t>ritmos</w:t>
      </w:r>
      <w:r>
        <w:rPr>
          <w:rFonts w:ascii="Calibri" w:eastAsia="Calibri" w:hAnsi="Calibri" w:cs="Calibri"/>
          <w:spacing w:val="20"/>
          <w:sz w:val="22"/>
          <w:szCs w:val="22"/>
        </w:rPr>
        <w:t xml:space="preserve"> </w:t>
      </w:r>
      <w:r>
        <w:rPr>
          <w:rFonts w:ascii="Calibri" w:eastAsia="Calibri" w:hAnsi="Calibri" w:cs="Calibri"/>
          <w:sz w:val="22"/>
          <w:szCs w:val="22"/>
        </w:rPr>
        <w:t>y</w:t>
      </w:r>
      <w:r>
        <w:rPr>
          <w:rFonts w:ascii="Calibri" w:eastAsia="Calibri" w:hAnsi="Calibri" w:cs="Calibri"/>
          <w:spacing w:val="19"/>
          <w:sz w:val="22"/>
          <w:szCs w:val="22"/>
        </w:rPr>
        <w:t xml:space="preserve"> </w:t>
      </w:r>
      <w:r>
        <w:rPr>
          <w:rFonts w:ascii="Calibri" w:eastAsia="Calibri" w:hAnsi="Calibri" w:cs="Calibri"/>
          <w:sz w:val="22"/>
          <w:szCs w:val="22"/>
        </w:rPr>
        <w:t>rutinas. Por</w:t>
      </w:r>
      <w:r>
        <w:rPr>
          <w:rFonts w:ascii="Calibri" w:eastAsia="Calibri" w:hAnsi="Calibri" w:cs="Calibri"/>
          <w:spacing w:val="-3"/>
          <w:sz w:val="22"/>
          <w:szCs w:val="22"/>
        </w:rPr>
        <w:t xml:space="preserve"> </w:t>
      </w:r>
      <w:r>
        <w:rPr>
          <w:rFonts w:ascii="Calibri" w:eastAsia="Calibri" w:hAnsi="Calibri" w:cs="Calibri"/>
          <w:sz w:val="22"/>
          <w:szCs w:val="22"/>
        </w:rPr>
        <w:t>ejemplo: canción para salir al recreo,</w:t>
      </w:r>
      <w:r>
        <w:rPr>
          <w:rFonts w:ascii="Calibri" w:eastAsia="Calibri" w:hAnsi="Calibri" w:cs="Calibri"/>
          <w:spacing w:val="-6"/>
          <w:sz w:val="22"/>
          <w:szCs w:val="22"/>
        </w:rPr>
        <w:t xml:space="preserve"> </w:t>
      </w:r>
      <w:r>
        <w:rPr>
          <w:rFonts w:ascii="Calibri" w:eastAsia="Calibri" w:hAnsi="Calibri" w:cs="Calibri"/>
          <w:sz w:val="22"/>
          <w:szCs w:val="22"/>
        </w:rPr>
        <w:t>para recoger…</w:t>
      </w:r>
    </w:p>
    <w:p w:rsidR="00445C47" w:rsidRDefault="00445C47" w:rsidP="00A43338">
      <w:pPr>
        <w:jc w:val="both"/>
        <w:rPr>
          <w:rFonts w:ascii="Times New Roman" w:hAnsi="Times New Roman" w:cs="Times New Roman"/>
          <w:b/>
          <w:sz w:val="32"/>
          <w:szCs w:val="32"/>
          <w:u w:val="single"/>
        </w:rPr>
      </w:pPr>
    </w:p>
    <w:p w:rsidR="00445C47" w:rsidRDefault="00445C47" w:rsidP="00A43338">
      <w:pPr>
        <w:jc w:val="both"/>
        <w:rPr>
          <w:rFonts w:ascii="Times New Roman" w:hAnsi="Times New Roman" w:cs="Times New Roman"/>
          <w:b/>
          <w:sz w:val="32"/>
          <w:szCs w:val="32"/>
          <w:u w:val="single"/>
        </w:rPr>
      </w:pPr>
    </w:p>
    <w:p w:rsidR="00445C47" w:rsidRDefault="00445C47" w:rsidP="00A43338">
      <w:pPr>
        <w:jc w:val="both"/>
        <w:rPr>
          <w:rFonts w:ascii="Times New Roman" w:hAnsi="Times New Roman" w:cs="Times New Roman"/>
          <w:b/>
          <w:sz w:val="32"/>
          <w:szCs w:val="32"/>
          <w:u w:val="single"/>
        </w:rPr>
      </w:pPr>
    </w:p>
    <w:p w:rsidR="00445C47" w:rsidRDefault="00445C47" w:rsidP="00A43338">
      <w:pPr>
        <w:jc w:val="both"/>
        <w:rPr>
          <w:rFonts w:ascii="Times New Roman" w:hAnsi="Times New Roman" w:cs="Times New Roman"/>
          <w:b/>
          <w:sz w:val="32"/>
          <w:szCs w:val="32"/>
          <w:u w:val="single"/>
        </w:rPr>
      </w:pPr>
    </w:p>
    <w:p w:rsidR="00454680" w:rsidRDefault="00454680" w:rsidP="00A43338">
      <w:pPr>
        <w:jc w:val="both"/>
        <w:rPr>
          <w:rFonts w:ascii="Times New Roman" w:hAnsi="Times New Roman" w:cs="Times New Roman"/>
          <w:b/>
          <w:sz w:val="32"/>
          <w:szCs w:val="32"/>
          <w:u w:val="single"/>
        </w:rPr>
      </w:pPr>
    </w:p>
    <w:p w:rsidR="00454680" w:rsidRDefault="00454680" w:rsidP="00A43338">
      <w:pPr>
        <w:jc w:val="both"/>
        <w:rPr>
          <w:rFonts w:ascii="Times New Roman" w:hAnsi="Times New Roman" w:cs="Times New Roman"/>
          <w:b/>
          <w:sz w:val="32"/>
          <w:szCs w:val="32"/>
          <w:u w:val="single"/>
        </w:rPr>
      </w:pPr>
    </w:p>
    <w:p w:rsidR="00454680" w:rsidRDefault="00454680" w:rsidP="00A43338">
      <w:pPr>
        <w:jc w:val="both"/>
        <w:rPr>
          <w:rFonts w:ascii="Times New Roman" w:hAnsi="Times New Roman" w:cs="Times New Roman"/>
          <w:b/>
          <w:sz w:val="32"/>
          <w:szCs w:val="32"/>
          <w:u w:val="single"/>
        </w:rPr>
      </w:pPr>
    </w:p>
    <w:p w:rsidR="00454680" w:rsidRDefault="00454680" w:rsidP="00A43338">
      <w:pPr>
        <w:jc w:val="both"/>
        <w:rPr>
          <w:rFonts w:ascii="Times New Roman" w:hAnsi="Times New Roman" w:cs="Times New Roman"/>
          <w:b/>
          <w:sz w:val="32"/>
          <w:szCs w:val="32"/>
          <w:u w:val="single"/>
        </w:rPr>
      </w:pPr>
    </w:p>
    <w:p w:rsidR="00454680" w:rsidRDefault="00454680" w:rsidP="00A43338">
      <w:pPr>
        <w:jc w:val="both"/>
        <w:rPr>
          <w:rFonts w:ascii="Times New Roman" w:hAnsi="Times New Roman" w:cs="Times New Roman"/>
          <w:b/>
          <w:sz w:val="32"/>
          <w:szCs w:val="32"/>
          <w:u w:val="single"/>
        </w:rPr>
      </w:pPr>
    </w:p>
    <w:p w:rsidR="00454680" w:rsidRDefault="00454680" w:rsidP="00A43338">
      <w:pPr>
        <w:jc w:val="both"/>
        <w:rPr>
          <w:rFonts w:ascii="Times New Roman" w:hAnsi="Times New Roman" w:cs="Times New Roman"/>
          <w:b/>
          <w:sz w:val="32"/>
          <w:szCs w:val="32"/>
          <w:u w:val="single"/>
        </w:rPr>
      </w:pPr>
    </w:p>
    <w:p w:rsidR="001E6E3D" w:rsidRPr="001E6E3D" w:rsidRDefault="001E6E3D" w:rsidP="001E6E3D">
      <w:pPr>
        <w:pBdr>
          <w:top w:val="single" w:sz="4" w:space="1" w:color="auto"/>
          <w:left w:val="single" w:sz="4" w:space="4" w:color="auto"/>
          <w:bottom w:val="single" w:sz="4" w:space="1" w:color="auto"/>
          <w:right w:val="single" w:sz="4" w:space="4" w:color="auto"/>
        </w:pBdr>
        <w:spacing w:after="60"/>
        <w:jc w:val="center"/>
        <w:rPr>
          <w:rFonts w:ascii="Calibri" w:hAnsi="Calibri" w:cs="Calibri"/>
          <w:b/>
          <w:color w:val="1F497D"/>
          <w:sz w:val="40"/>
          <w:szCs w:val="24"/>
        </w:rPr>
      </w:pPr>
      <w:r>
        <w:rPr>
          <w:rFonts w:ascii="Calibri" w:hAnsi="Calibri" w:cs="Calibri"/>
          <w:b/>
          <w:color w:val="1F497D"/>
          <w:sz w:val="40"/>
          <w:szCs w:val="24"/>
        </w:rPr>
        <w:t>Actividades para Matemáticas de</w:t>
      </w:r>
      <w:r w:rsidR="00454680">
        <w:rPr>
          <w:rFonts w:ascii="Calibri" w:hAnsi="Calibri" w:cs="Calibri"/>
          <w:b/>
          <w:color w:val="1F497D"/>
          <w:sz w:val="40"/>
          <w:szCs w:val="24"/>
        </w:rPr>
        <w:t>l</w:t>
      </w:r>
      <w:r>
        <w:rPr>
          <w:rFonts w:ascii="Calibri" w:hAnsi="Calibri" w:cs="Calibri"/>
          <w:b/>
          <w:color w:val="1F497D"/>
          <w:sz w:val="40"/>
          <w:szCs w:val="24"/>
        </w:rPr>
        <w:t xml:space="preserve"> PRIMER CICLO</w:t>
      </w:r>
    </w:p>
    <w:p w:rsidR="001E6E3D" w:rsidRDefault="001E6E3D" w:rsidP="001E6E3D">
      <w:pPr>
        <w:spacing w:after="40"/>
        <w:jc w:val="both"/>
        <w:rPr>
          <w:rFonts w:ascii="Calibri" w:hAnsi="Calibri" w:cs="Calibri"/>
          <w:sz w:val="24"/>
          <w:szCs w:val="24"/>
        </w:rPr>
      </w:pPr>
      <w:r>
        <w:rPr>
          <w:rFonts w:ascii="Calibri" w:hAnsi="Calibri" w:cs="Calibri"/>
          <w:sz w:val="24"/>
          <w:szCs w:val="24"/>
        </w:rPr>
        <w:tab/>
        <w:t>Hemos empezado a trabajar en dos de los bloques temáticos: NUMERACIÓN y OPERACIONES. Trabajamos siguiendo los acuerdos tomados a nivel de centro en cuanto a rutinas diarias:</w:t>
      </w:r>
    </w:p>
    <w:p w:rsidR="001E6E3D" w:rsidRDefault="001E6E3D" w:rsidP="001E6E3D">
      <w:pPr>
        <w:spacing w:after="40"/>
        <w:jc w:val="both"/>
        <w:rPr>
          <w:rFonts w:ascii="Calibri" w:hAnsi="Calibri" w:cs="Calibri"/>
          <w:sz w:val="24"/>
          <w:szCs w:val="24"/>
        </w:rPr>
      </w:pPr>
      <w:r>
        <w:rPr>
          <w:rFonts w:ascii="Calibri" w:hAnsi="Calibri" w:cs="Calibri"/>
          <w:sz w:val="24"/>
          <w:szCs w:val="24"/>
        </w:rPr>
        <w:t>• Numeración:</w:t>
      </w:r>
    </w:p>
    <w:p w:rsidR="001E6E3D" w:rsidRDefault="001E6E3D" w:rsidP="001E6E3D">
      <w:pPr>
        <w:spacing w:after="40"/>
        <w:jc w:val="both"/>
        <w:rPr>
          <w:rFonts w:ascii="Calibri" w:hAnsi="Calibri" w:cs="Calibri"/>
          <w:sz w:val="24"/>
          <w:szCs w:val="24"/>
        </w:rPr>
      </w:pPr>
      <w:r>
        <w:rPr>
          <w:rFonts w:ascii="Calibri" w:hAnsi="Calibri" w:cs="Calibri"/>
          <w:sz w:val="24"/>
          <w:szCs w:val="24"/>
        </w:rPr>
        <w:tab/>
        <w:t>- Introducimos la decena y centena con el uso del ábaco.</w:t>
      </w:r>
    </w:p>
    <w:p w:rsidR="001E6E3D" w:rsidRDefault="001E6E3D" w:rsidP="001E6E3D">
      <w:pPr>
        <w:spacing w:after="40"/>
        <w:jc w:val="both"/>
        <w:rPr>
          <w:rFonts w:ascii="Calibri" w:hAnsi="Calibri" w:cs="Calibri"/>
          <w:sz w:val="24"/>
          <w:szCs w:val="24"/>
        </w:rPr>
      </w:pPr>
      <w:r>
        <w:rPr>
          <w:rFonts w:ascii="Calibri" w:hAnsi="Calibri" w:cs="Calibri"/>
          <w:sz w:val="24"/>
          <w:szCs w:val="24"/>
        </w:rPr>
        <w:t>• Operaciones:</w:t>
      </w:r>
    </w:p>
    <w:p w:rsidR="001E6E3D" w:rsidRDefault="001E6E3D" w:rsidP="001E6E3D">
      <w:pPr>
        <w:spacing w:after="40"/>
        <w:ind w:firstLine="708"/>
        <w:jc w:val="both"/>
        <w:rPr>
          <w:rFonts w:ascii="Calibri" w:hAnsi="Calibri" w:cs="Calibri"/>
          <w:sz w:val="24"/>
          <w:szCs w:val="24"/>
        </w:rPr>
      </w:pPr>
      <w:r>
        <w:rPr>
          <w:rFonts w:ascii="Calibri" w:hAnsi="Calibri" w:cs="Calibri"/>
          <w:sz w:val="24"/>
          <w:szCs w:val="24"/>
        </w:rPr>
        <w:lastRenderedPageBreak/>
        <w:t>- Resolución de la forma clásica, colocando verticalmente los cálculos propuestos.</w:t>
      </w:r>
    </w:p>
    <w:p w:rsidR="001E6E3D" w:rsidRDefault="001E6E3D" w:rsidP="001E6E3D">
      <w:pPr>
        <w:spacing w:after="40"/>
        <w:ind w:firstLine="708"/>
        <w:jc w:val="both"/>
        <w:rPr>
          <w:rFonts w:ascii="Calibri" w:hAnsi="Calibri" w:cs="Calibri"/>
          <w:sz w:val="24"/>
          <w:szCs w:val="24"/>
        </w:rPr>
      </w:pPr>
      <w:r>
        <w:rPr>
          <w:rFonts w:ascii="Calibri" w:hAnsi="Calibri" w:cs="Calibri"/>
          <w:sz w:val="24"/>
          <w:szCs w:val="24"/>
        </w:rPr>
        <w:t>- Resolución de las operaciones propuestas horizontalmente.</w:t>
      </w:r>
    </w:p>
    <w:p w:rsidR="001E6E3D" w:rsidRDefault="001E6E3D" w:rsidP="001E6E3D">
      <w:pPr>
        <w:spacing w:after="40"/>
        <w:ind w:firstLine="708"/>
        <w:jc w:val="both"/>
        <w:rPr>
          <w:rFonts w:ascii="Calibri" w:hAnsi="Calibri" w:cs="Calibri"/>
          <w:sz w:val="24"/>
          <w:szCs w:val="24"/>
        </w:rPr>
      </w:pPr>
      <w:r>
        <w:rPr>
          <w:rFonts w:ascii="Calibri" w:hAnsi="Calibri" w:cs="Calibri"/>
          <w:sz w:val="24"/>
          <w:szCs w:val="24"/>
        </w:rPr>
        <w:t>- Cálculo mental.</w:t>
      </w:r>
    </w:p>
    <w:p w:rsidR="001E6E3D" w:rsidRDefault="001E6E3D" w:rsidP="001E6E3D">
      <w:pPr>
        <w:spacing w:after="40"/>
        <w:ind w:firstLine="708"/>
        <w:jc w:val="both"/>
        <w:rPr>
          <w:rFonts w:ascii="Calibri" w:hAnsi="Calibri" w:cs="Calibri"/>
          <w:sz w:val="24"/>
          <w:szCs w:val="24"/>
        </w:rPr>
      </w:pPr>
    </w:p>
    <w:p w:rsidR="001E6E3D" w:rsidRDefault="001E6E3D" w:rsidP="001E6E3D">
      <w:pPr>
        <w:spacing w:after="40"/>
        <w:jc w:val="both"/>
        <w:rPr>
          <w:rFonts w:ascii="Calibri" w:hAnsi="Calibri" w:cs="Calibri"/>
          <w:sz w:val="24"/>
          <w:szCs w:val="24"/>
        </w:rPr>
      </w:pPr>
      <w:r>
        <w:rPr>
          <w:rFonts w:ascii="Calibri" w:hAnsi="Calibri" w:cs="Calibri"/>
          <w:sz w:val="24"/>
          <w:szCs w:val="24"/>
        </w:rPr>
        <w:t>• Problemas:</w:t>
      </w:r>
    </w:p>
    <w:p w:rsidR="001E6E3D" w:rsidRDefault="001E6E3D" w:rsidP="001E6E3D">
      <w:pPr>
        <w:spacing w:after="40"/>
        <w:ind w:firstLine="708"/>
        <w:jc w:val="both"/>
        <w:rPr>
          <w:rFonts w:ascii="Calibri" w:hAnsi="Calibri" w:cs="Calibri"/>
          <w:sz w:val="24"/>
          <w:szCs w:val="24"/>
        </w:rPr>
      </w:pPr>
      <w:r>
        <w:rPr>
          <w:rFonts w:ascii="Calibri" w:hAnsi="Calibri" w:cs="Calibri"/>
          <w:sz w:val="24"/>
          <w:szCs w:val="24"/>
        </w:rPr>
        <w:t xml:space="preserve">- Resolución de los problemas según el esquema propuesto: Datos, Planteamientos, </w:t>
      </w:r>
    </w:p>
    <w:p w:rsidR="001E6E3D" w:rsidRDefault="001E6E3D" w:rsidP="001E6E3D">
      <w:pPr>
        <w:spacing w:after="40"/>
        <w:ind w:firstLine="708"/>
        <w:jc w:val="both"/>
        <w:rPr>
          <w:rFonts w:ascii="Calibri" w:hAnsi="Calibri" w:cs="Calibri"/>
          <w:sz w:val="24"/>
          <w:szCs w:val="24"/>
        </w:rPr>
      </w:pPr>
      <w:r>
        <w:rPr>
          <w:rFonts w:ascii="Calibri" w:hAnsi="Calibri" w:cs="Calibri"/>
          <w:sz w:val="24"/>
          <w:szCs w:val="24"/>
        </w:rPr>
        <w:t>Operaciones, Solución y Comprobación.</w:t>
      </w:r>
    </w:p>
    <w:p w:rsidR="001E6E3D" w:rsidRDefault="001E6E3D" w:rsidP="001E6E3D">
      <w:pPr>
        <w:spacing w:after="40"/>
        <w:ind w:firstLine="708"/>
        <w:jc w:val="both"/>
        <w:rPr>
          <w:rFonts w:ascii="Calibri" w:hAnsi="Calibri" w:cs="Calibri"/>
          <w:sz w:val="24"/>
          <w:szCs w:val="24"/>
        </w:rPr>
      </w:pPr>
      <w:r>
        <w:rPr>
          <w:rFonts w:ascii="Calibri" w:hAnsi="Calibri" w:cs="Calibri"/>
          <w:sz w:val="24"/>
          <w:szCs w:val="24"/>
        </w:rPr>
        <w:t>- Resolución de problemas de forma oral y grupal.</w:t>
      </w:r>
    </w:p>
    <w:p w:rsidR="001E6E3D" w:rsidRDefault="001E6E3D" w:rsidP="001E6E3D">
      <w:pPr>
        <w:spacing w:after="40"/>
        <w:ind w:firstLine="708"/>
        <w:jc w:val="both"/>
        <w:rPr>
          <w:rFonts w:ascii="Calibri" w:hAnsi="Calibri" w:cs="Calibri"/>
          <w:sz w:val="24"/>
          <w:szCs w:val="24"/>
        </w:rPr>
      </w:pPr>
      <w:r>
        <w:rPr>
          <w:rFonts w:ascii="Calibri" w:hAnsi="Calibri" w:cs="Calibri"/>
          <w:sz w:val="24"/>
          <w:szCs w:val="24"/>
        </w:rPr>
        <w:t>- Resolución de problemas relacionados con situaciones cotidianas de su entorno.</w:t>
      </w:r>
    </w:p>
    <w:p w:rsidR="001E6E3D" w:rsidRDefault="001E6E3D" w:rsidP="001E6E3D">
      <w:pPr>
        <w:spacing w:after="40"/>
        <w:jc w:val="both"/>
        <w:rPr>
          <w:rFonts w:ascii="Calibri" w:hAnsi="Calibri" w:cs="Calibri"/>
          <w:sz w:val="24"/>
          <w:szCs w:val="24"/>
        </w:rPr>
      </w:pPr>
      <w:r>
        <w:rPr>
          <w:rFonts w:ascii="Calibri" w:hAnsi="Calibri" w:cs="Calibri"/>
          <w:sz w:val="24"/>
          <w:szCs w:val="24"/>
        </w:rPr>
        <w:t>• Materiales manipulativos: intentamos enlazar las matemáticas con actividades vivenciales y lúdicas que aumenten la motivación y el interés del alumnado hacia la materia.</w:t>
      </w:r>
    </w:p>
    <w:p w:rsidR="001E6E3D" w:rsidRDefault="001E6E3D" w:rsidP="001E6E3D">
      <w:pPr>
        <w:spacing w:after="40"/>
        <w:ind w:firstLine="708"/>
        <w:jc w:val="both"/>
        <w:rPr>
          <w:rFonts w:ascii="Calibri" w:hAnsi="Calibri" w:cs="Calibri"/>
          <w:sz w:val="24"/>
          <w:szCs w:val="24"/>
        </w:rPr>
      </w:pPr>
      <w:r>
        <w:rPr>
          <w:rFonts w:ascii="Calibri" w:hAnsi="Calibri" w:cs="Calibri"/>
          <w:sz w:val="24"/>
          <w:szCs w:val="24"/>
        </w:rPr>
        <w:t>1.- Contar objetos cotidianos. Contamos objetos del aula y el colegio.</w:t>
      </w:r>
    </w:p>
    <w:p w:rsidR="001E6E3D" w:rsidRDefault="001E6E3D" w:rsidP="001E6E3D">
      <w:pPr>
        <w:spacing w:after="40"/>
        <w:ind w:firstLine="708"/>
        <w:jc w:val="both"/>
        <w:rPr>
          <w:rFonts w:ascii="Calibri" w:hAnsi="Calibri" w:cs="Calibri"/>
          <w:sz w:val="24"/>
          <w:szCs w:val="24"/>
        </w:rPr>
      </w:pPr>
      <w:r>
        <w:rPr>
          <w:rFonts w:ascii="Calibri" w:hAnsi="Calibri" w:cs="Calibri"/>
          <w:noProof/>
          <w:sz w:val="24"/>
          <w:szCs w:val="24"/>
          <w:lang w:eastAsia="es-ES"/>
        </w:rPr>
        <w:drawing>
          <wp:anchor distT="0" distB="0" distL="114300" distR="114300" simplePos="0" relativeHeight="251671552" behindDoc="1" locked="0" layoutInCell="1" allowOverlap="1">
            <wp:simplePos x="0" y="0"/>
            <wp:positionH relativeFrom="column">
              <wp:posOffset>3415665</wp:posOffset>
            </wp:positionH>
            <wp:positionV relativeFrom="paragraph">
              <wp:posOffset>858520</wp:posOffset>
            </wp:positionV>
            <wp:extent cx="2057400" cy="1825625"/>
            <wp:effectExtent l="0" t="0" r="0" b="3175"/>
            <wp:wrapNone/>
            <wp:docPr id="16" name="Imagen 16" descr="Resultado de imagen de dibujos con sumas para colorear para descargar gratuit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dibujos con sumas para colorear para descargar gratuitamente"/>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057400" cy="1825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4"/>
          <w:szCs w:val="24"/>
        </w:rPr>
        <w:t xml:space="preserve">2.- Dibujos matemáticos. Es la típica lámina para colorear siguiendo un código numérico. Pero en cada casilla a rellenar en lugar de un número habrá una suma (posteriormente los haremos también con restas) que tendrán que resolver para saber el color que deben utilizar. </w:t>
      </w:r>
      <w:r w:rsidRPr="002F6D3F">
        <w:rPr>
          <w:rFonts w:ascii="Calibri" w:hAnsi="Calibri" w:cs="Calibri"/>
          <w:sz w:val="24"/>
          <w:szCs w:val="24"/>
          <w:u w:val="single"/>
        </w:rPr>
        <w:t>Adjuntamos ejemplo:</w:t>
      </w:r>
    </w:p>
    <w:p w:rsidR="001E6E3D" w:rsidRDefault="001E6E3D" w:rsidP="001E6E3D">
      <w:pPr>
        <w:spacing w:after="40"/>
        <w:ind w:firstLine="708"/>
        <w:jc w:val="both"/>
        <w:rPr>
          <w:rFonts w:ascii="Calibri" w:hAnsi="Calibri" w:cs="Calibri"/>
          <w:sz w:val="24"/>
          <w:szCs w:val="24"/>
        </w:rPr>
      </w:pPr>
    </w:p>
    <w:p w:rsidR="001E6E3D" w:rsidRDefault="001E6E3D" w:rsidP="001E6E3D">
      <w:pPr>
        <w:spacing w:after="40"/>
        <w:ind w:firstLine="708"/>
        <w:jc w:val="both"/>
        <w:rPr>
          <w:rFonts w:ascii="Calibri" w:hAnsi="Calibri" w:cs="Calibri"/>
          <w:sz w:val="24"/>
          <w:szCs w:val="24"/>
        </w:rPr>
      </w:pPr>
    </w:p>
    <w:p w:rsidR="001E6E3D" w:rsidRDefault="001E6E3D" w:rsidP="001E6E3D">
      <w:pPr>
        <w:spacing w:after="40"/>
        <w:ind w:firstLine="708"/>
        <w:jc w:val="both"/>
        <w:rPr>
          <w:rFonts w:ascii="Calibri" w:hAnsi="Calibri" w:cs="Calibri"/>
          <w:sz w:val="24"/>
          <w:szCs w:val="24"/>
        </w:rPr>
      </w:pPr>
      <w:r>
        <w:rPr>
          <w:rFonts w:ascii="Calibri" w:hAnsi="Calibri" w:cs="Calibri"/>
          <w:sz w:val="24"/>
          <w:szCs w:val="24"/>
        </w:rPr>
        <w:t xml:space="preserve">3.- La carrera de la suma. Se trata de un tablero por el que los alumnos se van moviendo por turnos lanzando un dado. En cada casilla hay un número que tendrán que sumar al que les salga en el dado en su próximo turno. Cada vez que den una vuelta al tablero lo apuntan en una tabla. Ganará el alumno que más vueltas le haya dado al tablero en el tiempo estipulado. </w:t>
      </w:r>
      <w:r w:rsidRPr="002F6D3F">
        <w:rPr>
          <w:rFonts w:ascii="Calibri" w:hAnsi="Calibri" w:cs="Calibri"/>
          <w:sz w:val="24"/>
          <w:szCs w:val="24"/>
          <w:u w:val="single"/>
        </w:rPr>
        <w:t>Adjuntamos fotografía del tablero</w:t>
      </w:r>
      <w:r>
        <w:rPr>
          <w:rFonts w:ascii="Calibri" w:hAnsi="Calibri" w:cs="Calibri"/>
          <w:sz w:val="24"/>
          <w:szCs w:val="24"/>
          <w:u w:val="single"/>
        </w:rPr>
        <w:t>:</w:t>
      </w:r>
    </w:p>
    <w:p w:rsidR="001E6E3D" w:rsidRDefault="001E6E3D" w:rsidP="001E6E3D">
      <w:pPr>
        <w:spacing w:after="40"/>
        <w:ind w:firstLine="708"/>
        <w:jc w:val="both"/>
        <w:rPr>
          <w:rFonts w:ascii="Calibri" w:hAnsi="Calibri" w:cs="Calibri"/>
          <w:sz w:val="24"/>
          <w:szCs w:val="24"/>
        </w:rPr>
      </w:pPr>
      <w:r>
        <w:rPr>
          <w:noProof/>
          <w:lang w:eastAsia="es-ES"/>
        </w:rPr>
        <w:lastRenderedPageBreak/>
        <w:drawing>
          <wp:anchor distT="0" distB="0" distL="114300" distR="114300" simplePos="0" relativeHeight="251672576" behindDoc="1" locked="0" layoutInCell="1" allowOverlap="1">
            <wp:simplePos x="0" y="0"/>
            <wp:positionH relativeFrom="column">
              <wp:posOffset>-267970</wp:posOffset>
            </wp:positionH>
            <wp:positionV relativeFrom="paragraph">
              <wp:posOffset>453390</wp:posOffset>
            </wp:positionV>
            <wp:extent cx="6355715" cy="4766945"/>
            <wp:effectExtent l="0" t="0" r="6985" b="0"/>
            <wp:wrapThrough wrapText="bothSides">
              <wp:wrapPolygon edited="0">
                <wp:start x="0" y="0"/>
                <wp:lineTo x="0" y="21494"/>
                <wp:lineTo x="21559" y="21494"/>
                <wp:lineTo x="21559" y="0"/>
                <wp:lineTo x="0" y="0"/>
              </wp:wrapPolygon>
            </wp:wrapThrough>
            <wp:docPr id="15" name="Imagen 15" descr="Tablero carreras mate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ro carreras matemática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55715" cy="4766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6E3D" w:rsidRDefault="001E6E3D" w:rsidP="001E6E3D">
      <w:pPr>
        <w:spacing w:after="40"/>
        <w:jc w:val="both"/>
        <w:rPr>
          <w:rFonts w:ascii="Calibri" w:hAnsi="Calibri" w:cs="Calibri"/>
          <w:sz w:val="24"/>
          <w:szCs w:val="24"/>
        </w:rPr>
      </w:pPr>
    </w:p>
    <w:p w:rsidR="001E6E3D" w:rsidRDefault="001E6E3D" w:rsidP="001E6E3D">
      <w:pPr>
        <w:spacing w:after="40"/>
        <w:jc w:val="both"/>
        <w:rPr>
          <w:rFonts w:ascii="Calibri" w:hAnsi="Calibri" w:cs="Calibri"/>
          <w:b/>
          <w:color w:val="FF0000"/>
          <w:sz w:val="28"/>
          <w:szCs w:val="24"/>
        </w:rPr>
      </w:pPr>
    </w:p>
    <w:p w:rsidR="00445C47" w:rsidRDefault="00445C47" w:rsidP="001E6E3D">
      <w:pPr>
        <w:spacing w:after="40"/>
        <w:jc w:val="both"/>
        <w:rPr>
          <w:rFonts w:ascii="Calibri" w:hAnsi="Calibri" w:cs="Calibri"/>
          <w:b/>
          <w:color w:val="FF0000"/>
          <w:sz w:val="28"/>
          <w:szCs w:val="24"/>
        </w:rPr>
      </w:pPr>
    </w:p>
    <w:p w:rsidR="00445C47" w:rsidRDefault="00445C47" w:rsidP="001E6E3D">
      <w:pPr>
        <w:spacing w:after="40"/>
        <w:jc w:val="both"/>
        <w:rPr>
          <w:rFonts w:ascii="Calibri" w:hAnsi="Calibri" w:cs="Calibri"/>
          <w:b/>
          <w:color w:val="FF0000"/>
          <w:sz w:val="28"/>
          <w:szCs w:val="24"/>
        </w:rPr>
      </w:pPr>
    </w:p>
    <w:p w:rsidR="00445C47" w:rsidRDefault="00445C47" w:rsidP="001E6E3D">
      <w:pPr>
        <w:spacing w:after="40"/>
        <w:jc w:val="both"/>
        <w:rPr>
          <w:rFonts w:ascii="Calibri" w:hAnsi="Calibri" w:cs="Calibri"/>
          <w:b/>
          <w:color w:val="FF0000"/>
          <w:sz w:val="28"/>
          <w:szCs w:val="24"/>
        </w:rPr>
      </w:pPr>
    </w:p>
    <w:p w:rsidR="00445C47" w:rsidRPr="00AA4D91" w:rsidRDefault="00445C47" w:rsidP="001E6E3D">
      <w:pPr>
        <w:spacing w:after="40"/>
        <w:jc w:val="both"/>
        <w:rPr>
          <w:rFonts w:ascii="Calibri" w:hAnsi="Calibri" w:cs="Calibri"/>
          <w:b/>
          <w:color w:val="FF0000"/>
          <w:sz w:val="28"/>
          <w:szCs w:val="24"/>
        </w:rPr>
      </w:pPr>
    </w:p>
    <w:p w:rsidR="00454680" w:rsidRPr="001E6E3D" w:rsidRDefault="00454680" w:rsidP="00454680">
      <w:pPr>
        <w:pBdr>
          <w:top w:val="single" w:sz="4" w:space="1" w:color="auto"/>
          <w:left w:val="single" w:sz="4" w:space="4" w:color="auto"/>
          <w:bottom w:val="single" w:sz="4" w:space="1" w:color="auto"/>
          <w:right w:val="single" w:sz="4" w:space="4" w:color="auto"/>
        </w:pBdr>
        <w:spacing w:after="60"/>
        <w:jc w:val="center"/>
        <w:rPr>
          <w:rFonts w:ascii="Calibri" w:hAnsi="Calibri" w:cs="Calibri"/>
          <w:b/>
          <w:color w:val="1F497D"/>
          <w:sz w:val="40"/>
          <w:szCs w:val="24"/>
        </w:rPr>
      </w:pPr>
      <w:r w:rsidRPr="00130C4D">
        <w:rPr>
          <w:rFonts w:ascii="Calibri" w:eastAsia="Calibri" w:hAnsi="Calibri" w:cs="Calibri"/>
          <w:b/>
          <w:bCs/>
          <w:color w:val="1F497D"/>
          <w:sz w:val="36"/>
          <w:szCs w:val="36"/>
        </w:rPr>
        <w:t>Actividades</w:t>
      </w:r>
      <w:r w:rsidRPr="00130C4D">
        <w:rPr>
          <w:rFonts w:ascii="Calibri" w:eastAsia="Calibri" w:hAnsi="Calibri" w:cs="Calibri"/>
          <w:b/>
          <w:bCs/>
          <w:color w:val="1F497D"/>
          <w:spacing w:val="-17"/>
          <w:sz w:val="36"/>
          <w:szCs w:val="36"/>
        </w:rPr>
        <w:t xml:space="preserve"> </w:t>
      </w:r>
      <w:r w:rsidRPr="00130C4D">
        <w:rPr>
          <w:rFonts w:ascii="Calibri" w:eastAsia="Calibri" w:hAnsi="Calibri" w:cs="Calibri"/>
          <w:b/>
          <w:bCs/>
          <w:color w:val="1F497D"/>
          <w:sz w:val="36"/>
          <w:szCs w:val="36"/>
        </w:rPr>
        <w:t>para</w:t>
      </w:r>
      <w:r w:rsidRPr="00130C4D">
        <w:rPr>
          <w:rFonts w:ascii="Calibri" w:eastAsia="Calibri" w:hAnsi="Calibri" w:cs="Calibri"/>
          <w:b/>
          <w:bCs/>
          <w:color w:val="1F497D"/>
          <w:spacing w:val="-7"/>
          <w:sz w:val="36"/>
          <w:szCs w:val="36"/>
        </w:rPr>
        <w:t xml:space="preserve"> </w:t>
      </w:r>
      <w:r w:rsidRPr="00130C4D">
        <w:rPr>
          <w:rFonts w:ascii="Calibri" w:eastAsia="Calibri" w:hAnsi="Calibri" w:cs="Calibri"/>
          <w:b/>
          <w:bCs/>
          <w:color w:val="1F497D"/>
          <w:sz w:val="36"/>
          <w:szCs w:val="36"/>
        </w:rPr>
        <w:t>Matemáticas</w:t>
      </w:r>
      <w:r w:rsidRPr="00130C4D">
        <w:rPr>
          <w:rFonts w:ascii="Calibri" w:eastAsia="Calibri" w:hAnsi="Calibri" w:cs="Calibri"/>
          <w:b/>
          <w:bCs/>
          <w:color w:val="1F497D"/>
          <w:spacing w:val="-20"/>
          <w:sz w:val="36"/>
          <w:szCs w:val="36"/>
        </w:rPr>
        <w:t xml:space="preserve"> </w:t>
      </w:r>
      <w:r>
        <w:rPr>
          <w:rFonts w:ascii="Calibri" w:eastAsia="Calibri" w:hAnsi="Calibri" w:cs="Calibri"/>
          <w:b/>
          <w:bCs/>
          <w:color w:val="1F497D"/>
          <w:sz w:val="36"/>
          <w:szCs w:val="36"/>
        </w:rPr>
        <w:t>del SEGUNDO CICLO E.P.</w:t>
      </w:r>
      <w:r w:rsidRPr="00454680">
        <w:rPr>
          <w:rFonts w:ascii="Calibri" w:hAnsi="Calibri" w:cs="Calibri"/>
          <w:b/>
          <w:color w:val="1F497D"/>
          <w:sz w:val="40"/>
          <w:szCs w:val="24"/>
        </w:rPr>
        <w:t xml:space="preserve"> </w:t>
      </w:r>
    </w:p>
    <w:p w:rsidR="00454680" w:rsidRDefault="00454680" w:rsidP="001E6E3D">
      <w:pPr>
        <w:jc w:val="both"/>
        <w:rPr>
          <w:rFonts w:ascii="Arial" w:hAnsi="Arial" w:cs="Arial"/>
          <w:b/>
          <w:sz w:val="24"/>
          <w:szCs w:val="24"/>
          <w:u w:val="single"/>
        </w:rPr>
      </w:pPr>
    </w:p>
    <w:p w:rsidR="001E6E3D" w:rsidRPr="00261DD7" w:rsidRDefault="001E6E3D" w:rsidP="001E6E3D">
      <w:pPr>
        <w:jc w:val="both"/>
        <w:rPr>
          <w:rFonts w:ascii="Arial" w:hAnsi="Arial" w:cs="Arial"/>
          <w:b/>
          <w:sz w:val="24"/>
          <w:szCs w:val="24"/>
          <w:u w:val="single"/>
        </w:rPr>
      </w:pPr>
      <w:r>
        <w:rPr>
          <w:rFonts w:ascii="Arial" w:hAnsi="Arial" w:cs="Arial"/>
          <w:b/>
          <w:sz w:val="24"/>
          <w:szCs w:val="24"/>
          <w:u w:val="single"/>
        </w:rPr>
        <w:t xml:space="preserve">MATEMÁTICAS </w:t>
      </w:r>
      <w:r w:rsidRPr="00261DD7">
        <w:rPr>
          <w:rFonts w:ascii="Arial" w:hAnsi="Arial" w:cs="Arial"/>
          <w:b/>
          <w:sz w:val="24"/>
          <w:szCs w:val="24"/>
          <w:u w:val="single"/>
        </w:rPr>
        <w:t xml:space="preserve"> 3º E. P. CURSO 2018 / 19 C.E.I.P. EL PARQUE </w:t>
      </w:r>
    </w:p>
    <w:p w:rsidR="001E6E3D" w:rsidRPr="00261DD7" w:rsidRDefault="001E6E3D" w:rsidP="001E6E3D">
      <w:pPr>
        <w:jc w:val="both"/>
        <w:rPr>
          <w:rFonts w:ascii="Arial" w:hAnsi="Arial" w:cs="Arial"/>
          <w:sz w:val="24"/>
          <w:szCs w:val="24"/>
        </w:rPr>
      </w:pPr>
      <w:r w:rsidRPr="00261DD7">
        <w:rPr>
          <w:rFonts w:ascii="Arial" w:hAnsi="Arial" w:cs="Arial"/>
          <w:sz w:val="24"/>
          <w:szCs w:val="24"/>
        </w:rPr>
        <w:t>Tal y como está establecido en nuestro plan de centro, y después de haber realizado la evaluación inicial, durante este curso, adaptaremos la programación de matemáticas a nuestro alumnado de la siguiente manera:</w:t>
      </w:r>
    </w:p>
    <w:p w:rsidR="001E6E3D" w:rsidRPr="00261DD7" w:rsidRDefault="001E6E3D" w:rsidP="001E6E3D">
      <w:pPr>
        <w:pStyle w:val="Prrafodelista"/>
        <w:numPr>
          <w:ilvl w:val="0"/>
          <w:numId w:val="58"/>
        </w:numPr>
        <w:spacing w:after="160" w:line="259" w:lineRule="auto"/>
        <w:jc w:val="both"/>
        <w:rPr>
          <w:rFonts w:ascii="Arial" w:hAnsi="Arial" w:cs="Arial"/>
          <w:sz w:val="24"/>
          <w:szCs w:val="24"/>
        </w:rPr>
      </w:pPr>
      <w:r w:rsidRPr="00261DD7">
        <w:rPr>
          <w:rFonts w:ascii="Arial" w:hAnsi="Arial" w:cs="Arial"/>
          <w:sz w:val="24"/>
          <w:szCs w:val="24"/>
        </w:rPr>
        <w:lastRenderedPageBreak/>
        <w:t xml:space="preserve">Realizaremos cálculo a diario. Empezaremos por sumas y restas a diario, haciéndolas en clase en voz alta. Insistiremos en las operaciones con llevadas ya que no las traen asimiladas del curso anterior. También les daremos alguna cuenta de cada tipo para hacer en casa y que vayan adquiriendo autonomía y les sirva de repaso. De manera progresiva iremos introduciendo las multiplicaciones. </w:t>
      </w:r>
    </w:p>
    <w:p w:rsidR="001E6E3D" w:rsidRPr="001E6E3D" w:rsidRDefault="001E6E3D" w:rsidP="001E6E3D">
      <w:pPr>
        <w:pStyle w:val="Prrafodelista"/>
        <w:numPr>
          <w:ilvl w:val="0"/>
          <w:numId w:val="58"/>
        </w:numPr>
        <w:spacing w:after="160" w:line="259" w:lineRule="auto"/>
        <w:jc w:val="both"/>
        <w:rPr>
          <w:rFonts w:ascii="Arial" w:hAnsi="Arial" w:cs="Arial"/>
          <w:sz w:val="24"/>
          <w:szCs w:val="24"/>
        </w:rPr>
      </w:pPr>
      <w:r w:rsidRPr="00261DD7">
        <w:rPr>
          <w:rFonts w:ascii="Arial" w:hAnsi="Arial" w:cs="Arial"/>
          <w:sz w:val="24"/>
          <w:szCs w:val="24"/>
        </w:rPr>
        <w:t xml:space="preserve">Trabajaremos las tablas de multiplicar desde principios de curso, siguiendo el sistema de recompensa con pegatinas en una tabla plastificada que daremos a cada alumno. Antes de hacer esta evaluación individual, cada tabla se trabajará de forma conjunta, en forma de juego, los primeros 5 – 10 minutos de la clase.                   </w:t>
      </w:r>
    </w:p>
    <w:p w:rsidR="001E6E3D" w:rsidRPr="00261DD7" w:rsidRDefault="001E6E3D" w:rsidP="001E6E3D">
      <w:pPr>
        <w:jc w:val="both"/>
        <w:rPr>
          <w:rFonts w:ascii="Arial" w:hAnsi="Arial" w:cs="Arial"/>
          <w:sz w:val="24"/>
          <w:szCs w:val="24"/>
        </w:rPr>
      </w:pPr>
      <w:r w:rsidRPr="00261DD7">
        <w:rPr>
          <w:rFonts w:ascii="Arial" w:hAnsi="Arial" w:cs="Arial"/>
          <w:sz w:val="24"/>
          <w:szCs w:val="24"/>
        </w:rPr>
        <w:t>Además en  cada unidad introduciremos alguna actividad manipulativa.</w:t>
      </w:r>
    </w:p>
    <w:p w:rsidR="001E6E3D" w:rsidRPr="00261DD7" w:rsidRDefault="001E6E3D" w:rsidP="001E6E3D">
      <w:pPr>
        <w:jc w:val="both"/>
        <w:rPr>
          <w:rFonts w:ascii="Arial" w:hAnsi="Arial" w:cs="Arial"/>
          <w:sz w:val="24"/>
          <w:szCs w:val="24"/>
        </w:rPr>
      </w:pPr>
      <w:r w:rsidRPr="00261DD7">
        <w:rPr>
          <w:rFonts w:ascii="Arial" w:hAnsi="Arial" w:cs="Arial"/>
          <w:sz w:val="24"/>
          <w:szCs w:val="24"/>
        </w:rPr>
        <w:t>U1:</w:t>
      </w:r>
    </w:p>
    <w:p w:rsidR="001E6E3D" w:rsidRPr="00261DD7" w:rsidRDefault="001E6E3D" w:rsidP="001E6E3D">
      <w:pPr>
        <w:jc w:val="both"/>
        <w:rPr>
          <w:rFonts w:ascii="Arial" w:hAnsi="Arial" w:cs="Arial"/>
          <w:sz w:val="24"/>
          <w:szCs w:val="24"/>
        </w:rPr>
      </w:pPr>
      <w:r w:rsidRPr="00261DD7">
        <w:rPr>
          <w:rFonts w:ascii="Arial" w:hAnsi="Arial" w:cs="Arial"/>
          <w:sz w:val="24"/>
          <w:szCs w:val="24"/>
        </w:rPr>
        <w:t>Elaborar una caja con 1000 unidades de pajitas agrupadas en vasos de 100 pajitas cada uno y a su vez, cogidas con gomillas de 10 en 10.</w:t>
      </w:r>
    </w:p>
    <w:p w:rsidR="001E6E3D" w:rsidRPr="00261DD7" w:rsidRDefault="001E6E3D" w:rsidP="001E6E3D">
      <w:pPr>
        <w:jc w:val="both"/>
        <w:rPr>
          <w:rFonts w:ascii="Arial" w:hAnsi="Arial" w:cs="Arial"/>
          <w:sz w:val="24"/>
          <w:szCs w:val="24"/>
        </w:rPr>
      </w:pPr>
      <w:r w:rsidRPr="00261DD7">
        <w:rPr>
          <w:rFonts w:ascii="Arial" w:hAnsi="Arial" w:cs="Arial"/>
          <w:sz w:val="24"/>
          <w:szCs w:val="24"/>
        </w:rPr>
        <w:t xml:space="preserve">Creación de tabla con el número de pie de los compañeros </w:t>
      </w:r>
    </w:p>
    <w:p w:rsidR="001E6E3D" w:rsidRPr="00261DD7" w:rsidRDefault="001E6E3D" w:rsidP="001E6E3D">
      <w:pPr>
        <w:jc w:val="both"/>
        <w:rPr>
          <w:rFonts w:ascii="Arial" w:hAnsi="Arial" w:cs="Arial"/>
          <w:sz w:val="24"/>
          <w:szCs w:val="24"/>
        </w:rPr>
      </w:pPr>
      <w:r w:rsidRPr="00261DD7">
        <w:rPr>
          <w:rFonts w:ascii="Arial" w:hAnsi="Arial" w:cs="Arial"/>
          <w:sz w:val="24"/>
          <w:szCs w:val="24"/>
        </w:rPr>
        <w:t>U2:</w:t>
      </w:r>
    </w:p>
    <w:p w:rsidR="001E6E3D" w:rsidRPr="00261DD7" w:rsidRDefault="001E6E3D" w:rsidP="001E6E3D">
      <w:pPr>
        <w:jc w:val="both"/>
        <w:rPr>
          <w:rFonts w:ascii="Arial" w:hAnsi="Arial" w:cs="Arial"/>
          <w:sz w:val="24"/>
          <w:szCs w:val="24"/>
        </w:rPr>
      </w:pPr>
      <w:r w:rsidRPr="00261DD7">
        <w:rPr>
          <w:rFonts w:ascii="Arial" w:hAnsi="Arial" w:cs="Arial"/>
          <w:sz w:val="24"/>
          <w:szCs w:val="24"/>
        </w:rPr>
        <w:t xml:space="preserve">Plastificar una tabla de unidades, decenas, centenas… para cada niño de forma que puedan escribir con rotulador de pizarra blanca. </w:t>
      </w:r>
    </w:p>
    <w:p w:rsidR="001E6E3D" w:rsidRPr="00261DD7" w:rsidRDefault="001E6E3D" w:rsidP="001E6E3D">
      <w:pPr>
        <w:jc w:val="both"/>
        <w:rPr>
          <w:rFonts w:ascii="Arial" w:hAnsi="Arial" w:cs="Arial"/>
          <w:sz w:val="24"/>
          <w:szCs w:val="24"/>
        </w:rPr>
      </w:pPr>
      <w:r w:rsidRPr="00261DD7">
        <w:rPr>
          <w:rFonts w:ascii="Arial" w:hAnsi="Arial" w:cs="Arial"/>
          <w:sz w:val="24"/>
          <w:szCs w:val="24"/>
        </w:rPr>
        <w:t>Jugar con cupones de la lotería a ver, memorizar y decir números de 5 cifras.</w:t>
      </w:r>
    </w:p>
    <w:p w:rsidR="001E6E3D" w:rsidRPr="00261DD7" w:rsidRDefault="001E6E3D" w:rsidP="001E6E3D">
      <w:pPr>
        <w:jc w:val="both"/>
        <w:rPr>
          <w:rFonts w:ascii="Arial" w:hAnsi="Arial" w:cs="Arial"/>
          <w:sz w:val="24"/>
          <w:szCs w:val="24"/>
        </w:rPr>
      </w:pPr>
      <w:r w:rsidRPr="00261DD7">
        <w:rPr>
          <w:rFonts w:ascii="Arial" w:hAnsi="Arial" w:cs="Arial"/>
          <w:sz w:val="24"/>
          <w:szCs w:val="24"/>
        </w:rPr>
        <w:t>U3:</w:t>
      </w:r>
    </w:p>
    <w:p w:rsidR="001E6E3D" w:rsidRPr="00261DD7" w:rsidRDefault="001E6E3D" w:rsidP="001E6E3D">
      <w:pPr>
        <w:jc w:val="both"/>
        <w:rPr>
          <w:rFonts w:ascii="Arial" w:hAnsi="Arial" w:cs="Arial"/>
          <w:sz w:val="24"/>
          <w:szCs w:val="24"/>
        </w:rPr>
      </w:pPr>
      <w:r w:rsidRPr="00261DD7">
        <w:rPr>
          <w:rFonts w:ascii="Arial" w:hAnsi="Arial" w:cs="Arial"/>
          <w:sz w:val="24"/>
          <w:szCs w:val="24"/>
        </w:rPr>
        <w:t>Hacer sumas al azar con la ayuda de una diana grande.</w:t>
      </w:r>
    </w:p>
    <w:p w:rsidR="001E6E3D" w:rsidRDefault="001E6E3D" w:rsidP="001E6E3D">
      <w:pPr>
        <w:jc w:val="both"/>
        <w:rPr>
          <w:rFonts w:ascii="Arial" w:hAnsi="Arial" w:cs="Arial"/>
          <w:sz w:val="24"/>
          <w:szCs w:val="24"/>
        </w:rPr>
      </w:pPr>
      <w:r w:rsidRPr="00261DD7">
        <w:rPr>
          <w:rFonts w:ascii="Arial" w:hAnsi="Arial" w:cs="Arial"/>
          <w:sz w:val="24"/>
          <w:szCs w:val="24"/>
        </w:rPr>
        <w:t>Aprender a utilizar la calculadora.</w:t>
      </w:r>
    </w:p>
    <w:p w:rsidR="001E6E3D" w:rsidRDefault="001E6E3D" w:rsidP="001E6E3D">
      <w:pPr>
        <w:jc w:val="both"/>
        <w:rPr>
          <w:rFonts w:ascii="Arial" w:hAnsi="Arial" w:cs="Arial"/>
          <w:sz w:val="24"/>
          <w:szCs w:val="24"/>
        </w:rPr>
      </w:pPr>
      <w:r>
        <w:rPr>
          <w:rFonts w:ascii="Arial" w:hAnsi="Arial" w:cs="Arial"/>
          <w:sz w:val="24"/>
          <w:szCs w:val="24"/>
        </w:rPr>
        <w:t>U4:</w:t>
      </w:r>
    </w:p>
    <w:p w:rsidR="00445C47" w:rsidRPr="00454680" w:rsidRDefault="001E6E3D" w:rsidP="00454680">
      <w:pPr>
        <w:jc w:val="both"/>
        <w:rPr>
          <w:rFonts w:ascii="Arial" w:hAnsi="Arial" w:cs="Arial"/>
          <w:sz w:val="24"/>
          <w:szCs w:val="24"/>
        </w:rPr>
      </w:pPr>
      <w:r>
        <w:rPr>
          <w:rFonts w:ascii="Arial" w:hAnsi="Arial" w:cs="Arial"/>
          <w:sz w:val="24"/>
          <w:szCs w:val="24"/>
        </w:rPr>
        <w:t>Afianzar el uso de la calculadora, en series de sumas y restas mezcladas</w:t>
      </w:r>
      <w:r w:rsidR="00454680">
        <w:rPr>
          <w:rFonts w:ascii="Arial" w:hAnsi="Arial" w:cs="Arial"/>
          <w:sz w:val="24"/>
          <w:szCs w:val="24"/>
        </w:rPr>
        <w:t>.</w:t>
      </w:r>
    </w:p>
    <w:p w:rsidR="001E6E3D" w:rsidRPr="001E6E3D" w:rsidRDefault="001E6E3D" w:rsidP="001E6E3D">
      <w:pPr>
        <w:rPr>
          <w:b/>
          <w:sz w:val="28"/>
          <w:szCs w:val="28"/>
          <w:u w:val="single"/>
        </w:rPr>
      </w:pPr>
      <w:r w:rsidRPr="001E6E3D">
        <w:rPr>
          <w:b/>
          <w:sz w:val="28"/>
          <w:szCs w:val="28"/>
          <w:u w:val="single"/>
        </w:rPr>
        <w:t xml:space="preserve">Matemáticas 4ºE.P. </w:t>
      </w:r>
    </w:p>
    <w:p w:rsidR="001E6E3D" w:rsidRPr="001E6E3D" w:rsidRDefault="001E6E3D" w:rsidP="001E6E3D">
      <w:pPr>
        <w:rPr>
          <w:rFonts w:ascii="Times New Roman" w:hAnsi="Times New Roman" w:cs="Times New Roman"/>
          <w:sz w:val="24"/>
          <w:szCs w:val="24"/>
        </w:rPr>
      </w:pPr>
      <w:r w:rsidRPr="001E6E3D">
        <w:rPr>
          <w:rFonts w:ascii="Times New Roman" w:hAnsi="Times New Roman" w:cs="Times New Roman"/>
          <w:sz w:val="24"/>
          <w:szCs w:val="24"/>
        </w:rPr>
        <w:t xml:space="preserve">Para planificar las actividades de matemáticas para este curso partimos de los resultados obtenidos de la evaluación inicial. </w:t>
      </w:r>
    </w:p>
    <w:p w:rsidR="001E6E3D" w:rsidRPr="001E6E3D" w:rsidRDefault="001E6E3D" w:rsidP="001E6E3D">
      <w:pPr>
        <w:rPr>
          <w:rFonts w:ascii="Times New Roman" w:hAnsi="Times New Roman" w:cs="Times New Roman"/>
          <w:sz w:val="24"/>
          <w:szCs w:val="24"/>
        </w:rPr>
      </w:pPr>
      <w:r w:rsidRPr="001E6E3D">
        <w:rPr>
          <w:rFonts w:ascii="Times New Roman" w:hAnsi="Times New Roman" w:cs="Times New Roman"/>
          <w:sz w:val="24"/>
          <w:szCs w:val="24"/>
        </w:rPr>
        <w:lastRenderedPageBreak/>
        <w:t xml:space="preserve">En la primera unidad trabajamos la numeración para lo que hemos trabajado del concepto de </w:t>
      </w:r>
      <w:proofErr w:type="spellStart"/>
      <w:r w:rsidRPr="001E6E3D">
        <w:rPr>
          <w:rFonts w:ascii="Times New Roman" w:hAnsi="Times New Roman" w:cs="Times New Roman"/>
          <w:sz w:val="24"/>
          <w:szCs w:val="24"/>
        </w:rPr>
        <w:t>de</w:t>
      </w:r>
      <w:proofErr w:type="spellEnd"/>
      <w:r w:rsidRPr="001E6E3D">
        <w:rPr>
          <w:rFonts w:ascii="Times New Roman" w:hAnsi="Times New Roman" w:cs="Times New Roman"/>
          <w:sz w:val="24"/>
          <w:szCs w:val="24"/>
        </w:rPr>
        <w:t xml:space="preserve"> sistema posicional desde el uso de distintos colores al principio, así como el uso de pajitas que conformaban unidades, decenas y centenas, sin embargo y debido a los objetivos del nivel, los siguientes órdenes los hemos hecho conceptuales debido a la dificultad para hacerlo tangible.</w:t>
      </w:r>
    </w:p>
    <w:p w:rsidR="001E6E3D" w:rsidRPr="001E6E3D" w:rsidRDefault="001E6E3D" w:rsidP="001E6E3D">
      <w:pPr>
        <w:rPr>
          <w:rFonts w:ascii="Times New Roman" w:hAnsi="Times New Roman" w:cs="Times New Roman"/>
          <w:sz w:val="24"/>
          <w:szCs w:val="24"/>
        </w:rPr>
      </w:pPr>
      <w:r w:rsidRPr="001E6E3D">
        <w:rPr>
          <w:rFonts w:ascii="Times New Roman" w:hAnsi="Times New Roman" w:cs="Times New Roman"/>
          <w:sz w:val="24"/>
          <w:szCs w:val="24"/>
        </w:rPr>
        <w:t>Desde el principio hemos trabajo las operaciones básicas así como el uso de la calculadora para comprobar el resultado. Están también han estado presentes en los problemas que hemos adecuado a su entorno e incluso creados por ellos mismos, para facilitar el vocabulario y la comprensión el problema. Además, en los problemas, hemos creando un glosario de “palabras clave” a partir de las cuales podemos descubrir la operación u operaciones a realizar.</w:t>
      </w:r>
    </w:p>
    <w:p w:rsidR="001E6E3D" w:rsidRPr="001E6E3D" w:rsidRDefault="001E6E3D" w:rsidP="001E6E3D">
      <w:pPr>
        <w:rPr>
          <w:rFonts w:ascii="Times New Roman" w:hAnsi="Times New Roman" w:cs="Times New Roman"/>
          <w:sz w:val="24"/>
          <w:szCs w:val="24"/>
        </w:rPr>
      </w:pPr>
      <w:r w:rsidRPr="001E6E3D">
        <w:rPr>
          <w:rFonts w:ascii="Times New Roman" w:hAnsi="Times New Roman" w:cs="Times New Roman"/>
          <w:sz w:val="24"/>
          <w:szCs w:val="24"/>
        </w:rPr>
        <w:t xml:space="preserve">Para trabajar las tablas de multiplicar hemos plastificado las mismas y las hemos trabajado recientemente y en las operaciones diarias, tabla por tabla, una </w:t>
      </w:r>
      <w:proofErr w:type="spellStart"/>
      <w:r w:rsidRPr="001E6E3D">
        <w:rPr>
          <w:rFonts w:ascii="Times New Roman" w:hAnsi="Times New Roman" w:cs="Times New Roman"/>
          <w:sz w:val="24"/>
          <w:szCs w:val="24"/>
        </w:rPr>
        <w:t>ez</w:t>
      </w:r>
      <w:proofErr w:type="spellEnd"/>
      <w:r w:rsidRPr="001E6E3D">
        <w:rPr>
          <w:rFonts w:ascii="Times New Roman" w:hAnsi="Times New Roman" w:cs="Times New Roman"/>
          <w:sz w:val="24"/>
          <w:szCs w:val="24"/>
        </w:rPr>
        <w:t xml:space="preserve"> aprendida se le ha puesto una estrella dorada a modo de premio. Una vez hemos llegado a las más altas hemos optado por un “truco” con las manos para aprender todas las que nos quedaban así como una forma de que todos las conozcan fomentando la inclusión.</w:t>
      </w:r>
    </w:p>
    <w:p w:rsidR="001E6E3D" w:rsidRDefault="001E6E3D" w:rsidP="001E6E3D">
      <w:pPr>
        <w:rPr>
          <w:rFonts w:ascii="Times New Roman" w:hAnsi="Times New Roman" w:cs="Times New Roman"/>
          <w:sz w:val="24"/>
          <w:szCs w:val="24"/>
        </w:rPr>
      </w:pPr>
      <w:r w:rsidRPr="001E6E3D">
        <w:rPr>
          <w:rFonts w:ascii="Times New Roman" w:hAnsi="Times New Roman" w:cs="Times New Roman"/>
          <w:sz w:val="24"/>
          <w:szCs w:val="24"/>
        </w:rPr>
        <w:t xml:space="preserve">Al retomar la división que iniciamos en el curso anterior, hemos vuelto a acercarnos a </w:t>
      </w:r>
      <w:proofErr w:type="spellStart"/>
      <w:r w:rsidRPr="001E6E3D">
        <w:rPr>
          <w:rFonts w:ascii="Times New Roman" w:hAnsi="Times New Roman" w:cs="Times New Roman"/>
          <w:sz w:val="24"/>
          <w:szCs w:val="24"/>
        </w:rPr>
        <w:t>ela</w:t>
      </w:r>
      <w:proofErr w:type="spellEnd"/>
      <w:r w:rsidRPr="001E6E3D">
        <w:rPr>
          <w:rFonts w:ascii="Times New Roman" w:hAnsi="Times New Roman" w:cs="Times New Roman"/>
          <w:sz w:val="24"/>
          <w:szCs w:val="24"/>
        </w:rPr>
        <w:t xml:space="preserve"> desde el concepto de reparto proporcional, para lo que hemos hecho distintos repartas con repartos enteros y exactos de garbanzos, fichas… en grupos. </w:t>
      </w:r>
    </w:p>
    <w:p w:rsidR="001E6E3D" w:rsidRDefault="001E6E3D" w:rsidP="001E6E3D">
      <w:pPr>
        <w:rPr>
          <w:rFonts w:ascii="Times New Roman" w:hAnsi="Times New Roman" w:cs="Times New Roman"/>
          <w:sz w:val="24"/>
          <w:szCs w:val="24"/>
        </w:rPr>
      </w:pPr>
    </w:p>
    <w:p w:rsidR="00445C47" w:rsidRDefault="00445C47" w:rsidP="001E6E3D">
      <w:pPr>
        <w:rPr>
          <w:rFonts w:ascii="Times New Roman" w:hAnsi="Times New Roman" w:cs="Times New Roman"/>
          <w:sz w:val="24"/>
          <w:szCs w:val="24"/>
        </w:rPr>
      </w:pPr>
    </w:p>
    <w:p w:rsidR="00445C47" w:rsidRDefault="00445C47" w:rsidP="001E6E3D">
      <w:pPr>
        <w:rPr>
          <w:rFonts w:ascii="Times New Roman" w:hAnsi="Times New Roman" w:cs="Times New Roman"/>
          <w:sz w:val="24"/>
          <w:szCs w:val="24"/>
        </w:rPr>
      </w:pPr>
    </w:p>
    <w:p w:rsidR="00445C47" w:rsidRDefault="00445C47" w:rsidP="001E6E3D">
      <w:pPr>
        <w:rPr>
          <w:rFonts w:ascii="Times New Roman" w:hAnsi="Times New Roman" w:cs="Times New Roman"/>
          <w:sz w:val="24"/>
          <w:szCs w:val="24"/>
        </w:rPr>
      </w:pPr>
    </w:p>
    <w:p w:rsidR="00445C47" w:rsidRDefault="00445C47" w:rsidP="001E6E3D">
      <w:pPr>
        <w:rPr>
          <w:rFonts w:ascii="Times New Roman" w:hAnsi="Times New Roman" w:cs="Times New Roman"/>
          <w:sz w:val="24"/>
          <w:szCs w:val="24"/>
        </w:rPr>
      </w:pPr>
    </w:p>
    <w:p w:rsidR="00445C47" w:rsidRDefault="00445C47" w:rsidP="001E6E3D">
      <w:pPr>
        <w:rPr>
          <w:rFonts w:ascii="Times New Roman" w:hAnsi="Times New Roman" w:cs="Times New Roman"/>
          <w:sz w:val="24"/>
          <w:szCs w:val="24"/>
        </w:rPr>
      </w:pPr>
    </w:p>
    <w:p w:rsidR="00445C47" w:rsidRPr="001E6E3D" w:rsidRDefault="00445C47" w:rsidP="001E6E3D">
      <w:pPr>
        <w:rPr>
          <w:rFonts w:ascii="Times New Roman" w:hAnsi="Times New Roman" w:cs="Times New Roman"/>
          <w:sz w:val="24"/>
          <w:szCs w:val="24"/>
        </w:rPr>
      </w:pPr>
    </w:p>
    <w:p w:rsidR="00BF0D9D" w:rsidRPr="00331695" w:rsidRDefault="00454680" w:rsidP="00BF0D9D">
      <w:pPr>
        <w:pBdr>
          <w:top w:val="single" w:sz="4" w:space="1" w:color="auto"/>
          <w:left w:val="single" w:sz="4" w:space="4" w:color="auto"/>
          <w:bottom w:val="single" w:sz="4" w:space="1" w:color="auto"/>
          <w:right w:val="single" w:sz="4" w:space="4" w:color="auto"/>
        </w:pBdr>
        <w:spacing w:after="60"/>
        <w:jc w:val="center"/>
        <w:rPr>
          <w:rFonts w:ascii="Calibri" w:hAnsi="Calibri" w:cs="Calibri"/>
          <w:b/>
          <w:color w:val="1F497D"/>
          <w:sz w:val="40"/>
          <w:szCs w:val="24"/>
        </w:rPr>
      </w:pPr>
      <w:r w:rsidRPr="00130C4D">
        <w:rPr>
          <w:rFonts w:ascii="Calibri" w:eastAsia="Calibri" w:hAnsi="Calibri" w:cs="Calibri"/>
          <w:b/>
          <w:bCs/>
          <w:color w:val="1F497D"/>
          <w:sz w:val="36"/>
          <w:szCs w:val="36"/>
        </w:rPr>
        <w:t>Actividades</w:t>
      </w:r>
      <w:r w:rsidRPr="00130C4D">
        <w:rPr>
          <w:rFonts w:ascii="Calibri" w:eastAsia="Calibri" w:hAnsi="Calibri" w:cs="Calibri"/>
          <w:b/>
          <w:bCs/>
          <w:color w:val="1F497D"/>
          <w:spacing w:val="-17"/>
          <w:sz w:val="36"/>
          <w:szCs w:val="36"/>
        </w:rPr>
        <w:t xml:space="preserve"> </w:t>
      </w:r>
      <w:r w:rsidRPr="00130C4D">
        <w:rPr>
          <w:rFonts w:ascii="Calibri" w:eastAsia="Calibri" w:hAnsi="Calibri" w:cs="Calibri"/>
          <w:b/>
          <w:bCs/>
          <w:color w:val="1F497D"/>
          <w:sz w:val="36"/>
          <w:szCs w:val="36"/>
        </w:rPr>
        <w:t>para</w:t>
      </w:r>
      <w:r w:rsidRPr="00130C4D">
        <w:rPr>
          <w:rFonts w:ascii="Calibri" w:eastAsia="Calibri" w:hAnsi="Calibri" w:cs="Calibri"/>
          <w:b/>
          <w:bCs/>
          <w:color w:val="1F497D"/>
          <w:spacing w:val="-7"/>
          <w:sz w:val="36"/>
          <w:szCs w:val="36"/>
        </w:rPr>
        <w:t xml:space="preserve"> </w:t>
      </w:r>
      <w:r w:rsidRPr="00130C4D">
        <w:rPr>
          <w:rFonts w:ascii="Calibri" w:eastAsia="Calibri" w:hAnsi="Calibri" w:cs="Calibri"/>
          <w:b/>
          <w:bCs/>
          <w:color w:val="1F497D"/>
          <w:sz w:val="36"/>
          <w:szCs w:val="36"/>
        </w:rPr>
        <w:t>Matemáticas</w:t>
      </w:r>
      <w:r w:rsidRPr="00130C4D">
        <w:rPr>
          <w:rFonts w:ascii="Calibri" w:eastAsia="Calibri" w:hAnsi="Calibri" w:cs="Calibri"/>
          <w:b/>
          <w:bCs/>
          <w:color w:val="1F497D"/>
          <w:spacing w:val="-20"/>
          <w:sz w:val="36"/>
          <w:szCs w:val="36"/>
        </w:rPr>
        <w:t xml:space="preserve"> </w:t>
      </w:r>
      <w:r>
        <w:rPr>
          <w:rFonts w:ascii="Calibri" w:eastAsia="Calibri" w:hAnsi="Calibri" w:cs="Calibri"/>
          <w:b/>
          <w:bCs/>
          <w:color w:val="1F497D"/>
          <w:sz w:val="36"/>
          <w:szCs w:val="36"/>
        </w:rPr>
        <w:t xml:space="preserve">del </w:t>
      </w:r>
      <w:bookmarkStart w:id="0" w:name="_GoBack"/>
      <w:bookmarkEnd w:id="0"/>
      <w:r w:rsidR="00BF0D9D" w:rsidRPr="00331695">
        <w:rPr>
          <w:rFonts w:ascii="Calibri" w:hAnsi="Calibri" w:cs="Calibri"/>
          <w:b/>
          <w:color w:val="1F497D"/>
          <w:sz w:val="40"/>
          <w:szCs w:val="24"/>
        </w:rPr>
        <w:t>TERCER CICLO</w:t>
      </w:r>
    </w:p>
    <w:p w:rsidR="00BF0D9D" w:rsidRDefault="00BF0D9D" w:rsidP="00BF0D9D">
      <w:pPr>
        <w:spacing w:after="60"/>
        <w:jc w:val="both"/>
        <w:rPr>
          <w:rFonts w:ascii="Calibri" w:hAnsi="Calibri" w:cs="Calibri"/>
          <w:b/>
          <w:sz w:val="24"/>
          <w:szCs w:val="24"/>
        </w:rPr>
      </w:pPr>
    </w:p>
    <w:p w:rsidR="00BF0D9D" w:rsidRPr="00331695" w:rsidRDefault="00BF0D9D" w:rsidP="00BF0D9D">
      <w:pPr>
        <w:spacing w:after="60"/>
        <w:jc w:val="both"/>
        <w:rPr>
          <w:rFonts w:ascii="Calibri" w:hAnsi="Calibri" w:cs="Calibri"/>
          <w:b/>
          <w:color w:val="1F497D"/>
          <w:sz w:val="24"/>
          <w:szCs w:val="24"/>
        </w:rPr>
      </w:pPr>
      <w:r w:rsidRPr="00331695">
        <w:rPr>
          <w:rFonts w:ascii="Calibri" w:hAnsi="Calibri" w:cs="Calibri"/>
          <w:b/>
          <w:color w:val="1F497D"/>
          <w:sz w:val="24"/>
          <w:szCs w:val="24"/>
        </w:rPr>
        <w:lastRenderedPageBreak/>
        <w:t>Actividades desarrolladas en el área de matemáticas y elaboración de materiales</w:t>
      </w:r>
      <w:r>
        <w:rPr>
          <w:rFonts w:ascii="Calibri" w:hAnsi="Calibri" w:cs="Calibri"/>
          <w:b/>
          <w:sz w:val="24"/>
          <w:szCs w:val="24"/>
        </w:rPr>
        <w:t xml:space="preserve"> </w:t>
      </w:r>
      <w:r w:rsidRPr="00331695">
        <w:rPr>
          <w:rFonts w:ascii="Calibri" w:hAnsi="Calibri" w:cs="Calibri"/>
          <w:b/>
          <w:color w:val="1F497D"/>
          <w:sz w:val="24"/>
          <w:szCs w:val="24"/>
        </w:rPr>
        <w:t>manipulativos.</w:t>
      </w:r>
    </w:p>
    <w:p w:rsidR="00BF0D9D" w:rsidRDefault="00BF0D9D" w:rsidP="00BF0D9D">
      <w:pPr>
        <w:spacing w:after="40"/>
        <w:jc w:val="both"/>
        <w:rPr>
          <w:rFonts w:ascii="Calibri" w:hAnsi="Calibri" w:cs="Calibri"/>
          <w:sz w:val="24"/>
          <w:szCs w:val="24"/>
        </w:rPr>
      </w:pPr>
      <w:r>
        <w:rPr>
          <w:rFonts w:ascii="Calibri" w:hAnsi="Calibri" w:cs="Calibri"/>
          <w:sz w:val="24"/>
          <w:szCs w:val="24"/>
        </w:rPr>
        <w:t>El bloque temático de OPERACIONES, dentro del área de matemáticas se está desarrollando atendiendo a lo siguiente:</w:t>
      </w:r>
    </w:p>
    <w:p w:rsidR="00BF0D9D" w:rsidRDefault="00BF0D9D" w:rsidP="00BF0D9D">
      <w:pPr>
        <w:spacing w:after="40"/>
        <w:jc w:val="both"/>
        <w:rPr>
          <w:rFonts w:ascii="Calibri" w:hAnsi="Calibri" w:cs="Calibri"/>
          <w:sz w:val="24"/>
          <w:szCs w:val="24"/>
        </w:rPr>
      </w:pPr>
      <w:r>
        <w:rPr>
          <w:rFonts w:ascii="Calibri" w:hAnsi="Calibri" w:cs="Calibri"/>
          <w:sz w:val="24"/>
          <w:szCs w:val="24"/>
        </w:rPr>
        <w:t>• Operaciones:</w:t>
      </w:r>
    </w:p>
    <w:p w:rsidR="00BF0D9D" w:rsidRDefault="00BF0D9D" w:rsidP="00BF0D9D">
      <w:pPr>
        <w:spacing w:after="40"/>
        <w:ind w:firstLine="708"/>
        <w:jc w:val="both"/>
        <w:rPr>
          <w:rFonts w:ascii="Calibri" w:hAnsi="Calibri" w:cs="Calibri"/>
          <w:sz w:val="24"/>
          <w:szCs w:val="24"/>
        </w:rPr>
      </w:pPr>
      <w:r>
        <w:rPr>
          <w:rFonts w:ascii="Calibri" w:hAnsi="Calibri" w:cs="Calibri"/>
          <w:sz w:val="24"/>
          <w:szCs w:val="24"/>
        </w:rPr>
        <w:t>▪ Resolución de la forma clásica, colocando verticalmente los cálculos propuestos.</w:t>
      </w:r>
    </w:p>
    <w:p w:rsidR="00BF0D9D" w:rsidRDefault="00BF0D9D" w:rsidP="00BF0D9D">
      <w:pPr>
        <w:spacing w:after="40"/>
        <w:ind w:firstLine="708"/>
        <w:jc w:val="both"/>
        <w:rPr>
          <w:rFonts w:ascii="Calibri" w:hAnsi="Calibri" w:cs="Calibri"/>
          <w:sz w:val="24"/>
          <w:szCs w:val="24"/>
        </w:rPr>
      </w:pPr>
      <w:r>
        <w:rPr>
          <w:rFonts w:ascii="Calibri" w:hAnsi="Calibri" w:cs="Calibri"/>
          <w:sz w:val="24"/>
          <w:szCs w:val="24"/>
        </w:rPr>
        <w:t>▪ Resolución de las operaciones propuestas horizontalmente.</w:t>
      </w:r>
    </w:p>
    <w:p w:rsidR="00BF0D9D" w:rsidRDefault="00BF0D9D" w:rsidP="00BF0D9D">
      <w:pPr>
        <w:spacing w:after="40"/>
        <w:ind w:firstLine="708"/>
        <w:jc w:val="both"/>
        <w:rPr>
          <w:rFonts w:ascii="Calibri" w:hAnsi="Calibri" w:cs="Calibri"/>
          <w:sz w:val="24"/>
          <w:szCs w:val="24"/>
        </w:rPr>
      </w:pPr>
      <w:r>
        <w:rPr>
          <w:rFonts w:ascii="Calibri" w:hAnsi="Calibri" w:cs="Calibri"/>
          <w:sz w:val="24"/>
          <w:szCs w:val="24"/>
        </w:rPr>
        <w:t>▪ Resolución de operaciones combinadas, siguiendo la jerarquía de las mismas.</w:t>
      </w:r>
    </w:p>
    <w:p w:rsidR="00BF0D9D" w:rsidRDefault="00BF0D9D" w:rsidP="00BF0D9D">
      <w:pPr>
        <w:spacing w:after="40"/>
        <w:ind w:firstLine="708"/>
        <w:jc w:val="both"/>
        <w:rPr>
          <w:rFonts w:ascii="Calibri" w:hAnsi="Calibri" w:cs="Calibri"/>
          <w:sz w:val="24"/>
          <w:szCs w:val="24"/>
        </w:rPr>
      </w:pPr>
      <w:r>
        <w:rPr>
          <w:rFonts w:ascii="Calibri" w:hAnsi="Calibri" w:cs="Calibri"/>
          <w:sz w:val="24"/>
          <w:szCs w:val="24"/>
        </w:rPr>
        <w:t>▪ Cálculo mental cuando el alumnado realice las operaciones en la pizarra de la clase.</w:t>
      </w:r>
    </w:p>
    <w:p w:rsidR="00BF0D9D" w:rsidRDefault="00BF0D9D" w:rsidP="00BF0D9D">
      <w:pPr>
        <w:spacing w:after="40"/>
        <w:jc w:val="both"/>
        <w:rPr>
          <w:rFonts w:ascii="Calibri" w:hAnsi="Calibri" w:cs="Calibri"/>
          <w:sz w:val="24"/>
          <w:szCs w:val="24"/>
        </w:rPr>
      </w:pPr>
      <w:r>
        <w:rPr>
          <w:rFonts w:ascii="Calibri" w:hAnsi="Calibri" w:cs="Calibri"/>
          <w:sz w:val="24"/>
          <w:szCs w:val="24"/>
        </w:rPr>
        <w:t>• Problemas:</w:t>
      </w:r>
    </w:p>
    <w:p w:rsidR="00BF0D9D" w:rsidRDefault="00BF0D9D" w:rsidP="00BF0D9D">
      <w:pPr>
        <w:spacing w:after="40"/>
        <w:ind w:firstLine="708"/>
        <w:jc w:val="both"/>
        <w:rPr>
          <w:rFonts w:ascii="Calibri" w:hAnsi="Calibri" w:cs="Calibri"/>
          <w:sz w:val="24"/>
          <w:szCs w:val="24"/>
        </w:rPr>
      </w:pPr>
      <w:r>
        <w:rPr>
          <w:rFonts w:ascii="Calibri" w:hAnsi="Calibri" w:cs="Calibri"/>
          <w:sz w:val="24"/>
          <w:szCs w:val="24"/>
        </w:rPr>
        <w:t xml:space="preserve">▪ Resolución de los problemas según el esquema propuesto: Datos, Planteamientos, </w:t>
      </w:r>
    </w:p>
    <w:p w:rsidR="00BF0D9D" w:rsidRDefault="00BF0D9D" w:rsidP="00BF0D9D">
      <w:pPr>
        <w:spacing w:after="40"/>
        <w:ind w:firstLine="708"/>
        <w:jc w:val="both"/>
        <w:rPr>
          <w:rFonts w:ascii="Calibri" w:hAnsi="Calibri" w:cs="Calibri"/>
          <w:sz w:val="24"/>
          <w:szCs w:val="24"/>
        </w:rPr>
      </w:pPr>
      <w:r>
        <w:rPr>
          <w:rFonts w:ascii="Calibri" w:hAnsi="Calibri" w:cs="Calibri"/>
          <w:sz w:val="24"/>
          <w:szCs w:val="24"/>
        </w:rPr>
        <w:t>Operaciones, Solución y Comprobación.</w:t>
      </w:r>
    </w:p>
    <w:p w:rsidR="00BF0D9D" w:rsidRDefault="00BF0D9D" w:rsidP="00BF0D9D">
      <w:pPr>
        <w:spacing w:after="40"/>
        <w:ind w:firstLine="708"/>
        <w:jc w:val="both"/>
        <w:rPr>
          <w:rFonts w:ascii="Calibri" w:hAnsi="Calibri" w:cs="Calibri"/>
          <w:sz w:val="24"/>
          <w:szCs w:val="24"/>
        </w:rPr>
      </w:pPr>
      <w:r>
        <w:rPr>
          <w:rFonts w:ascii="Calibri" w:hAnsi="Calibri" w:cs="Calibri"/>
          <w:sz w:val="24"/>
          <w:szCs w:val="24"/>
        </w:rPr>
        <w:t>▪ Resolución de los problemas, una vez resuelto con el anterior esquema, aplicando</w:t>
      </w:r>
    </w:p>
    <w:p w:rsidR="00BF0D9D" w:rsidRDefault="00BF0D9D" w:rsidP="00BF0D9D">
      <w:pPr>
        <w:spacing w:after="40"/>
        <w:ind w:firstLine="708"/>
        <w:jc w:val="both"/>
        <w:rPr>
          <w:rFonts w:ascii="Calibri" w:hAnsi="Calibri" w:cs="Calibri"/>
          <w:sz w:val="24"/>
          <w:szCs w:val="24"/>
        </w:rPr>
      </w:pPr>
      <w:r>
        <w:rPr>
          <w:rFonts w:ascii="Calibri" w:hAnsi="Calibri" w:cs="Calibri"/>
          <w:sz w:val="24"/>
          <w:szCs w:val="24"/>
        </w:rPr>
        <w:t xml:space="preserve"> </w:t>
      </w:r>
      <w:proofErr w:type="gramStart"/>
      <w:r>
        <w:rPr>
          <w:rFonts w:ascii="Calibri" w:hAnsi="Calibri" w:cs="Calibri"/>
          <w:sz w:val="24"/>
          <w:szCs w:val="24"/>
        </w:rPr>
        <w:t>operaciones</w:t>
      </w:r>
      <w:proofErr w:type="gramEnd"/>
      <w:r>
        <w:rPr>
          <w:rFonts w:ascii="Calibri" w:hAnsi="Calibri" w:cs="Calibri"/>
          <w:sz w:val="24"/>
          <w:szCs w:val="24"/>
        </w:rPr>
        <w:t xml:space="preserve"> combinadas.</w:t>
      </w:r>
    </w:p>
    <w:p w:rsidR="00BF0D9D" w:rsidRDefault="00BF0D9D" w:rsidP="00BF0D9D">
      <w:pPr>
        <w:spacing w:after="40"/>
        <w:ind w:firstLine="708"/>
        <w:jc w:val="both"/>
        <w:rPr>
          <w:rFonts w:ascii="Calibri" w:hAnsi="Calibri" w:cs="Calibri"/>
          <w:sz w:val="24"/>
          <w:szCs w:val="24"/>
        </w:rPr>
      </w:pPr>
      <w:r>
        <w:rPr>
          <w:rFonts w:ascii="Calibri" w:hAnsi="Calibri" w:cs="Calibri"/>
          <w:sz w:val="24"/>
          <w:szCs w:val="24"/>
        </w:rPr>
        <w:t>▪ Resolución de problemas relacionados con situaciones cotidianas de su entorno.</w:t>
      </w:r>
    </w:p>
    <w:p w:rsidR="00BF0D9D" w:rsidRDefault="00BF0D9D" w:rsidP="00BF0D9D">
      <w:pPr>
        <w:spacing w:after="40"/>
        <w:jc w:val="both"/>
        <w:rPr>
          <w:rFonts w:ascii="Calibri" w:hAnsi="Calibri" w:cs="Calibri"/>
          <w:sz w:val="24"/>
          <w:szCs w:val="24"/>
        </w:rPr>
      </w:pPr>
      <w:r>
        <w:rPr>
          <w:rFonts w:ascii="Calibri" w:hAnsi="Calibri" w:cs="Calibri"/>
          <w:sz w:val="24"/>
          <w:szCs w:val="24"/>
        </w:rPr>
        <w:t>• Elaboración de materiales manipulativos:</w:t>
      </w:r>
    </w:p>
    <w:p w:rsidR="00BF0D9D" w:rsidRDefault="00BF0D9D" w:rsidP="00BF0D9D">
      <w:pPr>
        <w:spacing w:after="40"/>
        <w:ind w:firstLine="708"/>
        <w:jc w:val="both"/>
        <w:rPr>
          <w:rFonts w:ascii="Calibri" w:hAnsi="Calibri" w:cs="Calibri"/>
          <w:sz w:val="24"/>
          <w:szCs w:val="24"/>
        </w:rPr>
      </w:pPr>
      <w:r>
        <w:rPr>
          <w:rFonts w:ascii="Calibri" w:hAnsi="Calibri" w:cs="Calibri"/>
          <w:sz w:val="24"/>
          <w:szCs w:val="24"/>
        </w:rPr>
        <w:t xml:space="preserve">▪ Estamos elaborando un bingo lúdico-educativo para potenciar el cálculo mental. </w:t>
      </w:r>
    </w:p>
    <w:p w:rsidR="00BF0D9D" w:rsidRDefault="00BF0D9D" w:rsidP="00BF0D9D">
      <w:pPr>
        <w:spacing w:after="40"/>
        <w:ind w:firstLine="708"/>
        <w:jc w:val="both"/>
        <w:rPr>
          <w:rFonts w:ascii="Calibri" w:hAnsi="Calibri" w:cs="Calibri"/>
          <w:sz w:val="24"/>
          <w:szCs w:val="24"/>
        </w:rPr>
      </w:pPr>
      <w:r>
        <w:rPr>
          <w:rFonts w:ascii="Calibri" w:hAnsi="Calibri" w:cs="Calibri"/>
          <w:sz w:val="24"/>
          <w:szCs w:val="24"/>
        </w:rPr>
        <w:t>Este material constará de:</w:t>
      </w:r>
    </w:p>
    <w:p w:rsidR="00BF0D9D" w:rsidRDefault="00BF0D9D" w:rsidP="00BF0D9D">
      <w:pPr>
        <w:numPr>
          <w:ilvl w:val="0"/>
          <w:numId w:val="57"/>
        </w:numPr>
        <w:suppressAutoHyphens/>
        <w:spacing w:after="40" w:line="240" w:lineRule="auto"/>
        <w:jc w:val="both"/>
        <w:rPr>
          <w:rFonts w:ascii="Calibri" w:hAnsi="Calibri" w:cs="Calibri"/>
          <w:sz w:val="24"/>
          <w:szCs w:val="24"/>
        </w:rPr>
      </w:pPr>
      <w:r>
        <w:rPr>
          <w:rFonts w:ascii="Calibri" w:hAnsi="Calibri" w:cs="Calibri"/>
          <w:sz w:val="24"/>
          <w:szCs w:val="24"/>
        </w:rPr>
        <w:t>Tarjetas con 12 casillas donde colocaremos 12 números, del 0 al 100, de forma aleatoria.</w:t>
      </w:r>
    </w:p>
    <w:p w:rsidR="00BF0D9D" w:rsidRDefault="00BF0D9D" w:rsidP="00BF0D9D">
      <w:pPr>
        <w:numPr>
          <w:ilvl w:val="0"/>
          <w:numId w:val="57"/>
        </w:numPr>
        <w:suppressAutoHyphens/>
        <w:spacing w:after="40" w:line="240" w:lineRule="auto"/>
        <w:jc w:val="both"/>
        <w:rPr>
          <w:rFonts w:ascii="Calibri" w:hAnsi="Calibri" w:cs="Calibri"/>
          <w:sz w:val="24"/>
          <w:szCs w:val="24"/>
        </w:rPr>
      </w:pPr>
      <w:r>
        <w:rPr>
          <w:rFonts w:ascii="Calibri" w:hAnsi="Calibri" w:cs="Calibri"/>
          <w:sz w:val="24"/>
          <w:szCs w:val="24"/>
        </w:rPr>
        <w:t>Distintas operaciones matemáticas para practicar potencias, operaciones combinadas, fracciones, divisiones y multiplicaciones.</w:t>
      </w:r>
    </w:p>
    <w:p w:rsidR="00BF0D9D" w:rsidRDefault="00BF0D9D" w:rsidP="00BF0D9D">
      <w:pPr>
        <w:numPr>
          <w:ilvl w:val="0"/>
          <w:numId w:val="57"/>
        </w:numPr>
        <w:suppressAutoHyphens/>
        <w:spacing w:after="40" w:line="240" w:lineRule="auto"/>
        <w:jc w:val="both"/>
        <w:rPr>
          <w:rFonts w:ascii="Calibri" w:hAnsi="Calibri" w:cs="Calibri"/>
          <w:sz w:val="24"/>
          <w:szCs w:val="24"/>
        </w:rPr>
      </w:pPr>
      <w:r>
        <w:rPr>
          <w:rFonts w:ascii="Calibri" w:hAnsi="Calibri" w:cs="Calibri"/>
          <w:sz w:val="24"/>
          <w:szCs w:val="24"/>
        </w:rPr>
        <w:t>PowerPoint, elaborado por los alumnos, con las distintas operaciones propuestas, que expondremos en la pizarra digital para que los alumnos realicen los cálculos mentales de esas operaciones propuestas.</w:t>
      </w:r>
    </w:p>
    <w:p w:rsidR="00BF0D9D" w:rsidRDefault="00BF0D9D" w:rsidP="00BF0D9D">
      <w:pPr>
        <w:spacing w:after="40"/>
        <w:jc w:val="both"/>
        <w:rPr>
          <w:rFonts w:ascii="Calibri" w:hAnsi="Calibri" w:cs="Calibri"/>
          <w:sz w:val="24"/>
          <w:szCs w:val="24"/>
        </w:rPr>
      </w:pPr>
    </w:p>
    <w:p w:rsidR="00386DAB" w:rsidRPr="00386DAB" w:rsidRDefault="00386DAB" w:rsidP="00386DAB">
      <w:pPr>
        <w:spacing w:after="60"/>
        <w:jc w:val="both"/>
        <w:rPr>
          <w:rFonts w:ascii="Calibri" w:hAnsi="Calibri" w:cs="Calibri"/>
          <w:b/>
          <w:color w:val="FF0000"/>
          <w:sz w:val="24"/>
          <w:szCs w:val="24"/>
        </w:rPr>
      </w:pPr>
      <w:r w:rsidRPr="00386DAB">
        <w:rPr>
          <w:rFonts w:ascii="Calibri" w:hAnsi="Calibri" w:cs="Calibri"/>
          <w:b/>
          <w:color w:val="FF0000"/>
          <w:sz w:val="24"/>
          <w:szCs w:val="24"/>
        </w:rPr>
        <w:lastRenderedPageBreak/>
        <w:t>Actualización de los materiales elaborados durante el primer trimestre.</w:t>
      </w:r>
    </w:p>
    <w:p w:rsidR="00386DAB" w:rsidRPr="00386DAB" w:rsidRDefault="00386DAB" w:rsidP="00386DAB">
      <w:pPr>
        <w:spacing w:after="40"/>
        <w:jc w:val="both"/>
        <w:rPr>
          <w:rFonts w:ascii="Calibri" w:hAnsi="Calibri" w:cs="Calibri"/>
          <w:color w:val="FF0000"/>
          <w:sz w:val="24"/>
          <w:szCs w:val="24"/>
        </w:rPr>
      </w:pPr>
      <w:r w:rsidRPr="00386DAB">
        <w:rPr>
          <w:rFonts w:ascii="Calibri" w:hAnsi="Calibri" w:cs="Calibri"/>
          <w:color w:val="FF0000"/>
          <w:sz w:val="24"/>
          <w:szCs w:val="24"/>
        </w:rPr>
        <w:t>Tras la elaboración del Bingo matemático para desarrollar el cálculo mental, estamos elaborando un dominó a fin de practicar los contenidos del área de matemáticas: fracciones, números decimales y porcentajes.</w:t>
      </w:r>
    </w:p>
    <w:p w:rsidR="00386DAB" w:rsidRPr="00386DAB" w:rsidRDefault="00386DAB" w:rsidP="00386DAB">
      <w:pPr>
        <w:spacing w:after="40"/>
        <w:jc w:val="both"/>
        <w:rPr>
          <w:rFonts w:ascii="Calibri" w:hAnsi="Calibri" w:cs="Calibri"/>
          <w:color w:val="FF0000"/>
          <w:sz w:val="24"/>
          <w:szCs w:val="24"/>
        </w:rPr>
      </w:pPr>
      <w:r w:rsidRPr="00386DAB">
        <w:rPr>
          <w:rFonts w:ascii="Calibri" w:hAnsi="Calibri" w:cs="Calibri"/>
          <w:color w:val="FF0000"/>
          <w:sz w:val="24"/>
          <w:szCs w:val="24"/>
        </w:rPr>
        <w:t>Dicho material constará de una serie de fichas con dos resultados expresados en números fraccionaros, números decimales y en porcentajes. De esta manera intentaremos que el alumnado comprenda el uso de cada numeración y establezca la correspondencia que existe entre ellos.</w:t>
      </w:r>
    </w:p>
    <w:p w:rsidR="00BF0D9D" w:rsidRDefault="00BF0D9D" w:rsidP="00BF0D9D">
      <w:pPr>
        <w:spacing w:after="40"/>
        <w:jc w:val="both"/>
        <w:rPr>
          <w:rFonts w:ascii="Calibri" w:hAnsi="Calibri" w:cs="Calibri"/>
          <w:sz w:val="24"/>
          <w:szCs w:val="24"/>
        </w:rPr>
      </w:pPr>
    </w:p>
    <w:p w:rsidR="00BF0D9D" w:rsidRPr="00A43338" w:rsidRDefault="00BF0D9D" w:rsidP="00A43338">
      <w:pPr>
        <w:jc w:val="both"/>
        <w:rPr>
          <w:rFonts w:ascii="Times New Roman" w:hAnsi="Times New Roman" w:cs="Times New Roman"/>
          <w:b/>
          <w:sz w:val="32"/>
          <w:szCs w:val="32"/>
          <w:u w:val="single"/>
        </w:rPr>
      </w:pPr>
    </w:p>
    <w:p w:rsidR="00A43338" w:rsidRPr="006B5DAF" w:rsidRDefault="00A43338" w:rsidP="009224FD">
      <w:pPr>
        <w:jc w:val="both"/>
        <w:rPr>
          <w:rFonts w:ascii="Times New Roman" w:hAnsi="Times New Roman" w:cs="Times New Roman"/>
          <w:b/>
          <w:color w:val="000000" w:themeColor="text1"/>
          <w:sz w:val="28"/>
          <w:szCs w:val="28"/>
          <w:u w:val="single"/>
        </w:rPr>
      </w:pPr>
    </w:p>
    <w:sectPr w:rsidR="00A43338" w:rsidRPr="006B5DAF" w:rsidSect="00D277CB">
      <w:pgSz w:w="11906" w:h="16838"/>
      <w:pgMar w:top="1418" w:right="1701" w:bottom="1418" w:left="1701" w:header="0"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139" w:rsidRDefault="00755139" w:rsidP="005466C6">
      <w:pPr>
        <w:spacing w:after="0" w:line="240" w:lineRule="auto"/>
      </w:pPr>
      <w:r>
        <w:separator/>
      </w:r>
    </w:p>
  </w:endnote>
  <w:endnote w:type="continuationSeparator" w:id="0">
    <w:p w:rsidR="00755139" w:rsidRDefault="00755139" w:rsidP="00546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684326"/>
      <w:docPartObj>
        <w:docPartGallery w:val="Page Numbers (Bottom of Page)"/>
        <w:docPartUnique/>
      </w:docPartObj>
    </w:sdtPr>
    <w:sdtEndPr/>
    <w:sdtContent>
      <w:p w:rsidR="00755139" w:rsidRDefault="00755139">
        <w:pPr>
          <w:pStyle w:val="Piedepgina"/>
          <w:jc w:val="center"/>
        </w:pPr>
        <w:r>
          <w:fldChar w:fldCharType="begin"/>
        </w:r>
        <w:r>
          <w:instrText>PAGE   \* MERGEFORMAT</w:instrText>
        </w:r>
        <w:r>
          <w:fldChar w:fldCharType="separate"/>
        </w:r>
        <w:r w:rsidR="00454680">
          <w:rPr>
            <w:noProof/>
          </w:rPr>
          <w:t>123</w:t>
        </w:r>
        <w:r>
          <w:fldChar w:fldCharType="end"/>
        </w:r>
      </w:p>
    </w:sdtContent>
  </w:sdt>
  <w:p w:rsidR="00755139" w:rsidRDefault="007551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139" w:rsidRDefault="00755139" w:rsidP="005466C6">
      <w:pPr>
        <w:spacing w:after="0" w:line="240" w:lineRule="auto"/>
      </w:pPr>
      <w:r>
        <w:separator/>
      </w:r>
    </w:p>
  </w:footnote>
  <w:footnote w:type="continuationSeparator" w:id="0">
    <w:p w:rsidR="00755139" w:rsidRDefault="00755139" w:rsidP="005466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139" w:rsidRPr="00F44B60" w:rsidRDefault="00755139" w:rsidP="00F44B60">
    <w:pPr>
      <w:pStyle w:val="Ttulo1"/>
      <w:rPr>
        <w:sz w:val="24"/>
        <w:szCs w:val="24"/>
      </w:rPr>
    </w:pPr>
    <w:r>
      <w:t xml:space="preserve">        </w:t>
    </w:r>
    <w:r>
      <w:rPr>
        <w:sz w:val="24"/>
        <w:szCs w:val="24"/>
      </w:rPr>
      <w:t>PLAN DE MEJORA EN COMUNICACIÓN LIGUÍSTICA Y MATEMÁTICA</w:t>
    </w:r>
    <w:r w:rsidRPr="00F44B60">
      <w:rPr>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EC5"/>
    <w:multiLevelType w:val="hybridMultilevel"/>
    <w:tmpl w:val="D6BA5FE8"/>
    <w:lvl w:ilvl="0" w:tplc="53D68E1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4A3117"/>
    <w:multiLevelType w:val="hybridMultilevel"/>
    <w:tmpl w:val="B778251C"/>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AC1477"/>
    <w:multiLevelType w:val="hybridMultilevel"/>
    <w:tmpl w:val="49DA8E18"/>
    <w:lvl w:ilvl="0" w:tplc="938E47D6">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211"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958252F"/>
    <w:multiLevelType w:val="hybridMultilevel"/>
    <w:tmpl w:val="140EACBE"/>
    <w:lvl w:ilvl="0" w:tplc="0C0A0001">
      <w:start w:val="1"/>
      <w:numFmt w:val="bullet"/>
      <w:lvlText w:val=""/>
      <w:lvlJc w:val="left"/>
      <w:pPr>
        <w:tabs>
          <w:tab w:val="num" w:pos="365"/>
        </w:tabs>
        <w:ind w:left="365"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BE4547F"/>
    <w:multiLevelType w:val="multilevel"/>
    <w:tmpl w:val="C292D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04A1324"/>
    <w:multiLevelType w:val="hybridMultilevel"/>
    <w:tmpl w:val="821A8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1924C24"/>
    <w:multiLevelType w:val="multilevel"/>
    <w:tmpl w:val="7F8C8FA8"/>
    <w:lvl w:ilvl="0">
      <w:start w:val="1"/>
      <w:numFmt w:val="decimal"/>
      <w:pStyle w:val="Esti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13014CA9"/>
    <w:multiLevelType w:val="hybridMultilevel"/>
    <w:tmpl w:val="9118E69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49971D0"/>
    <w:multiLevelType w:val="hybridMultilevel"/>
    <w:tmpl w:val="78B2E218"/>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4B64697"/>
    <w:multiLevelType w:val="multilevel"/>
    <w:tmpl w:val="B81A2C6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0">
    <w:nsid w:val="1606209F"/>
    <w:multiLevelType w:val="multilevel"/>
    <w:tmpl w:val="42C879FC"/>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1">
    <w:nsid w:val="167A0CD9"/>
    <w:multiLevelType w:val="singleLevel"/>
    <w:tmpl w:val="BF3E210E"/>
    <w:lvl w:ilvl="0">
      <w:start w:val="1"/>
      <w:numFmt w:val="decimal"/>
      <w:lvlText w:val="4.%1."/>
      <w:legacy w:legacy="1" w:legacySpace="0" w:legacyIndent="346"/>
      <w:lvlJc w:val="left"/>
      <w:rPr>
        <w:rFonts w:ascii="Arial" w:hAnsi="Arial" w:hint="default"/>
      </w:rPr>
    </w:lvl>
  </w:abstractNum>
  <w:abstractNum w:abstractNumId="12">
    <w:nsid w:val="1B8613A7"/>
    <w:multiLevelType w:val="hybridMultilevel"/>
    <w:tmpl w:val="28523B12"/>
    <w:lvl w:ilvl="0" w:tplc="0C0A0001">
      <w:start w:val="1"/>
      <w:numFmt w:val="bullet"/>
      <w:lvlText w:val=""/>
      <w:lvlJc w:val="left"/>
      <w:pPr>
        <w:ind w:left="365" w:hanging="360"/>
      </w:pPr>
      <w:rPr>
        <w:rFonts w:ascii="Symbol" w:hAnsi="Symbol" w:hint="default"/>
      </w:rPr>
    </w:lvl>
    <w:lvl w:ilvl="1" w:tplc="0C0A0003" w:tentative="1">
      <w:start w:val="1"/>
      <w:numFmt w:val="bullet"/>
      <w:lvlText w:val="o"/>
      <w:lvlJc w:val="left"/>
      <w:pPr>
        <w:ind w:left="1085" w:hanging="360"/>
      </w:pPr>
      <w:rPr>
        <w:rFonts w:ascii="Courier New" w:hAnsi="Courier New" w:cs="Courier New" w:hint="default"/>
      </w:rPr>
    </w:lvl>
    <w:lvl w:ilvl="2" w:tplc="0C0A0005" w:tentative="1">
      <w:start w:val="1"/>
      <w:numFmt w:val="bullet"/>
      <w:lvlText w:val=""/>
      <w:lvlJc w:val="left"/>
      <w:pPr>
        <w:ind w:left="1805" w:hanging="360"/>
      </w:pPr>
      <w:rPr>
        <w:rFonts w:ascii="Wingdings" w:hAnsi="Wingdings" w:hint="default"/>
      </w:rPr>
    </w:lvl>
    <w:lvl w:ilvl="3" w:tplc="0C0A0001" w:tentative="1">
      <w:start w:val="1"/>
      <w:numFmt w:val="bullet"/>
      <w:lvlText w:val=""/>
      <w:lvlJc w:val="left"/>
      <w:pPr>
        <w:ind w:left="2525" w:hanging="360"/>
      </w:pPr>
      <w:rPr>
        <w:rFonts w:ascii="Symbol" w:hAnsi="Symbol" w:hint="default"/>
      </w:rPr>
    </w:lvl>
    <w:lvl w:ilvl="4" w:tplc="0C0A0003" w:tentative="1">
      <w:start w:val="1"/>
      <w:numFmt w:val="bullet"/>
      <w:lvlText w:val="o"/>
      <w:lvlJc w:val="left"/>
      <w:pPr>
        <w:ind w:left="3245" w:hanging="360"/>
      </w:pPr>
      <w:rPr>
        <w:rFonts w:ascii="Courier New" w:hAnsi="Courier New" w:cs="Courier New" w:hint="default"/>
      </w:rPr>
    </w:lvl>
    <w:lvl w:ilvl="5" w:tplc="0C0A0005" w:tentative="1">
      <w:start w:val="1"/>
      <w:numFmt w:val="bullet"/>
      <w:lvlText w:val=""/>
      <w:lvlJc w:val="left"/>
      <w:pPr>
        <w:ind w:left="3965" w:hanging="360"/>
      </w:pPr>
      <w:rPr>
        <w:rFonts w:ascii="Wingdings" w:hAnsi="Wingdings" w:hint="default"/>
      </w:rPr>
    </w:lvl>
    <w:lvl w:ilvl="6" w:tplc="0C0A0001" w:tentative="1">
      <w:start w:val="1"/>
      <w:numFmt w:val="bullet"/>
      <w:lvlText w:val=""/>
      <w:lvlJc w:val="left"/>
      <w:pPr>
        <w:ind w:left="4685" w:hanging="360"/>
      </w:pPr>
      <w:rPr>
        <w:rFonts w:ascii="Symbol" w:hAnsi="Symbol" w:hint="default"/>
      </w:rPr>
    </w:lvl>
    <w:lvl w:ilvl="7" w:tplc="0C0A0003" w:tentative="1">
      <w:start w:val="1"/>
      <w:numFmt w:val="bullet"/>
      <w:lvlText w:val="o"/>
      <w:lvlJc w:val="left"/>
      <w:pPr>
        <w:ind w:left="5405" w:hanging="360"/>
      </w:pPr>
      <w:rPr>
        <w:rFonts w:ascii="Courier New" w:hAnsi="Courier New" w:cs="Courier New" w:hint="default"/>
      </w:rPr>
    </w:lvl>
    <w:lvl w:ilvl="8" w:tplc="0C0A0005" w:tentative="1">
      <w:start w:val="1"/>
      <w:numFmt w:val="bullet"/>
      <w:lvlText w:val=""/>
      <w:lvlJc w:val="left"/>
      <w:pPr>
        <w:ind w:left="6125" w:hanging="360"/>
      </w:pPr>
      <w:rPr>
        <w:rFonts w:ascii="Wingdings" w:hAnsi="Wingdings" w:hint="default"/>
      </w:rPr>
    </w:lvl>
  </w:abstractNum>
  <w:abstractNum w:abstractNumId="13">
    <w:nsid w:val="1F791ADE"/>
    <w:multiLevelType w:val="singleLevel"/>
    <w:tmpl w:val="6FAA60C4"/>
    <w:lvl w:ilvl="0">
      <w:start w:val="11"/>
      <w:numFmt w:val="decimal"/>
      <w:lvlText w:val="3.%1."/>
      <w:legacy w:legacy="1" w:legacySpace="0" w:legacyIndent="432"/>
      <w:lvlJc w:val="left"/>
      <w:rPr>
        <w:rFonts w:ascii="Arial" w:hAnsi="Arial" w:cs="Arial" w:hint="default"/>
      </w:rPr>
    </w:lvl>
  </w:abstractNum>
  <w:abstractNum w:abstractNumId="14">
    <w:nsid w:val="2525333F"/>
    <w:multiLevelType w:val="hybridMultilevel"/>
    <w:tmpl w:val="86223576"/>
    <w:lvl w:ilvl="0" w:tplc="0C0A0001">
      <w:start w:val="1"/>
      <w:numFmt w:val="bullet"/>
      <w:lvlText w:val=""/>
      <w:lvlJc w:val="left"/>
      <w:pPr>
        <w:tabs>
          <w:tab w:val="num" w:pos="365"/>
        </w:tabs>
        <w:ind w:left="365" w:hanging="360"/>
      </w:pPr>
      <w:rPr>
        <w:rFonts w:ascii="Symbol" w:hAnsi="Symbol" w:hint="default"/>
      </w:rPr>
    </w:lvl>
    <w:lvl w:ilvl="1" w:tplc="0C0A0003">
      <w:start w:val="1"/>
      <w:numFmt w:val="bullet"/>
      <w:lvlText w:val="o"/>
      <w:lvlJc w:val="left"/>
      <w:pPr>
        <w:ind w:left="1085" w:hanging="360"/>
      </w:pPr>
      <w:rPr>
        <w:rFonts w:ascii="Courier New" w:hAnsi="Courier New" w:cs="Courier New" w:hint="default"/>
      </w:rPr>
    </w:lvl>
    <w:lvl w:ilvl="2" w:tplc="0C0A0005" w:tentative="1">
      <w:start w:val="1"/>
      <w:numFmt w:val="bullet"/>
      <w:lvlText w:val=""/>
      <w:lvlJc w:val="left"/>
      <w:pPr>
        <w:ind w:left="1805" w:hanging="360"/>
      </w:pPr>
      <w:rPr>
        <w:rFonts w:ascii="Wingdings" w:hAnsi="Wingdings" w:hint="default"/>
      </w:rPr>
    </w:lvl>
    <w:lvl w:ilvl="3" w:tplc="0C0A0001" w:tentative="1">
      <w:start w:val="1"/>
      <w:numFmt w:val="bullet"/>
      <w:lvlText w:val=""/>
      <w:lvlJc w:val="left"/>
      <w:pPr>
        <w:ind w:left="2525" w:hanging="360"/>
      </w:pPr>
      <w:rPr>
        <w:rFonts w:ascii="Symbol" w:hAnsi="Symbol" w:hint="default"/>
      </w:rPr>
    </w:lvl>
    <w:lvl w:ilvl="4" w:tplc="0C0A0003" w:tentative="1">
      <w:start w:val="1"/>
      <w:numFmt w:val="bullet"/>
      <w:lvlText w:val="o"/>
      <w:lvlJc w:val="left"/>
      <w:pPr>
        <w:ind w:left="3245" w:hanging="360"/>
      </w:pPr>
      <w:rPr>
        <w:rFonts w:ascii="Courier New" w:hAnsi="Courier New" w:cs="Courier New" w:hint="default"/>
      </w:rPr>
    </w:lvl>
    <w:lvl w:ilvl="5" w:tplc="0C0A0005" w:tentative="1">
      <w:start w:val="1"/>
      <w:numFmt w:val="bullet"/>
      <w:lvlText w:val=""/>
      <w:lvlJc w:val="left"/>
      <w:pPr>
        <w:ind w:left="3965" w:hanging="360"/>
      </w:pPr>
      <w:rPr>
        <w:rFonts w:ascii="Wingdings" w:hAnsi="Wingdings" w:hint="default"/>
      </w:rPr>
    </w:lvl>
    <w:lvl w:ilvl="6" w:tplc="0C0A0001" w:tentative="1">
      <w:start w:val="1"/>
      <w:numFmt w:val="bullet"/>
      <w:lvlText w:val=""/>
      <w:lvlJc w:val="left"/>
      <w:pPr>
        <w:ind w:left="4685" w:hanging="360"/>
      </w:pPr>
      <w:rPr>
        <w:rFonts w:ascii="Symbol" w:hAnsi="Symbol" w:hint="default"/>
      </w:rPr>
    </w:lvl>
    <w:lvl w:ilvl="7" w:tplc="0C0A0003" w:tentative="1">
      <w:start w:val="1"/>
      <w:numFmt w:val="bullet"/>
      <w:lvlText w:val="o"/>
      <w:lvlJc w:val="left"/>
      <w:pPr>
        <w:ind w:left="5405" w:hanging="360"/>
      </w:pPr>
      <w:rPr>
        <w:rFonts w:ascii="Courier New" w:hAnsi="Courier New" w:cs="Courier New" w:hint="default"/>
      </w:rPr>
    </w:lvl>
    <w:lvl w:ilvl="8" w:tplc="0C0A0005" w:tentative="1">
      <w:start w:val="1"/>
      <w:numFmt w:val="bullet"/>
      <w:lvlText w:val=""/>
      <w:lvlJc w:val="left"/>
      <w:pPr>
        <w:ind w:left="6125" w:hanging="360"/>
      </w:pPr>
      <w:rPr>
        <w:rFonts w:ascii="Wingdings" w:hAnsi="Wingdings" w:hint="default"/>
      </w:rPr>
    </w:lvl>
  </w:abstractNum>
  <w:abstractNum w:abstractNumId="15">
    <w:nsid w:val="256C6ADE"/>
    <w:multiLevelType w:val="multilevel"/>
    <w:tmpl w:val="103876C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6">
    <w:nsid w:val="25C530A7"/>
    <w:multiLevelType w:val="multilevel"/>
    <w:tmpl w:val="6A1AEDC8"/>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nsid w:val="27EF2700"/>
    <w:multiLevelType w:val="hybridMultilevel"/>
    <w:tmpl w:val="07E09C38"/>
    <w:lvl w:ilvl="0" w:tplc="9CF04C28">
      <w:start w:val="1"/>
      <w:numFmt w:val="decimal"/>
      <w:lvlText w:val="%1-"/>
      <w:lvlJc w:val="left"/>
      <w:pPr>
        <w:ind w:left="360" w:hanging="360"/>
      </w:pPr>
      <w:rPr>
        <w:rFonts w:hint="default"/>
        <w:b/>
        <w:color w:val="000000" w:themeColor="text1"/>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80B7AA0"/>
    <w:multiLevelType w:val="hybridMultilevel"/>
    <w:tmpl w:val="809C605A"/>
    <w:lvl w:ilvl="0" w:tplc="0C0A0001">
      <w:start w:val="1"/>
      <w:numFmt w:val="bullet"/>
      <w:lvlText w:val=""/>
      <w:lvlJc w:val="left"/>
      <w:pPr>
        <w:tabs>
          <w:tab w:val="num" w:pos="365"/>
        </w:tabs>
        <w:ind w:left="365"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8FF6624"/>
    <w:multiLevelType w:val="hybridMultilevel"/>
    <w:tmpl w:val="915CE67A"/>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2AB8170A"/>
    <w:multiLevelType w:val="multilevel"/>
    <w:tmpl w:val="FF0AD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2CBD0444"/>
    <w:multiLevelType w:val="hybridMultilevel"/>
    <w:tmpl w:val="D99E1928"/>
    <w:lvl w:ilvl="0" w:tplc="BE62395C">
      <w:start w:val="1"/>
      <w:numFmt w:val="lowerLetter"/>
      <w:lvlText w:val="%1."/>
      <w:lvlJc w:val="left"/>
      <w:pPr>
        <w:tabs>
          <w:tab w:val="num" w:pos="365"/>
        </w:tabs>
        <w:ind w:left="365" w:hanging="360"/>
      </w:pPr>
      <w:rPr>
        <w:rFonts w:hint="default"/>
      </w:rPr>
    </w:lvl>
    <w:lvl w:ilvl="1" w:tplc="0C0A0003">
      <w:start w:val="1"/>
      <w:numFmt w:val="bullet"/>
      <w:lvlText w:val="o"/>
      <w:lvlJc w:val="left"/>
      <w:pPr>
        <w:ind w:left="1085" w:hanging="360"/>
      </w:pPr>
      <w:rPr>
        <w:rFonts w:ascii="Courier New" w:hAnsi="Courier New" w:cs="Courier New" w:hint="default"/>
      </w:rPr>
    </w:lvl>
    <w:lvl w:ilvl="2" w:tplc="0C0A0005" w:tentative="1">
      <w:start w:val="1"/>
      <w:numFmt w:val="bullet"/>
      <w:lvlText w:val=""/>
      <w:lvlJc w:val="left"/>
      <w:pPr>
        <w:ind w:left="1805" w:hanging="360"/>
      </w:pPr>
      <w:rPr>
        <w:rFonts w:ascii="Wingdings" w:hAnsi="Wingdings" w:hint="default"/>
      </w:rPr>
    </w:lvl>
    <w:lvl w:ilvl="3" w:tplc="0C0A0001" w:tentative="1">
      <w:start w:val="1"/>
      <w:numFmt w:val="bullet"/>
      <w:lvlText w:val=""/>
      <w:lvlJc w:val="left"/>
      <w:pPr>
        <w:ind w:left="2525" w:hanging="360"/>
      </w:pPr>
      <w:rPr>
        <w:rFonts w:ascii="Symbol" w:hAnsi="Symbol" w:hint="default"/>
      </w:rPr>
    </w:lvl>
    <w:lvl w:ilvl="4" w:tplc="0C0A0003" w:tentative="1">
      <w:start w:val="1"/>
      <w:numFmt w:val="bullet"/>
      <w:lvlText w:val="o"/>
      <w:lvlJc w:val="left"/>
      <w:pPr>
        <w:ind w:left="3245" w:hanging="360"/>
      </w:pPr>
      <w:rPr>
        <w:rFonts w:ascii="Courier New" w:hAnsi="Courier New" w:cs="Courier New" w:hint="default"/>
      </w:rPr>
    </w:lvl>
    <w:lvl w:ilvl="5" w:tplc="0C0A0005" w:tentative="1">
      <w:start w:val="1"/>
      <w:numFmt w:val="bullet"/>
      <w:lvlText w:val=""/>
      <w:lvlJc w:val="left"/>
      <w:pPr>
        <w:ind w:left="3965" w:hanging="360"/>
      </w:pPr>
      <w:rPr>
        <w:rFonts w:ascii="Wingdings" w:hAnsi="Wingdings" w:hint="default"/>
      </w:rPr>
    </w:lvl>
    <w:lvl w:ilvl="6" w:tplc="0C0A0001" w:tentative="1">
      <w:start w:val="1"/>
      <w:numFmt w:val="bullet"/>
      <w:lvlText w:val=""/>
      <w:lvlJc w:val="left"/>
      <w:pPr>
        <w:ind w:left="4685" w:hanging="360"/>
      </w:pPr>
      <w:rPr>
        <w:rFonts w:ascii="Symbol" w:hAnsi="Symbol" w:hint="default"/>
      </w:rPr>
    </w:lvl>
    <w:lvl w:ilvl="7" w:tplc="0C0A0003" w:tentative="1">
      <w:start w:val="1"/>
      <w:numFmt w:val="bullet"/>
      <w:lvlText w:val="o"/>
      <w:lvlJc w:val="left"/>
      <w:pPr>
        <w:ind w:left="5405" w:hanging="360"/>
      </w:pPr>
      <w:rPr>
        <w:rFonts w:ascii="Courier New" w:hAnsi="Courier New" w:cs="Courier New" w:hint="default"/>
      </w:rPr>
    </w:lvl>
    <w:lvl w:ilvl="8" w:tplc="0C0A0005" w:tentative="1">
      <w:start w:val="1"/>
      <w:numFmt w:val="bullet"/>
      <w:lvlText w:val=""/>
      <w:lvlJc w:val="left"/>
      <w:pPr>
        <w:ind w:left="6125" w:hanging="360"/>
      </w:pPr>
      <w:rPr>
        <w:rFonts w:ascii="Wingdings" w:hAnsi="Wingdings" w:hint="default"/>
      </w:rPr>
    </w:lvl>
  </w:abstractNum>
  <w:abstractNum w:abstractNumId="22">
    <w:nsid w:val="31096A60"/>
    <w:multiLevelType w:val="hybridMultilevel"/>
    <w:tmpl w:val="AF9C7C9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44C0B88"/>
    <w:multiLevelType w:val="hybridMultilevel"/>
    <w:tmpl w:val="78B2E218"/>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4793B95"/>
    <w:multiLevelType w:val="hybridMultilevel"/>
    <w:tmpl w:val="2222D9BA"/>
    <w:lvl w:ilvl="0" w:tplc="0C0A000F">
      <w:start w:val="1"/>
      <w:numFmt w:val="decimal"/>
      <w:lvlText w:val="%1."/>
      <w:lvlJc w:val="left"/>
      <w:pPr>
        <w:ind w:left="720" w:hanging="360"/>
      </w:pPr>
      <w:rPr>
        <w:rFonts w:hint="default"/>
        <w:b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5A111CE"/>
    <w:multiLevelType w:val="hybridMultilevel"/>
    <w:tmpl w:val="A29CC614"/>
    <w:lvl w:ilvl="0" w:tplc="F5705D6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39C86839"/>
    <w:multiLevelType w:val="singleLevel"/>
    <w:tmpl w:val="C17C45D6"/>
    <w:lvl w:ilvl="0">
      <w:start w:val="1"/>
      <w:numFmt w:val="decimal"/>
      <w:lvlText w:val="2.%1."/>
      <w:legacy w:legacy="1" w:legacySpace="0" w:legacyIndent="336"/>
      <w:lvlJc w:val="left"/>
      <w:rPr>
        <w:rFonts w:ascii="Arial" w:hAnsi="Arial" w:hint="default"/>
      </w:rPr>
    </w:lvl>
  </w:abstractNum>
  <w:abstractNum w:abstractNumId="27">
    <w:nsid w:val="39E54D8B"/>
    <w:multiLevelType w:val="hybridMultilevel"/>
    <w:tmpl w:val="122C88E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nsid w:val="3A410C56"/>
    <w:multiLevelType w:val="hybridMultilevel"/>
    <w:tmpl w:val="DC9005D2"/>
    <w:lvl w:ilvl="0" w:tplc="0C0A0001">
      <w:start w:val="1"/>
      <w:numFmt w:val="bullet"/>
      <w:lvlText w:val=""/>
      <w:lvlJc w:val="left"/>
      <w:pPr>
        <w:tabs>
          <w:tab w:val="num" w:pos="365"/>
        </w:tabs>
        <w:ind w:left="365"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AB85ED8"/>
    <w:multiLevelType w:val="hybridMultilevel"/>
    <w:tmpl w:val="8F8A40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3B7956C2"/>
    <w:multiLevelType w:val="hybridMultilevel"/>
    <w:tmpl w:val="4FB2EAA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nsid w:val="3BE0390B"/>
    <w:multiLevelType w:val="hybridMultilevel"/>
    <w:tmpl w:val="92F2F0CA"/>
    <w:lvl w:ilvl="0" w:tplc="0C0A0001">
      <w:start w:val="1"/>
      <w:numFmt w:val="bullet"/>
      <w:lvlText w:val=""/>
      <w:lvlJc w:val="left"/>
      <w:pPr>
        <w:tabs>
          <w:tab w:val="num" w:pos="365"/>
        </w:tabs>
        <w:ind w:left="365"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E186CCC"/>
    <w:multiLevelType w:val="hybridMultilevel"/>
    <w:tmpl w:val="C71ACF44"/>
    <w:lvl w:ilvl="0" w:tplc="14DA3FEC">
      <w:start w:val="2"/>
      <w:numFmt w:val="bullet"/>
      <w:lvlText w:val="-"/>
      <w:lvlJc w:val="left"/>
      <w:pPr>
        <w:tabs>
          <w:tab w:val="num" w:pos="720"/>
        </w:tabs>
        <w:ind w:left="720" w:hanging="360"/>
      </w:pPr>
      <w:rPr>
        <w:rFonts w:ascii="Albertus Medium" w:eastAsia="Times New Roman" w:hAnsi="Albertus Medium"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3EC840C4"/>
    <w:multiLevelType w:val="hybridMultilevel"/>
    <w:tmpl w:val="BF9695C0"/>
    <w:lvl w:ilvl="0" w:tplc="F74CDB30">
      <w:start w:val="1"/>
      <w:numFmt w:val="lowerLetter"/>
      <w:lvlText w:val="%1."/>
      <w:lvlJc w:val="left"/>
      <w:pPr>
        <w:tabs>
          <w:tab w:val="num" w:pos="365"/>
        </w:tabs>
        <w:ind w:left="365"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43915515"/>
    <w:multiLevelType w:val="hybridMultilevel"/>
    <w:tmpl w:val="AC084E8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49B3965"/>
    <w:multiLevelType w:val="hybridMultilevel"/>
    <w:tmpl w:val="4FD65386"/>
    <w:lvl w:ilvl="0" w:tplc="0C0A0001">
      <w:start w:val="1"/>
      <w:numFmt w:val="bullet"/>
      <w:lvlText w:val=""/>
      <w:lvlJc w:val="left"/>
      <w:pPr>
        <w:ind w:left="365" w:hanging="360"/>
      </w:pPr>
      <w:rPr>
        <w:rFonts w:ascii="Symbol" w:hAnsi="Symbol" w:hint="default"/>
      </w:rPr>
    </w:lvl>
    <w:lvl w:ilvl="1" w:tplc="0C0A0003" w:tentative="1">
      <w:start w:val="1"/>
      <w:numFmt w:val="bullet"/>
      <w:lvlText w:val="o"/>
      <w:lvlJc w:val="left"/>
      <w:pPr>
        <w:ind w:left="1085" w:hanging="360"/>
      </w:pPr>
      <w:rPr>
        <w:rFonts w:ascii="Courier New" w:hAnsi="Courier New" w:cs="Courier New" w:hint="default"/>
      </w:rPr>
    </w:lvl>
    <w:lvl w:ilvl="2" w:tplc="0C0A0005" w:tentative="1">
      <w:start w:val="1"/>
      <w:numFmt w:val="bullet"/>
      <w:lvlText w:val=""/>
      <w:lvlJc w:val="left"/>
      <w:pPr>
        <w:ind w:left="1805" w:hanging="360"/>
      </w:pPr>
      <w:rPr>
        <w:rFonts w:ascii="Wingdings" w:hAnsi="Wingdings" w:hint="default"/>
      </w:rPr>
    </w:lvl>
    <w:lvl w:ilvl="3" w:tplc="0C0A0001" w:tentative="1">
      <w:start w:val="1"/>
      <w:numFmt w:val="bullet"/>
      <w:lvlText w:val=""/>
      <w:lvlJc w:val="left"/>
      <w:pPr>
        <w:ind w:left="2525" w:hanging="360"/>
      </w:pPr>
      <w:rPr>
        <w:rFonts w:ascii="Symbol" w:hAnsi="Symbol" w:hint="default"/>
      </w:rPr>
    </w:lvl>
    <w:lvl w:ilvl="4" w:tplc="0C0A0003" w:tentative="1">
      <w:start w:val="1"/>
      <w:numFmt w:val="bullet"/>
      <w:lvlText w:val="o"/>
      <w:lvlJc w:val="left"/>
      <w:pPr>
        <w:ind w:left="3245" w:hanging="360"/>
      </w:pPr>
      <w:rPr>
        <w:rFonts w:ascii="Courier New" w:hAnsi="Courier New" w:cs="Courier New" w:hint="default"/>
      </w:rPr>
    </w:lvl>
    <w:lvl w:ilvl="5" w:tplc="0C0A0005" w:tentative="1">
      <w:start w:val="1"/>
      <w:numFmt w:val="bullet"/>
      <w:lvlText w:val=""/>
      <w:lvlJc w:val="left"/>
      <w:pPr>
        <w:ind w:left="3965" w:hanging="360"/>
      </w:pPr>
      <w:rPr>
        <w:rFonts w:ascii="Wingdings" w:hAnsi="Wingdings" w:hint="default"/>
      </w:rPr>
    </w:lvl>
    <w:lvl w:ilvl="6" w:tplc="0C0A0001" w:tentative="1">
      <w:start w:val="1"/>
      <w:numFmt w:val="bullet"/>
      <w:lvlText w:val=""/>
      <w:lvlJc w:val="left"/>
      <w:pPr>
        <w:ind w:left="4685" w:hanging="360"/>
      </w:pPr>
      <w:rPr>
        <w:rFonts w:ascii="Symbol" w:hAnsi="Symbol" w:hint="default"/>
      </w:rPr>
    </w:lvl>
    <w:lvl w:ilvl="7" w:tplc="0C0A0003" w:tentative="1">
      <w:start w:val="1"/>
      <w:numFmt w:val="bullet"/>
      <w:lvlText w:val="o"/>
      <w:lvlJc w:val="left"/>
      <w:pPr>
        <w:ind w:left="5405" w:hanging="360"/>
      </w:pPr>
      <w:rPr>
        <w:rFonts w:ascii="Courier New" w:hAnsi="Courier New" w:cs="Courier New" w:hint="default"/>
      </w:rPr>
    </w:lvl>
    <w:lvl w:ilvl="8" w:tplc="0C0A0005" w:tentative="1">
      <w:start w:val="1"/>
      <w:numFmt w:val="bullet"/>
      <w:lvlText w:val=""/>
      <w:lvlJc w:val="left"/>
      <w:pPr>
        <w:ind w:left="6125" w:hanging="360"/>
      </w:pPr>
      <w:rPr>
        <w:rFonts w:ascii="Wingdings" w:hAnsi="Wingdings" w:hint="default"/>
      </w:rPr>
    </w:lvl>
  </w:abstractNum>
  <w:abstractNum w:abstractNumId="36">
    <w:nsid w:val="44A54367"/>
    <w:multiLevelType w:val="hybridMultilevel"/>
    <w:tmpl w:val="AE964D7C"/>
    <w:lvl w:ilvl="0" w:tplc="2F38C892">
      <w:start w:val="1"/>
      <w:numFmt w:val="bullet"/>
      <w:lvlText w:val=""/>
      <w:lvlJc w:val="left"/>
      <w:pPr>
        <w:tabs>
          <w:tab w:val="num" w:pos="360"/>
        </w:tabs>
        <w:ind w:left="360" w:hanging="360"/>
      </w:pPr>
      <w:rPr>
        <w:rFonts w:ascii="Symbol" w:hAnsi="Symbol" w:hint="default"/>
        <w:b w:val="0"/>
        <w:i w:val="0"/>
        <w:sz w:val="18"/>
      </w:rPr>
    </w:lvl>
    <w:lvl w:ilvl="1" w:tplc="701C7FDC">
      <w:start w:val="1"/>
      <w:numFmt w:val="decimal"/>
      <w:lvlText w:val="%2."/>
      <w:lvlJc w:val="left"/>
      <w:pPr>
        <w:tabs>
          <w:tab w:val="num" w:pos="302"/>
        </w:tabs>
        <w:ind w:left="302" w:hanging="360"/>
      </w:pPr>
      <w:rPr>
        <w:rFonts w:cs="Times New Roman" w:hint="default"/>
        <w:b/>
        <w:i w:val="0"/>
        <w:sz w:val="18"/>
        <w:szCs w:val="18"/>
      </w:rPr>
    </w:lvl>
    <w:lvl w:ilvl="2" w:tplc="0C0A0005">
      <w:start w:val="1"/>
      <w:numFmt w:val="bullet"/>
      <w:lvlText w:val=""/>
      <w:lvlJc w:val="left"/>
      <w:pPr>
        <w:tabs>
          <w:tab w:val="num" w:pos="1022"/>
        </w:tabs>
        <w:ind w:left="1022" w:hanging="360"/>
      </w:pPr>
      <w:rPr>
        <w:rFonts w:ascii="Wingdings" w:hAnsi="Wingdings" w:hint="default"/>
      </w:rPr>
    </w:lvl>
    <w:lvl w:ilvl="3" w:tplc="0C0A0001" w:tentative="1">
      <w:start w:val="1"/>
      <w:numFmt w:val="bullet"/>
      <w:lvlText w:val=""/>
      <w:lvlJc w:val="left"/>
      <w:pPr>
        <w:tabs>
          <w:tab w:val="num" w:pos="1742"/>
        </w:tabs>
        <w:ind w:left="1742" w:hanging="360"/>
      </w:pPr>
      <w:rPr>
        <w:rFonts w:ascii="Symbol" w:hAnsi="Symbol" w:hint="default"/>
      </w:rPr>
    </w:lvl>
    <w:lvl w:ilvl="4" w:tplc="0C0A0003" w:tentative="1">
      <w:start w:val="1"/>
      <w:numFmt w:val="bullet"/>
      <w:lvlText w:val="o"/>
      <w:lvlJc w:val="left"/>
      <w:pPr>
        <w:tabs>
          <w:tab w:val="num" w:pos="2462"/>
        </w:tabs>
        <w:ind w:left="2462" w:hanging="360"/>
      </w:pPr>
      <w:rPr>
        <w:rFonts w:ascii="Courier New" w:hAnsi="Courier New" w:hint="default"/>
      </w:rPr>
    </w:lvl>
    <w:lvl w:ilvl="5" w:tplc="0C0A0005" w:tentative="1">
      <w:start w:val="1"/>
      <w:numFmt w:val="bullet"/>
      <w:lvlText w:val=""/>
      <w:lvlJc w:val="left"/>
      <w:pPr>
        <w:tabs>
          <w:tab w:val="num" w:pos="3182"/>
        </w:tabs>
        <w:ind w:left="3182" w:hanging="360"/>
      </w:pPr>
      <w:rPr>
        <w:rFonts w:ascii="Wingdings" w:hAnsi="Wingdings" w:hint="default"/>
      </w:rPr>
    </w:lvl>
    <w:lvl w:ilvl="6" w:tplc="0C0A0001" w:tentative="1">
      <w:start w:val="1"/>
      <w:numFmt w:val="bullet"/>
      <w:lvlText w:val=""/>
      <w:lvlJc w:val="left"/>
      <w:pPr>
        <w:tabs>
          <w:tab w:val="num" w:pos="3902"/>
        </w:tabs>
        <w:ind w:left="3902" w:hanging="360"/>
      </w:pPr>
      <w:rPr>
        <w:rFonts w:ascii="Symbol" w:hAnsi="Symbol" w:hint="default"/>
      </w:rPr>
    </w:lvl>
    <w:lvl w:ilvl="7" w:tplc="0C0A0003" w:tentative="1">
      <w:start w:val="1"/>
      <w:numFmt w:val="bullet"/>
      <w:lvlText w:val="o"/>
      <w:lvlJc w:val="left"/>
      <w:pPr>
        <w:tabs>
          <w:tab w:val="num" w:pos="4622"/>
        </w:tabs>
        <w:ind w:left="4622" w:hanging="360"/>
      </w:pPr>
      <w:rPr>
        <w:rFonts w:ascii="Courier New" w:hAnsi="Courier New" w:hint="default"/>
      </w:rPr>
    </w:lvl>
    <w:lvl w:ilvl="8" w:tplc="0C0A0005" w:tentative="1">
      <w:start w:val="1"/>
      <w:numFmt w:val="bullet"/>
      <w:lvlText w:val=""/>
      <w:lvlJc w:val="left"/>
      <w:pPr>
        <w:tabs>
          <w:tab w:val="num" w:pos="5342"/>
        </w:tabs>
        <w:ind w:left="5342" w:hanging="360"/>
      </w:pPr>
      <w:rPr>
        <w:rFonts w:ascii="Wingdings" w:hAnsi="Wingdings" w:hint="default"/>
      </w:rPr>
    </w:lvl>
  </w:abstractNum>
  <w:abstractNum w:abstractNumId="37">
    <w:nsid w:val="4884466F"/>
    <w:multiLevelType w:val="hybridMultilevel"/>
    <w:tmpl w:val="4BFC88BA"/>
    <w:lvl w:ilvl="0" w:tplc="EF7AAF72">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49946ED4"/>
    <w:multiLevelType w:val="hybridMultilevel"/>
    <w:tmpl w:val="3174AE2C"/>
    <w:lvl w:ilvl="0" w:tplc="0C0A0001">
      <w:start w:val="1"/>
      <w:numFmt w:val="bullet"/>
      <w:lvlText w:val=""/>
      <w:lvlJc w:val="left"/>
      <w:pPr>
        <w:tabs>
          <w:tab w:val="num" w:pos="536"/>
        </w:tabs>
        <w:ind w:left="536" w:hanging="360"/>
      </w:pPr>
      <w:rPr>
        <w:rFonts w:ascii="Symbol" w:hAnsi="Symbol" w:hint="default"/>
      </w:rPr>
    </w:lvl>
    <w:lvl w:ilvl="1" w:tplc="0C0A000F">
      <w:start w:val="1"/>
      <w:numFmt w:val="decimal"/>
      <w:lvlText w:val="%2."/>
      <w:lvlJc w:val="left"/>
      <w:pPr>
        <w:tabs>
          <w:tab w:val="num" w:pos="1616"/>
        </w:tabs>
        <w:ind w:left="1616" w:hanging="360"/>
      </w:pPr>
      <w:rPr>
        <w:rFonts w:hint="default"/>
      </w:rPr>
    </w:lvl>
    <w:lvl w:ilvl="2" w:tplc="0C0A0005" w:tentative="1">
      <w:start w:val="1"/>
      <w:numFmt w:val="bullet"/>
      <w:lvlText w:val=""/>
      <w:lvlJc w:val="left"/>
      <w:pPr>
        <w:tabs>
          <w:tab w:val="num" w:pos="2336"/>
        </w:tabs>
        <w:ind w:left="2336" w:hanging="360"/>
      </w:pPr>
      <w:rPr>
        <w:rFonts w:ascii="Wingdings" w:hAnsi="Wingdings" w:hint="default"/>
      </w:rPr>
    </w:lvl>
    <w:lvl w:ilvl="3" w:tplc="0C0A0001" w:tentative="1">
      <w:start w:val="1"/>
      <w:numFmt w:val="bullet"/>
      <w:lvlText w:val=""/>
      <w:lvlJc w:val="left"/>
      <w:pPr>
        <w:tabs>
          <w:tab w:val="num" w:pos="3056"/>
        </w:tabs>
        <w:ind w:left="3056" w:hanging="360"/>
      </w:pPr>
      <w:rPr>
        <w:rFonts w:ascii="Symbol" w:hAnsi="Symbol" w:hint="default"/>
      </w:rPr>
    </w:lvl>
    <w:lvl w:ilvl="4" w:tplc="0C0A0003" w:tentative="1">
      <w:start w:val="1"/>
      <w:numFmt w:val="bullet"/>
      <w:lvlText w:val="o"/>
      <w:lvlJc w:val="left"/>
      <w:pPr>
        <w:tabs>
          <w:tab w:val="num" w:pos="3776"/>
        </w:tabs>
        <w:ind w:left="3776" w:hanging="360"/>
      </w:pPr>
      <w:rPr>
        <w:rFonts w:ascii="Courier New" w:hAnsi="Courier New" w:hint="default"/>
      </w:rPr>
    </w:lvl>
    <w:lvl w:ilvl="5" w:tplc="0C0A0005" w:tentative="1">
      <w:start w:val="1"/>
      <w:numFmt w:val="bullet"/>
      <w:lvlText w:val=""/>
      <w:lvlJc w:val="left"/>
      <w:pPr>
        <w:tabs>
          <w:tab w:val="num" w:pos="4496"/>
        </w:tabs>
        <w:ind w:left="4496" w:hanging="360"/>
      </w:pPr>
      <w:rPr>
        <w:rFonts w:ascii="Wingdings" w:hAnsi="Wingdings" w:hint="default"/>
      </w:rPr>
    </w:lvl>
    <w:lvl w:ilvl="6" w:tplc="0C0A0001" w:tentative="1">
      <w:start w:val="1"/>
      <w:numFmt w:val="bullet"/>
      <w:lvlText w:val=""/>
      <w:lvlJc w:val="left"/>
      <w:pPr>
        <w:tabs>
          <w:tab w:val="num" w:pos="5216"/>
        </w:tabs>
        <w:ind w:left="5216" w:hanging="360"/>
      </w:pPr>
      <w:rPr>
        <w:rFonts w:ascii="Symbol" w:hAnsi="Symbol" w:hint="default"/>
      </w:rPr>
    </w:lvl>
    <w:lvl w:ilvl="7" w:tplc="0C0A0003" w:tentative="1">
      <w:start w:val="1"/>
      <w:numFmt w:val="bullet"/>
      <w:lvlText w:val="o"/>
      <w:lvlJc w:val="left"/>
      <w:pPr>
        <w:tabs>
          <w:tab w:val="num" w:pos="5936"/>
        </w:tabs>
        <w:ind w:left="5936" w:hanging="360"/>
      </w:pPr>
      <w:rPr>
        <w:rFonts w:ascii="Courier New" w:hAnsi="Courier New" w:hint="default"/>
      </w:rPr>
    </w:lvl>
    <w:lvl w:ilvl="8" w:tplc="0C0A0005" w:tentative="1">
      <w:start w:val="1"/>
      <w:numFmt w:val="bullet"/>
      <w:lvlText w:val=""/>
      <w:lvlJc w:val="left"/>
      <w:pPr>
        <w:tabs>
          <w:tab w:val="num" w:pos="6656"/>
        </w:tabs>
        <w:ind w:left="6656" w:hanging="360"/>
      </w:pPr>
      <w:rPr>
        <w:rFonts w:ascii="Wingdings" w:hAnsi="Wingdings" w:hint="default"/>
      </w:rPr>
    </w:lvl>
  </w:abstractNum>
  <w:abstractNum w:abstractNumId="39">
    <w:nsid w:val="4A9743AF"/>
    <w:multiLevelType w:val="hybridMultilevel"/>
    <w:tmpl w:val="B5C82A1C"/>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nsid w:val="4DE05916"/>
    <w:multiLevelType w:val="multilevel"/>
    <w:tmpl w:val="EFC038F0"/>
    <w:lvl w:ilvl="0">
      <w:start w:val="3"/>
      <w:numFmt w:val="decimal"/>
      <w:lvlText w:val="%1."/>
      <w:lvlJc w:val="left"/>
      <w:pPr>
        <w:ind w:left="360" w:hanging="360"/>
      </w:pPr>
      <w:rPr>
        <w:rFonts w:hint="default"/>
      </w:rPr>
    </w:lvl>
    <w:lvl w:ilvl="1">
      <w:start w:val="11"/>
      <w:numFmt w:val="decimal"/>
      <w:lvlText w:val="%1.%2."/>
      <w:lvlJc w:val="left"/>
      <w:pPr>
        <w:ind w:left="370" w:hanging="360"/>
      </w:pPr>
      <w:rPr>
        <w:rFonts w:hint="default"/>
      </w:rPr>
    </w:lvl>
    <w:lvl w:ilvl="2">
      <w:start w:val="1"/>
      <w:numFmt w:val="decimal"/>
      <w:lvlText w:val="%1.%2.%3."/>
      <w:lvlJc w:val="left"/>
      <w:pPr>
        <w:ind w:left="380" w:hanging="36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760" w:hanging="720"/>
      </w:pPr>
      <w:rPr>
        <w:rFonts w:hint="default"/>
      </w:rPr>
    </w:lvl>
    <w:lvl w:ilvl="5">
      <w:start w:val="1"/>
      <w:numFmt w:val="decimal"/>
      <w:lvlText w:val="%1.%2.%3.%4.%5.%6."/>
      <w:lvlJc w:val="left"/>
      <w:pPr>
        <w:ind w:left="770" w:hanging="720"/>
      </w:pPr>
      <w:rPr>
        <w:rFonts w:hint="default"/>
      </w:rPr>
    </w:lvl>
    <w:lvl w:ilvl="6">
      <w:start w:val="1"/>
      <w:numFmt w:val="decimal"/>
      <w:lvlText w:val="%1.%2.%3.%4.%5.%6.%7."/>
      <w:lvlJc w:val="left"/>
      <w:pPr>
        <w:ind w:left="1140" w:hanging="1080"/>
      </w:pPr>
      <w:rPr>
        <w:rFonts w:hint="default"/>
      </w:rPr>
    </w:lvl>
    <w:lvl w:ilvl="7">
      <w:start w:val="1"/>
      <w:numFmt w:val="decimal"/>
      <w:lvlText w:val="%1.%2.%3.%4.%5.%6.%7.%8."/>
      <w:lvlJc w:val="left"/>
      <w:pPr>
        <w:ind w:left="1150" w:hanging="1080"/>
      </w:pPr>
      <w:rPr>
        <w:rFonts w:hint="default"/>
      </w:rPr>
    </w:lvl>
    <w:lvl w:ilvl="8">
      <w:start w:val="1"/>
      <w:numFmt w:val="decimal"/>
      <w:lvlText w:val="%1.%2.%3.%4.%5.%6.%7.%8.%9."/>
      <w:lvlJc w:val="left"/>
      <w:pPr>
        <w:ind w:left="1160" w:hanging="1080"/>
      </w:pPr>
      <w:rPr>
        <w:rFonts w:hint="default"/>
      </w:rPr>
    </w:lvl>
  </w:abstractNum>
  <w:abstractNum w:abstractNumId="41">
    <w:nsid w:val="536C1885"/>
    <w:multiLevelType w:val="hybridMultilevel"/>
    <w:tmpl w:val="AA6C966C"/>
    <w:lvl w:ilvl="0" w:tplc="0C0A0001">
      <w:start w:val="1"/>
      <w:numFmt w:val="bullet"/>
      <w:lvlText w:val=""/>
      <w:lvlJc w:val="left"/>
      <w:pPr>
        <w:tabs>
          <w:tab w:val="num" w:pos="365"/>
        </w:tabs>
        <w:ind w:left="365" w:hanging="360"/>
      </w:pPr>
      <w:rPr>
        <w:rFonts w:ascii="Symbol" w:hAnsi="Symbol" w:hint="default"/>
      </w:rPr>
    </w:lvl>
    <w:lvl w:ilvl="1" w:tplc="0C0A0003">
      <w:start w:val="1"/>
      <w:numFmt w:val="bullet"/>
      <w:lvlText w:val="o"/>
      <w:lvlJc w:val="left"/>
      <w:pPr>
        <w:ind w:left="1085" w:hanging="360"/>
      </w:pPr>
      <w:rPr>
        <w:rFonts w:ascii="Courier New" w:hAnsi="Courier New" w:cs="Courier New" w:hint="default"/>
      </w:rPr>
    </w:lvl>
    <w:lvl w:ilvl="2" w:tplc="0C0A0005" w:tentative="1">
      <w:start w:val="1"/>
      <w:numFmt w:val="bullet"/>
      <w:lvlText w:val=""/>
      <w:lvlJc w:val="left"/>
      <w:pPr>
        <w:ind w:left="1805" w:hanging="360"/>
      </w:pPr>
      <w:rPr>
        <w:rFonts w:ascii="Wingdings" w:hAnsi="Wingdings" w:hint="default"/>
      </w:rPr>
    </w:lvl>
    <w:lvl w:ilvl="3" w:tplc="0C0A0001" w:tentative="1">
      <w:start w:val="1"/>
      <w:numFmt w:val="bullet"/>
      <w:lvlText w:val=""/>
      <w:lvlJc w:val="left"/>
      <w:pPr>
        <w:ind w:left="2525" w:hanging="360"/>
      </w:pPr>
      <w:rPr>
        <w:rFonts w:ascii="Symbol" w:hAnsi="Symbol" w:hint="default"/>
      </w:rPr>
    </w:lvl>
    <w:lvl w:ilvl="4" w:tplc="0C0A0003" w:tentative="1">
      <w:start w:val="1"/>
      <w:numFmt w:val="bullet"/>
      <w:lvlText w:val="o"/>
      <w:lvlJc w:val="left"/>
      <w:pPr>
        <w:ind w:left="3245" w:hanging="360"/>
      </w:pPr>
      <w:rPr>
        <w:rFonts w:ascii="Courier New" w:hAnsi="Courier New" w:cs="Courier New" w:hint="default"/>
      </w:rPr>
    </w:lvl>
    <w:lvl w:ilvl="5" w:tplc="0C0A0005" w:tentative="1">
      <w:start w:val="1"/>
      <w:numFmt w:val="bullet"/>
      <w:lvlText w:val=""/>
      <w:lvlJc w:val="left"/>
      <w:pPr>
        <w:ind w:left="3965" w:hanging="360"/>
      </w:pPr>
      <w:rPr>
        <w:rFonts w:ascii="Wingdings" w:hAnsi="Wingdings" w:hint="default"/>
      </w:rPr>
    </w:lvl>
    <w:lvl w:ilvl="6" w:tplc="0C0A0001" w:tentative="1">
      <w:start w:val="1"/>
      <w:numFmt w:val="bullet"/>
      <w:lvlText w:val=""/>
      <w:lvlJc w:val="left"/>
      <w:pPr>
        <w:ind w:left="4685" w:hanging="360"/>
      </w:pPr>
      <w:rPr>
        <w:rFonts w:ascii="Symbol" w:hAnsi="Symbol" w:hint="default"/>
      </w:rPr>
    </w:lvl>
    <w:lvl w:ilvl="7" w:tplc="0C0A0003" w:tentative="1">
      <w:start w:val="1"/>
      <w:numFmt w:val="bullet"/>
      <w:lvlText w:val="o"/>
      <w:lvlJc w:val="left"/>
      <w:pPr>
        <w:ind w:left="5405" w:hanging="360"/>
      </w:pPr>
      <w:rPr>
        <w:rFonts w:ascii="Courier New" w:hAnsi="Courier New" w:cs="Courier New" w:hint="default"/>
      </w:rPr>
    </w:lvl>
    <w:lvl w:ilvl="8" w:tplc="0C0A0005" w:tentative="1">
      <w:start w:val="1"/>
      <w:numFmt w:val="bullet"/>
      <w:lvlText w:val=""/>
      <w:lvlJc w:val="left"/>
      <w:pPr>
        <w:ind w:left="6125" w:hanging="360"/>
      </w:pPr>
      <w:rPr>
        <w:rFonts w:ascii="Wingdings" w:hAnsi="Wingdings" w:hint="default"/>
      </w:rPr>
    </w:lvl>
  </w:abstractNum>
  <w:abstractNum w:abstractNumId="42">
    <w:nsid w:val="54DC3A02"/>
    <w:multiLevelType w:val="hybridMultilevel"/>
    <w:tmpl w:val="0A6E9C3C"/>
    <w:lvl w:ilvl="0" w:tplc="9A30ABCA">
      <w:numFmt w:val="bullet"/>
      <w:lvlText w:val="-"/>
      <w:lvlJc w:val="left"/>
      <w:pPr>
        <w:ind w:left="1773" w:hanging="360"/>
      </w:pPr>
      <w:rPr>
        <w:rFonts w:ascii="Calibri" w:eastAsia="Times New Roman" w:hAnsi="Calibri" w:cs="Calibri" w:hint="default"/>
      </w:rPr>
    </w:lvl>
    <w:lvl w:ilvl="1" w:tplc="0C0A0003" w:tentative="1">
      <w:start w:val="1"/>
      <w:numFmt w:val="bullet"/>
      <w:lvlText w:val="o"/>
      <w:lvlJc w:val="left"/>
      <w:pPr>
        <w:ind w:left="2493" w:hanging="360"/>
      </w:pPr>
      <w:rPr>
        <w:rFonts w:ascii="Courier New" w:hAnsi="Courier New" w:cs="Courier New" w:hint="default"/>
      </w:rPr>
    </w:lvl>
    <w:lvl w:ilvl="2" w:tplc="0C0A0005" w:tentative="1">
      <w:start w:val="1"/>
      <w:numFmt w:val="bullet"/>
      <w:lvlText w:val=""/>
      <w:lvlJc w:val="left"/>
      <w:pPr>
        <w:ind w:left="3213" w:hanging="360"/>
      </w:pPr>
      <w:rPr>
        <w:rFonts w:ascii="Wingdings" w:hAnsi="Wingdings" w:hint="default"/>
      </w:rPr>
    </w:lvl>
    <w:lvl w:ilvl="3" w:tplc="0C0A0001" w:tentative="1">
      <w:start w:val="1"/>
      <w:numFmt w:val="bullet"/>
      <w:lvlText w:val=""/>
      <w:lvlJc w:val="left"/>
      <w:pPr>
        <w:ind w:left="3933" w:hanging="360"/>
      </w:pPr>
      <w:rPr>
        <w:rFonts w:ascii="Symbol" w:hAnsi="Symbol" w:hint="default"/>
      </w:rPr>
    </w:lvl>
    <w:lvl w:ilvl="4" w:tplc="0C0A0003" w:tentative="1">
      <w:start w:val="1"/>
      <w:numFmt w:val="bullet"/>
      <w:lvlText w:val="o"/>
      <w:lvlJc w:val="left"/>
      <w:pPr>
        <w:ind w:left="4653" w:hanging="360"/>
      </w:pPr>
      <w:rPr>
        <w:rFonts w:ascii="Courier New" w:hAnsi="Courier New" w:cs="Courier New" w:hint="default"/>
      </w:rPr>
    </w:lvl>
    <w:lvl w:ilvl="5" w:tplc="0C0A0005" w:tentative="1">
      <w:start w:val="1"/>
      <w:numFmt w:val="bullet"/>
      <w:lvlText w:val=""/>
      <w:lvlJc w:val="left"/>
      <w:pPr>
        <w:ind w:left="5373" w:hanging="360"/>
      </w:pPr>
      <w:rPr>
        <w:rFonts w:ascii="Wingdings" w:hAnsi="Wingdings" w:hint="default"/>
      </w:rPr>
    </w:lvl>
    <w:lvl w:ilvl="6" w:tplc="0C0A0001" w:tentative="1">
      <w:start w:val="1"/>
      <w:numFmt w:val="bullet"/>
      <w:lvlText w:val=""/>
      <w:lvlJc w:val="left"/>
      <w:pPr>
        <w:ind w:left="6093" w:hanging="360"/>
      </w:pPr>
      <w:rPr>
        <w:rFonts w:ascii="Symbol" w:hAnsi="Symbol" w:hint="default"/>
      </w:rPr>
    </w:lvl>
    <w:lvl w:ilvl="7" w:tplc="0C0A0003" w:tentative="1">
      <w:start w:val="1"/>
      <w:numFmt w:val="bullet"/>
      <w:lvlText w:val="o"/>
      <w:lvlJc w:val="left"/>
      <w:pPr>
        <w:ind w:left="6813" w:hanging="360"/>
      </w:pPr>
      <w:rPr>
        <w:rFonts w:ascii="Courier New" w:hAnsi="Courier New" w:cs="Courier New" w:hint="default"/>
      </w:rPr>
    </w:lvl>
    <w:lvl w:ilvl="8" w:tplc="0C0A0005" w:tentative="1">
      <w:start w:val="1"/>
      <w:numFmt w:val="bullet"/>
      <w:lvlText w:val=""/>
      <w:lvlJc w:val="left"/>
      <w:pPr>
        <w:ind w:left="7533" w:hanging="360"/>
      </w:pPr>
      <w:rPr>
        <w:rFonts w:ascii="Wingdings" w:hAnsi="Wingdings" w:hint="default"/>
      </w:rPr>
    </w:lvl>
  </w:abstractNum>
  <w:abstractNum w:abstractNumId="43">
    <w:nsid w:val="56605935"/>
    <w:multiLevelType w:val="hybridMultilevel"/>
    <w:tmpl w:val="2AC6340A"/>
    <w:lvl w:ilvl="0" w:tplc="0C0A0001">
      <w:start w:val="1"/>
      <w:numFmt w:val="bullet"/>
      <w:lvlText w:val=""/>
      <w:lvlJc w:val="left"/>
      <w:pPr>
        <w:ind w:left="365" w:hanging="360"/>
      </w:pPr>
      <w:rPr>
        <w:rFonts w:ascii="Symbol" w:hAnsi="Symbol" w:hint="default"/>
      </w:rPr>
    </w:lvl>
    <w:lvl w:ilvl="1" w:tplc="0C0A0003" w:tentative="1">
      <w:start w:val="1"/>
      <w:numFmt w:val="bullet"/>
      <w:lvlText w:val="o"/>
      <w:lvlJc w:val="left"/>
      <w:pPr>
        <w:ind w:left="1085" w:hanging="360"/>
      </w:pPr>
      <w:rPr>
        <w:rFonts w:ascii="Courier New" w:hAnsi="Courier New" w:cs="Courier New" w:hint="default"/>
      </w:rPr>
    </w:lvl>
    <w:lvl w:ilvl="2" w:tplc="0C0A0005" w:tentative="1">
      <w:start w:val="1"/>
      <w:numFmt w:val="bullet"/>
      <w:lvlText w:val=""/>
      <w:lvlJc w:val="left"/>
      <w:pPr>
        <w:ind w:left="1805" w:hanging="360"/>
      </w:pPr>
      <w:rPr>
        <w:rFonts w:ascii="Wingdings" w:hAnsi="Wingdings" w:hint="default"/>
      </w:rPr>
    </w:lvl>
    <w:lvl w:ilvl="3" w:tplc="0C0A0001" w:tentative="1">
      <w:start w:val="1"/>
      <w:numFmt w:val="bullet"/>
      <w:lvlText w:val=""/>
      <w:lvlJc w:val="left"/>
      <w:pPr>
        <w:ind w:left="2525" w:hanging="360"/>
      </w:pPr>
      <w:rPr>
        <w:rFonts w:ascii="Symbol" w:hAnsi="Symbol" w:hint="default"/>
      </w:rPr>
    </w:lvl>
    <w:lvl w:ilvl="4" w:tplc="0C0A0003" w:tentative="1">
      <w:start w:val="1"/>
      <w:numFmt w:val="bullet"/>
      <w:lvlText w:val="o"/>
      <w:lvlJc w:val="left"/>
      <w:pPr>
        <w:ind w:left="3245" w:hanging="360"/>
      </w:pPr>
      <w:rPr>
        <w:rFonts w:ascii="Courier New" w:hAnsi="Courier New" w:cs="Courier New" w:hint="default"/>
      </w:rPr>
    </w:lvl>
    <w:lvl w:ilvl="5" w:tplc="0C0A0005" w:tentative="1">
      <w:start w:val="1"/>
      <w:numFmt w:val="bullet"/>
      <w:lvlText w:val=""/>
      <w:lvlJc w:val="left"/>
      <w:pPr>
        <w:ind w:left="3965" w:hanging="360"/>
      </w:pPr>
      <w:rPr>
        <w:rFonts w:ascii="Wingdings" w:hAnsi="Wingdings" w:hint="default"/>
      </w:rPr>
    </w:lvl>
    <w:lvl w:ilvl="6" w:tplc="0C0A0001" w:tentative="1">
      <w:start w:val="1"/>
      <w:numFmt w:val="bullet"/>
      <w:lvlText w:val=""/>
      <w:lvlJc w:val="left"/>
      <w:pPr>
        <w:ind w:left="4685" w:hanging="360"/>
      </w:pPr>
      <w:rPr>
        <w:rFonts w:ascii="Symbol" w:hAnsi="Symbol" w:hint="default"/>
      </w:rPr>
    </w:lvl>
    <w:lvl w:ilvl="7" w:tplc="0C0A0003" w:tentative="1">
      <w:start w:val="1"/>
      <w:numFmt w:val="bullet"/>
      <w:lvlText w:val="o"/>
      <w:lvlJc w:val="left"/>
      <w:pPr>
        <w:ind w:left="5405" w:hanging="360"/>
      </w:pPr>
      <w:rPr>
        <w:rFonts w:ascii="Courier New" w:hAnsi="Courier New" w:cs="Courier New" w:hint="default"/>
      </w:rPr>
    </w:lvl>
    <w:lvl w:ilvl="8" w:tplc="0C0A0005" w:tentative="1">
      <w:start w:val="1"/>
      <w:numFmt w:val="bullet"/>
      <w:lvlText w:val=""/>
      <w:lvlJc w:val="left"/>
      <w:pPr>
        <w:ind w:left="6125" w:hanging="360"/>
      </w:pPr>
      <w:rPr>
        <w:rFonts w:ascii="Wingdings" w:hAnsi="Wingdings" w:hint="default"/>
      </w:rPr>
    </w:lvl>
  </w:abstractNum>
  <w:abstractNum w:abstractNumId="44">
    <w:nsid w:val="5B657269"/>
    <w:multiLevelType w:val="multilevel"/>
    <w:tmpl w:val="04F0E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5D357D29"/>
    <w:multiLevelType w:val="hybridMultilevel"/>
    <w:tmpl w:val="B80E9636"/>
    <w:lvl w:ilvl="0" w:tplc="0C0A0001">
      <w:start w:val="1"/>
      <w:numFmt w:val="bullet"/>
      <w:lvlText w:val=""/>
      <w:lvlJc w:val="left"/>
      <w:pPr>
        <w:tabs>
          <w:tab w:val="num" w:pos="365"/>
        </w:tabs>
        <w:ind w:left="365"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5EED6AAB"/>
    <w:multiLevelType w:val="hybridMultilevel"/>
    <w:tmpl w:val="D8640F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nsid w:val="5F6C04EC"/>
    <w:multiLevelType w:val="hybridMultilevel"/>
    <w:tmpl w:val="E3EEDFFE"/>
    <w:lvl w:ilvl="0" w:tplc="F8CEAA68">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nsid w:val="5FC67310"/>
    <w:multiLevelType w:val="hybridMultilevel"/>
    <w:tmpl w:val="5A6A0E90"/>
    <w:lvl w:ilvl="0" w:tplc="0C0A0001">
      <w:start w:val="1"/>
      <w:numFmt w:val="bullet"/>
      <w:lvlText w:val=""/>
      <w:lvlJc w:val="left"/>
      <w:pPr>
        <w:tabs>
          <w:tab w:val="num" w:pos="365"/>
        </w:tabs>
        <w:ind w:left="365"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60D471C2"/>
    <w:multiLevelType w:val="hybridMultilevel"/>
    <w:tmpl w:val="000E56D2"/>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0">
    <w:nsid w:val="688D381A"/>
    <w:multiLevelType w:val="hybridMultilevel"/>
    <w:tmpl w:val="5CB4B9CA"/>
    <w:lvl w:ilvl="0" w:tplc="91C48682">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6AAD42A7"/>
    <w:multiLevelType w:val="hybridMultilevel"/>
    <w:tmpl w:val="F26845C8"/>
    <w:lvl w:ilvl="0" w:tplc="0C0A0001">
      <w:start w:val="1"/>
      <w:numFmt w:val="bullet"/>
      <w:lvlText w:val=""/>
      <w:lvlJc w:val="left"/>
      <w:pPr>
        <w:tabs>
          <w:tab w:val="num" w:pos="365"/>
        </w:tabs>
        <w:ind w:left="365"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70DB49CA"/>
    <w:multiLevelType w:val="hybridMultilevel"/>
    <w:tmpl w:val="06CE4EA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71006D5D"/>
    <w:multiLevelType w:val="multilevel"/>
    <w:tmpl w:val="92F404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nsid w:val="79FB56F4"/>
    <w:multiLevelType w:val="hybridMultilevel"/>
    <w:tmpl w:val="9E0A81C0"/>
    <w:lvl w:ilvl="0" w:tplc="0C0A0003">
      <w:start w:val="1"/>
      <w:numFmt w:val="bullet"/>
      <w:lvlText w:val="o"/>
      <w:lvlJc w:val="left"/>
      <w:pPr>
        <w:ind w:left="1648" w:hanging="360"/>
      </w:pPr>
      <w:rPr>
        <w:rFonts w:ascii="Courier New" w:hAnsi="Courier New" w:cs="Courier New" w:hint="default"/>
      </w:rPr>
    </w:lvl>
    <w:lvl w:ilvl="1" w:tplc="0C0A0003" w:tentative="1">
      <w:start w:val="1"/>
      <w:numFmt w:val="bullet"/>
      <w:lvlText w:val="o"/>
      <w:lvlJc w:val="left"/>
      <w:pPr>
        <w:ind w:left="2368" w:hanging="360"/>
      </w:pPr>
      <w:rPr>
        <w:rFonts w:ascii="Courier New" w:hAnsi="Courier New" w:cs="Courier New" w:hint="default"/>
      </w:rPr>
    </w:lvl>
    <w:lvl w:ilvl="2" w:tplc="0C0A0005" w:tentative="1">
      <w:start w:val="1"/>
      <w:numFmt w:val="bullet"/>
      <w:lvlText w:val=""/>
      <w:lvlJc w:val="left"/>
      <w:pPr>
        <w:ind w:left="3088" w:hanging="360"/>
      </w:pPr>
      <w:rPr>
        <w:rFonts w:ascii="Wingdings" w:hAnsi="Wingdings" w:hint="default"/>
      </w:rPr>
    </w:lvl>
    <w:lvl w:ilvl="3" w:tplc="0C0A0001" w:tentative="1">
      <w:start w:val="1"/>
      <w:numFmt w:val="bullet"/>
      <w:lvlText w:val=""/>
      <w:lvlJc w:val="left"/>
      <w:pPr>
        <w:ind w:left="3808" w:hanging="360"/>
      </w:pPr>
      <w:rPr>
        <w:rFonts w:ascii="Symbol" w:hAnsi="Symbol" w:hint="default"/>
      </w:rPr>
    </w:lvl>
    <w:lvl w:ilvl="4" w:tplc="0C0A0003" w:tentative="1">
      <w:start w:val="1"/>
      <w:numFmt w:val="bullet"/>
      <w:lvlText w:val="o"/>
      <w:lvlJc w:val="left"/>
      <w:pPr>
        <w:ind w:left="4528" w:hanging="360"/>
      </w:pPr>
      <w:rPr>
        <w:rFonts w:ascii="Courier New" w:hAnsi="Courier New" w:cs="Courier New" w:hint="default"/>
      </w:rPr>
    </w:lvl>
    <w:lvl w:ilvl="5" w:tplc="0C0A0005" w:tentative="1">
      <w:start w:val="1"/>
      <w:numFmt w:val="bullet"/>
      <w:lvlText w:val=""/>
      <w:lvlJc w:val="left"/>
      <w:pPr>
        <w:ind w:left="5248" w:hanging="360"/>
      </w:pPr>
      <w:rPr>
        <w:rFonts w:ascii="Wingdings" w:hAnsi="Wingdings" w:hint="default"/>
      </w:rPr>
    </w:lvl>
    <w:lvl w:ilvl="6" w:tplc="0C0A0001" w:tentative="1">
      <w:start w:val="1"/>
      <w:numFmt w:val="bullet"/>
      <w:lvlText w:val=""/>
      <w:lvlJc w:val="left"/>
      <w:pPr>
        <w:ind w:left="5968" w:hanging="360"/>
      </w:pPr>
      <w:rPr>
        <w:rFonts w:ascii="Symbol" w:hAnsi="Symbol" w:hint="default"/>
      </w:rPr>
    </w:lvl>
    <w:lvl w:ilvl="7" w:tplc="0C0A0003" w:tentative="1">
      <w:start w:val="1"/>
      <w:numFmt w:val="bullet"/>
      <w:lvlText w:val="o"/>
      <w:lvlJc w:val="left"/>
      <w:pPr>
        <w:ind w:left="6688" w:hanging="360"/>
      </w:pPr>
      <w:rPr>
        <w:rFonts w:ascii="Courier New" w:hAnsi="Courier New" w:cs="Courier New" w:hint="default"/>
      </w:rPr>
    </w:lvl>
    <w:lvl w:ilvl="8" w:tplc="0C0A0005" w:tentative="1">
      <w:start w:val="1"/>
      <w:numFmt w:val="bullet"/>
      <w:lvlText w:val=""/>
      <w:lvlJc w:val="left"/>
      <w:pPr>
        <w:ind w:left="7408" w:hanging="360"/>
      </w:pPr>
      <w:rPr>
        <w:rFonts w:ascii="Wingdings" w:hAnsi="Wingdings" w:hint="default"/>
      </w:rPr>
    </w:lvl>
  </w:abstractNum>
  <w:abstractNum w:abstractNumId="55">
    <w:nsid w:val="7CBF0E72"/>
    <w:multiLevelType w:val="singleLevel"/>
    <w:tmpl w:val="7ED2A428"/>
    <w:lvl w:ilvl="0">
      <w:start w:val="10"/>
      <w:numFmt w:val="decimal"/>
      <w:lvlText w:val="2.%1."/>
      <w:legacy w:legacy="1" w:legacySpace="0" w:legacyIndent="451"/>
      <w:lvlJc w:val="left"/>
      <w:rPr>
        <w:rFonts w:ascii="Arial" w:hAnsi="Arial" w:hint="default"/>
      </w:rPr>
    </w:lvl>
  </w:abstractNum>
  <w:abstractNum w:abstractNumId="56">
    <w:nsid w:val="7D8F3857"/>
    <w:multiLevelType w:val="singleLevel"/>
    <w:tmpl w:val="BD64509C"/>
    <w:lvl w:ilvl="0">
      <w:start w:val="7"/>
      <w:numFmt w:val="decimal"/>
      <w:lvlText w:val="2.%1."/>
      <w:legacy w:legacy="1" w:legacySpace="0" w:legacyIndent="345"/>
      <w:lvlJc w:val="left"/>
      <w:rPr>
        <w:rFonts w:ascii="Arial" w:hAnsi="Arial" w:cs="Arial" w:hint="default"/>
      </w:rPr>
    </w:lvl>
  </w:abstractNum>
  <w:abstractNum w:abstractNumId="57">
    <w:nsid w:val="7DEE646E"/>
    <w:multiLevelType w:val="hybridMultilevel"/>
    <w:tmpl w:val="34286BA6"/>
    <w:lvl w:ilvl="0" w:tplc="0660DD58">
      <w:start w:val="1"/>
      <w:numFmt w:val="lowerLetter"/>
      <w:lvlText w:val="%1."/>
      <w:lvlJc w:val="left"/>
      <w:pPr>
        <w:tabs>
          <w:tab w:val="num" w:pos="365"/>
        </w:tabs>
        <w:ind w:left="365"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4"/>
  </w:num>
  <w:num w:numId="2">
    <w:abstractNumId w:val="17"/>
  </w:num>
  <w:num w:numId="3">
    <w:abstractNumId w:val="7"/>
  </w:num>
  <w:num w:numId="4">
    <w:abstractNumId w:val="30"/>
  </w:num>
  <w:num w:numId="5">
    <w:abstractNumId w:val="19"/>
  </w:num>
  <w:num w:numId="6">
    <w:abstractNumId w:val="39"/>
  </w:num>
  <w:num w:numId="7">
    <w:abstractNumId w:val="27"/>
  </w:num>
  <w:num w:numId="8">
    <w:abstractNumId w:val="49"/>
  </w:num>
  <w:num w:numId="9">
    <w:abstractNumId w:val="34"/>
  </w:num>
  <w:num w:numId="10">
    <w:abstractNumId w:val="25"/>
  </w:num>
  <w:num w:numId="11">
    <w:abstractNumId w:val="32"/>
  </w:num>
  <w:num w:numId="12">
    <w:abstractNumId w:val="15"/>
  </w:num>
  <w:num w:numId="13">
    <w:abstractNumId w:val="9"/>
  </w:num>
  <w:num w:numId="14">
    <w:abstractNumId w:val="10"/>
  </w:num>
  <w:num w:numId="15">
    <w:abstractNumId w:val="8"/>
  </w:num>
  <w:num w:numId="16">
    <w:abstractNumId w:val="44"/>
  </w:num>
  <w:num w:numId="17">
    <w:abstractNumId w:val="20"/>
  </w:num>
  <w:num w:numId="18">
    <w:abstractNumId w:val="4"/>
  </w:num>
  <w:num w:numId="19">
    <w:abstractNumId w:val="2"/>
  </w:num>
  <w:num w:numId="20">
    <w:abstractNumId w:val="52"/>
  </w:num>
  <w:num w:numId="21">
    <w:abstractNumId w:val="5"/>
  </w:num>
  <w:num w:numId="22">
    <w:abstractNumId w:val="54"/>
  </w:num>
  <w:num w:numId="23">
    <w:abstractNumId w:val="36"/>
  </w:num>
  <w:num w:numId="24">
    <w:abstractNumId w:val="14"/>
  </w:num>
  <w:num w:numId="25">
    <w:abstractNumId w:val="46"/>
  </w:num>
  <w:num w:numId="26">
    <w:abstractNumId w:val="53"/>
  </w:num>
  <w:num w:numId="27">
    <w:abstractNumId w:val="29"/>
  </w:num>
  <w:num w:numId="28">
    <w:abstractNumId w:val="47"/>
  </w:num>
  <w:num w:numId="29">
    <w:abstractNumId w:val="41"/>
  </w:num>
  <w:num w:numId="30">
    <w:abstractNumId w:val="21"/>
  </w:num>
  <w:num w:numId="31">
    <w:abstractNumId w:val="3"/>
  </w:num>
  <w:num w:numId="32">
    <w:abstractNumId w:val="18"/>
  </w:num>
  <w:num w:numId="33">
    <w:abstractNumId w:val="33"/>
  </w:num>
  <w:num w:numId="34">
    <w:abstractNumId w:val="31"/>
  </w:num>
  <w:num w:numId="35">
    <w:abstractNumId w:val="57"/>
  </w:num>
  <w:num w:numId="36">
    <w:abstractNumId w:val="28"/>
  </w:num>
  <w:num w:numId="37">
    <w:abstractNumId w:val="51"/>
  </w:num>
  <w:num w:numId="38">
    <w:abstractNumId w:val="45"/>
  </w:num>
  <w:num w:numId="39">
    <w:abstractNumId w:val="48"/>
  </w:num>
  <w:num w:numId="40">
    <w:abstractNumId w:val="12"/>
  </w:num>
  <w:num w:numId="41">
    <w:abstractNumId w:val="35"/>
  </w:num>
  <w:num w:numId="42">
    <w:abstractNumId w:val="43"/>
  </w:num>
  <w:num w:numId="43">
    <w:abstractNumId w:val="22"/>
  </w:num>
  <w:num w:numId="44">
    <w:abstractNumId w:val="50"/>
  </w:num>
  <w:num w:numId="45">
    <w:abstractNumId w:val="6"/>
  </w:num>
  <w:num w:numId="46">
    <w:abstractNumId w:val="26"/>
  </w:num>
  <w:num w:numId="47">
    <w:abstractNumId w:val="56"/>
  </w:num>
  <w:num w:numId="48">
    <w:abstractNumId w:val="55"/>
  </w:num>
  <w:num w:numId="49">
    <w:abstractNumId w:val="13"/>
  </w:num>
  <w:num w:numId="50">
    <w:abstractNumId w:val="11"/>
  </w:num>
  <w:num w:numId="51">
    <w:abstractNumId w:val="40"/>
  </w:num>
  <w:num w:numId="52">
    <w:abstractNumId w:val="38"/>
  </w:num>
  <w:num w:numId="53">
    <w:abstractNumId w:val="37"/>
  </w:num>
  <w:num w:numId="54">
    <w:abstractNumId w:val="16"/>
  </w:num>
  <w:num w:numId="55">
    <w:abstractNumId w:val="1"/>
  </w:num>
  <w:num w:numId="56">
    <w:abstractNumId w:val="23"/>
  </w:num>
  <w:num w:numId="57">
    <w:abstractNumId w:val="42"/>
  </w:num>
  <w:num w:numId="58">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BFF"/>
    <w:rsid w:val="00004A3C"/>
    <w:rsid w:val="00007514"/>
    <w:rsid w:val="000209F7"/>
    <w:rsid w:val="00022694"/>
    <w:rsid w:val="000670B4"/>
    <w:rsid w:val="0007008D"/>
    <w:rsid w:val="00084345"/>
    <w:rsid w:val="00086069"/>
    <w:rsid w:val="0013362C"/>
    <w:rsid w:val="00147D90"/>
    <w:rsid w:val="00165921"/>
    <w:rsid w:val="00184165"/>
    <w:rsid w:val="001D24EA"/>
    <w:rsid w:val="001E6E3D"/>
    <w:rsid w:val="002033AA"/>
    <w:rsid w:val="002104E1"/>
    <w:rsid w:val="00213F28"/>
    <w:rsid w:val="0025167F"/>
    <w:rsid w:val="002524FA"/>
    <w:rsid w:val="00290C74"/>
    <w:rsid w:val="002B52D4"/>
    <w:rsid w:val="002D0F20"/>
    <w:rsid w:val="002F563E"/>
    <w:rsid w:val="00351522"/>
    <w:rsid w:val="00363FB9"/>
    <w:rsid w:val="00385E7E"/>
    <w:rsid w:val="00386DAB"/>
    <w:rsid w:val="00393EF5"/>
    <w:rsid w:val="003B60D8"/>
    <w:rsid w:val="003D40C1"/>
    <w:rsid w:val="003E4000"/>
    <w:rsid w:val="003F298A"/>
    <w:rsid w:val="004448F5"/>
    <w:rsid w:val="00445C47"/>
    <w:rsid w:val="00453504"/>
    <w:rsid w:val="00454680"/>
    <w:rsid w:val="00501E0D"/>
    <w:rsid w:val="00532C76"/>
    <w:rsid w:val="00535E68"/>
    <w:rsid w:val="00540F02"/>
    <w:rsid w:val="005466C6"/>
    <w:rsid w:val="005631E8"/>
    <w:rsid w:val="005651BE"/>
    <w:rsid w:val="005664DB"/>
    <w:rsid w:val="00583079"/>
    <w:rsid w:val="0059020A"/>
    <w:rsid w:val="00592AD3"/>
    <w:rsid w:val="005A622A"/>
    <w:rsid w:val="00612583"/>
    <w:rsid w:val="00616BFF"/>
    <w:rsid w:val="00645C0C"/>
    <w:rsid w:val="006511E2"/>
    <w:rsid w:val="006823AF"/>
    <w:rsid w:val="006B5DAF"/>
    <w:rsid w:val="006F52E4"/>
    <w:rsid w:val="0071758D"/>
    <w:rsid w:val="0072788E"/>
    <w:rsid w:val="007346B2"/>
    <w:rsid w:val="0075285D"/>
    <w:rsid w:val="00755139"/>
    <w:rsid w:val="00786F87"/>
    <w:rsid w:val="0079238D"/>
    <w:rsid w:val="007A3115"/>
    <w:rsid w:val="007B18E8"/>
    <w:rsid w:val="007F34DD"/>
    <w:rsid w:val="00894456"/>
    <w:rsid w:val="008A50E3"/>
    <w:rsid w:val="008B074B"/>
    <w:rsid w:val="008B25F7"/>
    <w:rsid w:val="008D3956"/>
    <w:rsid w:val="008E6770"/>
    <w:rsid w:val="009224FD"/>
    <w:rsid w:val="00924053"/>
    <w:rsid w:val="00941F38"/>
    <w:rsid w:val="009513B5"/>
    <w:rsid w:val="00971008"/>
    <w:rsid w:val="00972E84"/>
    <w:rsid w:val="00972EE5"/>
    <w:rsid w:val="009B42E5"/>
    <w:rsid w:val="009C02B3"/>
    <w:rsid w:val="00A118A0"/>
    <w:rsid w:val="00A43338"/>
    <w:rsid w:val="00AA011F"/>
    <w:rsid w:val="00AA1048"/>
    <w:rsid w:val="00AA2218"/>
    <w:rsid w:val="00AA5FC7"/>
    <w:rsid w:val="00AD4B8B"/>
    <w:rsid w:val="00AE3264"/>
    <w:rsid w:val="00AF01AB"/>
    <w:rsid w:val="00B043E3"/>
    <w:rsid w:val="00B32ED5"/>
    <w:rsid w:val="00B33CB0"/>
    <w:rsid w:val="00B53EF4"/>
    <w:rsid w:val="00B7311D"/>
    <w:rsid w:val="00B752CE"/>
    <w:rsid w:val="00B84F69"/>
    <w:rsid w:val="00BC6A89"/>
    <w:rsid w:val="00BF0D9D"/>
    <w:rsid w:val="00C72C19"/>
    <w:rsid w:val="00CD5CE7"/>
    <w:rsid w:val="00CD7A32"/>
    <w:rsid w:val="00CF0F6C"/>
    <w:rsid w:val="00D067EB"/>
    <w:rsid w:val="00D13506"/>
    <w:rsid w:val="00D277CB"/>
    <w:rsid w:val="00D5398F"/>
    <w:rsid w:val="00D71F74"/>
    <w:rsid w:val="00D76823"/>
    <w:rsid w:val="00D82157"/>
    <w:rsid w:val="00D85A3F"/>
    <w:rsid w:val="00D87BD9"/>
    <w:rsid w:val="00DB4656"/>
    <w:rsid w:val="00DD699B"/>
    <w:rsid w:val="00DD77A1"/>
    <w:rsid w:val="00DE37CB"/>
    <w:rsid w:val="00DF0C74"/>
    <w:rsid w:val="00E0128E"/>
    <w:rsid w:val="00E05788"/>
    <w:rsid w:val="00E62D2C"/>
    <w:rsid w:val="00E769C6"/>
    <w:rsid w:val="00E77229"/>
    <w:rsid w:val="00E90544"/>
    <w:rsid w:val="00EA3B58"/>
    <w:rsid w:val="00EC7C26"/>
    <w:rsid w:val="00F14B73"/>
    <w:rsid w:val="00F341F4"/>
    <w:rsid w:val="00F402CC"/>
    <w:rsid w:val="00F4305D"/>
    <w:rsid w:val="00F44B60"/>
    <w:rsid w:val="00F752ED"/>
    <w:rsid w:val="00F94DDC"/>
    <w:rsid w:val="00F958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s-ES"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C0C"/>
  </w:style>
  <w:style w:type="paragraph" w:styleId="Ttulo1">
    <w:name w:val="heading 1"/>
    <w:basedOn w:val="Normal"/>
    <w:next w:val="Normal"/>
    <w:link w:val="Ttulo1Car"/>
    <w:qFormat/>
    <w:rsid w:val="00645C0C"/>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45C0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645C0C"/>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nhideWhenUsed/>
    <w:qFormat/>
    <w:rsid w:val="00645C0C"/>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645C0C"/>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645C0C"/>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645C0C"/>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645C0C"/>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645C0C"/>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45C0C"/>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semiHidden/>
    <w:rsid w:val="00645C0C"/>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semiHidden/>
    <w:rsid w:val="00645C0C"/>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semiHidden/>
    <w:rsid w:val="00645C0C"/>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645C0C"/>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645C0C"/>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645C0C"/>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645C0C"/>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645C0C"/>
    <w:rPr>
      <w:rFonts w:asciiTheme="majorHAnsi" w:eastAsiaTheme="majorEastAsia" w:hAnsiTheme="majorHAnsi" w:cstheme="majorBidi"/>
      <w:b/>
      <w:bCs/>
      <w:i/>
      <w:iCs/>
      <w:color w:val="1F497D" w:themeColor="text2"/>
    </w:rPr>
  </w:style>
  <w:style w:type="paragraph" w:styleId="Epgrafe">
    <w:name w:val="caption"/>
    <w:basedOn w:val="Normal"/>
    <w:next w:val="Normal"/>
    <w:uiPriority w:val="35"/>
    <w:semiHidden/>
    <w:unhideWhenUsed/>
    <w:qFormat/>
    <w:rsid w:val="00645C0C"/>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645C0C"/>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tuloCar">
    <w:name w:val="Título Car"/>
    <w:basedOn w:val="Fuentedeprrafopredeter"/>
    <w:link w:val="Ttulo"/>
    <w:uiPriority w:val="10"/>
    <w:rsid w:val="00645C0C"/>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645C0C"/>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645C0C"/>
    <w:rPr>
      <w:rFonts w:asciiTheme="majorHAnsi" w:eastAsiaTheme="majorEastAsia" w:hAnsiTheme="majorHAnsi" w:cstheme="majorBidi"/>
      <w:sz w:val="24"/>
      <w:szCs w:val="24"/>
    </w:rPr>
  </w:style>
  <w:style w:type="character" w:styleId="Textoennegrita">
    <w:name w:val="Strong"/>
    <w:basedOn w:val="Fuentedeprrafopredeter"/>
    <w:uiPriority w:val="22"/>
    <w:qFormat/>
    <w:rsid w:val="00645C0C"/>
    <w:rPr>
      <w:b/>
      <w:bCs/>
    </w:rPr>
  </w:style>
  <w:style w:type="character" w:styleId="nfasis">
    <w:name w:val="Emphasis"/>
    <w:basedOn w:val="Fuentedeprrafopredeter"/>
    <w:uiPriority w:val="20"/>
    <w:qFormat/>
    <w:rsid w:val="00645C0C"/>
    <w:rPr>
      <w:i/>
      <w:iCs/>
    </w:rPr>
  </w:style>
  <w:style w:type="paragraph" w:styleId="Sinespaciado">
    <w:name w:val="No Spacing"/>
    <w:uiPriority w:val="1"/>
    <w:qFormat/>
    <w:rsid w:val="00645C0C"/>
    <w:pPr>
      <w:spacing w:after="0" w:line="240" w:lineRule="auto"/>
    </w:pPr>
  </w:style>
  <w:style w:type="paragraph" w:styleId="Prrafodelista">
    <w:name w:val="List Paragraph"/>
    <w:basedOn w:val="Normal"/>
    <w:uiPriority w:val="34"/>
    <w:qFormat/>
    <w:rsid w:val="00645C0C"/>
    <w:pPr>
      <w:ind w:left="720"/>
      <w:contextualSpacing/>
    </w:pPr>
  </w:style>
  <w:style w:type="paragraph" w:styleId="Cita">
    <w:name w:val="Quote"/>
    <w:basedOn w:val="Normal"/>
    <w:next w:val="Normal"/>
    <w:link w:val="CitaCar"/>
    <w:uiPriority w:val="29"/>
    <w:qFormat/>
    <w:rsid w:val="00645C0C"/>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645C0C"/>
    <w:rPr>
      <w:i/>
      <w:iCs/>
      <w:color w:val="404040" w:themeColor="text1" w:themeTint="BF"/>
    </w:rPr>
  </w:style>
  <w:style w:type="paragraph" w:styleId="Citadestacada">
    <w:name w:val="Intense Quote"/>
    <w:basedOn w:val="Normal"/>
    <w:next w:val="Normal"/>
    <w:link w:val="CitadestacadaCar"/>
    <w:uiPriority w:val="30"/>
    <w:qFormat/>
    <w:rsid w:val="00645C0C"/>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645C0C"/>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645C0C"/>
    <w:rPr>
      <w:i/>
      <w:iCs/>
      <w:color w:val="404040" w:themeColor="text1" w:themeTint="BF"/>
    </w:rPr>
  </w:style>
  <w:style w:type="character" w:styleId="nfasisintenso">
    <w:name w:val="Intense Emphasis"/>
    <w:basedOn w:val="Fuentedeprrafopredeter"/>
    <w:uiPriority w:val="21"/>
    <w:qFormat/>
    <w:rsid w:val="00645C0C"/>
    <w:rPr>
      <w:b/>
      <w:bCs/>
      <w:i/>
      <w:iCs/>
    </w:rPr>
  </w:style>
  <w:style w:type="character" w:styleId="Referenciasutil">
    <w:name w:val="Subtle Reference"/>
    <w:basedOn w:val="Fuentedeprrafopredeter"/>
    <w:uiPriority w:val="31"/>
    <w:qFormat/>
    <w:rsid w:val="00645C0C"/>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645C0C"/>
    <w:rPr>
      <w:b/>
      <w:bCs/>
      <w:smallCaps/>
      <w:spacing w:val="5"/>
      <w:u w:val="single"/>
    </w:rPr>
  </w:style>
  <w:style w:type="character" w:styleId="Ttulodellibro">
    <w:name w:val="Book Title"/>
    <w:basedOn w:val="Fuentedeprrafopredeter"/>
    <w:uiPriority w:val="33"/>
    <w:qFormat/>
    <w:rsid w:val="00645C0C"/>
    <w:rPr>
      <w:b/>
      <w:bCs/>
      <w:smallCaps/>
    </w:rPr>
  </w:style>
  <w:style w:type="paragraph" w:styleId="TtulodeTDC">
    <w:name w:val="TOC Heading"/>
    <w:basedOn w:val="Ttulo1"/>
    <w:next w:val="Normal"/>
    <w:uiPriority w:val="39"/>
    <w:semiHidden/>
    <w:unhideWhenUsed/>
    <w:qFormat/>
    <w:rsid w:val="00645C0C"/>
    <w:pPr>
      <w:outlineLvl w:val="9"/>
    </w:pPr>
  </w:style>
  <w:style w:type="paragraph" w:styleId="Encabezado">
    <w:name w:val="header"/>
    <w:basedOn w:val="Normal"/>
    <w:link w:val="EncabezadoCar"/>
    <w:unhideWhenUsed/>
    <w:rsid w:val="005466C6"/>
    <w:pPr>
      <w:tabs>
        <w:tab w:val="center" w:pos="4252"/>
        <w:tab w:val="right" w:pos="8504"/>
      </w:tabs>
      <w:spacing w:after="0" w:line="240" w:lineRule="auto"/>
    </w:pPr>
  </w:style>
  <w:style w:type="character" w:customStyle="1" w:styleId="EncabezadoCar">
    <w:name w:val="Encabezado Car"/>
    <w:basedOn w:val="Fuentedeprrafopredeter"/>
    <w:link w:val="Encabezado"/>
    <w:rsid w:val="005466C6"/>
  </w:style>
  <w:style w:type="paragraph" w:styleId="Piedepgina">
    <w:name w:val="footer"/>
    <w:basedOn w:val="Normal"/>
    <w:link w:val="PiedepginaCar"/>
    <w:uiPriority w:val="99"/>
    <w:unhideWhenUsed/>
    <w:rsid w:val="005466C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466C6"/>
  </w:style>
  <w:style w:type="paragraph" w:styleId="Textoindependiente">
    <w:name w:val="Body Text"/>
    <w:basedOn w:val="Normal"/>
    <w:link w:val="TextoindependienteCar"/>
    <w:uiPriority w:val="1"/>
    <w:qFormat/>
    <w:rsid w:val="00E62D2C"/>
    <w:pPr>
      <w:widowControl w:val="0"/>
      <w:spacing w:after="0" w:line="240" w:lineRule="auto"/>
    </w:pPr>
    <w:rPr>
      <w:rFonts w:ascii="Times New Roman" w:eastAsia="Times New Roman" w:hAnsi="Times New Roman" w:cs="Times New Roman"/>
      <w:sz w:val="28"/>
      <w:szCs w:val="28"/>
      <w:lang w:val="en-US"/>
    </w:rPr>
  </w:style>
  <w:style w:type="character" w:customStyle="1" w:styleId="TextoindependienteCar">
    <w:name w:val="Texto independiente Car"/>
    <w:basedOn w:val="Fuentedeprrafopredeter"/>
    <w:link w:val="Textoindependiente"/>
    <w:uiPriority w:val="1"/>
    <w:rsid w:val="00E62D2C"/>
    <w:rPr>
      <w:rFonts w:ascii="Times New Roman" w:eastAsia="Times New Roman" w:hAnsi="Times New Roman" w:cs="Times New Roman"/>
      <w:sz w:val="28"/>
      <w:szCs w:val="28"/>
      <w:lang w:val="en-US"/>
    </w:rPr>
  </w:style>
  <w:style w:type="paragraph" w:styleId="Textodeglobo">
    <w:name w:val="Balloon Text"/>
    <w:basedOn w:val="Normal"/>
    <w:link w:val="TextodegloboCar"/>
    <w:uiPriority w:val="99"/>
    <w:semiHidden/>
    <w:unhideWhenUsed/>
    <w:rsid w:val="00F14B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73"/>
    <w:rPr>
      <w:rFonts w:ascii="Tahoma" w:hAnsi="Tahoma" w:cs="Tahoma"/>
      <w:sz w:val="16"/>
      <w:szCs w:val="16"/>
    </w:rPr>
  </w:style>
  <w:style w:type="paragraph" w:customStyle="1" w:styleId="Default">
    <w:name w:val="Default"/>
    <w:rsid w:val="009C02B3"/>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Estilo1">
    <w:name w:val="Estilo1"/>
    <w:basedOn w:val="Normal"/>
    <w:rsid w:val="009C02B3"/>
    <w:pPr>
      <w:numPr>
        <w:numId w:val="45"/>
      </w:numPr>
      <w:suppressAutoHyphens/>
      <w:spacing w:after="0" w:line="240" w:lineRule="auto"/>
    </w:pPr>
    <w:rPr>
      <w:rFonts w:ascii="Times New Roman" w:eastAsia="Times New Roman" w:hAnsi="Times New Roman" w:cs="Times New Roman"/>
      <w:sz w:val="22"/>
      <w:lang w:eastAsia="ar-SA"/>
    </w:rPr>
  </w:style>
  <w:style w:type="table" w:styleId="Tablaconcuadrcula">
    <w:name w:val="Table Grid"/>
    <w:basedOn w:val="Tablanormal"/>
    <w:uiPriority w:val="59"/>
    <w:rsid w:val="003B60D8"/>
    <w:pPr>
      <w:spacing w:line="240" w:lineRule="auto"/>
      <w:ind w:right="-40" w:firstLine="709"/>
      <w:jc w:val="both"/>
    </w:pPr>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3">
    <w:name w:val="Cuerpo del texto (3)_"/>
    <w:link w:val="Cuerpodeltexto30"/>
    <w:uiPriority w:val="99"/>
    <w:rsid w:val="003B60D8"/>
    <w:rPr>
      <w:rFonts w:ascii="Arial" w:hAnsi="Arial" w:cs="Arial"/>
      <w:spacing w:val="5"/>
      <w:sz w:val="28"/>
      <w:szCs w:val="28"/>
      <w:shd w:val="clear" w:color="auto" w:fill="FFFFFF"/>
    </w:rPr>
  </w:style>
  <w:style w:type="paragraph" w:customStyle="1" w:styleId="Cuerpodeltexto30">
    <w:name w:val="Cuerpo del texto (3)"/>
    <w:basedOn w:val="Normal"/>
    <w:link w:val="Cuerpodeltexto3"/>
    <w:uiPriority w:val="99"/>
    <w:rsid w:val="003B60D8"/>
    <w:pPr>
      <w:widowControl w:val="0"/>
      <w:shd w:val="clear" w:color="auto" w:fill="FFFFFF"/>
      <w:spacing w:after="480" w:line="240" w:lineRule="atLeast"/>
      <w:ind w:hanging="360"/>
    </w:pPr>
    <w:rPr>
      <w:rFonts w:ascii="Arial" w:hAnsi="Arial" w:cs="Arial"/>
      <w:spacing w:val="5"/>
      <w:sz w:val="28"/>
      <w:szCs w:val="28"/>
    </w:rPr>
  </w:style>
  <w:style w:type="character" w:customStyle="1" w:styleId="Cuerpodeltexto">
    <w:name w:val="Cuerpo del texto_"/>
    <w:link w:val="Cuerpodeltexto0"/>
    <w:uiPriority w:val="99"/>
    <w:rsid w:val="003B60D8"/>
    <w:rPr>
      <w:rFonts w:ascii="Arial" w:hAnsi="Arial" w:cs="Arial"/>
      <w:spacing w:val="3"/>
      <w:shd w:val="clear" w:color="auto" w:fill="FFFFFF"/>
    </w:rPr>
  </w:style>
  <w:style w:type="paragraph" w:customStyle="1" w:styleId="Cuerpodeltexto0">
    <w:name w:val="Cuerpo del texto"/>
    <w:basedOn w:val="Normal"/>
    <w:link w:val="Cuerpodeltexto"/>
    <w:uiPriority w:val="99"/>
    <w:rsid w:val="003B60D8"/>
    <w:pPr>
      <w:widowControl w:val="0"/>
      <w:shd w:val="clear" w:color="auto" w:fill="FFFFFF"/>
      <w:spacing w:after="360" w:line="240" w:lineRule="atLeast"/>
      <w:jc w:val="both"/>
    </w:pPr>
    <w:rPr>
      <w:rFonts w:ascii="Arial" w:hAnsi="Arial" w:cs="Arial"/>
      <w:spacing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s-ES"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C0C"/>
  </w:style>
  <w:style w:type="paragraph" w:styleId="Ttulo1">
    <w:name w:val="heading 1"/>
    <w:basedOn w:val="Normal"/>
    <w:next w:val="Normal"/>
    <w:link w:val="Ttulo1Car"/>
    <w:qFormat/>
    <w:rsid w:val="00645C0C"/>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45C0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645C0C"/>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nhideWhenUsed/>
    <w:qFormat/>
    <w:rsid w:val="00645C0C"/>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645C0C"/>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645C0C"/>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645C0C"/>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645C0C"/>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645C0C"/>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45C0C"/>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semiHidden/>
    <w:rsid w:val="00645C0C"/>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semiHidden/>
    <w:rsid w:val="00645C0C"/>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semiHidden/>
    <w:rsid w:val="00645C0C"/>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645C0C"/>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645C0C"/>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645C0C"/>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645C0C"/>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645C0C"/>
    <w:rPr>
      <w:rFonts w:asciiTheme="majorHAnsi" w:eastAsiaTheme="majorEastAsia" w:hAnsiTheme="majorHAnsi" w:cstheme="majorBidi"/>
      <w:b/>
      <w:bCs/>
      <w:i/>
      <w:iCs/>
      <w:color w:val="1F497D" w:themeColor="text2"/>
    </w:rPr>
  </w:style>
  <w:style w:type="paragraph" w:styleId="Epgrafe">
    <w:name w:val="caption"/>
    <w:basedOn w:val="Normal"/>
    <w:next w:val="Normal"/>
    <w:uiPriority w:val="35"/>
    <w:semiHidden/>
    <w:unhideWhenUsed/>
    <w:qFormat/>
    <w:rsid w:val="00645C0C"/>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645C0C"/>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tuloCar">
    <w:name w:val="Título Car"/>
    <w:basedOn w:val="Fuentedeprrafopredeter"/>
    <w:link w:val="Ttulo"/>
    <w:uiPriority w:val="10"/>
    <w:rsid w:val="00645C0C"/>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645C0C"/>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645C0C"/>
    <w:rPr>
      <w:rFonts w:asciiTheme="majorHAnsi" w:eastAsiaTheme="majorEastAsia" w:hAnsiTheme="majorHAnsi" w:cstheme="majorBidi"/>
      <w:sz w:val="24"/>
      <w:szCs w:val="24"/>
    </w:rPr>
  </w:style>
  <w:style w:type="character" w:styleId="Textoennegrita">
    <w:name w:val="Strong"/>
    <w:basedOn w:val="Fuentedeprrafopredeter"/>
    <w:uiPriority w:val="22"/>
    <w:qFormat/>
    <w:rsid w:val="00645C0C"/>
    <w:rPr>
      <w:b/>
      <w:bCs/>
    </w:rPr>
  </w:style>
  <w:style w:type="character" w:styleId="nfasis">
    <w:name w:val="Emphasis"/>
    <w:basedOn w:val="Fuentedeprrafopredeter"/>
    <w:uiPriority w:val="20"/>
    <w:qFormat/>
    <w:rsid w:val="00645C0C"/>
    <w:rPr>
      <w:i/>
      <w:iCs/>
    </w:rPr>
  </w:style>
  <w:style w:type="paragraph" w:styleId="Sinespaciado">
    <w:name w:val="No Spacing"/>
    <w:uiPriority w:val="1"/>
    <w:qFormat/>
    <w:rsid w:val="00645C0C"/>
    <w:pPr>
      <w:spacing w:after="0" w:line="240" w:lineRule="auto"/>
    </w:pPr>
  </w:style>
  <w:style w:type="paragraph" w:styleId="Prrafodelista">
    <w:name w:val="List Paragraph"/>
    <w:basedOn w:val="Normal"/>
    <w:uiPriority w:val="34"/>
    <w:qFormat/>
    <w:rsid w:val="00645C0C"/>
    <w:pPr>
      <w:ind w:left="720"/>
      <w:contextualSpacing/>
    </w:pPr>
  </w:style>
  <w:style w:type="paragraph" w:styleId="Cita">
    <w:name w:val="Quote"/>
    <w:basedOn w:val="Normal"/>
    <w:next w:val="Normal"/>
    <w:link w:val="CitaCar"/>
    <w:uiPriority w:val="29"/>
    <w:qFormat/>
    <w:rsid w:val="00645C0C"/>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645C0C"/>
    <w:rPr>
      <w:i/>
      <w:iCs/>
      <w:color w:val="404040" w:themeColor="text1" w:themeTint="BF"/>
    </w:rPr>
  </w:style>
  <w:style w:type="paragraph" w:styleId="Citadestacada">
    <w:name w:val="Intense Quote"/>
    <w:basedOn w:val="Normal"/>
    <w:next w:val="Normal"/>
    <w:link w:val="CitadestacadaCar"/>
    <w:uiPriority w:val="30"/>
    <w:qFormat/>
    <w:rsid w:val="00645C0C"/>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645C0C"/>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645C0C"/>
    <w:rPr>
      <w:i/>
      <w:iCs/>
      <w:color w:val="404040" w:themeColor="text1" w:themeTint="BF"/>
    </w:rPr>
  </w:style>
  <w:style w:type="character" w:styleId="nfasisintenso">
    <w:name w:val="Intense Emphasis"/>
    <w:basedOn w:val="Fuentedeprrafopredeter"/>
    <w:uiPriority w:val="21"/>
    <w:qFormat/>
    <w:rsid w:val="00645C0C"/>
    <w:rPr>
      <w:b/>
      <w:bCs/>
      <w:i/>
      <w:iCs/>
    </w:rPr>
  </w:style>
  <w:style w:type="character" w:styleId="Referenciasutil">
    <w:name w:val="Subtle Reference"/>
    <w:basedOn w:val="Fuentedeprrafopredeter"/>
    <w:uiPriority w:val="31"/>
    <w:qFormat/>
    <w:rsid w:val="00645C0C"/>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645C0C"/>
    <w:rPr>
      <w:b/>
      <w:bCs/>
      <w:smallCaps/>
      <w:spacing w:val="5"/>
      <w:u w:val="single"/>
    </w:rPr>
  </w:style>
  <w:style w:type="character" w:styleId="Ttulodellibro">
    <w:name w:val="Book Title"/>
    <w:basedOn w:val="Fuentedeprrafopredeter"/>
    <w:uiPriority w:val="33"/>
    <w:qFormat/>
    <w:rsid w:val="00645C0C"/>
    <w:rPr>
      <w:b/>
      <w:bCs/>
      <w:smallCaps/>
    </w:rPr>
  </w:style>
  <w:style w:type="paragraph" w:styleId="TtulodeTDC">
    <w:name w:val="TOC Heading"/>
    <w:basedOn w:val="Ttulo1"/>
    <w:next w:val="Normal"/>
    <w:uiPriority w:val="39"/>
    <w:semiHidden/>
    <w:unhideWhenUsed/>
    <w:qFormat/>
    <w:rsid w:val="00645C0C"/>
    <w:pPr>
      <w:outlineLvl w:val="9"/>
    </w:pPr>
  </w:style>
  <w:style w:type="paragraph" w:styleId="Encabezado">
    <w:name w:val="header"/>
    <w:basedOn w:val="Normal"/>
    <w:link w:val="EncabezadoCar"/>
    <w:unhideWhenUsed/>
    <w:rsid w:val="005466C6"/>
    <w:pPr>
      <w:tabs>
        <w:tab w:val="center" w:pos="4252"/>
        <w:tab w:val="right" w:pos="8504"/>
      </w:tabs>
      <w:spacing w:after="0" w:line="240" w:lineRule="auto"/>
    </w:pPr>
  </w:style>
  <w:style w:type="character" w:customStyle="1" w:styleId="EncabezadoCar">
    <w:name w:val="Encabezado Car"/>
    <w:basedOn w:val="Fuentedeprrafopredeter"/>
    <w:link w:val="Encabezado"/>
    <w:rsid w:val="005466C6"/>
  </w:style>
  <w:style w:type="paragraph" w:styleId="Piedepgina">
    <w:name w:val="footer"/>
    <w:basedOn w:val="Normal"/>
    <w:link w:val="PiedepginaCar"/>
    <w:uiPriority w:val="99"/>
    <w:unhideWhenUsed/>
    <w:rsid w:val="005466C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466C6"/>
  </w:style>
  <w:style w:type="paragraph" w:styleId="Textoindependiente">
    <w:name w:val="Body Text"/>
    <w:basedOn w:val="Normal"/>
    <w:link w:val="TextoindependienteCar"/>
    <w:uiPriority w:val="1"/>
    <w:qFormat/>
    <w:rsid w:val="00E62D2C"/>
    <w:pPr>
      <w:widowControl w:val="0"/>
      <w:spacing w:after="0" w:line="240" w:lineRule="auto"/>
    </w:pPr>
    <w:rPr>
      <w:rFonts w:ascii="Times New Roman" w:eastAsia="Times New Roman" w:hAnsi="Times New Roman" w:cs="Times New Roman"/>
      <w:sz w:val="28"/>
      <w:szCs w:val="28"/>
      <w:lang w:val="en-US"/>
    </w:rPr>
  </w:style>
  <w:style w:type="character" w:customStyle="1" w:styleId="TextoindependienteCar">
    <w:name w:val="Texto independiente Car"/>
    <w:basedOn w:val="Fuentedeprrafopredeter"/>
    <w:link w:val="Textoindependiente"/>
    <w:uiPriority w:val="1"/>
    <w:rsid w:val="00E62D2C"/>
    <w:rPr>
      <w:rFonts w:ascii="Times New Roman" w:eastAsia="Times New Roman" w:hAnsi="Times New Roman" w:cs="Times New Roman"/>
      <w:sz w:val="28"/>
      <w:szCs w:val="28"/>
      <w:lang w:val="en-US"/>
    </w:rPr>
  </w:style>
  <w:style w:type="paragraph" w:styleId="Textodeglobo">
    <w:name w:val="Balloon Text"/>
    <w:basedOn w:val="Normal"/>
    <w:link w:val="TextodegloboCar"/>
    <w:uiPriority w:val="99"/>
    <w:semiHidden/>
    <w:unhideWhenUsed/>
    <w:rsid w:val="00F14B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73"/>
    <w:rPr>
      <w:rFonts w:ascii="Tahoma" w:hAnsi="Tahoma" w:cs="Tahoma"/>
      <w:sz w:val="16"/>
      <w:szCs w:val="16"/>
    </w:rPr>
  </w:style>
  <w:style w:type="paragraph" w:customStyle="1" w:styleId="Default">
    <w:name w:val="Default"/>
    <w:rsid w:val="009C02B3"/>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Estilo1">
    <w:name w:val="Estilo1"/>
    <w:basedOn w:val="Normal"/>
    <w:rsid w:val="009C02B3"/>
    <w:pPr>
      <w:numPr>
        <w:numId w:val="45"/>
      </w:numPr>
      <w:suppressAutoHyphens/>
      <w:spacing w:after="0" w:line="240" w:lineRule="auto"/>
    </w:pPr>
    <w:rPr>
      <w:rFonts w:ascii="Times New Roman" w:eastAsia="Times New Roman" w:hAnsi="Times New Roman" w:cs="Times New Roman"/>
      <w:sz w:val="22"/>
      <w:lang w:eastAsia="ar-SA"/>
    </w:rPr>
  </w:style>
  <w:style w:type="table" w:styleId="Tablaconcuadrcula">
    <w:name w:val="Table Grid"/>
    <w:basedOn w:val="Tablanormal"/>
    <w:uiPriority w:val="59"/>
    <w:rsid w:val="003B60D8"/>
    <w:pPr>
      <w:spacing w:line="240" w:lineRule="auto"/>
      <w:ind w:right="-40" w:firstLine="709"/>
      <w:jc w:val="both"/>
    </w:pPr>
    <w:rPr>
      <w:rFonts w:ascii="Times New Roman" w:eastAsia="Times New Roman" w:hAnsi="Times New Roman"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3">
    <w:name w:val="Cuerpo del texto (3)_"/>
    <w:link w:val="Cuerpodeltexto30"/>
    <w:uiPriority w:val="99"/>
    <w:rsid w:val="003B60D8"/>
    <w:rPr>
      <w:rFonts w:ascii="Arial" w:hAnsi="Arial" w:cs="Arial"/>
      <w:spacing w:val="5"/>
      <w:sz w:val="28"/>
      <w:szCs w:val="28"/>
      <w:shd w:val="clear" w:color="auto" w:fill="FFFFFF"/>
    </w:rPr>
  </w:style>
  <w:style w:type="paragraph" w:customStyle="1" w:styleId="Cuerpodeltexto30">
    <w:name w:val="Cuerpo del texto (3)"/>
    <w:basedOn w:val="Normal"/>
    <w:link w:val="Cuerpodeltexto3"/>
    <w:uiPriority w:val="99"/>
    <w:rsid w:val="003B60D8"/>
    <w:pPr>
      <w:widowControl w:val="0"/>
      <w:shd w:val="clear" w:color="auto" w:fill="FFFFFF"/>
      <w:spacing w:after="480" w:line="240" w:lineRule="atLeast"/>
      <w:ind w:hanging="360"/>
    </w:pPr>
    <w:rPr>
      <w:rFonts w:ascii="Arial" w:hAnsi="Arial" w:cs="Arial"/>
      <w:spacing w:val="5"/>
      <w:sz w:val="28"/>
      <w:szCs w:val="28"/>
    </w:rPr>
  </w:style>
  <w:style w:type="character" w:customStyle="1" w:styleId="Cuerpodeltexto">
    <w:name w:val="Cuerpo del texto_"/>
    <w:link w:val="Cuerpodeltexto0"/>
    <w:uiPriority w:val="99"/>
    <w:rsid w:val="003B60D8"/>
    <w:rPr>
      <w:rFonts w:ascii="Arial" w:hAnsi="Arial" w:cs="Arial"/>
      <w:spacing w:val="3"/>
      <w:shd w:val="clear" w:color="auto" w:fill="FFFFFF"/>
    </w:rPr>
  </w:style>
  <w:style w:type="paragraph" w:customStyle="1" w:styleId="Cuerpodeltexto0">
    <w:name w:val="Cuerpo del texto"/>
    <w:basedOn w:val="Normal"/>
    <w:link w:val="Cuerpodeltexto"/>
    <w:uiPriority w:val="99"/>
    <w:rsid w:val="003B60D8"/>
    <w:pPr>
      <w:widowControl w:val="0"/>
      <w:shd w:val="clear" w:color="auto" w:fill="FFFFFF"/>
      <w:spacing w:after="360" w:line="240" w:lineRule="atLeast"/>
      <w:jc w:val="both"/>
    </w:pPr>
    <w:rPr>
      <w:rFonts w:ascii="Arial" w:hAnsi="Arial" w:cs="Arial"/>
      <w:spacing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51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6.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https://encrypted-tbn0.gstatic.com/images?q=tbn:ANd9GcQ5Jksc2wSgOn_OMbBfkZseFopQluN0t6ImQBpq8jQA5cHrnx1h"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7A0F6-0B25-4E00-B15E-72E267AA6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123</Pages>
  <Words>50767</Words>
  <Characters>279223</Characters>
  <Application>Microsoft Office Word</Application>
  <DocSecurity>0</DocSecurity>
  <Lines>2326</Lines>
  <Paragraphs>658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dc:creator>
  <cp:lastModifiedBy>Usuario</cp:lastModifiedBy>
  <cp:revision>5</cp:revision>
  <cp:lastPrinted>2018-04-10T11:37:00Z</cp:lastPrinted>
  <dcterms:created xsi:type="dcterms:W3CDTF">2018-12-14T08:18:00Z</dcterms:created>
  <dcterms:modified xsi:type="dcterms:W3CDTF">2019-01-17T11:29:00Z</dcterms:modified>
</cp:coreProperties>
</file>