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1D" w:rsidRPr="00F462D9" w:rsidRDefault="00B13575">
      <w:pPr>
        <w:rPr>
          <w:b/>
        </w:rPr>
      </w:pPr>
    </w:p>
    <w:p w:rsidR="00F462D9" w:rsidRDefault="00F462D9" w:rsidP="00F462D9">
      <w:pPr>
        <w:jc w:val="center"/>
        <w:rPr>
          <w:b/>
        </w:rPr>
      </w:pPr>
      <w:r w:rsidRPr="00F462D9">
        <w:rPr>
          <w:b/>
        </w:rPr>
        <w:t>Formación Específica para el desarrollo del PLC en el CEIP José Nogales de</w:t>
      </w:r>
    </w:p>
    <w:p w:rsidR="00F462D9" w:rsidRDefault="00F462D9" w:rsidP="00F462D9">
      <w:pPr>
        <w:jc w:val="center"/>
        <w:rPr>
          <w:b/>
        </w:rPr>
      </w:pPr>
      <w:r w:rsidRPr="00F462D9">
        <w:rPr>
          <w:b/>
        </w:rPr>
        <w:t xml:space="preserve"> Valverde del Camino.</w:t>
      </w:r>
    </w:p>
    <w:p w:rsidR="00F462D9" w:rsidRPr="00F462D9" w:rsidRDefault="00F462D9" w:rsidP="00F462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NewsGotT" w:eastAsia="SimSun" w:hAnsi="NewsGotT" w:cs="Mangal"/>
          <w:b/>
          <w:bCs/>
          <w:color w:val="105C56"/>
          <w:kern w:val="1"/>
          <w:lang w:eastAsia="hi-IN" w:bidi="hi-IN"/>
        </w:rPr>
      </w:pPr>
      <w:r w:rsidRPr="00F462D9">
        <w:rPr>
          <w:rFonts w:ascii="NewsGotT" w:eastAsia="SimSun" w:hAnsi="NewsGotT" w:cs="NewsGotT-Regu"/>
          <w:b/>
          <w:color w:val="105C56"/>
          <w:kern w:val="1"/>
          <w:lang w:eastAsia="hi-IN" w:bidi="hi-IN"/>
        </w:rPr>
        <w:t xml:space="preserve">Apoyos formativos externos necesarios para desarrollar las líneas de trabajo, los contenidos, la metodología y las estrategias seleccionadas del programa, así como para realizar su seguimiento y evaluación: Formación y asesoramiento externo (expertos, buenas prácticas, </w:t>
      </w:r>
      <w:proofErr w:type="spellStart"/>
      <w:r w:rsidRPr="00F462D9">
        <w:rPr>
          <w:rFonts w:ascii="NewsGotT" w:eastAsia="SimSun" w:hAnsi="NewsGotT" w:cs="NewsGotT-Regu"/>
          <w:b/>
          <w:color w:val="105C56"/>
          <w:kern w:val="1"/>
          <w:lang w:eastAsia="hi-IN" w:bidi="hi-IN"/>
        </w:rPr>
        <w:t>etc</w:t>
      </w:r>
      <w:proofErr w:type="spellEnd"/>
      <w:r w:rsidRPr="00F462D9">
        <w:rPr>
          <w:rFonts w:ascii="NewsGotT" w:eastAsia="SimSun" w:hAnsi="NewsGotT" w:cs="NewsGotT-Regu"/>
          <w:b/>
          <w:color w:val="105C56"/>
          <w:kern w:val="1"/>
          <w:lang w:eastAsia="hi-IN" w:bidi="hi-IN"/>
        </w:rPr>
        <w:t>). Documentación y recursos que se consideran necesarios. Acompañamiento de las asesorías de formación.</w:t>
      </w:r>
    </w:p>
    <w:p w:rsidR="00F462D9" w:rsidRPr="00F462D9" w:rsidRDefault="00F462D9" w:rsidP="00F462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NewsGotT" w:eastAsia="SimSun" w:hAnsi="NewsGotT" w:cs="NewsGotT-Regu"/>
          <w:b/>
          <w:color w:val="105C56"/>
          <w:kern w:val="1"/>
          <w:lang w:eastAsia="hi-IN" w:bidi="hi-IN"/>
        </w:rPr>
      </w:pPr>
      <w:r w:rsidRPr="00F462D9">
        <w:rPr>
          <w:rFonts w:ascii="NewsGotT" w:eastAsia="SimSun" w:hAnsi="NewsGotT" w:cs="NewsGotT-Regu"/>
          <w:b/>
          <w:color w:val="105C56"/>
          <w:kern w:val="1"/>
          <w:lang w:eastAsia="hi-IN" w:bidi="hi-IN"/>
        </w:rPr>
        <w:t xml:space="preserve">Principalmente necesitaríamos asesoramiento en el desarrollo del Currículo Integrado  de las Lenguas. </w:t>
      </w:r>
    </w:p>
    <w:p w:rsidR="00F462D9" w:rsidRPr="00F462D9" w:rsidRDefault="00F462D9" w:rsidP="00F462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NewsGotT" w:eastAsia="SimSun" w:hAnsi="NewsGotT" w:cs="NewsGotT-Regu"/>
          <w:b/>
          <w:color w:val="105C56"/>
          <w:kern w:val="1"/>
          <w:lang w:eastAsia="hi-IN" w:bidi="hi-IN"/>
        </w:rPr>
      </w:pPr>
    </w:p>
    <w:p w:rsidR="00F462D9" w:rsidRPr="00F462D9" w:rsidRDefault="00F462D9" w:rsidP="00F462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NewsGotT" w:eastAsia="SimSun" w:hAnsi="NewsGotT" w:cs="NewsGotT-Regu"/>
          <w:b/>
          <w:color w:val="105C56"/>
          <w:kern w:val="1"/>
          <w:lang w:eastAsia="hi-IN" w:bidi="hi-I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936"/>
        <w:gridCol w:w="1832"/>
        <w:gridCol w:w="1724"/>
      </w:tblGrid>
      <w:tr w:rsidR="00F462D9" w:rsidRPr="00F462D9" w:rsidTr="00312CED"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 xml:space="preserve">Formación </w:t>
            </w: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>Asesoramiento</w:t>
            </w: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>Responsables</w:t>
            </w: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>Calendario</w:t>
            </w:r>
          </w:p>
        </w:tc>
      </w:tr>
      <w:tr w:rsidR="00F462D9" w:rsidRPr="00F462D9" w:rsidTr="00312CED"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>Formación en géneros discursivos</w:t>
            </w: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>Autoformación. Solicitaremos formación si observamos mucha  dificultad.</w:t>
            </w: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 xml:space="preserve">Todo el equipo que conforma el PLC. </w:t>
            </w: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>1º trimestre</w:t>
            </w:r>
          </w:p>
        </w:tc>
      </w:tr>
      <w:tr w:rsidR="00F462D9" w:rsidRPr="00F462D9" w:rsidTr="00312CED"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FF0000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FF0000"/>
                <w:kern w:val="1"/>
                <w:lang w:eastAsia="hi-IN" w:bidi="hi-IN"/>
              </w:rPr>
              <w:t>Currículo Integrado  de las Lenguas.</w:t>
            </w: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FF0000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FF0000"/>
                <w:kern w:val="1"/>
                <w:lang w:eastAsia="hi-IN" w:bidi="hi-IN"/>
              </w:rPr>
              <w:t>Nos gustaría una jornada de formación para que nos expliquen cómo elaborar el Currículo Integrado de las  Lenguas.</w:t>
            </w: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FF0000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FF0000"/>
                <w:kern w:val="1"/>
                <w:lang w:eastAsia="hi-IN" w:bidi="hi-IN"/>
              </w:rPr>
              <w:t>La coordinadora y todo el equipo.</w:t>
            </w: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FF0000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FF0000"/>
                <w:kern w:val="1"/>
                <w:lang w:eastAsia="hi-IN" w:bidi="hi-IN"/>
              </w:rPr>
              <w:t>2º trimestr</w:t>
            </w:r>
            <w:bookmarkStart w:id="0" w:name="_GoBack"/>
            <w:bookmarkEnd w:id="0"/>
            <w:r w:rsidRPr="00F462D9">
              <w:rPr>
                <w:rFonts w:ascii="NewsGotT" w:eastAsia="SimSun" w:hAnsi="NewsGotT" w:cs="Mangal"/>
                <w:b/>
                <w:bCs/>
                <w:color w:val="FF0000"/>
                <w:kern w:val="1"/>
                <w:lang w:eastAsia="hi-IN" w:bidi="hi-IN"/>
              </w:rPr>
              <w:t>e.</w:t>
            </w:r>
          </w:p>
        </w:tc>
      </w:tr>
      <w:tr w:rsidR="00F462D9" w:rsidRPr="00F462D9" w:rsidTr="00312CED"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 xml:space="preserve">Incorporación de las </w:t>
            </w:r>
            <w:proofErr w:type="spellStart"/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>TICs</w:t>
            </w:r>
            <w:proofErr w:type="spellEnd"/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 xml:space="preserve"> al desarrollo de la Competencia Lingüística. </w:t>
            </w: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 xml:space="preserve">El grupo aportará su conocimiento de distintas páginas, redes,  que ayuden al desarrollo de CCL. Además pediremos colaboración a otros centros para incorporar nuevas estrategias tecnológicas. Será, de nuevo, autoformación. </w:t>
            </w: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>El coordinador TIC.</w:t>
            </w:r>
          </w:p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>La coordinadora del PLC.</w:t>
            </w:r>
          </w:p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</w:p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</w:p>
        </w:tc>
        <w:tc>
          <w:tcPr>
            <w:tcW w:w="2161" w:type="dxa"/>
            <w:shd w:val="clear" w:color="auto" w:fill="auto"/>
          </w:tcPr>
          <w:p w:rsidR="00F462D9" w:rsidRPr="00F462D9" w:rsidRDefault="00F462D9" w:rsidP="00F46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</w:pPr>
            <w:r w:rsidRPr="00F462D9">
              <w:rPr>
                <w:rFonts w:ascii="NewsGotT" w:eastAsia="SimSun" w:hAnsi="NewsGotT" w:cs="Mangal"/>
                <w:b/>
                <w:bCs/>
                <w:color w:val="105C56"/>
                <w:kern w:val="1"/>
                <w:lang w:eastAsia="hi-IN" w:bidi="hi-IN"/>
              </w:rPr>
              <w:t>Segundo y tercer trimestre.</w:t>
            </w:r>
          </w:p>
        </w:tc>
      </w:tr>
    </w:tbl>
    <w:p w:rsidR="00F462D9" w:rsidRPr="00F462D9" w:rsidRDefault="00F462D9" w:rsidP="00F462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NewsGotT" w:eastAsia="SimSun" w:hAnsi="NewsGotT" w:cs="Mangal"/>
          <w:b/>
          <w:bCs/>
          <w:color w:val="105C56"/>
          <w:kern w:val="1"/>
          <w:lang w:eastAsia="hi-IN" w:bidi="hi-IN"/>
        </w:rPr>
      </w:pPr>
    </w:p>
    <w:p w:rsidR="00F462D9" w:rsidRPr="00F462D9" w:rsidRDefault="00F462D9" w:rsidP="00F462D9">
      <w:pPr>
        <w:widowControl w:val="0"/>
        <w:suppressAutoHyphens/>
        <w:spacing w:after="0" w:line="100" w:lineRule="atLeast"/>
        <w:textAlignment w:val="baseline"/>
        <w:rPr>
          <w:rFonts w:ascii="NewsGotT" w:eastAsia="SimSun" w:hAnsi="NewsGotT" w:cs="Mangal"/>
          <w:b/>
          <w:bCs/>
          <w:color w:val="105C56"/>
          <w:kern w:val="1"/>
          <w:lang w:eastAsia="hi-IN" w:bidi="hi-IN"/>
        </w:rPr>
      </w:pPr>
    </w:p>
    <w:p w:rsidR="00F462D9" w:rsidRPr="00F462D9" w:rsidRDefault="00F462D9" w:rsidP="00F462D9">
      <w:pPr>
        <w:jc w:val="center"/>
        <w:rPr>
          <w:b/>
        </w:rPr>
      </w:pPr>
    </w:p>
    <w:sectPr w:rsidR="00F462D9" w:rsidRPr="00F462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75" w:rsidRDefault="00B13575" w:rsidP="00F462D9">
      <w:pPr>
        <w:spacing w:after="0" w:line="240" w:lineRule="auto"/>
      </w:pPr>
      <w:r>
        <w:separator/>
      </w:r>
    </w:p>
  </w:endnote>
  <w:endnote w:type="continuationSeparator" w:id="0">
    <w:p w:rsidR="00B13575" w:rsidRDefault="00B13575" w:rsidP="00F4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T-Regu">
    <w:altName w:val="NewsGot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75" w:rsidRDefault="00B13575" w:rsidP="00F462D9">
      <w:pPr>
        <w:spacing w:after="0" w:line="240" w:lineRule="auto"/>
      </w:pPr>
      <w:r>
        <w:separator/>
      </w:r>
    </w:p>
  </w:footnote>
  <w:footnote w:type="continuationSeparator" w:id="0">
    <w:p w:rsidR="00B13575" w:rsidRDefault="00B13575" w:rsidP="00F4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D9" w:rsidRDefault="00F462D9">
    <w:pPr>
      <w:pStyle w:val="Encabezado"/>
    </w:pPr>
    <w:r>
      <w:t>JUNTA DE ANDALUCÍA</w:t>
    </w:r>
    <w:r>
      <w:tab/>
      <w:t>Consejería de Educación.</w:t>
    </w:r>
  </w:p>
  <w:p w:rsidR="00F462D9" w:rsidRDefault="00F462D9">
    <w:pPr>
      <w:pStyle w:val="Encabezado"/>
    </w:pPr>
    <w:r>
      <w:rPr>
        <w:noProof/>
        <w:lang w:eastAsia="es-ES"/>
      </w:rPr>
      <w:drawing>
        <wp:inline distT="0" distB="0" distL="0" distR="0">
          <wp:extent cx="1786777" cy="61613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985" cy="62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.9pt;height:16pt" o:bullet="t">
        <v:imagedata r:id="rId1" o:title="clip_image001"/>
      </v:shape>
    </w:pict>
  </w:numPicBullet>
  <w:abstractNum w:abstractNumId="0">
    <w:nsid w:val="27BA5700"/>
    <w:multiLevelType w:val="hybridMultilevel"/>
    <w:tmpl w:val="A7D6344C"/>
    <w:lvl w:ilvl="0" w:tplc="F9A6F0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CD"/>
    <w:rsid w:val="00007022"/>
    <w:rsid w:val="004B44FA"/>
    <w:rsid w:val="005A1DCD"/>
    <w:rsid w:val="00832326"/>
    <w:rsid w:val="00B13575"/>
    <w:rsid w:val="00EF340A"/>
    <w:rsid w:val="00F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92A10-0052-47DE-B7C3-3D6CE7B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2D9"/>
  </w:style>
  <w:style w:type="paragraph" w:styleId="Piedepgina">
    <w:name w:val="footer"/>
    <w:basedOn w:val="Normal"/>
    <w:link w:val="PiedepginaCar"/>
    <w:uiPriority w:val="99"/>
    <w:unhideWhenUsed/>
    <w:rsid w:val="00F46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2018-11-03T18:09:00Z</dcterms:created>
  <dcterms:modified xsi:type="dcterms:W3CDTF">2018-11-03T18:16:00Z</dcterms:modified>
</cp:coreProperties>
</file>