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BF" w:rsidRPr="00C377B5" w:rsidRDefault="005A77BF" w:rsidP="00C377B5">
      <w:pPr>
        <w:shd w:val="clear" w:color="auto" w:fill="548DD4"/>
        <w:jc w:val="center"/>
        <w:rPr>
          <w:rFonts w:ascii="Comic Sans MS" w:hAnsi="Comic Sans MS"/>
          <w:b/>
        </w:rPr>
      </w:pPr>
      <w:r w:rsidRPr="00C377B5">
        <w:rPr>
          <w:rFonts w:ascii="Comic Sans MS" w:hAnsi="Comic Sans MS"/>
          <w:b/>
        </w:rPr>
        <w:t>PROYECTO DEL GRUPO DE TRABAJO</w:t>
      </w:r>
    </w:p>
    <w:p w:rsidR="005A77BF" w:rsidRDefault="005A77BF" w:rsidP="00C377B5">
      <w:pPr>
        <w:shd w:val="clear" w:color="auto" w:fill="548DD4"/>
        <w:jc w:val="center"/>
        <w:rPr>
          <w:rFonts w:ascii="Comic Sans MS" w:hAnsi="Comic Sans MS"/>
          <w:b/>
        </w:rPr>
      </w:pPr>
      <w:r w:rsidRPr="00C377B5">
        <w:rPr>
          <w:rFonts w:ascii="Comic Sans MS" w:hAnsi="Comic Sans MS"/>
          <w:b/>
        </w:rPr>
        <w:t>PROGRAMAS DE ESTIMULACIÓN EN EDUCACIÓN INFANTIL</w:t>
      </w:r>
    </w:p>
    <w:p w:rsidR="005A77BF" w:rsidRDefault="005A77BF" w:rsidP="00137244">
      <w:pPr>
        <w:pStyle w:val="ListParagraph"/>
        <w:tabs>
          <w:tab w:val="left" w:pos="6946"/>
        </w:tabs>
        <w:ind w:left="0"/>
        <w:rPr>
          <w:rFonts w:ascii="Comic Sans MS" w:hAnsi="Comic Sans MS"/>
        </w:rPr>
      </w:pPr>
    </w:p>
    <w:p w:rsidR="005A77BF" w:rsidRPr="00875031" w:rsidRDefault="005A77BF" w:rsidP="00137244">
      <w:pPr>
        <w:pStyle w:val="ListParagraph"/>
        <w:tabs>
          <w:tab w:val="left" w:pos="6946"/>
        </w:tabs>
        <w:ind w:left="0"/>
        <w:rPr>
          <w:rFonts w:ascii="Agency FB" w:hAnsi="Agency FB"/>
          <w:color w:val="548DD4"/>
          <w:sz w:val="28"/>
          <w:szCs w:val="28"/>
          <w:u w:val="single"/>
        </w:rPr>
      </w:pPr>
      <w:r>
        <w:rPr>
          <w:noProof/>
          <w:lang w:eastAsia="es-ES"/>
        </w:rPr>
        <w:pict>
          <v:shapetype id="_x0000_t202" coordsize="21600,21600" o:spt="202" path="m,l,21600r21600,l21600,xe">
            <v:stroke joinstyle="miter"/>
            <v:path gradientshapeok="t" o:connecttype="rect"/>
          </v:shapetype>
          <v:shape id="Cuadro de texto 5" o:spid="_x0000_s1026" type="#_x0000_t202" style="position:absolute;margin-left:163.65pt;margin-top:-335.45pt;width:293.85pt;height:67.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" filled="f" stroked="f">
            <v:textbox>
              <w:txbxContent>
                <w:p w:rsidR="005A77BF" w:rsidRPr="00672081" w:rsidRDefault="005A77BF" w:rsidP="009B095E">
                  <w:pPr>
                    <w:rPr>
                      <w:color w:val="FF0000"/>
                      <w:sz w:val="64"/>
                      <w:szCs w:val="64"/>
                    </w:rPr>
                  </w:pPr>
                  <w:r>
                    <w:rPr>
                      <w:color w:val="FF0000"/>
                      <w:sz w:val="64"/>
                      <w:szCs w:val="64"/>
                    </w:rPr>
                    <w:t>Curso /2019</w:t>
                  </w:r>
                </w:p>
              </w:txbxContent>
            </v:textbox>
          </v:shape>
        </w:pict>
      </w:r>
      <w:r>
        <w:rPr>
          <w:noProof/>
          <w:lang w:eastAsia="es-ES"/>
        </w:rPr>
        <w:pict>
          <v:shape id="Cuadro de texto 2" o:spid="_x0000_s1027" type="#_x0000_t202" style="position:absolute;margin-left:2in;margin-top:-727.2pt;width:297pt;height: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" filled="f" stroked="f">
            <v:textbox>
              <w:txbxContent>
                <w:p w:rsidR="005A77BF" w:rsidRPr="002749AB" w:rsidRDefault="005A77BF" w:rsidP="009B095E">
                  <w:pPr>
                    <w:rPr>
                      <w:rFonts w:ascii="Adobe Caslon Pro Bold" w:hAnsi="Adobe Caslon Pro Bold"/>
                      <w:color w:val="FF6600"/>
                      <w:sz w:val="72"/>
                      <w:szCs w:val="72"/>
                    </w:rPr>
                  </w:pPr>
                  <w:r w:rsidRPr="002749AB">
                    <w:rPr>
                      <w:rFonts w:ascii="Adobe Caslon Pro Bold" w:hAnsi="Adobe Caslon Pro Bold"/>
                      <w:color w:val="FF6600"/>
                      <w:sz w:val="72"/>
                      <w:szCs w:val="72"/>
                    </w:rPr>
                    <w:t>Curso 2013/2014</w:t>
                  </w:r>
                </w:p>
              </w:txbxContent>
            </v:textbox>
          </v:shape>
        </w:pict>
      </w:r>
      <w:bookmarkStart w:id="0" w:name="h.frtqsuwe1vvg" w:colFirst="0" w:colLast="0"/>
      <w:bookmarkEnd w:id="0"/>
      <w:r w:rsidRPr="00137244">
        <w:rPr>
          <w:rFonts w:ascii="Comic Sans MS" w:hAnsi="Comic Sans MS"/>
          <w:color w:val="3366FF"/>
        </w:rPr>
        <w:t>1.</w:t>
      </w:r>
      <w:r>
        <w:rPr>
          <w:rFonts w:ascii="Tahoma" w:hAnsi="Tahoma" w:cs="Tahoma"/>
          <w:b/>
          <w:color w:val="548DD4"/>
          <w:u w:val="single"/>
          <w:lang w:eastAsia="es-ES"/>
        </w:rPr>
        <w:t>SITUACION DE PARTIDA Y OBJETIVOS</w:t>
      </w:r>
      <w:r w:rsidRPr="00875031">
        <w:rPr>
          <w:rFonts w:ascii="Tahoma" w:hAnsi="Tahoma" w:cs="Tahoma"/>
          <w:b/>
          <w:color w:val="548DD4"/>
          <w:u w:val="single"/>
          <w:lang w:eastAsia="es-ES"/>
        </w:rPr>
        <w:t>_____________________________</w:t>
      </w:r>
    </w:p>
    <w:p w:rsidR="005A77BF" w:rsidRDefault="005A77BF" w:rsidP="009B095E">
      <w:pPr>
        <w:spacing w:after="0"/>
        <w:rPr>
          <w:rFonts w:ascii="Tahoma" w:hAnsi="Tahoma" w:cs="Tahoma"/>
          <w:color w:val="000000"/>
          <w:lang w:eastAsia="es-ES"/>
        </w:rPr>
      </w:pPr>
    </w:p>
    <w:p w:rsidR="005A77BF" w:rsidRDefault="005A77BF" w:rsidP="00B864C8">
      <w:pPr>
        <w:spacing w:after="0"/>
        <w:jc w:val="both"/>
        <w:rPr>
          <w:rFonts w:ascii="Tahoma" w:hAnsi="Tahoma" w:cs="Tahoma"/>
          <w:color w:val="000000"/>
          <w:lang w:eastAsia="es-ES"/>
        </w:rPr>
      </w:pPr>
      <w:r>
        <w:rPr>
          <w:rFonts w:ascii="Tahoma" w:hAnsi="Tahoma" w:cs="Tahoma"/>
          <w:color w:val="000000"/>
          <w:lang w:eastAsia="es-ES"/>
        </w:rPr>
        <w:t xml:space="preserve">El grupo de trabajo “Programas de estimulación en Educación Infantil”, se constituye como un grupo de nueva creación, formado por profesionales con diferentes perfiles (logopeda, médica y orientadores escolares de EOE). </w:t>
      </w:r>
    </w:p>
    <w:p w:rsidR="005A77BF" w:rsidRDefault="005A77BF" w:rsidP="009B095E">
      <w:pPr>
        <w:spacing w:after="0"/>
        <w:rPr>
          <w:rFonts w:ascii="Tahoma" w:hAnsi="Tahoma" w:cs="Tahoma"/>
          <w:color w:val="000000"/>
          <w:lang w:eastAsia="es-ES"/>
        </w:rPr>
      </w:pPr>
    </w:p>
    <w:p w:rsidR="005A77BF" w:rsidRDefault="005A77BF" w:rsidP="004E7D1E">
      <w:pPr>
        <w:spacing w:after="0"/>
        <w:jc w:val="both"/>
        <w:rPr>
          <w:rFonts w:ascii="Tahoma" w:hAnsi="Tahoma" w:cs="Tahoma"/>
          <w:color w:val="000000"/>
          <w:lang w:eastAsia="es-ES"/>
        </w:rPr>
      </w:pPr>
      <w:r>
        <w:rPr>
          <w:rFonts w:ascii="Tahoma" w:hAnsi="Tahoma" w:cs="Tahoma"/>
          <w:color w:val="000000"/>
          <w:lang w:eastAsia="es-ES"/>
        </w:rPr>
        <w:t>El marco legislativo que regula la etapa de educación infantil y la educación básica general, perfila como medidas educativas de carácter general, el desarrollo de programas de carácter preventivo, que contribuya al desarrollo integral del alumnado y a la prevención como objetivo fundamental. El papel que, desde dicho marco legislativo, otorga a los perfiles profesionales anteriormente señalados y el convencimiento de la eficacia de los programas preventivos, en contribuir a minimizar/paliar, dificultades y muy y fundamentalmente, dificultades lecto-escritoras en etapas posteriores (Educación primaria), motiva la creación de este grupo de trabajo.</w:t>
      </w:r>
    </w:p>
    <w:p w:rsidR="005A77BF" w:rsidRDefault="005A77BF" w:rsidP="009B095E">
      <w:pPr>
        <w:spacing w:after="0"/>
        <w:rPr>
          <w:rFonts w:ascii="Tahoma" w:hAnsi="Tahoma" w:cs="Tahoma"/>
          <w:color w:val="000000"/>
          <w:lang w:eastAsia="es-ES"/>
        </w:rPr>
      </w:pPr>
    </w:p>
    <w:p w:rsidR="005A77BF" w:rsidRPr="00DC4784" w:rsidRDefault="005A77BF" w:rsidP="009B095E">
      <w:pPr>
        <w:spacing w:after="0"/>
        <w:rPr>
          <w:rFonts w:ascii="Tahoma" w:hAnsi="Tahoma" w:cs="Tahoma"/>
          <w:i/>
          <w:color w:val="000000"/>
          <w:lang w:eastAsia="es-ES"/>
        </w:rPr>
      </w:pPr>
      <w:r w:rsidRPr="00DC4784">
        <w:rPr>
          <w:rFonts w:ascii="Tahoma" w:hAnsi="Tahoma" w:cs="Tahoma"/>
          <w:i/>
          <w:color w:val="000000"/>
          <w:lang w:eastAsia="es-ES"/>
        </w:rPr>
        <w:t>El marco legislativo sobre el que se sustenta dicha propuesta es:</w:t>
      </w:r>
    </w:p>
    <w:p w:rsidR="005A77BF" w:rsidRDefault="005A77BF" w:rsidP="009B095E">
      <w:pPr>
        <w:spacing w:after="0"/>
        <w:rPr>
          <w:rFonts w:ascii="Tahoma" w:hAnsi="Tahoma" w:cs="Tahoma"/>
          <w:color w:val="000000"/>
          <w:lang w:eastAsia="es-ES"/>
        </w:rPr>
      </w:pPr>
    </w:p>
    <w:p w:rsidR="005A77BF" w:rsidRDefault="005A77BF" w:rsidP="009B095E">
      <w:pPr>
        <w:spacing w:after="0"/>
        <w:rPr>
          <w:rFonts w:ascii="Tahoma" w:hAnsi="Tahoma" w:cs="Tahoma"/>
          <w:color w:val="000000"/>
          <w:lang w:eastAsia="es-ES"/>
        </w:rPr>
      </w:pPr>
    </w:p>
    <w:p w:rsidR="005A77BF" w:rsidRPr="00DC4784" w:rsidRDefault="005A77BF" w:rsidP="00B864C8">
      <w:pPr>
        <w:pStyle w:val="ListParagraph"/>
        <w:numPr>
          <w:ilvl w:val="0"/>
          <w:numId w:val="8"/>
        </w:numPr>
        <w:spacing w:after="0"/>
        <w:ind w:left="142" w:hanging="142"/>
        <w:jc w:val="both"/>
        <w:rPr>
          <w:rFonts w:ascii="Tahoma" w:hAnsi="Tahoma" w:cs="Tahoma"/>
          <w:i/>
          <w:color w:val="000000"/>
          <w:lang w:eastAsia="es-ES"/>
        </w:rPr>
      </w:pPr>
      <w:r w:rsidRPr="00DC4784">
        <w:rPr>
          <w:rFonts w:ascii="Tahoma" w:hAnsi="Tahoma" w:cs="Tahoma"/>
          <w:i/>
          <w:color w:val="000000"/>
          <w:lang w:eastAsia="es-ES"/>
        </w:rPr>
        <w:t>Orden 5 de agosto de 2008, por la que se desarrolla el currículo, correspondiente a la educación Infantil en Andalucía.</w:t>
      </w:r>
    </w:p>
    <w:p w:rsidR="005A77BF" w:rsidRDefault="005A77BF" w:rsidP="004E7D1E">
      <w:pPr>
        <w:pStyle w:val="ListParagraph"/>
        <w:spacing w:after="0"/>
        <w:rPr>
          <w:rFonts w:ascii="Tahoma" w:hAnsi="Tahoma" w:cs="Tahoma"/>
          <w:color w:val="000000"/>
          <w:lang w:eastAsia="es-ES"/>
        </w:rPr>
      </w:pPr>
    </w:p>
    <w:p w:rsidR="005A77BF" w:rsidRDefault="005A77BF" w:rsidP="004E7D1E">
      <w:pPr>
        <w:pStyle w:val="ListParagraph"/>
        <w:spacing w:after="0"/>
        <w:rPr>
          <w:rFonts w:ascii="Tahoma" w:hAnsi="Tahoma" w:cs="Tahoma"/>
          <w:color w:val="000000"/>
          <w:lang w:eastAsia="es-ES"/>
        </w:rPr>
      </w:pPr>
    </w:p>
    <w:p w:rsidR="005A77BF" w:rsidRPr="00DC4784" w:rsidRDefault="005A77BF" w:rsidP="00B864C8">
      <w:pPr>
        <w:pStyle w:val="ListParagraph"/>
        <w:numPr>
          <w:ilvl w:val="0"/>
          <w:numId w:val="8"/>
        </w:numPr>
        <w:spacing w:after="0"/>
        <w:ind w:left="142" w:hanging="142"/>
        <w:jc w:val="both"/>
        <w:rPr>
          <w:rFonts w:ascii="Tahoma" w:hAnsi="Tahoma" w:cs="Tahoma"/>
          <w:i/>
          <w:color w:val="000000"/>
          <w:lang w:eastAsia="es-ES"/>
        </w:rPr>
      </w:pPr>
      <w:r w:rsidRPr="00DC4784">
        <w:rPr>
          <w:rFonts w:ascii="Tahoma" w:hAnsi="Tahoma" w:cs="Tahoma"/>
          <w:i/>
          <w:color w:val="000000"/>
          <w:lang w:eastAsia="es-ES"/>
        </w:rPr>
        <w:t xml:space="preserve">Instrucciones de 8 de marzo de 2017, de la Dirección General de participación y equidad, por las que se actualiza el protocolo de  detección, identificación del alumnado con NEAE y organización de la respuesta educativa. </w:t>
      </w:r>
    </w:p>
    <w:p w:rsidR="005A77BF" w:rsidRDefault="005A77BF" w:rsidP="00DC4784">
      <w:pPr>
        <w:spacing w:after="0"/>
        <w:ind w:firstLine="142"/>
        <w:rPr>
          <w:rFonts w:ascii="Tahoma" w:hAnsi="Tahoma" w:cs="Tahoma"/>
          <w:color w:val="000000"/>
          <w:lang w:eastAsia="es-ES"/>
        </w:rPr>
      </w:pPr>
    </w:p>
    <w:p w:rsidR="005A77BF" w:rsidRDefault="005A77BF" w:rsidP="00DC4784">
      <w:pPr>
        <w:spacing w:after="0"/>
        <w:ind w:firstLine="142"/>
        <w:rPr>
          <w:rFonts w:ascii="Tahoma" w:hAnsi="Tahoma" w:cs="Tahoma"/>
          <w:color w:val="000000"/>
          <w:lang w:eastAsia="es-ES"/>
        </w:rPr>
      </w:pPr>
    </w:p>
    <w:p w:rsidR="005A77BF" w:rsidRPr="00DC4784" w:rsidRDefault="005A77BF" w:rsidP="00DC4784">
      <w:pPr>
        <w:spacing w:after="0"/>
        <w:ind w:firstLine="142"/>
        <w:rPr>
          <w:rFonts w:ascii="Tahoma" w:hAnsi="Tahoma" w:cs="Tahoma"/>
          <w:color w:val="000000"/>
          <w:lang w:eastAsia="es-ES"/>
        </w:rPr>
      </w:pPr>
      <w:r w:rsidRPr="00DC4784">
        <w:rPr>
          <w:rFonts w:ascii="Tahoma" w:hAnsi="Tahoma" w:cs="Tahoma"/>
          <w:color w:val="000000"/>
          <w:lang w:eastAsia="es-ES"/>
        </w:rPr>
        <w:t>Apartado 7.1. Atención Educativa Ordinaria.</w:t>
      </w:r>
    </w:p>
    <w:p w:rsidR="005A77BF" w:rsidRDefault="005A77BF" w:rsidP="005E182C">
      <w:pPr>
        <w:pStyle w:val="ListParagraph"/>
        <w:spacing w:after="0"/>
        <w:rPr>
          <w:rFonts w:ascii="Tahoma" w:hAnsi="Tahoma" w:cs="Tahoma"/>
          <w:color w:val="000000"/>
          <w:lang w:eastAsia="es-ES"/>
        </w:rPr>
      </w:pPr>
    </w:p>
    <w:p w:rsidR="005A77BF" w:rsidRPr="008F4AB8" w:rsidRDefault="005A77BF" w:rsidP="00215911">
      <w:pPr>
        <w:spacing w:after="0"/>
        <w:rPr>
          <w:rFonts w:ascii="Agency FB" w:hAnsi="Agency FB"/>
        </w:rPr>
      </w:pPr>
      <w:r>
        <w:rPr>
          <w:rFonts w:ascii="Agency FB" w:hAnsi="Agency FB"/>
        </w:rPr>
        <w:t>“</w:t>
      </w:r>
      <w:r w:rsidRPr="008F4AB8">
        <w:rPr>
          <w:rFonts w:ascii="Agency FB" w:hAnsi="Agency FB"/>
        </w:rPr>
        <w:t>Se consideran medidas generales de atención a la diversidad las diferentes actuaciones de carácter ordinario que, definidas por el centro en su proyecto educativo, se orientan a la promoción del aprendizaje y del éxito escolar de todo el alumnado.</w:t>
      </w:r>
    </w:p>
    <w:p w:rsidR="005A77BF" w:rsidRDefault="005A77BF" w:rsidP="005E182C">
      <w:pPr>
        <w:pStyle w:val="ListParagraph"/>
        <w:spacing w:after="0"/>
      </w:pPr>
    </w:p>
    <w:p w:rsidR="005A77BF" w:rsidRPr="008F4AB8" w:rsidRDefault="005A77BF" w:rsidP="00215911">
      <w:pPr>
        <w:spacing w:after="0"/>
        <w:jc w:val="both"/>
        <w:rPr>
          <w:rFonts w:ascii="Agency FB" w:hAnsi="Agency FB"/>
        </w:rPr>
      </w:pPr>
      <w:r w:rsidRPr="008F4AB8">
        <w:rPr>
          <w:rFonts w:ascii="Agency FB" w:hAnsi="Agency FB"/>
        </w:rPr>
        <w:t>La respuesta a la diversidad del alumnado se organizará preferentemente a través de medidas de carácter general…Para ello, a nivel de centro podrán establecerse medidas de organización académica para la atención a la diversidad, … Además, las medidas generales pueden implicar actuaciones dirigidas a todo el alumnado o parte del mismo en el ámbito del aula o grupo clase, entre otras, la aplicación de programas de carácter preventivo, la definición de criterios para la organización flexible tanto de los espacios y tiempos como de los recursos personales y materiales,…”</w:t>
      </w:r>
    </w:p>
    <w:p w:rsidR="005A77BF" w:rsidRPr="00F65191" w:rsidRDefault="005A77BF" w:rsidP="00F65191">
      <w:pPr>
        <w:tabs>
          <w:tab w:val="left" w:pos="1008"/>
        </w:tabs>
      </w:pPr>
    </w:p>
    <w:p w:rsidR="005A77BF" w:rsidRPr="00F65191" w:rsidRDefault="005A77BF" w:rsidP="00F65191">
      <w:pPr>
        <w:pStyle w:val="ListParagraph"/>
        <w:numPr>
          <w:ilvl w:val="0"/>
          <w:numId w:val="8"/>
        </w:numPr>
        <w:spacing w:after="0"/>
        <w:ind w:left="142" w:hanging="142"/>
        <w:jc w:val="both"/>
        <w:rPr>
          <w:rFonts w:ascii="Tahoma" w:hAnsi="Tahoma" w:cs="Tahoma"/>
          <w:i/>
        </w:rPr>
      </w:pPr>
      <w:r w:rsidRPr="00F65191">
        <w:rPr>
          <w:rFonts w:ascii="Tahoma" w:hAnsi="Tahoma" w:cs="Tahoma"/>
          <w:i/>
        </w:rPr>
        <w:t xml:space="preserve">Protocolo de intervenciones y procedimientos en el área de NEAE asociadas a capacidades personales y trastornos graves de conducta, para el curso 2018-2019, de la Delegación Territorial de Educación de Sevilla. </w:t>
      </w:r>
    </w:p>
    <w:p w:rsidR="005A77BF" w:rsidRDefault="005A77BF" w:rsidP="00A51800">
      <w:pPr>
        <w:spacing w:after="0"/>
        <w:rPr>
          <w:rFonts w:ascii="Tahoma" w:hAnsi="Tahoma" w:cs="Tahoma"/>
          <w:noProof/>
          <w:color w:val="000000"/>
          <w:lang w:eastAsia="es-ES"/>
        </w:rPr>
      </w:pPr>
    </w:p>
    <w:p w:rsidR="005A77BF" w:rsidRDefault="005A77BF" w:rsidP="00215911">
      <w:pPr>
        <w:tabs>
          <w:tab w:val="left" w:pos="2856"/>
        </w:tabs>
        <w:spacing w:after="0"/>
        <w:rPr>
          <w:rFonts w:ascii="Tahoma" w:hAnsi="Tahoma" w:cs="Tahoma"/>
          <w:noProof/>
          <w:color w:val="00000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984"/>
        <w:gridCol w:w="3432"/>
      </w:tblGrid>
      <w:tr w:rsidR="005A77BF" w:rsidRPr="0009199F" w:rsidTr="0009199F">
        <w:tc>
          <w:tcPr>
            <w:tcW w:w="9210" w:type="dxa"/>
            <w:gridSpan w:val="3"/>
            <w:shd w:val="clear" w:color="auto" w:fill="C6D9F1"/>
          </w:tcPr>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Actuaciones: Equipos de Orientación Educativa/DO….</w:t>
            </w:r>
          </w:p>
          <w:p w:rsidR="005A77BF" w:rsidRPr="0009199F" w:rsidRDefault="005A77BF" w:rsidP="0009199F">
            <w:pPr>
              <w:spacing w:after="0" w:line="240" w:lineRule="auto"/>
              <w:jc w:val="center"/>
              <w:rPr>
                <w:rFonts w:ascii="Tahoma" w:hAnsi="Tahoma" w:cs="Tahoma"/>
                <w:noProof/>
                <w:color w:val="000000"/>
                <w:lang w:eastAsia="es-ES"/>
              </w:rPr>
            </w:pPr>
          </w:p>
        </w:tc>
      </w:tr>
      <w:tr w:rsidR="005A77BF" w:rsidRPr="0009199F" w:rsidTr="0009199F">
        <w:tc>
          <w:tcPr>
            <w:tcW w:w="3794" w:type="dxa"/>
            <w:shd w:val="clear" w:color="auto" w:fill="DBE5F1"/>
          </w:tcPr>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ACTUACIONES</w:t>
            </w:r>
          </w:p>
        </w:tc>
        <w:tc>
          <w:tcPr>
            <w:tcW w:w="1984" w:type="dxa"/>
            <w:shd w:val="clear" w:color="auto" w:fill="DBE5F1"/>
          </w:tcPr>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FECHAS</w:t>
            </w:r>
          </w:p>
        </w:tc>
        <w:tc>
          <w:tcPr>
            <w:tcW w:w="3432" w:type="dxa"/>
            <w:shd w:val="clear" w:color="auto" w:fill="DBE5F1"/>
          </w:tcPr>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RESPONSABLES</w:t>
            </w:r>
          </w:p>
        </w:tc>
      </w:tr>
      <w:tr w:rsidR="005A77BF" w:rsidRPr="0009199F" w:rsidTr="0009199F">
        <w:tc>
          <w:tcPr>
            <w:tcW w:w="3794" w:type="dxa"/>
          </w:tcPr>
          <w:p w:rsidR="005A77BF" w:rsidRPr="0009199F" w:rsidRDefault="005A77BF" w:rsidP="0009199F">
            <w:pPr>
              <w:spacing w:after="0" w:line="240" w:lineRule="auto"/>
              <w:jc w:val="both"/>
              <w:rPr>
                <w:rFonts w:ascii="Tahoma" w:hAnsi="Tahoma" w:cs="Tahoma"/>
                <w:noProof/>
                <w:color w:val="000000"/>
                <w:lang w:eastAsia="es-ES"/>
              </w:rPr>
            </w:pPr>
          </w:p>
          <w:p w:rsidR="005A77BF" w:rsidRPr="0009199F" w:rsidRDefault="005A77BF" w:rsidP="0009199F">
            <w:pPr>
              <w:spacing w:after="0" w:line="240" w:lineRule="auto"/>
              <w:jc w:val="both"/>
              <w:rPr>
                <w:rFonts w:ascii="Tahoma" w:hAnsi="Tahoma" w:cs="Tahoma"/>
                <w:color w:val="000000"/>
                <w:lang w:eastAsia="es-ES"/>
              </w:rPr>
            </w:pPr>
            <w:r w:rsidRPr="0009199F">
              <w:rPr>
                <w:rFonts w:ascii="Tahoma" w:hAnsi="Tahoma" w:cs="Tahoma"/>
                <w:noProof/>
                <w:color w:val="000000"/>
                <w:lang w:eastAsia="es-ES"/>
              </w:rPr>
              <w:t>3ª: Planificación, junto a los/las tutores/as, en coordinación con el equipo directio, de actuaciones de carácter preventivo a desarrollar</w:t>
            </w:r>
          </w:p>
          <w:p w:rsidR="005A77BF" w:rsidRPr="0009199F" w:rsidRDefault="005A77BF" w:rsidP="0009199F">
            <w:pPr>
              <w:spacing w:after="0" w:line="240" w:lineRule="auto"/>
              <w:rPr>
                <w:rFonts w:ascii="Tahoma" w:hAnsi="Tahoma" w:cs="Tahoma"/>
                <w:noProof/>
                <w:color w:val="000000"/>
                <w:lang w:eastAsia="es-ES"/>
              </w:rPr>
            </w:pPr>
          </w:p>
        </w:tc>
        <w:tc>
          <w:tcPr>
            <w:tcW w:w="1984" w:type="dxa"/>
          </w:tcPr>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INICIO CURSO</w:t>
            </w: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2018-2019</w:t>
            </w:r>
          </w:p>
        </w:tc>
        <w:tc>
          <w:tcPr>
            <w:tcW w:w="3432" w:type="dxa"/>
          </w:tcPr>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ORIENTADORES/As EOE</w:t>
            </w: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ORIENTADORES/AS DPTO ORIENTACION…</w:t>
            </w:r>
          </w:p>
        </w:tc>
      </w:tr>
    </w:tbl>
    <w:p w:rsidR="005A77BF" w:rsidRDefault="005A77BF" w:rsidP="00A51800">
      <w:pPr>
        <w:spacing w:after="0"/>
        <w:rPr>
          <w:rFonts w:ascii="Tahoma" w:hAnsi="Tahoma" w:cs="Tahoma"/>
          <w:noProof/>
          <w:color w:val="000000"/>
          <w:lang w:eastAsia="es-ES"/>
        </w:rPr>
      </w:pPr>
    </w:p>
    <w:p w:rsidR="005A77BF" w:rsidRDefault="005A77BF" w:rsidP="00A51800">
      <w:pPr>
        <w:spacing w:after="0"/>
        <w:rPr>
          <w:rFonts w:ascii="Tahoma" w:hAnsi="Tahoma" w:cs="Tahoma"/>
          <w:noProof/>
          <w:color w:val="000000"/>
          <w:lang w:eastAsia="es-ES"/>
        </w:rPr>
      </w:pPr>
    </w:p>
    <w:p w:rsidR="005A77BF" w:rsidRDefault="005A77BF" w:rsidP="00A51800">
      <w:pPr>
        <w:spacing w:after="0"/>
        <w:rPr>
          <w:rFonts w:ascii="Tahoma" w:hAnsi="Tahoma" w:cs="Tahoma"/>
          <w:noProof/>
          <w:color w:val="000000"/>
          <w:lang w:eastAsia="es-ES"/>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299"/>
        <w:gridCol w:w="3070"/>
      </w:tblGrid>
      <w:tr w:rsidR="005A77BF" w:rsidRPr="0009199F" w:rsidTr="0009199F">
        <w:tc>
          <w:tcPr>
            <w:tcW w:w="9446" w:type="dxa"/>
            <w:gridSpan w:val="3"/>
            <w:shd w:val="clear" w:color="auto" w:fill="C6D9F1"/>
          </w:tcPr>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Actuaciones: CENTROS EDUCATIVOS</w:t>
            </w:r>
          </w:p>
          <w:p w:rsidR="005A77BF" w:rsidRPr="0009199F" w:rsidRDefault="005A77BF" w:rsidP="0009199F">
            <w:pPr>
              <w:spacing w:after="0" w:line="240" w:lineRule="auto"/>
              <w:jc w:val="center"/>
              <w:rPr>
                <w:rFonts w:ascii="Tahoma" w:hAnsi="Tahoma" w:cs="Tahoma"/>
                <w:noProof/>
                <w:color w:val="000000"/>
                <w:lang w:eastAsia="es-ES"/>
              </w:rPr>
            </w:pPr>
          </w:p>
        </w:tc>
      </w:tr>
      <w:tr w:rsidR="005A77BF" w:rsidRPr="0009199F" w:rsidTr="0009199F">
        <w:tc>
          <w:tcPr>
            <w:tcW w:w="4077" w:type="dxa"/>
            <w:shd w:val="clear" w:color="auto" w:fill="DBE5F1"/>
          </w:tcPr>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ACTUACIONES</w:t>
            </w:r>
          </w:p>
        </w:tc>
        <w:tc>
          <w:tcPr>
            <w:tcW w:w="2299" w:type="dxa"/>
            <w:shd w:val="clear" w:color="auto" w:fill="DBE5F1"/>
          </w:tcPr>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FECHAS</w:t>
            </w:r>
          </w:p>
        </w:tc>
        <w:tc>
          <w:tcPr>
            <w:tcW w:w="3070" w:type="dxa"/>
            <w:shd w:val="clear" w:color="auto" w:fill="DBE5F1"/>
          </w:tcPr>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RESPONSABLES</w:t>
            </w:r>
          </w:p>
        </w:tc>
      </w:tr>
      <w:tr w:rsidR="005A77BF" w:rsidRPr="0009199F" w:rsidTr="0009199F">
        <w:tc>
          <w:tcPr>
            <w:tcW w:w="4077" w:type="dxa"/>
          </w:tcPr>
          <w:p w:rsidR="005A77BF" w:rsidRPr="0009199F" w:rsidRDefault="005A77BF" w:rsidP="0009199F">
            <w:pPr>
              <w:spacing w:after="0" w:line="240" w:lineRule="auto"/>
              <w:jc w:val="both"/>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PROGRAMAS PREVENTIVOS</w:t>
            </w:r>
          </w:p>
          <w:p w:rsidR="005A77BF" w:rsidRPr="0009199F" w:rsidRDefault="005A77BF" w:rsidP="0009199F">
            <w:pPr>
              <w:spacing w:after="0" w:line="240" w:lineRule="auto"/>
              <w:jc w:val="both"/>
              <w:rPr>
                <w:rFonts w:ascii="Tahoma" w:hAnsi="Tahoma" w:cs="Tahoma"/>
                <w:noProof/>
                <w:color w:val="000000"/>
                <w:lang w:eastAsia="es-ES"/>
              </w:rPr>
            </w:pPr>
          </w:p>
          <w:p w:rsidR="005A77BF" w:rsidRPr="0009199F" w:rsidRDefault="005A77BF" w:rsidP="0009199F">
            <w:pPr>
              <w:spacing w:after="0" w:line="240" w:lineRule="auto"/>
              <w:jc w:val="both"/>
              <w:rPr>
                <w:rFonts w:ascii="Tahoma" w:hAnsi="Tahoma" w:cs="Tahoma"/>
                <w:color w:val="000000"/>
                <w:lang w:eastAsia="es-ES"/>
              </w:rPr>
            </w:pPr>
            <w:r w:rsidRPr="0009199F">
              <w:rPr>
                <w:rFonts w:ascii="Tahoma" w:hAnsi="Tahoma" w:cs="Tahoma"/>
                <w:color w:val="000000"/>
                <w:lang w:eastAsia="es-ES"/>
              </w:rPr>
              <w:t>Diseño y puesta en marcha de estos programas.</w:t>
            </w:r>
          </w:p>
          <w:p w:rsidR="005A77BF" w:rsidRPr="0009199F" w:rsidRDefault="005A77BF" w:rsidP="0009199F">
            <w:pPr>
              <w:spacing w:after="0" w:line="240" w:lineRule="auto"/>
              <w:jc w:val="both"/>
              <w:rPr>
                <w:rFonts w:ascii="Tahoma" w:hAnsi="Tahoma" w:cs="Tahoma"/>
                <w:color w:val="000000"/>
                <w:lang w:eastAsia="es-ES"/>
              </w:rPr>
            </w:pPr>
          </w:p>
          <w:p w:rsidR="005A77BF" w:rsidRPr="0009199F" w:rsidRDefault="005A77BF" w:rsidP="0009199F">
            <w:pPr>
              <w:spacing w:after="0" w:line="240" w:lineRule="auto"/>
              <w:jc w:val="both"/>
              <w:rPr>
                <w:rFonts w:ascii="Tahoma" w:hAnsi="Tahoma" w:cs="Tahoma"/>
                <w:color w:val="000000"/>
                <w:lang w:eastAsia="es-ES"/>
              </w:rPr>
            </w:pPr>
            <w:r w:rsidRPr="0009199F">
              <w:rPr>
                <w:rFonts w:ascii="Tahoma" w:hAnsi="Tahoma" w:cs="Tahoma"/>
                <w:color w:val="000000"/>
                <w:lang w:eastAsia="es-ES"/>
              </w:rPr>
              <w:t>Coordinación y seguimiento de las actuaciones realizadas</w:t>
            </w:r>
          </w:p>
          <w:p w:rsidR="005A77BF" w:rsidRPr="0009199F" w:rsidRDefault="005A77BF" w:rsidP="0009199F">
            <w:pPr>
              <w:spacing w:after="0" w:line="240" w:lineRule="auto"/>
              <w:rPr>
                <w:rFonts w:ascii="Tahoma" w:hAnsi="Tahoma" w:cs="Tahoma"/>
                <w:noProof/>
                <w:color w:val="000000"/>
                <w:lang w:eastAsia="es-ES"/>
              </w:rPr>
            </w:pPr>
          </w:p>
        </w:tc>
        <w:tc>
          <w:tcPr>
            <w:tcW w:w="2299" w:type="dxa"/>
          </w:tcPr>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INICIO CURSO</w:t>
            </w:r>
          </w:p>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A LO LARGO DEL CURSO</w:t>
            </w:r>
          </w:p>
        </w:tc>
        <w:tc>
          <w:tcPr>
            <w:tcW w:w="3070" w:type="dxa"/>
          </w:tcPr>
          <w:p w:rsidR="005A77BF" w:rsidRPr="0009199F" w:rsidRDefault="005A77BF" w:rsidP="0009199F">
            <w:pPr>
              <w:tabs>
                <w:tab w:val="left" w:pos="216"/>
                <w:tab w:val="center" w:pos="1427"/>
              </w:tabs>
              <w:spacing w:after="0" w:line="240" w:lineRule="auto"/>
              <w:rPr>
                <w:rFonts w:ascii="Tahoma" w:hAnsi="Tahoma" w:cs="Tahoma"/>
                <w:noProof/>
                <w:color w:val="000000"/>
                <w:lang w:eastAsia="es-ES"/>
              </w:rPr>
            </w:pPr>
            <w:r w:rsidRPr="0009199F">
              <w:rPr>
                <w:rFonts w:ascii="Tahoma" w:hAnsi="Tahoma" w:cs="Tahoma"/>
                <w:noProof/>
                <w:color w:val="000000"/>
                <w:lang w:eastAsia="es-ES"/>
              </w:rPr>
              <w:tab/>
            </w:r>
          </w:p>
          <w:p w:rsidR="005A77BF" w:rsidRPr="0009199F" w:rsidRDefault="005A77BF" w:rsidP="0009199F">
            <w:pPr>
              <w:tabs>
                <w:tab w:val="left" w:pos="216"/>
                <w:tab w:val="center" w:pos="1427"/>
              </w:tabs>
              <w:spacing w:after="0" w:line="240" w:lineRule="auto"/>
              <w:rPr>
                <w:rFonts w:ascii="Tahoma" w:hAnsi="Tahoma" w:cs="Tahoma"/>
                <w:noProof/>
                <w:color w:val="000000"/>
                <w:lang w:eastAsia="es-ES"/>
              </w:rPr>
            </w:pPr>
            <w:r w:rsidRPr="0009199F">
              <w:rPr>
                <w:rFonts w:ascii="Tahoma" w:hAnsi="Tahoma" w:cs="Tahoma"/>
                <w:noProof/>
                <w:color w:val="000000"/>
                <w:lang w:eastAsia="es-ES"/>
              </w:rPr>
              <w:tab/>
              <w:t>EQUIPOS DIRECTIVOS</w:t>
            </w: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TUTORES/AS</w:t>
            </w: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EQUIPOS DOCENTES</w:t>
            </w:r>
          </w:p>
          <w:p w:rsidR="005A77BF" w:rsidRPr="0009199F" w:rsidRDefault="005A77BF" w:rsidP="0009199F">
            <w:pPr>
              <w:spacing w:after="0" w:line="240" w:lineRule="auto"/>
              <w:jc w:val="center"/>
              <w:rPr>
                <w:rFonts w:ascii="Tahoma" w:hAnsi="Tahoma" w:cs="Tahoma"/>
                <w:noProof/>
                <w:color w:val="000000"/>
                <w:lang w:eastAsia="es-ES"/>
              </w:rPr>
            </w:pPr>
            <w:r w:rsidRPr="0009199F">
              <w:rPr>
                <w:rFonts w:ascii="Tahoma" w:hAnsi="Tahoma" w:cs="Tahoma"/>
                <w:noProof/>
                <w:color w:val="000000"/>
                <w:lang w:eastAsia="es-ES"/>
              </w:rPr>
              <w:t>EQUIPOS DE ORIENTACIÓN DE LOS CENTROS….</w:t>
            </w:r>
          </w:p>
        </w:tc>
      </w:tr>
    </w:tbl>
    <w:p w:rsidR="005A77BF" w:rsidRDefault="005A77BF" w:rsidP="00215911">
      <w:pPr>
        <w:tabs>
          <w:tab w:val="left" w:pos="1020"/>
        </w:tabs>
        <w:spacing w:after="0"/>
        <w:rPr>
          <w:rFonts w:ascii="Tahoma" w:hAnsi="Tahoma" w:cs="Tahoma"/>
          <w:color w:val="000000"/>
          <w:lang w:eastAsia="es-ES"/>
        </w:rPr>
      </w:pPr>
      <w:r>
        <w:rPr>
          <w:rFonts w:ascii="Tahoma" w:hAnsi="Tahoma" w:cs="Tahoma"/>
          <w:color w:val="000000"/>
          <w:lang w:eastAsia="es-ES"/>
        </w:rPr>
        <w:tab/>
      </w:r>
    </w:p>
    <w:p w:rsidR="005A77BF" w:rsidRDefault="005A77BF" w:rsidP="00215911">
      <w:pPr>
        <w:tabs>
          <w:tab w:val="left" w:pos="1020"/>
        </w:tabs>
        <w:spacing w:after="0"/>
        <w:rPr>
          <w:rFonts w:ascii="Tahoma" w:hAnsi="Tahoma" w:cs="Tahoma"/>
          <w:color w:val="000000"/>
          <w:lang w:eastAsia="es-ES"/>
        </w:rPr>
      </w:pPr>
    </w:p>
    <w:p w:rsidR="005A77BF" w:rsidRDefault="005A77BF" w:rsidP="00B85299">
      <w:pPr>
        <w:spacing w:after="0"/>
        <w:jc w:val="both"/>
        <w:rPr>
          <w:rFonts w:ascii="Tahoma" w:hAnsi="Tahoma" w:cs="Tahoma"/>
          <w:color w:val="000000"/>
          <w:lang w:eastAsia="es-ES"/>
        </w:rPr>
      </w:pPr>
      <w:r>
        <w:rPr>
          <w:rFonts w:ascii="Tahoma" w:hAnsi="Tahoma" w:cs="Tahoma"/>
          <w:color w:val="000000"/>
          <w:lang w:eastAsia="es-ES"/>
        </w:rPr>
        <w:t>El punto de partida del grupo, es el trabajo realizado por el EOE de Dos Hermanas, en el desarrollo y puesta en marcha de un programa de prevención/estimulación del lenguaje y desarrollo psicomotor, en la etapa de educación infantil, en diferentes centros educativos, de su área de intervención.</w:t>
      </w:r>
    </w:p>
    <w:p w:rsidR="005A77BF" w:rsidRDefault="005A77BF" w:rsidP="00B85299">
      <w:pPr>
        <w:spacing w:after="0"/>
        <w:jc w:val="both"/>
        <w:rPr>
          <w:rFonts w:ascii="Tahoma" w:hAnsi="Tahoma" w:cs="Tahoma"/>
          <w:color w:val="000000"/>
          <w:lang w:eastAsia="es-ES"/>
        </w:rPr>
      </w:pPr>
    </w:p>
    <w:p w:rsidR="005A77BF" w:rsidRDefault="005A77BF" w:rsidP="00B85299">
      <w:pPr>
        <w:spacing w:after="0"/>
        <w:jc w:val="both"/>
        <w:rPr>
          <w:rFonts w:ascii="Tahoma" w:hAnsi="Tahoma" w:cs="Tahoma"/>
          <w:color w:val="000000"/>
          <w:lang w:eastAsia="es-ES"/>
        </w:rPr>
      </w:pPr>
    </w:p>
    <w:p w:rsidR="005A77BF" w:rsidRDefault="005A77BF" w:rsidP="00B85299">
      <w:pPr>
        <w:spacing w:after="0"/>
        <w:jc w:val="both"/>
        <w:rPr>
          <w:rFonts w:ascii="Tahoma" w:hAnsi="Tahoma" w:cs="Tahoma"/>
          <w:color w:val="000000"/>
          <w:lang w:eastAsia="es-ES"/>
        </w:rPr>
      </w:pPr>
      <w:r>
        <w:rPr>
          <w:rFonts w:ascii="Tahoma" w:hAnsi="Tahoma" w:cs="Tahoma"/>
          <w:color w:val="000000"/>
          <w:lang w:eastAsia="es-ES"/>
        </w:rPr>
        <w:t>Partiendo del mismo, se pretende dos actuaciones:</w:t>
      </w:r>
    </w:p>
    <w:p w:rsidR="005A77BF" w:rsidRDefault="005A77BF" w:rsidP="00B85299">
      <w:pPr>
        <w:spacing w:after="0"/>
        <w:jc w:val="both"/>
        <w:rPr>
          <w:rFonts w:ascii="Tahoma" w:hAnsi="Tahoma" w:cs="Tahoma"/>
          <w:color w:val="000000"/>
          <w:lang w:eastAsia="es-ES"/>
        </w:rPr>
      </w:pPr>
    </w:p>
    <w:p w:rsidR="005A77BF" w:rsidRDefault="005A77BF" w:rsidP="00B85299">
      <w:pPr>
        <w:spacing w:after="0"/>
        <w:jc w:val="both"/>
        <w:rPr>
          <w:rFonts w:ascii="Tahoma" w:hAnsi="Tahoma" w:cs="Tahoma"/>
          <w:color w:val="000000"/>
          <w:lang w:eastAsia="es-ES"/>
        </w:rPr>
      </w:pPr>
    </w:p>
    <w:p w:rsidR="005A77BF" w:rsidRDefault="005A77BF" w:rsidP="00FD784C">
      <w:pPr>
        <w:pStyle w:val="ListParagraph"/>
        <w:numPr>
          <w:ilvl w:val="0"/>
          <w:numId w:val="9"/>
        </w:numPr>
        <w:spacing w:after="0"/>
        <w:ind w:left="284" w:hanging="284"/>
        <w:jc w:val="both"/>
        <w:rPr>
          <w:rFonts w:ascii="Tahoma" w:hAnsi="Tahoma" w:cs="Tahoma"/>
          <w:color w:val="000000"/>
          <w:lang w:eastAsia="es-ES"/>
        </w:rPr>
      </w:pPr>
      <w:r>
        <w:rPr>
          <w:rFonts w:ascii="Tahoma" w:hAnsi="Tahoma" w:cs="Tahoma"/>
          <w:color w:val="000000"/>
          <w:lang w:eastAsia="es-ES"/>
        </w:rPr>
        <w:t>Implementar dicho programa, como experiencia piloto, en un centro de educación primaria, de la zona EOE de Lebrija.</w:t>
      </w:r>
    </w:p>
    <w:p w:rsidR="005A77BF" w:rsidRDefault="005A77BF" w:rsidP="00215911">
      <w:pPr>
        <w:pStyle w:val="ListParagraph"/>
        <w:spacing w:after="0"/>
        <w:ind w:left="284"/>
        <w:jc w:val="both"/>
        <w:rPr>
          <w:rFonts w:ascii="Tahoma" w:hAnsi="Tahoma" w:cs="Tahoma"/>
          <w:color w:val="000000"/>
          <w:lang w:eastAsia="es-ES"/>
        </w:rPr>
      </w:pPr>
    </w:p>
    <w:p w:rsidR="005A77BF" w:rsidRDefault="005A77BF" w:rsidP="00215911">
      <w:pPr>
        <w:pStyle w:val="ListParagraph"/>
        <w:spacing w:after="0"/>
        <w:ind w:left="284"/>
        <w:jc w:val="both"/>
        <w:rPr>
          <w:rFonts w:ascii="Tahoma" w:hAnsi="Tahoma" w:cs="Tahoma"/>
          <w:color w:val="000000"/>
          <w:lang w:eastAsia="es-ES"/>
        </w:rPr>
      </w:pPr>
    </w:p>
    <w:p w:rsidR="005A77BF" w:rsidRDefault="005A77BF" w:rsidP="00FD784C">
      <w:pPr>
        <w:pStyle w:val="ListParagraph"/>
        <w:numPr>
          <w:ilvl w:val="0"/>
          <w:numId w:val="9"/>
        </w:numPr>
        <w:spacing w:after="0"/>
        <w:ind w:left="284" w:hanging="284"/>
        <w:jc w:val="both"/>
        <w:rPr>
          <w:rFonts w:ascii="Tahoma" w:hAnsi="Tahoma" w:cs="Tahoma"/>
          <w:color w:val="000000"/>
          <w:lang w:eastAsia="es-ES"/>
        </w:rPr>
      </w:pPr>
      <w:r>
        <w:rPr>
          <w:rFonts w:ascii="Tahoma" w:hAnsi="Tahoma" w:cs="Tahoma"/>
          <w:color w:val="000000"/>
          <w:lang w:eastAsia="es-ES"/>
        </w:rPr>
        <w:t>Elaborar un programa de prevención/estimulación de las diferentes áreas del desarrollo, para la etapa de educación infantil, que sirva de referencia a los profesionales que trabajan en la etapa citada, como base, para el desarrollo, de los principales hitos evolutivos, que se hacen necesarios para prevenir futuras dificultades de aprendizajes, partiendo del programa promovido por el EOE de Dos Hermanas. El fin último, es elaborar un programa, en el que se concreten actividades para contribuir a las diferentes áreas del desarrollo (Físico y motórico, afectivo, lingüístico, social y cognitivo), en cada nivel educativo.</w:t>
      </w:r>
    </w:p>
    <w:p w:rsidR="005A77BF" w:rsidRDefault="005A77BF" w:rsidP="005432EB">
      <w:pPr>
        <w:pStyle w:val="ListParagraph"/>
        <w:rPr>
          <w:rFonts w:ascii="Tahoma" w:hAnsi="Tahoma" w:cs="Tahoma"/>
          <w:color w:val="000000"/>
          <w:lang w:eastAsia="es-ES"/>
        </w:rPr>
      </w:pPr>
    </w:p>
    <w:p w:rsidR="005A77BF" w:rsidRPr="00D5565C" w:rsidRDefault="005A77BF" w:rsidP="005432EB">
      <w:pPr>
        <w:pStyle w:val="ListParagraph"/>
        <w:rPr>
          <w:rFonts w:ascii="Tahoma" w:hAnsi="Tahoma" w:cs="Tahoma"/>
          <w:color w:val="000000"/>
          <w:sz w:val="18"/>
          <w:szCs w:val="18"/>
          <w:lang w:eastAsia="es-ES"/>
        </w:rPr>
      </w:pPr>
    </w:p>
    <w:p w:rsidR="005A77BF" w:rsidRDefault="005A77BF" w:rsidP="00FD784C">
      <w:pPr>
        <w:pStyle w:val="ListParagraph"/>
        <w:numPr>
          <w:ilvl w:val="0"/>
          <w:numId w:val="9"/>
        </w:numPr>
        <w:spacing w:after="0"/>
        <w:ind w:left="284" w:hanging="284"/>
        <w:jc w:val="both"/>
        <w:rPr>
          <w:rFonts w:ascii="Tahoma" w:hAnsi="Tahoma" w:cs="Tahoma"/>
          <w:color w:val="000000"/>
          <w:lang w:eastAsia="es-ES"/>
        </w:rPr>
      </w:pPr>
      <w:r>
        <w:rPr>
          <w:rFonts w:ascii="Tahoma" w:hAnsi="Tahoma" w:cs="Tahoma"/>
          <w:color w:val="000000"/>
          <w:lang w:eastAsia="es-ES"/>
        </w:rPr>
        <w:t>Facilitar dicho material a los diferentes centros educativos que albergan la zona, como un recurso más, al objeto de contribuir a los fines encomendados y muy por ende, a contribuir a los fines que nos mueven.</w:t>
      </w:r>
    </w:p>
    <w:p w:rsidR="005A77BF" w:rsidRPr="00D5565C" w:rsidRDefault="005A77BF" w:rsidP="00D41C4E">
      <w:pPr>
        <w:pStyle w:val="ListParagraph"/>
        <w:rPr>
          <w:rFonts w:ascii="Tahoma" w:hAnsi="Tahoma" w:cs="Tahoma"/>
          <w:color w:val="000000"/>
          <w:sz w:val="18"/>
          <w:szCs w:val="18"/>
          <w:lang w:eastAsia="es-ES"/>
        </w:rPr>
      </w:pPr>
    </w:p>
    <w:p w:rsidR="005A77BF" w:rsidRPr="00D41C4E" w:rsidRDefault="005A77BF" w:rsidP="00D41C4E">
      <w:pPr>
        <w:pStyle w:val="ListParagraph"/>
        <w:rPr>
          <w:rFonts w:ascii="Tahoma" w:hAnsi="Tahoma" w:cs="Tahoma"/>
          <w:color w:val="000000"/>
          <w:lang w:eastAsia="es-ES"/>
        </w:rPr>
      </w:pPr>
    </w:p>
    <w:p w:rsidR="005A77BF" w:rsidRDefault="005A77BF" w:rsidP="00C53723">
      <w:pPr>
        <w:pStyle w:val="ListParagraph"/>
        <w:numPr>
          <w:ilvl w:val="0"/>
          <w:numId w:val="9"/>
        </w:numPr>
        <w:spacing w:after="0"/>
        <w:ind w:left="284" w:hanging="284"/>
        <w:jc w:val="both"/>
        <w:rPr>
          <w:rFonts w:ascii="Tahoma" w:hAnsi="Tahoma" w:cs="Tahoma"/>
          <w:color w:val="000000"/>
          <w:lang w:eastAsia="es-ES"/>
        </w:rPr>
      </w:pPr>
      <w:r>
        <w:rPr>
          <w:rFonts w:ascii="Tahoma" w:hAnsi="Tahoma" w:cs="Tahoma"/>
          <w:color w:val="000000"/>
          <w:lang w:eastAsia="es-ES"/>
        </w:rPr>
        <w:t xml:space="preserve">Asimismo, dado el carácter multiprofesional, que presenta el proyecto, va a contribuir a la formación de los diferentes miembros que lo integran.  </w:t>
      </w:r>
    </w:p>
    <w:p w:rsidR="005A77BF" w:rsidRDefault="005A77BF" w:rsidP="00C53723">
      <w:pPr>
        <w:pStyle w:val="ListParagraph"/>
        <w:rPr>
          <w:rFonts w:ascii="Tahoma" w:hAnsi="Tahoma" w:cs="Tahoma"/>
          <w:color w:val="000000"/>
          <w:lang w:eastAsia="es-ES"/>
        </w:rPr>
      </w:pPr>
    </w:p>
    <w:p w:rsidR="005A77BF" w:rsidRPr="00D5565C" w:rsidRDefault="005A77BF" w:rsidP="00C53723">
      <w:pPr>
        <w:pStyle w:val="ListParagraph"/>
        <w:rPr>
          <w:rFonts w:ascii="Tahoma" w:hAnsi="Tahoma" w:cs="Tahoma"/>
          <w:color w:val="000000"/>
          <w:sz w:val="18"/>
          <w:szCs w:val="18"/>
          <w:lang w:eastAsia="es-ES"/>
        </w:rPr>
      </w:pPr>
    </w:p>
    <w:p w:rsidR="005A77BF" w:rsidRPr="00C53723" w:rsidRDefault="005A77BF" w:rsidP="00C53723">
      <w:pPr>
        <w:pStyle w:val="ListParagraph"/>
        <w:numPr>
          <w:ilvl w:val="0"/>
          <w:numId w:val="9"/>
        </w:numPr>
        <w:spacing w:after="0"/>
        <w:ind w:left="284" w:hanging="284"/>
        <w:jc w:val="both"/>
        <w:rPr>
          <w:rFonts w:ascii="Tahoma" w:hAnsi="Tahoma" w:cs="Tahoma"/>
          <w:color w:val="000000"/>
          <w:lang w:eastAsia="es-ES"/>
        </w:rPr>
      </w:pPr>
      <w:r>
        <w:rPr>
          <w:rFonts w:ascii="Tahoma" w:hAnsi="Tahoma" w:cs="Tahoma"/>
          <w:color w:val="000000"/>
          <w:lang w:eastAsia="es-ES"/>
        </w:rPr>
        <w:t>En t</w:t>
      </w:r>
      <w:r>
        <w:rPr>
          <w:noProof/>
          <w:lang w:eastAsia="es-ES"/>
        </w:rPr>
        <w:pict>
          <v:shape id="Cuadro de texto 6" o:spid="_x0000_s1028" type="#_x0000_t202" style="position:absolute;left:0;text-align:left;margin-left:148.1pt;margin-top:.4pt;width:3.6pt;height:3.55pt;flip:y;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" filled="f" stroked="f">
            <v:textbox>
              <w:txbxContent>
                <w:p w:rsidR="005A77BF" w:rsidRPr="00835B9F" w:rsidRDefault="005A77BF" w:rsidP="00A948D2">
                  <w:pPr>
                    <w:rPr>
                      <w:rFonts w:ascii="Baskerville Old Face" w:hAnsi="Baskerville Old Face"/>
                      <w:color w:val="008000"/>
                      <w:sz w:val="40"/>
                      <w:szCs w:val="40"/>
                    </w:rPr>
                  </w:pPr>
                </w:p>
              </w:txbxContent>
            </v:textbox>
          </v:shape>
        </w:pict>
      </w:r>
      <w:r>
        <w:rPr>
          <w:rFonts w:ascii="Tahoma" w:hAnsi="Tahoma" w:cs="Tahoma"/>
          <w:color w:val="000000"/>
          <w:lang w:eastAsia="es-ES"/>
        </w:rPr>
        <w:t>érminos generales, este proyecto, pretende que contribuya a:</w:t>
      </w:r>
    </w:p>
    <w:p w:rsidR="005A77BF" w:rsidRPr="00F72179" w:rsidRDefault="005A77BF" w:rsidP="00C53723">
      <w:pPr>
        <w:tabs>
          <w:tab w:val="left" w:pos="6345"/>
        </w:tabs>
        <w:spacing w:after="0"/>
        <w:ind w:right="60"/>
        <w:rPr>
          <w:rFonts w:ascii="Tahoma" w:hAnsi="Tahoma" w:cs="Tahoma"/>
          <w:lang w:eastAsia="es-ES"/>
        </w:rPr>
      </w:pPr>
      <w:r>
        <w:rPr>
          <w:rFonts w:ascii="Tahoma" w:hAnsi="Tahoma" w:cs="Tahoma"/>
          <w:lang w:eastAsia="es-ES"/>
        </w:rPr>
        <w:tab/>
      </w:r>
    </w:p>
    <w:p w:rsidR="005A77BF" w:rsidRDefault="005A77BF" w:rsidP="009B095E">
      <w:pPr>
        <w:numPr>
          <w:ilvl w:val="0"/>
          <w:numId w:val="1"/>
        </w:numPr>
        <w:spacing w:after="0"/>
        <w:ind w:right="60"/>
        <w:contextualSpacing/>
        <w:rPr>
          <w:rFonts w:ascii="Tahoma" w:hAnsi="Tahoma" w:cs="Tahoma"/>
          <w:lang w:eastAsia="es-ES"/>
        </w:rPr>
      </w:pPr>
      <w:r w:rsidRPr="00F72179">
        <w:rPr>
          <w:rFonts w:ascii="Tahoma" w:hAnsi="Tahoma" w:cs="Tahoma"/>
          <w:lang w:eastAsia="es-ES"/>
        </w:rPr>
        <w:t>Mejora de las competencias docentes.</w:t>
      </w:r>
    </w:p>
    <w:p w:rsidR="005A77BF" w:rsidRPr="0071219C" w:rsidRDefault="005A77BF" w:rsidP="009B095E">
      <w:pPr>
        <w:numPr>
          <w:ilvl w:val="0"/>
          <w:numId w:val="1"/>
        </w:numPr>
        <w:spacing w:after="0"/>
        <w:ind w:right="60"/>
        <w:contextualSpacing/>
        <w:rPr>
          <w:rFonts w:ascii="Tahoma" w:hAnsi="Tahoma" w:cs="Tahoma"/>
          <w:lang w:eastAsia="es-ES"/>
        </w:rPr>
      </w:pPr>
      <w:r w:rsidRPr="0071219C">
        <w:rPr>
          <w:rFonts w:ascii="Tahoma" w:hAnsi="Tahoma" w:cs="Tahoma"/>
          <w:lang w:eastAsia="es-ES"/>
        </w:rPr>
        <w:t>Integración de las competencias clave en el currículum.</w:t>
      </w:r>
    </w:p>
    <w:p w:rsidR="005A77BF" w:rsidRPr="00F72179" w:rsidRDefault="005A77BF" w:rsidP="009B095E">
      <w:pPr>
        <w:numPr>
          <w:ilvl w:val="0"/>
          <w:numId w:val="1"/>
        </w:numPr>
        <w:spacing w:after="0"/>
        <w:ind w:right="60"/>
        <w:contextualSpacing/>
        <w:rPr>
          <w:rFonts w:ascii="Tahoma" w:hAnsi="Tahoma" w:cs="Tahoma"/>
          <w:lang w:eastAsia="es-ES"/>
        </w:rPr>
      </w:pPr>
      <w:r w:rsidRPr="00F72179">
        <w:rPr>
          <w:rFonts w:ascii="Tahoma" w:hAnsi="Tahoma" w:cs="Tahoma"/>
          <w:lang w:eastAsia="es-ES"/>
        </w:rPr>
        <w:t>Innovación en las prácticas de aula.</w:t>
      </w:r>
    </w:p>
    <w:p w:rsidR="005A77BF" w:rsidRPr="00F72179" w:rsidRDefault="005A77BF" w:rsidP="009B095E">
      <w:pPr>
        <w:numPr>
          <w:ilvl w:val="0"/>
          <w:numId w:val="1"/>
        </w:numPr>
        <w:spacing w:after="0"/>
        <w:ind w:right="60"/>
        <w:contextualSpacing/>
        <w:rPr>
          <w:rFonts w:ascii="Tahoma" w:hAnsi="Tahoma" w:cs="Tahoma"/>
          <w:lang w:eastAsia="es-ES"/>
        </w:rPr>
      </w:pPr>
      <w:r w:rsidRPr="00F72179">
        <w:rPr>
          <w:rFonts w:ascii="Tahoma" w:hAnsi="Tahoma" w:cs="Tahoma"/>
          <w:lang w:eastAsia="es-ES"/>
        </w:rPr>
        <w:t>Búsqueda del éxito educativo de todo el alumnado.</w:t>
      </w:r>
    </w:p>
    <w:p w:rsidR="005A77BF" w:rsidRDefault="005A77BF" w:rsidP="009B095E">
      <w:pPr>
        <w:numPr>
          <w:ilvl w:val="0"/>
          <w:numId w:val="1"/>
        </w:numPr>
        <w:spacing w:after="0"/>
        <w:ind w:right="60"/>
        <w:contextualSpacing/>
        <w:rPr>
          <w:rFonts w:ascii="Tahoma" w:hAnsi="Tahoma" w:cs="Tahoma"/>
          <w:lang w:eastAsia="es-ES"/>
        </w:rPr>
      </w:pPr>
      <w:r w:rsidRPr="0071219C">
        <w:rPr>
          <w:rFonts w:ascii="Tahoma" w:hAnsi="Tahoma" w:cs="Tahoma"/>
          <w:lang w:eastAsia="es-ES"/>
        </w:rPr>
        <w:t>Vinculación con la concreción anual de las líneas prioritarias de Consejería.</w:t>
      </w:r>
    </w:p>
    <w:p w:rsidR="005A77BF" w:rsidRPr="0071219C" w:rsidRDefault="005A77BF" w:rsidP="009B095E">
      <w:pPr>
        <w:numPr>
          <w:ilvl w:val="0"/>
          <w:numId w:val="1"/>
        </w:numPr>
        <w:spacing w:after="0"/>
        <w:ind w:right="60"/>
        <w:contextualSpacing/>
        <w:rPr>
          <w:rFonts w:ascii="Tahoma" w:hAnsi="Tahoma" w:cs="Tahoma"/>
          <w:lang w:eastAsia="es-ES"/>
        </w:rPr>
      </w:pPr>
      <w:r>
        <w:rPr>
          <w:rFonts w:ascii="Tahoma" w:hAnsi="Tahoma" w:cs="Tahoma"/>
          <w:lang w:eastAsia="es-ES"/>
        </w:rPr>
        <w:t>Prevenir futuras dificultades de aprendizajes.</w:t>
      </w:r>
    </w:p>
    <w:p w:rsidR="005A77BF" w:rsidRPr="008A70DD" w:rsidRDefault="005A77BF" w:rsidP="00215911">
      <w:pPr>
        <w:pStyle w:val="ListParagraph"/>
        <w:tabs>
          <w:tab w:val="left" w:pos="6946"/>
        </w:tabs>
        <w:ind w:left="284"/>
        <w:rPr>
          <w:rFonts w:ascii="Agency FB" w:hAnsi="Agency FB"/>
          <w:color w:val="548DD4"/>
          <w:sz w:val="18"/>
          <w:szCs w:val="18"/>
          <w:u w:val="single"/>
        </w:rPr>
      </w:pPr>
    </w:p>
    <w:p w:rsidR="005A77BF" w:rsidRPr="00D05517" w:rsidRDefault="005A77BF" w:rsidP="00B864C8">
      <w:pPr>
        <w:pStyle w:val="ListParagraph"/>
        <w:tabs>
          <w:tab w:val="left" w:pos="6946"/>
        </w:tabs>
        <w:ind w:left="0"/>
        <w:rPr>
          <w:rFonts w:ascii="Agency FB" w:hAnsi="Agency FB"/>
          <w:color w:val="548DD4"/>
          <w:sz w:val="28"/>
          <w:szCs w:val="28"/>
          <w:u w:val="single"/>
        </w:rPr>
      </w:pPr>
      <w:r>
        <w:rPr>
          <w:noProof/>
          <w:lang w:eastAsia="es-ES"/>
        </w:rPr>
        <w:pict>
          <v:shape id="_x0000_s1029" type="#_x0000_t202" style="position:absolute;margin-left:2in;margin-top:-727.2pt;width:297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" filled="f" stroked="f">
            <v:textbox style="mso-next-textbox:#_x0000_s1029">
              <w:txbxContent>
                <w:p w:rsidR="005A77BF" w:rsidRPr="002749AB" w:rsidRDefault="005A77BF" w:rsidP="00CE07FE">
                  <w:pPr>
                    <w:rPr>
                      <w:rFonts w:ascii="Adobe Caslon Pro Bold" w:hAnsi="Adobe Caslon Pro Bold"/>
                      <w:color w:val="FF6600"/>
                      <w:sz w:val="72"/>
                      <w:szCs w:val="72"/>
                    </w:rPr>
                  </w:pPr>
                  <w:r w:rsidRPr="002749AB">
                    <w:rPr>
                      <w:rFonts w:ascii="Adobe Caslon Pro Bold" w:hAnsi="Adobe Caslon Pro Bold"/>
                      <w:color w:val="FF6600"/>
                      <w:sz w:val="72"/>
                      <w:szCs w:val="72"/>
                    </w:rPr>
                    <w:t>Curso 2013/2014</w:t>
                  </w:r>
                </w:p>
              </w:txbxContent>
            </v:textbox>
          </v:shape>
        </w:pict>
      </w:r>
      <w:r>
        <w:rPr>
          <w:rFonts w:ascii="Tahoma" w:hAnsi="Tahoma" w:cs="Tahoma"/>
          <w:b/>
          <w:color w:val="548DD4"/>
          <w:u w:val="single"/>
          <w:lang w:eastAsia="es-ES"/>
        </w:rPr>
        <w:t>2. REPERCUSIÓN EN EL AULA</w:t>
      </w:r>
      <w:r w:rsidRPr="00D05517">
        <w:rPr>
          <w:rFonts w:ascii="Tahoma" w:hAnsi="Tahoma" w:cs="Tahoma"/>
          <w:b/>
          <w:color w:val="548DD4"/>
          <w:u w:val="single"/>
          <w:lang w:eastAsia="es-ES"/>
        </w:rPr>
        <w:t>________________________________</w:t>
      </w:r>
      <w:r>
        <w:rPr>
          <w:rFonts w:ascii="Tahoma" w:hAnsi="Tahoma" w:cs="Tahoma"/>
          <w:b/>
          <w:color w:val="548DD4"/>
          <w:u w:val="single"/>
          <w:lang w:eastAsia="es-ES"/>
        </w:rPr>
        <w:t>___</w:t>
      </w:r>
      <w:r w:rsidRPr="00D05517">
        <w:rPr>
          <w:rFonts w:ascii="Tahoma" w:hAnsi="Tahoma" w:cs="Tahoma"/>
          <w:b/>
          <w:color w:val="548DD4"/>
          <w:u w:val="single"/>
          <w:lang w:eastAsia="es-ES"/>
        </w:rPr>
        <w:t>_____</w:t>
      </w:r>
    </w:p>
    <w:p w:rsidR="005A77BF" w:rsidRPr="00D5565C" w:rsidRDefault="005A77BF" w:rsidP="009B095E">
      <w:pPr>
        <w:spacing w:after="0"/>
        <w:ind w:right="60"/>
        <w:rPr>
          <w:rFonts w:ascii="Tahoma" w:hAnsi="Tahoma" w:cs="Tahoma"/>
          <w:sz w:val="18"/>
          <w:szCs w:val="18"/>
          <w:lang w:eastAsia="es-ES"/>
        </w:rPr>
      </w:pPr>
    </w:p>
    <w:p w:rsidR="005A77BF" w:rsidRDefault="005A77BF" w:rsidP="009B095E">
      <w:pPr>
        <w:spacing w:after="0"/>
        <w:ind w:right="60"/>
        <w:rPr>
          <w:rFonts w:ascii="Tahoma" w:hAnsi="Tahoma" w:cs="Tahoma"/>
          <w:lang w:eastAsia="es-ES"/>
        </w:rPr>
      </w:pPr>
      <w:r>
        <w:rPr>
          <w:rFonts w:ascii="Tahoma" w:hAnsi="Tahoma" w:cs="Tahoma"/>
          <w:lang w:eastAsia="es-ES"/>
        </w:rPr>
        <w:t>La repercusión fundamental que se prevé, pueda tener, dicho proyecto, en los centros educativos, se centra en:</w:t>
      </w:r>
    </w:p>
    <w:p w:rsidR="005A77BF" w:rsidRDefault="005A77BF" w:rsidP="009B095E">
      <w:pPr>
        <w:spacing w:after="0"/>
        <w:ind w:right="60"/>
        <w:rPr>
          <w:rFonts w:ascii="Tahoma" w:hAnsi="Tahoma" w:cs="Tahoma"/>
          <w:lang w:eastAsia="es-ES"/>
        </w:rPr>
      </w:pPr>
    </w:p>
    <w:p w:rsidR="005A77BF" w:rsidRDefault="005A77BF" w:rsidP="008A70DD">
      <w:pPr>
        <w:pStyle w:val="ListParagraph"/>
        <w:numPr>
          <w:ilvl w:val="0"/>
          <w:numId w:val="10"/>
        </w:numPr>
        <w:spacing w:after="0"/>
        <w:ind w:right="60"/>
        <w:jc w:val="both"/>
        <w:rPr>
          <w:rFonts w:ascii="Tahoma" w:hAnsi="Tahoma" w:cs="Tahoma"/>
          <w:lang w:eastAsia="es-ES"/>
        </w:rPr>
      </w:pPr>
      <w:r>
        <w:rPr>
          <w:rFonts w:ascii="Tahoma" w:hAnsi="Tahoma" w:cs="Tahoma"/>
          <w:lang w:eastAsia="es-ES"/>
        </w:rPr>
        <w:t>Minimizar/prevenir, dificultades de aprendizaje y muy y fundamentalmente, en el ámbito de la lecto-escritura, en la etapa de educación primaria, tratando que, desde la educación infantil, se desarrollen los aspectos básicos del aprendizaje.</w:t>
      </w:r>
    </w:p>
    <w:p w:rsidR="005A77BF" w:rsidRDefault="005A77BF" w:rsidP="00B23F59">
      <w:pPr>
        <w:pStyle w:val="ListParagraph"/>
        <w:spacing w:after="0"/>
        <w:ind w:right="60"/>
        <w:rPr>
          <w:rFonts w:ascii="Tahoma" w:hAnsi="Tahoma" w:cs="Tahoma"/>
          <w:lang w:eastAsia="es-ES"/>
        </w:rPr>
      </w:pPr>
    </w:p>
    <w:p w:rsidR="005A77BF" w:rsidRDefault="005A77BF" w:rsidP="008A70DD">
      <w:pPr>
        <w:pStyle w:val="ListParagraph"/>
        <w:numPr>
          <w:ilvl w:val="0"/>
          <w:numId w:val="10"/>
        </w:numPr>
        <w:spacing w:after="0"/>
        <w:ind w:right="60"/>
        <w:jc w:val="both"/>
        <w:rPr>
          <w:rFonts w:ascii="Tahoma" w:hAnsi="Tahoma" w:cs="Tahoma"/>
          <w:lang w:eastAsia="es-ES"/>
        </w:rPr>
      </w:pPr>
      <w:r>
        <w:rPr>
          <w:rFonts w:ascii="Tahoma" w:hAnsi="Tahoma" w:cs="Tahoma"/>
          <w:lang w:eastAsia="es-ES"/>
        </w:rPr>
        <w:t>Sensibilizar/concienciar a los profesionales de educación infantil de la importancia del desarrollo de programas de carácter preventivo en esta etapa educativa.</w:t>
      </w:r>
    </w:p>
    <w:p w:rsidR="005A77BF" w:rsidRDefault="005A77BF" w:rsidP="00782E5D">
      <w:pPr>
        <w:spacing w:after="0"/>
        <w:ind w:right="60"/>
        <w:rPr>
          <w:rFonts w:ascii="Tahoma" w:hAnsi="Tahoma" w:cs="Tahoma"/>
          <w:lang w:eastAsia="es-ES"/>
        </w:rPr>
      </w:pPr>
    </w:p>
    <w:p w:rsidR="005A77BF" w:rsidRDefault="005A77BF" w:rsidP="00782E5D">
      <w:pPr>
        <w:pStyle w:val="ListParagraph"/>
        <w:numPr>
          <w:ilvl w:val="0"/>
          <w:numId w:val="10"/>
        </w:numPr>
        <w:spacing w:after="0"/>
        <w:ind w:right="60"/>
        <w:rPr>
          <w:rFonts w:ascii="Tahoma" w:hAnsi="Tahoma" w:cs="Tahoma"/>
          <w:lang w:eastAsia="es-ES"/>
        </w:rPr>
      </w:pPr>
      <w:r>
        <w:rPr>
          <w:rFonts w:ascii="Tahoma" w:hAnsi="Tahoma" w:cs="Tahoma"/>
          <w:lang w:eastAsia="es-ES"/>
        </w:rPr>
        <w:t>Por ende, mejorar el rendimiento del alumnado.</w:t>
      </w:r>
    </w:p>
    <w:p w:rsidR="005A77BF" w:rsidRPr="00782E5D" w:rsidRDefault="005A77BF" w:rsidP="00782E5D">
      <w:pPr>
        <w:pStyle w:val="ListParagraph"/>
        <w:rPr>
          <w:rFonts w:ascii="Tahoma" w:hAnsi="Tahoma" w:cs="Tahoma"/>
          <w:lang w:eastAsia="es-ES"/>
        </w:rPr>
      </w:pPr>
    </w:p>
    <w:p w:rsidR="005A77BF" w:rsidRDefault="005A77BF" w:rsidP="00782E5D">
      <w:pPr>
        <w:pStyle w:val="ListParagraph"/>
        <w:numPr>
          <w:ilvl w:val="0"/>
          <w:numId w:val="10"/>
        </w:numPr>
        <w:spacing w:after="0"/>
        <w:ind w:right="60"/>
        <w:rPr>
          <w:rFonts w:ascii="Tahoma" w:hAnsi="Tahoma" w:cs="Tahoma"/>
          <w:lang w:eastAsia="es-ES"/>
        </w:rPr>
      </w:pPr>
      <w:r>
        <w:rPr>
          <w:rFonts w:ascii="Tahoma" w:hAnsi="Tahoma" w:cs="Tahoma"/>
          <w:lang w:eastAsia="es-ES"/>
        </w:rPr>
        <w:t xml:space="preserve">Contribuir/facilitar ideas/estrategias de actuación a través del programa. </w:t>
      </w:r>
    </w:p>
    <w:p w:rsidR="005A77BF" w:rsidRPr="00782E5D" w:rsidRDefault="005A77BF" w:rsidP="00782E5D">
      <w:pPr>
        <w:pStyle w:val="ListParagraph"/>
        <w:rPr>
          <w:rFonts w:ascii="Tahoma" w:hAnsi="Tahoma" w:cs="Tahoma"/>
          <w:lang w:eastAsia="es-ES"/>
        </w:rPr>
      </w:pPr>
    </w:p>
    <w:p w:rsidR="005A77BF" w:rsidRDefault="005A77BF" w:rsidP="00D5565C">
      <w:pPr>
        <w:pStyle w:val="ListParagraph"/>
        <w:numPr>
          <w:ilvl w:val="0"/>
          <w:numId w:val="10"/>
        </w:numPr>
        <w:spacing w:after="0"/>
        <w:ind w:right="60"/>
        <w:rPr>
          <w:rFonts w:ascii="Tahoma" w:hAnsi="Tahoma" w:cs="Tahoma"/>
          <w:lang w:eastAsia="es-ES"/>
        </w:rPr>
      </w:pPr>
      <w:r>
        <w:rPr>
          <w:rFonts w:ascii="Tahoma" w:hAnsi="Tahoma" w:cs="Tahoma"/>
          <w:lang w:eastAsia="es-ES"/>
        </w:rPr>
        <w:t>Una vez se desarrolle, requi</w:t>
      </w:r>
      <w:r w:rsidRPr="00782E5D">
        <w:rPr>
          <w:rFonts w:ascii="Tahoma" w:hAnsi="Tahoma" w:cs="Tahoma"/>
          <w:lang w:eastAsia="es-ES"/>
        </w:rPr>
        <w:t xml:space="preserve">riendo quizás, </w:t>
      </w:r>
      <w:r>
        <w:rPr>
          <w:rFonts w:ascii="Tahoma" w:hAnsi="Tahoma" w:cs="Tahoma"/>
          <w:lang w:eastAsia="es-ES"/>
        </w:rPr>
        <w:t xml:space="preserve">su desarrollo en años posteriores, se reflexionará sobre la forma de divulgación e implementación. </w:t>
      </w:r>
    </w:p>
    <w:p w:rsidR="005A77BF" w:rsidRDefault="005A77BF" w:rsidP="008A70DD">
      <w:pPr>
        <w:pStyle w:val="ListParagraph"/>
        <w:spacing w:after="0"/>
        <w:ind w:left="0" w:right="60"/>
        <w:rPr>
          <w:rFonts w:ascii="Tahoma" w:hAnsi="Tahoma" w:cs="Tahoma"/>
          <w:lang w:eastAsia="es-ES"/>
        </w:rPr>
      </w:pPr>
    </w:p>
    <w:p w:rsidR="005A77BF" w:rsidRDefault="005A77BF" w:rsidP="00D4728A">
      <w:pPr>
        <w:pStyle w:val="ListParagraph"/>
        <w:numPr>
          <w:ilvl w:val="0"/>
          <w:numId w:val="10"/>
        </w:numPr>
        <w:spacing w:after="0"/>
        <w:ind w:right="60"/>
        <w:rPr>
          <w:rFonts w:ascii="Tahoma" w:hAnsi="Tahoma" w:cs="Tahoma"/>
          <w:lang w:eastAsia="es-ES"/>
        </w:rPr>
      </w:pPr>
      <w:r>
        <w:rPr>
          <w:rFonts w:ascii="Tahoma" w:hAnsi="Tahoma" w:cs="Tahoma"/>
          <w:lang w:eastAsia="es-ES"/>
        </w:rPr>
        <w:t>Orientar a familias en su labor educativa.</w:t>
      </w:r>
    </w:p>
    <w:p w:rsidR="005A77BF" w:rsidRPr="00866896" w:rsidRDefault="005A77BF" w:rsidP="00866896">
      <w:pPr>
        <w:pStyle w:val="ListParagraph"/>
        <w:tabs>
          <w:tab w:val="left" w:pos="6946"/>
        </w:tabs>
        <w:ind w:left="0"/>
        <w:rPr>
          <w:rFonts w:ascii="Agency FB" w:hAnsi="Agency FB"/>
          <w:color w:val="3366FF"/>
          <w:sz w:val="28"/>
          <w:szCs w:val="28"/>
          <w:u w:val="single"/>
        </w:rPr>
      </w:pPr>
      <w:r>
        <w:rPr>
          <w:noProof/>
          <w:lang w:eastAsia="es-ES"/>
        </w:rPr>
        <w:pict>
          <v:shape id="_x0000_s1030" type="#_x0000_t202" style="position:absolute;margin-left:2in;margin-top:-727.2pt;width:297pt;height: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" filled="f" stroked="f">
            <v:textbox style="mso-next-textbox:#_x0000_s1030">
              <w:txbxContent>
                <w:p w:rsidR="005A77BF" w:rsidRPr="002749AB" w:rsidRDefault="005A77BF" w:rsidP="00726C6F">
                  <w:pPr>
                    <w:rPr>
                      <w:rFonts w:ascii="Adobe Caslon Pro Bold" w:hAnsi="Adobe Caslon Pro Bold"/>
                      <w:color w:val="FF6600"/>
                      <w:sz w:val="72"/>
                      <w:szCs w:val="72"/>
                    </w:rPr>
                  </w:pPr>
                  <w:r w:rsidRPr="002749AB">
                    <w:rPr>
                      <w:rFonts w:ascii="Adobe Caslon Pro Bold" w:hAnsi="Adobe Caslon Pro Bold"/>
                      <w:color w:val="FF6600"/>
                      <w:sz w:val="72"/>
                      <w:szCs w:val="72"/>
                    </w:rPr>
                    <w:t>Curso 2013/2014</w:t>
                  </w:r>
                </w:p>
              </w:txbxContent>
            </v:textbox>
          </v:shape>
        </w:pict>
      </w:r>
      <w:r>
        <w:rPr>
          <w:rFonts w:ascii="Tahoma" w:hAnsi="Tahoma" w:cs="Tahoma"/>
          <w:b/>
          <w:color w:val="3366FF"/>
          <w:u w:val="single"/>
          <w:lang w:eastAsia="es-ES"/>
        </w:rPr>
        <w:t xml:space="preserve">3. </w:t>
      </w:r>
      <w:r w:rsidRPr="00866896">
        <w:rPr>
          <w:rFonts w:ascii="Tahoma" w:hAnsi="Tahoma" w:cs="Tahoma"/>
          <w:b/>
          <w:color w:val="3366FF"/>
          <w:u w:val="single"/>
          <w:lang w:eastAsia="es-ES"/>
        </w:rPr>
        <w:t>ACTUACIONES________________________________________________</w:t>
      </w:r>
    </w:p>
    <w:p w:rsidR="005A77BF" w:rsidRPr="004A3EE4" w:rsidRDefault="005A77BF" w:rsidP="002F3A77">
      <w:pPr>
        <w:pStyle w:val="ListParagraph"/>
        <w:tabs>
          <w:tab w:val="left" w:pos="6946"/>
        </w:tabs>
        <w:ind w:left="284"/>
        <w:rPr>
          <w:rFonts w:ascii="Agency FB" w:hAnsi="Agency FB"/>
          <w:color w:val="548DD4"/>
          <w:sz w:val="28"/>
          <w:szCs w:val="28"/>
          <w:u w:val="single"/>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2"/>
        <w:gridCol w:w="6367"/>
        <w:gridCol w:w="1937"/>
      </w:tblGrid>
      <w:tr w:rsidR="005A77BF" w:rsidRPr="0009199F" w:rsidTr="0009199F">
        <w:tc>
          <w:tcPr>
            <w:tcW w:w="1112" w:type="dxa"/>
          </w:tcPr>
          <w:p w:rsidR="005A77BF" w:rsidRPr="0009199F" w:rsidRDefault="005A77BF" w:rsidP="0009199F">
            <w:pPr>
              <w:spacing w:after="0" w:line="240" w:lineRule="auto"/>
              <w:jc w:val="center"/>
              <w:rPr>
                <w:rFonts w:ascii="Tahoma" w:hAnsi="Tahoma" w:cs="Tahoma"/>
                <w:b/>
                <w:color w:val="000000"/>
                <w:sz w:val="18"/>
                <w:szCs w:val="18"/>
                <w:lang w:eastAsia="es-ES"/>
              </w:rPr>
            </w:pPr>
            <w:r w:rsidRPr="0009199F">
              <w:rPr>
                <w:rFonts w:ascii="Tahoma" w:hAnsi="Tahoma" w:cs="Tahoma"/>
                <w:b/>
                <w:color w:val="000000"/>
                <w:sz w:val="18"/>
                <w:szCs w:val="18"/>
                <w:lang w:eastAsia="es-ES"/>
              </w:rPr>
              <w:t>Fechas</w:t>
            </w:r>
          </w:p>
        </w:tc>
        <w:tc>
          <w:tcPr>
            <w:tcW w:w="6367" w:type="dxa"/>
          </w:tcPr>
          <w:p w:rsidR="005A77BF" w:rsidRPr="0009199F" w:rsidRDefault="005A77BF" w:rsidP="0009199F">
            <w:pPr>
              <w:spacing w:after="0" w:line="240" w:lineRule="auto"/>
              <w:jc w:val="center"/>
              <w:rPr>
                <w:rFonts w:ascii="Tahoma" w:hAnsi="Tahoma" w:cs="Tahoma"/>
                <w:b/>
                <w:color w:val="000000"/>
                <w:sz w:val="18"/>
                <w:szCs w:val="18"/>
                <w:lang w:eastAsia="es-ES"/>
              </w:rPr>
            </w:pPr>
            <w:r w:rsidRPr="0009199F">
              <w:rPr>
                <w:rFonts w:ascii="Tahoma" w:hAnsi="Tahoma" w:cs="Tahoma"/>
                <w:b/>
                <w:color w:val="000000"/>
                <w:sz w:val="18"/>
                <w:szCs w:val="18"/>
                <w:lang w:eastAsia="es-ES"/>
              </w:rPr>
              <w:t>Contenidos</w:t>
            </w:r>
          </w:p>
        </w:tc>
        <w:tc>
          <w:tcPr>
            <w:tcW w:w="1937" w:type="dxa"/>
          </w:tcPr>
          <w:p w:rsidR="005A77BF" w:rsidRPr="0009199F" w:rsidRDefault="005A77BF" w:rsidP="0009199F">
            <w:pPr>
              <w:spacing w:after="0" w:line="240" w:lineRule="auto"/>
              <w:jc w:val="center"/>
              <w:rPr>
                <w:rFonts w:ascii="Tahoma" w:hAnsi="Tahoma" w:cs="Tahoma"/>
                <w:b/>
                <w:color w:val="000000"/>
                <w:sz w:val="18"/>
                <w:szCs w:val="18"/>
                <w:lang w:eastAsia="es-ES"/>
              </w:rPr>
            </w:pPr>
            <w:r w:rsidRPr="0009199F">
              <w:rPr>
                <w:rFonts w:ascii="Tahoma" w:hAnsi="Tahoma" w:cs="Tahoma"/>
                <w:b/>
                <w:color w:val="000000"/>
                <w:sz w:val="18"/>
                <w:szCs w:val="18"/>
                <w:lang w:eastAsia="es-ES"/>
              </w:rPr>
              <w:t>Profesionales implicados</w:t>
            </w:r>
          </w:p>
        </w:tc>
      </w:tr>
      <w:tr w:rsidR="005A77BF" w:rsidRPr="0009199F" w:rsidTr="0009199F">
        <w:tc>
          <w:tcPr>
            <w:tcW w:w="1112" w:type="dxa"/>
          </w:tcPr>
          <w:p w:rsidR="005A77BF" w:rsidRPr="0009199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02/10/18</w:t>
            </w:r>
          </w:p>
        </w:tc>
        <w:tc>
          <w:tcPr>
            <w:tcW w:w="6367" w:type="dxa"/>
          </w:tcPr>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Se define la línea del proyecto y se define la primera tarea del grupo.</w:t>
            </w:r>
          </w:p>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 xml:space="preserve">Se concreta en acta. </w:t>
            </w:r>
          </w:p>
          <w:p w:rsidR="005A77BF" w:rsidRPr="0009199F" w:rsidRDefault="005A77BF" w:rsidP="0009199F">
            <w:pPr>
              <w:spacing w:after="0" w:line="240" w:lineRule="auto"/>
              <w:jc w:val="both"/>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Todos los miembros del EOE</w:t>
            </w:r>
          </w:p>
        </w:tc>
      </w:tr>
      <w:tr w:rsidR="005A77BF" w:rsidRPr="0009199F" w:rsidTr="0009199F">
        <w:tc>
          <w:tcPr>
            <w:tcW w:w="1112" w:type="dxa"/>
          </w:tcPr>
          <w:p w:rsidR="005A77BF" w:rsidRPr="0009199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06/11/18</w:t>
            </w:r>
          </w:p>
        </w:tc>
        <w:tc>
          <w:tcPr>
            <w:tcW w:w="6367" w:type="dxa"/>
          </w:tcPr>
          <w:p w:rsidR="005A77BF" w:rsidRPr="0009199F" w:rsidRDefault="005A77BF" w:rsidP="0009199F">
            <w:pPr>
              <w:spacing w:after="0" w:line="240" w:lineRule="auto"/>
              <w:rPr>
                <w:rFonts w:ascii="Tahoma" w:hAnsi="Tahoma" w:cs="Tahoma"/>
                <w:color w:val="000000"/>
                <w:sz w:val="18"/>
                <w:szCs w:val="18"/>
                <w:lang w:eastAsia="es-ES"/>
              </w:rPr>
            </w:pPr>
          </w:p>
          <w:p w:rsidR="005A77BF" w:rsidRPr="0009199F" w:rsidRDefault="005A77BF" w:rsidP="0009199F">
            <w:pPr>
              <w:spacing w:after="0" w:line="240" w:lineRule="auto"/>
              <w:rPr>
                <w:rFonts w:ascii="Tahoma" w:hAnsi="Tahoma" w:cs="Tahoma"/>
                <w:color w:val="000000"/>
                <w:sz w:val="18"/>
                <w:szCs w:val="18"/>
                <w:lang w:eastAsia="es-ES"/>
              </w:rPr>
            </w:pPr>
            <w:r w:rsidRPr="0009199F">
              <w:rPr>
                <w:rFonts w:ascii="Tahoma" w:hAnsi="Tahoma" w:cs="Tahoma"/>
                <w:color w:val="000000"/>
                <w:sz w:val="18"/>
                <w:szCs w:val="18"/>
                <w:lang w:eastAsia="es-ES"/>
              </w:rPr>
              <w:t xml:space="preserve">Concrección del proyecto; Concrección de las necesidades formativas para su desarrollo; </w:t>
            </w:r>
          </w:p>
          <w:p w:rsidR="005A77BF" w:rsidRPr="0009199F" w:rsidRDefault="005A77BF" w:rsidP="0009199F">
            <w:pPr>
              <w:spacing w:after="0" w:line="240" w:lineRule="auto"/>
              <w:rPr>
                <w:rFonts w:ascii="Tahoma" w:hAnsi="Tahoma" w:cs="Tahoma"/>
                <w:color w:val="000000"/>
                <w:sz w:val="18"/>
                <w:szCs w:val="18"/>
                <w:lang w:eastAsia="es-ES"/>
              </w:rPr>
            </w:pPr>
          </w:p>
          <w:p w:rsidR="005A77BF" w:rsidRPr="0009199F" w:rsidRDefault="005A77BF" w:rsidP="0009199F">
            <w:pPr>
              <w:spacing w:after="0" w:line="240" w:lineRule="auto"/>
              <w:rPr>
                <w:rFonts w:ascii="Tahoma" w:hAnsi="Tahoma" w:cs="Tahoma"/>
                <w:color w:val="000000"/>
                <w:sz w:val="18"/>
                <w:szCs w:val="18"/>
                <w:lang w:eastAsia="es-ES"/>
              </w:rPr>
            </w:pPr>
            <w:r w:rsidRPr="0009199F">
              <w:rPr>
                <w:rFonts w:ascii="Tahoma" w:hAnsi="Tahoma" w:cs="Tahoma"/>
                <w:color w:val="000000"/>
                <w:sz w:val="18"/>
                <w:szCs w:val="18"/>
                <w:lang w:eastAsia="es-ES"/>
              </w:rPr>
              <w:t xml:space="preserve">Se desarrolla en acta. </w:t>
            </w:r>
          </w:p>
          <w:p w:rsidR="005A77BF" w:rsidRPr="0009199F" w:rsidRDefault="005A77BF" w:rsidP="0009199F">
            <w:pPr>
              <w:spacing w:after="0" w:line="240" w:lineRule="auto"/>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b/>
                <w:color w:val="000000"/>
                <w:sz w:val="18"/>
                <w:szCs w:val="18"/>
                <w:lang w:eastAsia="es-ES"/>
              </w:rPr>
            </w:pPr>
            <w:r w:rsidRPr="0009199F">
              <w:rPr>
                <w:rFonts w:ascii="Tahoma" w:hAnsi="Tahoma" w:cs="Tahoma"/>
                <w:color w:val="000000"/>
                <w:sz w:val="18"/>
                <w:szCs w:val="18"/>
                <w:lang w:eastAsia="es-ES"/>
              </w:rPr>
              <w:t>Todos los miembros del EOE</w:t>
            </w:r>
          </w:p>
        </w:tc>
      </w:tr>
      <w:tr w:rsidR="005A77BF" w:rsidRPr="0009199F" w:rsidTr="0009199F">
        <w:tc>
          <w:tcPr>
            <w:tcW w:w="1112" w:type="dxa"/>
          </w:tcPr>
          <w:p w:rsidR="005A77BF" w:rsidRPr="0009199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4/12/18</w:t>
            </w:r>
          </w:p>
        </w:tc>
        <w:tc>
          <w:tcPr>
            <w:tcW w:w="6367" w:type="dxa"/>
          </w:tcPr>
          <w:p w:rsidR="005A77BF" w:rsidRPr="0009199F" w:rsidRDefault="005A77BF" w:rsidP="0009199F">
            <w:pPr>
              <w:spacing w:after="0" w:line="240" w:lineRule="auto"/>
              <w:rPr>
                <w:rFonts w:ascii="Tahoma" w:hAnsi="Tahoma" w:cs="Tahoma"/>
                <w:color w:val="000000"/>
                <w:sz w:val="18"/>
                <w:szCs w:val="18"/>
                <w:lang w:eastAsia="es-ES"/>
              </w:rPr>
            </w:pPr>
          </w:p>
          <w:p w:rsidR="005A77BF" w:rsidRPr="0009199F" w:rsidRDefault="005A77BF" w:rsidP="0009199F">
            <w:pPr>
              <w:spacing w:after="0" w:line="240" w:lineRule="auto"/>
              <w:rPr>
                <w:rFonts w:ascii="Tahoma" w:hAnsi="Tahoma" w:cs="Tahoma"/>
                <w:color w:val="000000"/>
                <w:sz w:val="18"/>
                <w:szCs w:val="18"/>
                <w:lang w:eastAsia="es-ES"/>
              </w:rPr>
            </w:pPr>
            <w:r w:rsidRPr="0009199F">
              <w:rPr>
                <w:rFonts w:ascii="Tahoma" w:hAnsi="Tahoma" w:cs="Tahoma"/>
                <w:color w:val="000000"/>
                <w:sz w:val="18"/>
                <w:szCs w:val="18"/>
                <w:lang w:eastAsia="es-ES"/>
              </w:rPr>
              <w:t xml:space="preserve">Puesta en común de materiales para ir definiendo actividades por edades. División de tareas. </w:t>
            </w:r>
          </w:p>
          <w:p w:rsidR="005A77BF" w:rsidRPr="0009199F" w:rsidRDefault="005A77BF" w:rsidP="0009199F">
            <w:pPr>
              <w:spacing w:after="0" w:line="240" w:lineRule="auto"/>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b/>
                <w:color w:val="000000"/>
                <w:sz w:val="18"/>
                <w:szCs w:val="18"/>
                <w:lang w:eastAsia="es-ES"/>
              </w:rPr>
            </w:pPr>
            <w:r w:rsidRPr="0009199F">
              <w:rPr>
                <w:rFonts w:ascii="Tahoma" w:hAnsi="Tahoma" w:cs="Tahoma"/>
                <w:color w:val="000000"/>
                <w:sz w:val="18"/>
                <w:szCs w:val="18"/>
                <w:lang w:eastAsia="es-ES"/>
              </w:rPr>
              <w:t>Todos  los miembros del EOE</w:t>
            </w:r>
          </w:p>
        </w:tc>
      </w:tr>
      <w:tr w:rsidR="005A77BF" w:rsidRPr="0009199F" w:rsidTr="0009199F">
        <w:tc>
          <w:tcPr>
            <w:tcW w:w="1112" w:type="dxa"/>
          </w:tcPr>
          <w:p w:rsidR="005A77BF" w:rsidRPr="0009199F" w:rsidRDefault="005A77BF" w:rsidP="0009199F">
            <w:pPr>
              <w:spacing w:after="0" w:line="240" w:lineRule="auto"/>
              <w:jc w:val="both"/>
              <w:rPr>
                <w:rFonts w:ascii="Tahoma" w:hAnsi="Tahoma" w:cs="Tahoma"/>
                <w:b/>
                <w:color w:val="000000"/>
                <w:sz w:val="18"/>
                <w:szCs w:val="18"/>
                <w:lang w:eastAsia="es-ES"/>
              </w:rPr>
            </w:pPr>
          </w:p>
          <w:p w:rsidR="005A77BF" w:rsidRPr="0009199F" w:rsidRDefault="005A77BF" w:rsidP="0009199F">
            <w:pPr>
              <w:spacing w:after="0" w:line="240" w:lineRule="auto"/>
              <w:jc w:val="both"/>
              <w:rPr>
                <w:rFonts w:ascii="Tahoma" w:hAnsi="Tahoma" w:cs="Tahoma"/>
                <w:b/>
                <w:color w:val="000000"/>
                <w:sz w:val="18"/>
                <w:szCs w:val="18"/>
                <w:lang w:eastAsia="es-ES"/>
              </w:rPr>
            </w:pPr>
            <w:r w:rsidRPr="0009199F">
              <w:rPr>
                <w:rFonts w:ascii="Tahoma" w:hAnsi="Tahoma" w:cs="Tahoma"/>
                <w:b/>
                <w:color w:val="000000"/>
                <w:sz w:val="18"/>
                <w:szCs w:val="18"/>
                <w:lang w:eastAsia="es-ES"/>
              </w:rPr>
              <w:t>8/1/19</w:t>
            </w:r>
          </w:p>
        </w:tc>
        <w:tc>
          <w:tcPr>
            <w:tcW w:w="6367" w:type="dxa"/>
          </w:tcPr>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Asesoramiento sobre los prerrequisitos para un desarrollo integral en infantil (3-6 años); Pautas de intervención con carácter preventivo; indicadores  de posibles dificultades lecto-escritoras en infantil (3-6 años).</w:t>
            </w:r>
          </w:p>
          <w:p w:rsidR="005A77BF" w:rsidRPr="0009199F" w:rsidRDefault="005A77BF" w:rsidP="0009199F">
            <w:pPr>
              <w:spacing w:after="0" w:line="240" w:lineRule="auto"/>
              <w:jc w:val="both"/>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Por expertos en la materia.</w:t>
            </w:r>
          </w:p>
        </w:tc>
      </w:tr>
      <w:tr w:rsidR="005A77BF" w:rsidRPr="0009199F" w:rsidTr="0009199F">
        <w:tc>
          <w:tcPr>
            <w:tcW w:w="1112" w:type="dxa"/>
          </w:tcPr>
          <w:p w:rsidR="005A77BF" w:rsidRPr="0009199F" w:rsidRDefault="005A77BF" w:rsidP="00555F00">
            <w:pPr>
              <w:spacing w:after="0" w:line="240" w:lineRule="auto"/>
              <w:rPr>
                <w:rFonts w:ascii="Tahoma" w:hAnsi="Tahoma" w:cs="Tahoma"/>
                <w:b/>
                <w:color w:val="000000"/>
                <w:sz w:val="18"/>
                <w:szCs w:val="18"/>
                <w:lang w:eastAsia="es-ES"/>
              </w:rPr>
            </w:pPr>
          </w:p>
          <w:p w:rsidR="005A77BF" w:rsidRDefault="005A77BF" w:rsidP="00555F00">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5/2/19</w:t>
            </w:r>
          </w:p>
          <w:p w:rsidR="005A77BF" w:rsidRPr="0009199F" w:rsidRDefault="005A77BF" w:rsidP="00555F00">
            <w:pPr>
              <w:spacing w:after="0" w:line="240" w:lineRule="auto"/>
              <w:rPr>
                <w:rFonts w:ascii="Tahoma" w:hAnsi="Tahoma" w:cs="Tahoma"/>
                <w:b/>
                <w:color w:val="000000"/>
                <w:sz w:val="18"/>
                <w:szCs w:val="18"/>
                <w:lang w:eastAsia="es-ES"/>
              </w:rPr>
            </w:pPr>
          </w:p>
        </w:tc>
        <w:tc>
          <w:tcPr>
            <w:tcW w:w="6367" w:type="dxa"/>
          </w:tcPr>
          <w:p w:rsidR="005A77BF" w:rsidRPr="0009199F" w:rsidRDefault="005A77BF" w:rsidP="00D858C2">
            <w:pPr>
              <w:spacing w:after="0" w:line="240" w:lineRule="auto"/>
              <w:jc w:val="both"/>
              <w:rPr>
                <w:rFonts w:ascii="Tahoma" w:hAnsi="Tahoma" w:cs="Tahoma"/>
                <w:color w:val="000000"/>
                <w:sz w:val="18"/>
                <w:szCs w:val="18"/>
                <w:lang w:eastAsia="es-ES"/>
              </w:rPr>
            </w:pPr>
          </w:p>
          <w:p w:rsidR="005A77BF" w:rsidRPr="0009199F" w:rsidRDefault="005A77BF" w:rsidP="00D858C2">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Asesoramiento sobre los prerrequisitos para un desarrollo integral en infantil (3-6 años); Pautas de intervención con carácter preventivo; indicadores  de posibles dificultades lecto-escritoras en infantil (3-6 años).</w:t>
            </w:r>
          </w:p>
          <w:p w:rsidR="005A77BF" w:rsidRPr="0009199F" w:rsidRDefault="005A77BF" w:rsidP="00D858C2">
            <w:pPr>
              <w:spacing w:after="0" w:line="240" w:lineRule="auto"/>
              <w:jc w:val="both"/>
              <w:rPr>
                <w:rFonts w:ascii="Tahoma" w:hAnsi="Tahoma" w:cs="Tahoma"/>
                <w:color w:val="000000"/>
                <w:sz w:val="18"/>
                <w:szCs w:val="18"/>
                <w:lang w:eastAsia="es-ES"/>
              </w:rPr>
            </w:pPr>
          </w:p>
        </w:tc>
        <w:tc>
          <w:tcPr>
            <w:tcW w:w="1937" w:type="dxa"/>
          </w:tcPr>
          <w:p w:rsidR="005A77BF" w:rsidRPr="0009199F" w:rsidRDefault="005A77BF" w:rsidP="00D858C2">
            <w:pPr>
              <w:spacing w:after="0" w:line="240" w:lineRule="auto"/>
              <w:jc w:val="center"/>
              <w:rPr>
                <w:rFonts w:ascii="Tahoma" w:hAnsi="Tahoma" w:cs="Tahoma"/>
                <w:color w:val="000000"/>
                <w:sz w:val="18"/>
                <w:szCs w:val="18"/>
                <w:lang w:eastAsia="es-ES"/>
              </w:rPr>
            </w:pPr>
          </w:p>
          <w:p w:rsidR="005A77BF" w:rsidRPr="0009199F" w:rsidRDefault="005A77BF" w:rsidP="00D858C2">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Por expertos en la materia.</w:t>
            </w:r>
          </w:p>
        </w:tc>
      </w:tr>
      <w:tr w:rsidR="005A77BF" w:rsidRPr="0009199F" w:rsidTr="0009199F">
        <w:tc>
          <w:tcPr>
            <w:tcW w:w="1112" w:type="dxa"/>
          </w:tcPr>
          <w:p w:rsidR="005A77B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5/3/19</w:t>
            </w:r>
          </w:p>
        </w:tc>
        <w:tc>
          <w:tcPr>
            <w:tcW w:w="6367" w:type="dxa"/>
          </w:tcPr>
          <w:p w:rsidR="005A77BF" w:rsidRPr="0009199F" w:rsidRDefault="005A77BF" w:rsidP="0009199F">
            <w:pPr>
              <w:spacing w:after="0" w:line="240" w:lineRule="auto"/>
              <w:rPr>
                <w:rFonts w:ascii="Tahoma" w:hAnsi="Tahoma" w:cs="Tahoma"/>
                <w:color w:val="000000"/>
                <w:sz w:val="18"/>
                <w:szCs w:val="18"/>
                <w:lang w:eastAsia="es-ES"/>
              </w:rPr>
            </w:pPr>
          </w:p>
          <w:p w:rsidR="005A77BF" w:rsidRPr="0009199F" w:rsidRDefault="005A77BF" w:rsidP="0009199F">
            <w:pPr>
              <w:spacing w:after="0" w:line="240" w:lineRule="auto"/>
              <w:rPr>
                <w:rFonts w:ascii="Tahoma" w:hAnsi="Tahoma" w:cs="Tahoma"/>
                <w:color w:val="000000"/>
                <w:sz w:val="18"/>
                <w:szCs w:val="18"/>
                <w:lang w:eastAsia="es-ES"/>
              </w:rPr>
            </w:pPr>
            <w:r w:rsidRPr="0009199F">
              <w:rPr>
                <w:rFonts w:ascii="Tahoma" w:hAnsi="Tahoma" w:cs="Tahoma"/>
                <w:color w:val="000000"/>
                <w:sz w:val="18"/>
                <w:szCs w:val="18"/>
                <w:lang w:eastAsia="es-ES"/>
              </w:rPr>
              <w:t>Asesoramiento sobre desarrollo psicomotor normalizado. Indicadores de riesgo. Pautas de intervención en infantil 3-6 años.</w:t>
            </w:r>
          </w:p>
          <w:p w:rsidR="005A77BF" w:rsidRPr="0009199F" w:rsidRDefault="005A77BF" w:rsidP="0009199F">
            <w:pPr>
              <w:spacing w:after="0" w:line="240" w:lineRule="auto"/>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Por expertos en la materia.</w:t>
            </w:r>
          </w:p>
        </w:tc>
      </w:tr>
      <w:tr w:rsidR="005A77BF" w:rsidRPr="0009199F" w:rsidTr="0009199F">
        <w:tc>
          <w:tcPr>
            <w:tcW w:w="1112" w:type="dxa"/>
          </w:tcPr>
          <w:p w:rsidR="005A77BF" w:rsidRPr="0009199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2/4/19</w:t>
            </w:r>
          </w:p>
        </w:tc>
        <w:tc>
          <w:tcPr>
            <w:tcW w:w="6367" w:type="dxa"/>
          </w:tcPr>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Puesta en común del trabajo desarrollado por cada uno. Integración del asesoramiento realizado por expertos al programa.</w:t>
            </w:r>
          </w:p>
          <w:p w:rsidR="005A77BF" w:rsidRPr="0009199F" w:rsidRDefault="005A77BF" w:rsidP="0009199F">
            <w:pPr>
              <w:spacing w:after="0" w:line="240" w:lineRule="auto"/>
              <w:jc w:val="both"/>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Todos los miembros del EOE</w:t>
            </w:r>
          </w:p>
        </w:tc>
      </w:tr>
      <w:tr w:rsidR="005A77BF" w:rsidRPr="0009199F" w:rsidTr="0009199F">
        <w:tc>
          <w:tcPr>
            <w:tcW w:w="1112" w:type="dxa"/>
          </w:tcPr>
          <w:p w:rsidR="005A77BF" w:rsidRPr="0009199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7/5/19</w:t>
            </w:r>
          </w:p>
        </w:tc>
        <w:tc>
          <w:tcPr>
            <w:tcW w:w="6367" w:type="dxa"/>
          </w:tcPr>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Puesta en común del trabajo desarrollado por cada uno. Integración del asesoramiento realizado por expertos al programa.</w:t>
            </w:r>
          </w:p>
          <w:p w:rsidR="005A77BF" w:rsidRPr="0009199F" w:rsidRDefault="005A77BF" w:rsidP="0009199F">
            <w:pPr>
              <w:spacing w:after="0" w:line="240" w:lineRule="auto"/>
              <w:jc w:val="both"/>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Todos los miembros del EOE</w:t>
            </w:r>
          </w:p>
        </w:tc>
      </w:tr>
      <w:tr w:rsidR="005A77BF" w:rsidRPr="0009199F" w:rsidTr="0009199F">
        <w:tc>
          <w:tcPr>
            <w:tcW w:w="1112" w:type="dxa"/>
          </w:tcPr>
          <w:p w:rsidR="005A77BF" w:rsidRPr="0009199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Pr>
                <w:rFonts w:ascii="Tahoma" w:hAnsi="Tahoma" w:cs="Tahoma"/>
                <w:b/>
                <w:color w:val="000000"/>
                <w:sz w:val="18"/>
                <w:szCs w:val="18"/>
                <w:lang w:eastAsia="es-ES"/>
              </w:rPr>
              <w:t>Antes final de mayo</w:t>
            </w:r>
          </w:p>
        </w:tc>
        <w:tc>
          <w:tcPr>
            <w:tcW w:w="6367" w:type="dxa"/>
          </w:tcPr>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Evaluación del proyecto-elaboración del programa de estimulación en la etapa de educación infantil.</w:t>
            </w:r>
          </w:p>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 xml:space="preserve">Valoración de la puesta en práctica con carácter experimental del programa elaborado por el EOE de Dos Hermanas en un centro. </w:t>
            </w:r>
          </w:p>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Valoración de los aspectos a introducir en dicho programa y línea de trabajo para la continuidad del programa para el próximo curso.</w:t>
            </w:r>
          </w:p>
          <w:p w:rsidR="005A77BF" w:rsidRPr="0009199F" w:rsidRDefault="005A77BF" w:rsidP="0009199F">
            <w:pPr>
              <w:spacing w:after="0" w:line="240" w:lineRule="auto"/>
              <w:jc w:val="both"/>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Todos los miembros del EOE</w:t>
            </w:r>
          </w:p>
        </w:tc>
      </w:tr>
      <w:tr w:rsidR="005A77BF" w:rsidRPr="0009199F" w:rsidTr="0009199F">
        <w:tc>
          <w:tcPr>
            <w:tcW w:w="1112" w:type="dxa"/>
          </w:tcPr>
          <w:p w:rsidR="005A77BF" w:rsidRPr="0009199F" w:rsidRDefault="005A77BF" w:rsidP="0009199F">
            <w:pPr>
              <w:spacing w:after="0" w:line="240" w:lineRule="auto"/>
              <w:rPr>
                <w:rFonts w:ascii="Tahoma" w:hAnsi="Tahoma" w:cs="Tahoma"/>
                <w:b/>
                <w:color w:val="000000"/>
                <w:sz w:val="18"/>
                <w:szCs w:val="18"/>
                <w:lang w:eastAsia="es-ES"/>
              </w:rPr>
            </w:pPr>
          </w:p>
          <w:p w:rsidR="005A77BF" w:rsidRPr="0009199F" w:rsidRDefault="005A77BF" w:rsidP="0009199F">
            <w:pPr>
              <w:spacing w:after="0" w:line="240" w:lineRule="auto"/>
              <w:rPr>
                <w:rFonts w:ascii="Tahoma" w:hAnsi="Tahoma" w:cs="Tahoma"/>
                <w:b/>
                <w:color w:val="000000"/>
                <w:sz w:val="18"/>
                <w:szCs w:val="18"/>
                <w:lang w:eastAsia="es-ES"/>
              </w:rPr>
            </w:pPr>
            <w:r w:rsidRPr="0009199F">
              <w:rPr>
                <w:rFonts w:ascii="Tahoma" w:hAnsi="Tahoma" w:cs="Tahoma"/>
                <w:b/>
                <w:color w:val="000000"/>
                <w:sz w:val="18"/>
                <w:szCs w:val="18"/>
                <w:lang w:eastAsia="es-ES"/>
              </w:rPr>
              <w:t>A lo largo del curso</w:t>
            </w:r>
          </w:p>
        </w:tc>
        <w:tc>
          <w:tcPr>
            <w:tcW w:w="6367" w:type="dxa"/>
          </w:tcPr>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Participación en Colabora 3.0, para:</w:t>
            </w:r>
          </w:p>
          <w:p w:rsidR="005A77BF" w:rsidRPr="0009199F" w:rsidRDefault="005A77BF" w:rsidP="0009199F">
            <w:pPr>
              <w:spacing w:after="0" w:line="240" w:lineRule="auto"/>
              <w:jc w:val="both"/>
              <w:rPr>
                <w:rFonts w:ascii="Tahoma" w:hAnsi="Tahoma" w:cs="Tahoma"/>
                <w:color w:val="000000"/>
                <w:sz w:val="18"/>
                <w:szCs w:val="18"/>
                <w:lang w:eastAsia="es-ES"/>
              </w:rPr>
            </w:pPr>
          </w:p>
          <w:p w:rsidR="005A77BF" w:rsidRPr="0009199F" w:rsidRDefault="005A77BF" w:rsidP="0009199F">
            <w:pPr>
              <w:pStyle w:val="ListParagraph"/>
              <w:numPr>
                <w:ilvl w:val="0"/>
                <w:numId w:val="10"/>
              </w:num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Valoración de las actuaciones que se van desarrollando.</w:t>
            </w:r>
          </w:p>
          <w:p w:rsidR="005A77BF" w:rsidRPr="0009199F" w:rsidRDefault="005A77BF" w:rsidP="0009199F">
            <w:pPr>
              <w:pStyle w:val="ListParagraph"/>
              <w:numPr>
                <w:ilvl w:val="0"/>
                <w:numId w:val="10"/>
              </w:num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Foro.</w:t>
            </w:r>
          </w:p>
          <w:p w:rsidR="005A77BF" w:rsidRPr="0009199F" w:rsidRDefault="005A77BF" w:rsidP="0009199F">
            <w:pPr>
              <w:pStyle w:val="ListParagraph"/>
              <w:numPr>
                <w:ilvl w:val="0"/>
                <w:numId w:val="10"/>
              </w:numPr>
              <w:spacing w:after="0" w:line="240" w:lineRule="auto"/>
              <w:jc w:val="both"/>
              <w:rPr>
                <w:rFonts w:ascii="Tahoma" w:hAnsi="Tahoma" w:cs="Tahoma"/>
                <w:color w:val="000000"/>
                <w:sz w:val="18"/>
                <w:szCs w:val="18"/>
                <w:lang w:eastAsia="es-ES"/>
              </w:rPr>
            </w:pPr>
            <w:r w:rsidRPr="0009199F">
              <w:rPr>
                <w:rFonts w:ascii="Tahoma" w:hAnsi="Tahoma" w:cs="Tahoma"/>
                <w:color w:val="000000"/>
                <w:sz w:val="18"/>
                <w:szCs w:val="18"/>
                <w:lang w:eastAsia="es-ES"/>
              </w:rPr>
              <w:t>Materiales.</w:t>
            </w:r>
          </w:p>
          <w:p w:rsidR="005A77BF" w:rsidRPr="0009199F" w:rsidRDefault="005A77BF" w:rsidP="0009199F">
            <w:pPr>
              <w:spacing w:after="0" w:line="240" w:lineRule="auto"/>
              <w:ind w:left="360"/>
              <w:jc w:val="both"/>
              <w:rPr>
                <w:rFonts w:ascii="Tahoma" w:hAnsi="Tahoma" w:cs="Tahoma"/>
                <w:color w:val="000000"/>
                <w:sz w:val="18"/>
                <w:szCs w:val="18"/>
                <w:lang w:eastAsia="es-ES"/>
              </w:rPr>
            </w:pPr>
          </w:p>
        </w:tc>
        <w:tc>
          <w:tcPr>
            <w:tcW w:w="1937" w:type="dxa"/>
          </w:tcPr>
          <w:p w:rsidR="005A77BF" w:rsidRPr="0009199F" w:rsidRDefault="005A77BF" w:rsidP="0009199F">
            <w:pPr>
              <w:spacing w:after="0" w:line="240" w:lineRule="auto"/>
              <w:jc w:val="center"/>
              <w:rPr>
                <w:rFonts w:ascii="Tahoma" w:hAnsi="Tahoma" w:cs="Tahoma"/>
                <w:color w:val="000000"/>
                <w:sz w:val="18"/>
                <w:szCs w:val="18"/>
                <w:lang w:eastAsia="es-ES"/>
              </w:rPr>
            </w:pP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 xml:space="preserve">Todos los miembros </w:t>
            </w:r>
          </w:p>
          <w:p w:rsidR="005A77BF" w:rsidRPr="0009199F" w:rsidRDefault="005A77BF" w:rsidP="0009199F">
            <w:pPr>
              <w:spacing w:after="0" w:line="240" w:lineRule="auto"/>
              <w:jc w:val="center"/>
              <w:rPr>
                <w:rFonts w:ascii="Tahoma" w:hAnsi="Tahoma" w:cs="Tahoma"/>
                <w:color w:val="000000"/>
                <w:sz w:val="18"/>
                <w:szCs w:val="18"/>
                <w:lang w:eastAsia="es-ES"/>
              </w:rPr>
            </w:pPr>
            <w:r w:rsidRPr="0009199F">
              <w:rPr>
                <w:rFonts w:ascii="Tahoma" w:hAnsi="Tahoma" w:cs="Tahoma"/>
                <w:color w:val="000000"/>
                <w:sz w:val="18"/>
                <w:szCs w:val="18"/>
                <w:lang w:eastAsia="es-ES"/>
              </w:rPr>
              <w:t>del EOE</w:t>
            </w:r>
          </w:p>
        </w:tc>
      </w:tr>
    </w:tbl>
    <w:p w:rsidR="005A77BF" w:rsidRDefault="005A77BF" w:rsidP="00003CAA">
      <w:pPr>
        <w:pStyle w:val="ListParagraph"/>
        <w:tabs>
          <w:tab w:val="left" w:pos="6946"/>
        </w:tabs>
        <w:ind w:left="0"/>
        <w:rPr>
          <w:rFonts w:ascii="Verdana" w:eastAsia="Times New Roman" w:hAnsi="Verdana"/>
          <w:color w:val="000000"/>
          <w:sz w:val="18"/>
          <w:szCs w:val="18"/>
          <w:lang w:eastAsia="es-ES"/>
        </w:rPr>
      </w:pPr>
    </w:p>
    <w:p w:rsidR="005A77BF" w:rsidRDefault="005A77BF" w:rsidP="00003CAA">
      <w:pPr>
        <w:pStyle w:val="ListParagraph"/>
        <w:tabs>
          <w:tab w:val="left" w:pos="6946"/>
        </w:tabs>
        <w:ind w:left="0"/>
        <w:rPr>
          <w:rFonts w:ascii="Verdana" w:eastAsia="Times New Roman" w:hAnsi="Verdana"/>
          <w:color w:val="000000"/>
          <w:sz w:val="18"/>
          <w:szCs w:val="18"/>
          <w:lang w:eastAsia="es-ES"/>
        </w:rPr>
      </w:pPr>
    </w:p>
    <w:p w:rsidR="005A77BF" w:rsidRDefault="005A77BF" w:rsidP="00003CAA">
      <w:pPr>
        <w:pStyle w:val="ListParagraph"/>
        <w:tabs>
          <w:tab w:val="left" w:pos="6946"/>
        </w:tabs>
        <w:ind w:left="0"/>
        <w:rPr>
          <w:rFonts w:ascii="Verdana" w:eastAsia="Times New Roman" w:hAnsi="Verdana"/>
          <w:color w:val="000000"/>
          <w:sz w:val="18"/>
          <w:szCs w:val="18"/>
          <w:lang w:eastAsia="es-ES"/>
        </w:rPr>
      </w:pPr>
    </w:p>
    <w:p w:rsidR="005A77BF" w:rsidRPr="002F3A77" w:rsidRDefault="005A77BF" w:rsidP="00003CAA">
      <w:pPr>
        <w:pStyle w:val="ListParagraph"/>
        <w:tabs>
          <w:tab w:val="left" w:pos="6946"/>
        </w:tabs>
        <w:ind w:left="0"/>
        <w:rPr>
          <w:rFonts w:ascii="Agency FB" w:hAnsi="Agency FB"/>
          <w:color w:val="548DD4"/>
          <w:sz w:val="28"/>
          <w:szCs w:val="28"/>
          <w:u w:val="single"/>
        </w:rPr>
      </w:pPr>
      <w:r>
        <w:rPr>
          <w:noProof/>
          <w:lang w:eastAsia="es-ES"/>
        </w:rPr>
        <w:pict>
          <v:shape id="_x0000_s1031" type="#_x0000_t202" style="position:absolute;margin-left:2in;margin-top:-727.2pt;width:297pt;height:6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" filled="f" stroked="f">
            <v:textbox>
              <w:txbxContent>
                <w:p w:rsidR="005A77BF" w:rsidRPr="002749AB" w:rsidRDefault="005A77BF" w:rsidP="00AC2140">
                  <w:pPr>
                    <w:rPr>
                      <w:rFonts w:ascii="Adobe Caslon Pro Bold" w:hAnsi="Adobe Caslon Pro Bold"/>
                      <w:color w:val="FF6600"/>
                      <w:sz w:val="72"/>
                      <w:szCs w:val="72"/>
                    </w:rPr>
                  </w:pPr>
                  <w:r w:rsidRPr="002749AB">
                    <w:rPr>
                      <w:rFonts w:ascii="Adobe Caslon Pro Bold" w:hAnsi="Adobe Caslon Pro Bold"/>
                      <w:color w:val="FF6600"/>
                      <w:sz w:val="72"/>
                      <w:szCs w:val="72"/>
                    </w:rPr>
                    <w:t>Curso 2013/2014</w:t>
                  </w:r>
                </w:p>
              </w:txbxContent>
            </v:textbox>
          </v:shape>
        </w:pict>
      </w:r>
      <w:r w:rsidRPr="00003CAA">
        <w:rPr>
          <w:rFonts w:ascii="Verdana" w:eastAsia="Times New Roman" w:hAnsi="Verdana"/>
          <w:color w:val="3366FF"/>
          <w:sz w:val="18"/>
          <w:szCs w:val="18"/>
          <w:lang w:eastAsia="es-ES"/>
        </w:rPr>
        <w:t>4.</w:t>
      </w:r>
      <w:r>
        <w:rPr>
          <w:rFonts w:ascii="Tahoma" w:hAnsi="Tahoma" w:cs="Tahoma"/>
          <w:b/>
          <w:color w:val="548DD4"/>
          <w:u w:val="single"/>
          <w:lang w:eastAsia="es-ES"/>
        </w:rPr>
        <w:t>RECURSOS Y APOYOS</w:t>
      </w:r>
      <w:r w:rsidRPr="004A3EE4">
        <w:rPr>
          <w:rFonts w:ascii="Tahoma" w:hAnsi="Tahoma" w:cs="Tahoma"/>
          <w:b/>
          <w:color w:val="548DD4"/>
          <w:u w:val="single"/>
          <w:lang w:eastAsia="es-ES"/>
        </w:rPr>
        <w:t>_________________________________</w:t>
      </w:r>
      <w:r>
        <w:rPr>
          <w:rFonts w:ascii="Tahoma" w:hAnsi="Tahoma" w:cs="Tahoma"/>
          <w:b/>
          <w:color w:val="548DD4"/>
          <w:u w:val="single"/>
          <w:lang w:eastAsia="es-ES"/>
        </w:rPr>
        <w:t>___</w:t>
      </w:r>
      <w:r w:rsidRPr="004A3EE4">
        <w:rPr>
          <w:rFonts w:ascii="Tahoma" w:hAnsi="Tahoma" w:cs="Tahoma"/>
          <w:b/>
          <w:color w:val="548DD4"/>
          <w:u w:val="single"/>
          <w:lang w:eastAsia="es-ES"/>
        </w:rPr>
        <w:t>_________</w:t>
      </w:r>
    </w:p>
    <w:p w:rsidR="005A77BF" w:rsidRPr="00F72179" w:rsidRDefault="005A77BF" w:rsidP="009B095E">
      <w:pPr>
        <w:spacing w:after="0"/>
        <w:rPr>
          <w:rFonts w:ascii="Tahoma" w:hAnsi="Tahoma" w:cs="Tahoma"/>
          <w:lang w:eastAsia="es-ES"/>
        </w:rPr>
      </w:pPr>
    </w:p>
    <w:tbl>
      <w:tblPr>
        <w:tblpPr w:leftFromText="141" w:rightFromText="141" w:vertAnchor="text" w:tblpY="1"/>
        <w:tblOverlap w:val="never"/>
        <w:tblW w:w="9000" w:type="dxa"/>
        <w:tblInd w:w="20" w:type="dxa"/>
        <w:tblLayout w:type="fixed"/>
        <w:tblLook w:val="0000"/>
      </w:tblPr>
      <w:tblGrid>
        <w:gridCol w:w="3104"/>
        <w:gridCol w:w="3556"/>
        <w:gridCol w:w="2340"/>
      </w:tblGrid>
      <w:tr w:rsidR="005A77BF" w:rsidRPr="0009199F" w:rsidTr="00A26AE9">
        <w:trPr>
          <w:trHeight w:val="644"/>
        </w:trPr>
        <w:tc>
          <w:tcPr>
            <w:tcW w:w="3104" w:type="dxa"/>
            <w:tcBorders>
              <w:top w:val="single" w:sz="8" w:space="0" w:color="808080"/>
              <w:left w:val="single" w:sz="8" w:space="0" w:color="808080"/>
              <w:bottom w:val="single" w:sz="4" w:space="0" w:color="auto"/>
            </w:tcBorders>
            <w:tcMar>
              <w:top w:w="20" w:type="dxa"/>
              <w:left w:w="20" w:type="dxa"/>
              <w:bottom w:w="20" w:type="dxa"/>
              <w:right w:w="20" w:type="dxa"/>
            </w:tcMar>
          </w:tcPr>
          <w:p w:rsidR="005A77BF" w:rsidRPr="00F72179" w:rsidRDefault="005A77BF" w:rsidP="00024805">
            <w:pPr>
              <w:spacing w:after="0"/>
              <w:jc w:val="center"/>
              <w:rPr>
                <w:rFonts w:ascii="Tahoma" w:hAnsi="Tahoma" w:cs="Tahoma"/>
                <w:color w:val="000000"/>
                <w:lang w:eastAsia="es-ES"/>
              </w:rPr>
            </w:pPr>
            <w:r w:rsidRPr="00F72179">
              <w:rPr>
                <w:rFonts w:ascii="Tahoma" w:hAnsi="Tahoma" w:cs="Tahoma"/>
                <w:b/>
                <w:color w:val="000000"/>
                <w:lang w:eastAsia="es-ES"/>
              </w:rPr>
              <w:t>Tipo de Recurso</w:t>
            </w:r>
          </w:p>
          <w:p w:rsidR="005A77BF" w:rsidRPr="00F72179" w:rsidRDefault="005A77BF" w:rsidP="00416EFE">
            <w:pPr>
              <w:spacing w:after="0"/>
              <w:rPr>
                <w:rFonts w:ascii="Tahoma" w:hAnsi="Tahoma" w:cs="Tahoma"/>
                <w:color w:val="000000"/>
                <w:lang w:eastAsia="es-ES"/>
              </w:rPr>
            </w:pPr>
          </w:p>
        </w:tc>
        <w:tc>
          <w:tcPr>
            <w:tcW w:w="3556" w:type="dxa"/>
            <w:tcBorders>
              <w:top w:val="single" w:sz="8" w:space="0" w:color="808080"/>
              <w:left w:val="single" w:sz="8" w:space="0" w:color="808080"/>
              <w:bottom w:val="single" w:sz="4" w:space="0" w:color="auto"/>
              <w:right w:val="single" w:sz="8" w:space="0" w:color="808080"/>
            </w:tcBorders>
            <w:tcMar>
              <w:top w:w="20" w:type="dxa"/>
              <w:left w:w="20" w:type="dxa"/>
              <w:bottom w:w="20" w:type="dxa"/>
              <w:right w:w="20" w:type="dxa"/>
            </w:tcMar>
          </w:tcPr>
          <w:p w:rsidR="005A77BF" w:rsidRPr="00F72179" w:rsidRDefault="005A77BF" w:rsidP="00416EFE">
            <w:pPr>
              <w:spacing w:after="0"/>
              <w:rPr>
                <w:rFonts w:ascii="Tahoma" w:hAnsi="Tahoma" w:cs="Tahoma"/>
                <w:color w:val="000000"/>
                <w:lang w:eastAsia="es-ES"/>
              </w:rPr>
            </w:pPr>
            <w:r w:rsidRPr="00F72179">
              <w:rPr>
                <w:rFonts w:ascii="Tahoma" w:hAnsi="Tahoma" w:cs="Tahoma"/>
                <w:b/>
                <w:color w:val="000000"/>
                <w:lang w:eastAsia="es-ES"/>
              </w:rPr>
              <w:t>Descripción del recurso</w:t>
            </w:r>
            <w:r w:rsidRPr="0009199F">
              <w:rPr>
                <w:rFonts w:ascii="Tahoma" w:hAnsi="Tahoma" w:cs="Tahoma"/>
                <w:color w:val="000000"/>
                <w:lang w:eastAsia="es-ES"/>
              </w:rPr>
              <w:t xml:space="preserve"> </w:t>
            </w:r>
          </w:p>
        </w:tc>
        <w:tc>
          <w:tcPr>
            <w:tcW w:w="2340" w:type="dxa"/>
            <w:tcBorders>
              <w:top w:val="single" w:sz="8" w:space="0" w:color="808080"/>
              <w:left w:val="single" w:sz="8" w:space="0" w:color="808080"/>
              <w:bottom w:val="single" w:sz="4" w:space="0" w:color="auto"/>
              <w:right w:val="single" w:sz="8" w:space="0" w:color="808080"/>
            </w:tcBorders>
          </w:tcPr>
          <w:p w:rsidR="005A77BF" w:rsidRPr="00F72179" w:rsidRDefault="005A77BF" w:rsidP="00024805">
            <w:pPr>
              <w:spacing w:after="0"/>
              <w:jc w:val="center"/>
              <w:rPr>
                <w:rFonts w:ascii="Tahoma" w:hAnsi="Tahoma" w:cs="Tahoma"/>
                <w:b/>
                <w:color w:val="000000"/>
                <w:lang w:eastAsia="es-ES"/>
              </w:rPr>
            </w:pPr>
            <w:r>
              <w:rPr>
                <w:rFonts w:ascii="Tahoma" w:hAnsi="Tahoma" w:cs="Tahoma"/>
                <w:b/>
                <w:color w:val="000000"/>
                <w:lang w:eastAsia="es-ES"/>
              </w:rPr>
              <w:t>Responsables</w:t>
            </w:r>
          </w:p>
        </w:tc>
      </w:tr>
      <w:tr w:rsidR="005A77BF" w:rsidRPr="0009199F" w:rsidTr="00A26AE9">
        <w:trPr>
          <w:trHeight w:val="291"/>
        </w:trPr>
        <w:tc>
          <w:tcPr>
            <w:tcW w:w="31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9E7EC1" w:rsidRDefault="005A77BF" w:rsidP="00416EFE">
            <w:pPr>
              <w:spacing w:after="0"/>
              <w:rPr>
                <w:rFonts w:ascii="Tahoma" w:hAnsi="Tahoma" w:cs="Tahoma"/>
                <w:color w:val="000000"/>
                <w:lang w:eastAsia="es-ES"/>
              </w:rPr>
            </w:pPr>
            <w:r w:rsidRPr="0009199F">
              <w:rPr>
                <w:rFonts w:ascii="Tahoma" w:hAnsi="Tahoma" w:cs="Tahoma"/>
                <w:color w:val="000000"/>
                <w:lang w:eastAsia="es-ES"/>
              </w:rPr>
              <w:t xml:space="preserve"> Bibliografía, material del CEP, Ponente).</w:t>
            </w:r>
          </w:p>
        </w:tc>
        <w:tc>
          <w:tcPr>
            <w:tcW w:w="35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9E7EC1" w:rsidRDefault="005A77BF" w:rsidP="00024805">
            <w:pPr>
              <w:spacing w:after="0"/>
              <w:jc w:val="both"/>
              <w:rPr>
                <w:rFonts w:ascii="Tahoma" w:hAnsi="Tahoma" w:cs="Tahoma"/>
                <w:color w:val="000000"/>
                <w:lang w:eastAsia="es-ES"/>
              </w:rPr>
            </w:pPr>
            <w:r w:rsidRPr="0009199F">
              <w:rPr>
                <w:rFonts w:ascii="Tahoma" w:hAnsi="Tahoma" w:cs="Tahoma"/>
                <w:color w:val="000000"/>
                <w:lang w:eastAsia="es-ES"/>
              </w:rPr>
              <w:t xml:space="preserve"> Bibliografía sobre las bases teóricas del desarrollo neurológico del lenguaje, </w:t>
            </w:r>
          </w:p>
        </w:tc>
        <w:tc>
          <w:tcPr>
            <w:tcW w:w="2340" w:type="dxa"/>
            <w:tcBorders>
              <w:top w:val="single" w:sz="4" w:space="0" w:color="auto"/>
              <w:left w:val="single" w:sz="4" w:space="0" w:color="auto"/>
              <w:bottom w:val="single" w:sz="4" w:space="0" w:color="auto"/>
              <w:right w:val="single" w:sz="4" w:space="0" w:color="auto"/>
            </w:tcBorders>
          </w:tcPr>
          <w:p w:rsidR="005A77BF" w:rsidRPr="0009199F" w:rsidRDefault="005A77BF" w:rsidP="00416EFE">
            <w:pPr>
              <w:spacing w:after="0"/>
              <w:rPr>
                <w:rFonts w:ascii="Tahoma" w:hAnsi="Tahoma" w:cs="Tahoma"/>
                <w:color w:val="000000"/>
                <w:lang w:eastAsia="es-ES"/>
              </w:rPr>
            </w:pPr>
          </w:p>
          <w:p w:rsidR="005A77BF" w:rsidRPr="0009199F" w:rsidRDefault="005A77BF" w:rsidP="008D747D">
            <w:pPr>
              <w:jc w:val="center"/>
              <w:rPr>
                <w:rFonts w:ascii="Tahoma" w:hAnsi="Tahoma" w:cs="Tahoma"/>
                <w:lang w:eastAsia="es-ES"/>
              </w:rPr>
            </w:pPr>
            <w:r w:rsidRPr="0009199F">
              <w:rPr>
                <w:rFonts w:ascii="Tahoma" w:hAnsi="Tahoma" w:cs="Tahoma"/>
                <w:lang w:eastAsia="es-ES"/>
              </w:rPr>
              <w:t>Todos los miembros del EOE</w:t>
            </w:r>
          </w:p>
        </w:tc>
      </w:tr>
      <w:tr w:rsidR="005A77BF" w:rsidRPr="0009199F" w:rsidTr="00A26AE9">
        <w:trPr>
          <w:trHeight w:val="291"/>
        </w:trPr>
        <w:tc>
          <w:tcPr>
            <w:tcW w:w="31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416EFE">
            <w:pPr>
              <w:spacing w:after="0"/>
              <w:rPr>
                <w:rFonts w:ascii="Tahoma" w:hAnsi="Tahoma" w:cs="Tahoma"/>
                <w:color w:val="000000"/>
                <w:lang w:eastAsia="es-ES"/>
              </w:rPr>
            </w:pPr>
            <w:r w:rsidRPr="0009199F">
              <w:rPr>
                <w:rFonts w:ascii="Tahoma" w:hAnsi="Tahoma" w:cs="Tahoma"/>
                <w:color w:val="000000"/>
                <w:lang w:eastAsia="es-ES"/>
              </w:rPr>
              <w:t>Bibliografía diversas, material internet, de otros equipos de orientación, ….</w:t>
            </w:r>
          </w:p>
        </w:tc>
        <w:tc>
          <w:tcPr>
            <w:tcW w:w="35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024805">
            <w:pPr>
              <w:spacing w:after="0"/>
              <w:jc w:val="both"/>
              <w:rPr>
                <w:rFonts w:ascii="Tahoma" w:hAnsi="Tahoma" w:cs="Tahoma"/>
                <w:color w:val="000000"/>
                <w:lang w:eastAsia="es-ES"/>
              </w:rPr>
            </w:pPr>
            <w:r w:rsidRPr="0009199F">
              <w:rPr>
                <w:rFonts w:ascii="Tahoma" w:hAnsi="Tahoma" w:cs="Tahoma"/>
                <w:color w:val="000000"/>
                <w:lang w:eastAsia="es-ES"/>
              </w:rPr>
              <w:t>Programas de desarrollo de las áreas físico-motora, social, cognitiva, afectiva, lingüística…</w:t>
            </w:r>
          </w:p>
        </w:tc>
        <w:tc>
          <w:tcPr>
            <w:tcW w:w="2340" w:type="dxa"/>
            <w:tcBorders>
              <w:top w:val="single" w:sz="4" w:space="0" w:color="auto"/>
              <w:left w:val="single" w:sz="4" w:space="0" w:color="auto"/>
              <w:bottom w:val="single" w:sz="4" w:space="0" w:color="auto"/>
              <w:right w:val="single" w:sz="4" w:space="0" w:color="auto"/>
            </w:tcBorders>
          </w:tcPr>
          <w:p w:rsidR="005A77BF" w:rsidRPr="0009199F" w:rsidRDefault="005A77BF" w:rsidP="00024805">
            <w:pPr>
              <w:spacing w:after="0"/>
              <w:jc w:val="center"/>
              <w:rPr>
                <w:rFonts w:ascii="Tahoma" w:hAnsi="Tahoma" w:cs="Tahoma"/>
                <w:color w:val="000000"/>
                <w:lang w:eastAsia="es-ES"/>
              </w:rPr>
            </w:pPr>
            <w:r w:rsidRPr="0009199F">
              <w:rPr>
                <w:rFonts w:ascii="Tahoma" w:hAnsi="Tahoma" w:cs="Tahoma"/>
                <w:color w:val="000000"/>
                <w:lang w:eastAsia="es-ES"/>
              </w:rPr>
              <w:t>Todos los miembros del EOE</w:t>
            </w:r>
          </w:p>
        </w:tc>
      </w:tr>
      <w:tr w:rsidR="005A77BF" w:rsidRPr="0009199F" w:rsidTr="00A26AE9">
        <w:trPr>
          <w:trHeight w:val="291"/>
        </w:trPr>
        <w:tc>
          <w:tcPr>
            <w:tcW w:w="31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416EFE">
            <w:pPr>
              <w:spacing w:after="0"/>
              <w:rPr>
                <w:rFonts w:ascii="Tahoma" w:hAnsi="Tahoma" w:cs="Tahoma"/>
                <w:color w:val="000000"/>
                <w:lang w:eastAsia="es-ES"/>
              </w:rPr>
            </w:pPr>
            <w:r w:rsidRPr="0009199F">
              <w:rPr>
                <w:rFonts w:ascii="Tahoma" w:hAnsi="Tahoma" w:cs="Tahoma"/>
                <w:color w:val="000000"/>
                <w:lang w:eastAsia="es-ES"/>
              </w:rPr>
              <w:t>Asesoramiento por expertos en las diferentes áreas del desarrollo.</w:t>
            </w:r>
          </w:p>
        </w:tc>
        <w:tc>
          <w:tcPr>
            <w:tcW w:w="35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024805">
            <w:pPr>
              <w:spacing w:after="0"/>
              <w:jc w:val="both"/>
              <w:rPr>
                <w:rFonts w:ascii="Tahoma" w:hAnsi="Tahoma" w:cs="Tahoma"/>
                <w:color w:val="000000"/>
                <w:lang w:eastAsia="es-ES"/>
              </w:rPr>
            </w:pPr>
            <w:r w:rsidRPr="0009199F">
              <w:rPr>
                <w:rFonts w:ascii="Tahoma" w:hAnsi="Tahoma" w:cs="Tahoma"/>
                <w:color w:val="000000"/>
                <w:lang w:eastAsia="es-ES"/>
              </w:rPr>
              <w:t>Asesoramiento por profesionales expertos en la materia.</w:t>
            </w:r>
          </w:p>
        </w:tc>
        <w:tc>
          <w:tcPr>
            <w:tcW w:w="2340" w:type="dxa"/>
            <w:tcBorders>
              <w:top w:val="single" w:sz="4" w:space="0" w:color="auto"/>
              <w:left w:val="single" w:sz="4" w:space="0" w:color="auto"/>
              <w:bottom w:val="single" w:sz="4" w:space="0" w:color="auto"/>
              <w:right w:val="single" w:sz="4" w:space="0" w:color="auto"/>
            </w:tcBorders>
          </w:tcPr>
          <w:p w:rsidR="005A77BF" w:rsidRPr="0009199F" w:rsidRDefault="005A77BF" w:rsidP="00416EFE">
            <w:pPr>
              <w:spacing w:after="0"/>
              <w:rPr>
                <w:rFonts w:ascii="Tahoma" w:hAnsi="Tahoma" w:cs="Tahoma"/>
                <w:color w:val="000000"/>
                <w:lang w:eastAsia="es-ES"/>
              </w:rPr>
            </w:pPr>
          </w:p>
        </w:tc>
      </w:tr>
      <w:tr w:rsidR="005A77BF" w:rsidRPr="0009199F" w:rsidTr="00A26AE9">
        <w:trPr>
          <w:trHeight w:val="291"/>
        </w:trPr>
        <w:tc>
          <w:tcPr>
            <w:tcW w:w="31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416EFE">
            <w:pPr>
              <w:spacing w:after="0"/>
              <w:rPr>
                <w:rFonts w:ascii="Tahoma" w:hAnsi="Tahoma" w:cs="Tahoma"/>
                <w:color w:val="000000"/>
                <w:lang w:eastAsia="es-ES"/>
              </w:rPr>
            </w:pPr>
            <w:r w:rsidRPr="0009199F">
              <w:rPr>
                <w:rFonts w:ascii="Tahoma" w:hAnsi="Tahoma" w:cs="Tahoma"/>
                <w:color w:val="000000"/>
                <w:lang w:eastAsia="es-ES"/>
              </w:rPr>
              <w:t>COLABORA 3.0</w:t>
            </w:r>
          </w:p>
        </w:tc>
        <w:tc>
          <w:tcPr>
            <w:tcW w:w="35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024805">
            <w:pPr>
              <w:spacing w:after="0"/>
              <w:jc w:val="both"/>
              <w:rPr>
                <w:rFonts w:ascii="Tahoma" w:hAnsi="Tahoma" w:cs="Tahoma"/>
                <w:color w:val="000000"/>
                <w:lang w:eastAsia="es-ES"/>
              </w:rPr>
            </w:pPr>
            <w:r w:rsidRPr="0009199F">
              <w:rPr>
                <w:rFonts w:ascii="Tahoma" w:hAnsi="Tahoma" w:cs="Tahoma"/>
                <w:color w:val="000000"/>
                <w:lang w:eastAsia="es-ES"/>
              </w:rPr>
              <w:t>Recurso para valorar el progreso del grupo, intercambiar impresiones, intercambio de materiales entre todos los miembros.</w:t>
            </w:r>
          </w:p>
        </w:tc>
        <w:tc>
          <w:tcPr>
            <w:tcW w:w="2340" w:type="dxa"/>
            <w:tcBorders>
              <w:top w:val="single" w:sz="4" w:space="0" w:color="auto"/>
              <w:left w:val="single" w:sz="4" w:space="0" w:color="auto"/>
              <w:bottom w:val="single" w:sz="4" w:space="0" w:color="auto"/>
              <w:right w:val="single" w:sz="4" w:space="0" w:color="auto"/>
            </w:tcBorders>
          </w:tcPr>
          <w:p w:rsidR="005A77BF" w:rsidRPr="0009199F" w:rsidRDefault="005A77BF" w:rsidP="00986FCE">
            <w:pPr>
              <w:spacing w:after="0"/>
              <w:jc w:val="center"/>
              <w:rPr>
                <w:rFonts w:ascii="Tahoma" w:hAnsi="Tahoma" w:cs="Tahoma"/>
                <w:color w:val="000000"/>
                <w:lang w:eastAsia="es-ES"/>
              </w:rPr>
            </w:pPr>
            <w:r w:rsidRPr="0009199F">
              <w:rPr>
                <w:rFonts w:ascii="Tahoma" w:hAnsi="Tahoma" w:cs="Tahoma"/>
                <w:color w:val="000000"/>
                <w:lang w:eastAsia="es-ES"/>
              </w:rPr>
              <w:t>Todos los miembros del EOE y al menos, 1 vez al trimestre.</w:t>
            </w:r>
          </w:p>
        </w:tc>
      </w:tr>
      <w:tr w:rsidR="005A77BF" w:rsidRPr="0009199F" w:rsidTr="00A26AE9">
        <w:trPr>
          <w:trHeight w:val="291"/>
        </w:trPr>
        <w:tc>
          <w:tcPr>
            <w:tcW w:w="31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416EFE">
            <w:pPr>
              <w:spacing w:after="0"/>
              <w:rPr>
                <w:rFonts w:ascii="Tahoma" w:hAnsi="Tahoma" w:cs="Tahoma"/>
                <w:color w:val="000000"/>
                <w:lang w:eastAsia="es-ES"/>
              </w:rPr>
            </w:pPr>
            <w:r w:rsidRPr="0009199F">
              <w:rPr>
                <w:rFonts w:ascii="Tahoma" w:hAnsi="Tahoma" w:cs="Tahoma"/>
                <w:color w:val="000000"/>
                <w:lang w:eastAsia="es-ES"/>
              </w:rPr>
              <w:t>Recursos informáticos</w:t>
            </w:r>
          </w:p>
        </w:tc>
        <w:tc>
          <w:tcPr>
            <w:tcW w:w="35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A77BF" w:rsidRPr="0009199F" w:rsidRDefault="005A77BF" w:rsidP="00024805">
            <w:pPr>
              <w:spacing w:after="0"/>
              <w:jc w:val="both"/>
              <w:rPr>
                <w:rFonts w:ascii="Tahoma" w:hAnsi="Tahoma" w:cs="Tahoma"/>
                <w:color w:val="000000"/>
                <w:lang w:eastAsia="es-ES"/>
              </w:rPr>
            </w:pPr>
            <w:r w:rsidRPr="0009199F">
              <w:rPr>
                <w:rFonts w:ascii="Tahoma" w:hAnsi="Tahoma" w:cs="Tahoma"/>
                <w:color w:val="000000"/>
                <w:lang w:eastAsia="es-ES"/>
              </w:rPr>
              <w:t>Para la elaboración de los materiales y para la participación en COLABORA 3.0.</w:t>
            </w:r>
          </w:p>
        </w:tc>
        <w:tc>
          <w:tcPr>
            <w:tcW w:w="2340" w:type="dxa"/>
            <w:tcBorders>
              <w:top w:val="single" w:sz="4" w:space="0" w:color="auto"/>
              <w:left w:val="single" w:sz="4" w:space="0" w:color="auto"/>
              <w:bottom w:val="single" w:sz="4" w:space="0" w:color="auto"/>
              <w:right w:val="single" w:sz="4" w:space="0" w:color="auto"/>
            </w:tcBorders>
          </w:tcPr>
          <w:p w:rsidR="005A77BF" w:rsidRPr="0009199F" w:rsidRDefault="005A77BF" w:rsidP="00986FCE">
            <w:pPr>
              <w:spacing w:after="0"/>
              <w:jc w:val="center"/>
              <w:rPr>
                <w:rFonts w:ascii="Tahoma" w:hAnsi="Tahoma" w:cs="Tahoma"/>
                <w:color w:val="000000"/>
                <w:lang w:eastAsia="es-ES"/>
              </w:rPr>
            </w:pPr>
            <w:r w:rsidRPr="0009199F">
              <w:rPr>
                <w:rFonts w:ascii="Tahoma" w:hAnsi="Tahoma" w:cs="Tahoma"/>
                <w:color w:val="000000"/>
                <w:lang w:eastAsia="es-ES"/>
              </w:rPr>
              <w:t xml:space="preserve">Todos los miembros del EOE. </w:t>
            </w:r>
          </w:p>
        </w:tc>
      </w:tr>
    </w:tbl>
    <w:p w:rsidR="005A77BF" w:rsidRPr="00F72179" w:rsidRDefault="005A77BF" w:rsidP="009B095E">
      <w:pPr>
        <w:spacing w:after="0"/>
        <w:rPr>
          <w:rFonts w:ascii="Tahoma" w:hAnsi="Tahoma" w:cs="Tahoma"/>
          <w:color w:val="000000"/>
          <w:lang w:eastAsia="es-ES"/>
        </w:rPr>
      </w:pPr>
      <w:r>
        <w:rPr>
          <w:rFonts w:ascii="Tahoma" w:hAnsi="Tahoma" w:cs="Tahoma"/>
          <w:color w:val="000000"/>
          <w:lang w:eastAsia="es-ES"/>
        </w:rPr>
        <w:br w:type="textWrapping" w:clear="all"/>
      </w:r>
    </w:p>
    <w:p w:rsidR="005A77BF" w:rsidRPr="002F3A77" w:rsidRDefault="005A77BF" w:rsidP="00C11259">
      <w:pPr>
        <w:pStyle w:val="ListParagraph"/>
        <w:tabs>
          <w:tab w:val="left" w:pos="6946"/>
        </w:tabs>
        <w:ind w:left="0"/>
        <w:rPr>
          <w:rFonts w:ascii="Agency FB" w:hAnsi="Agency FB"/>
          <w:color w:val="548DD4"/>
          <w:sz w:val="28"/>
          <w:szCs w:val="28"/>
          <w:u w:val="single"/>
        </w:rPr>
      </w:pPr>
      <w:r>
        <w:rPr>
          <w:noProof/>
          <w:lang w:eastAsia="es-ES"/>
        </w:rPr>
        <w:pict>
          <v:shape id="_x0000_s1032" type="#_x0000_t202" style="position:absolute;margin-left:2in;margin-top:-727.2pt;width:297pt;height:6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" filled="f" stroked="f">
            <v:textbox>
              <w:txbxContent>
                <w:p w:rsidR="005A77BF" w:rsidRPr="002749AB" w:rsidRDefault="005A77BF" w:rsidP="00F66EDA">
                  <w:pPr>
                    <w:rPr>
                      <w:rFonts w:ascii="Adobe Caslon Pro Bold" w:hAnsi="Adobe Caslon Pro Bold"/>
                      <w:color w:val="FF6600"/>
                      <w:sz w:val="72"/>
                      <w:szCs w:val="72"/>
                    </w:rPr>
                  </w:pPr>
                  <w:r w:rsidRPr="002749AB">
                    <w:rPr>
                      <w:rFonts w:ascii="Adobe Caslon Pro Bold" w:hAnsi="Adobe Caslon Pro Bold"/>
                      <w:color w:val="FF6600"/>
                      <w:sz w:val="72"/>
                      <w:szCs w:val="72"/>
                    </w:rPr>
                    <w:t>Curso 2013/2014</w:t>
                  </w:r>
                </w:p>
              </w:txbxContent>
            </v:textbox>
          </v:shape>
        </w:pict>
      </w:r>
      <w:r>
        <w:rPr>
          <w:rFonts w:ascii="Tahoma" w:hAnsi="Tahoma" w:cs="Tahoma"/>
          <w:b/>
          <w:color w:val="548DD4"/>
          <w:u w:val="single"/>
          <w:lang w:eastAsia="es-ES"/>
        </w:rPr>
        <w:t>5.ESTRATEGIAS E INDICADORES PARA LA VALORACIÓN DEL TRABAJO._</w:t>
      </w:r>
      <w:r w:rsidRPr="004A3EE4">
        <w:rPr>
          <w:rFonts w:ascii="Tahoma" w:hAnsi="Tahoma" w:cs="Tahoma"/>
          <w:b/>
          <w:color w:val="548DD4"/>
          <w:u w:val="single"/>
          <w:lang w:eastAsia="es-ES"/>
        </w:rPr>
        <w:t>_______</w:t>
      </w:r>
    </w:p>
    <w:p w:rsidR="005A77BF" w:rsidRDefault="005A77BF" w:rsidP="00431559">
      <w:pPr>
        <w:spacing w:after="0"/>
        <w:jc w:val="both"/>
        <w:rPr>
          <w:rFonts w:ascii="Tahoma" w:hAnsi="Tahoma" w:cs="Tahoma"/>
          <w:color w:val="000000"/>
          <w:lang w:eastAsia="es-ES"/>
        </w:rPr>
      </w:pPr>
      <w:r>
        <w:rPr>
          <w:rFonts w:ascii="Tahoma" w:hAnsi="Tahoma" w:cs="Tahoma"/>
          <w:color w:val="000000"/>
          <w:lang w:eastAsia="es-ES"/>
        </w:rPr>
        <w:t xml:space="preserve">A través de la Plataforma COLABORA 3.0., se analizará, al menos, una vez, al trimestre la evolución del proyecto. </w:t>
      </w:r>
    </w:p>
    <w:p w:rsidR="005A77BF" w:rsidRDefault="005A77BF" w:rsidP="00431559">
      <w:pPr>
        <w:spacing w:after="0"/>
        <w:jc w:val="both"/>
        <w:rPr>
          <w:rFonts w:ascii="Tahoma" w:hAnsi="Tahoma" w:cs="Tahoma"/>
          <w:color w:val="000000"/>
          <w:lang w:eastAsia="es-ES"/>
        </w:rPr>
      </w:pPr>
    </w:p>
    <w:p w:rsidR="005A77BF" w:rsidRDefault="005A77BF" w:rsidP="00431559">
      <w:pPr>
        <w:spacing w:after="0"/>
        <w:jc w:val="both"/>
        <w:rPr>
          <w:rFonts w:ascii="Tahoma" w:hAnsi="Tahoma" w:cs="Tahoma"/>
          <w:color w:val="000000"/>
          <w:lang w:eastAsia="es-ES"/>
        </w:rPr>
      </w:pPr>
      <w:r>
        <w:rPr>
          <w:rFonts w:ascii="Tahoma" w:hAnsi="Tahoma" w:cs="Tahoma"/>
          <w:color w:val="000000"/>
          <w:lang w:eastAsia="es-ES"/>
        </w:rPr>
        <w:t>Indicadores de valoración:</w:t>
      </w:r>
    </w:p>
    <w:p w:rsidR="005A77BF" w:rsidRDefault="005A77BF" w:rsidP="00F66EDA">
      <w:pPr>
        <w:spacing w:after="0"/>
        <w:rPr>
          <w:rFonts w:ascii="Tahoma" w:hAnsi="Tahoma" w:cs="Tahoma"/>
          <w:color w:val="000000"/>
          <w:lang w:eastAsia="es-ES"/>
        </w:rPr>
      </w:pPr>
    </w:p>
    <w:p w:rsidR="005A77BF" w:rsidRPr="00431559" w:rsidRDefault="005A77BF" w:rsidP="00431559">
      <w:pPr>
        <w:shd w:val="clear" w:color="auto" w:fill="DBE5F1"/>
        <w:spacing w:after="0"/>
        <w:rPr>
          <w:rFonts w:ascii="Tahoma" w:hAnsi="Tahoma" w:cs="Tahoma"/>
          <w:b/>
          <w:color w:val="000000"/>
          <w:u w:val="single"/>
          <w:lang w:eastAsia="es-ES"/>
        </w:rPr>
      </w:pPr>
      <w:r>
        <w:rPr>
          <w:rFonts w:ascii="Tahoma" w:hAnsi="Tahoma" w:cs="Tahoma"/>
          <w:b/>
          <w:color w:val="000000"/>
          <w:u w:val="single"/>
          <w:lang w:eastAsia="es-ES"/>
        </w:rPr>
        <w:t>A NIVEL DE PROYECTO</w:t>
      </w:r>
      <w:r w:rsidRPr="00431559">
        <w:rPr>
          <w:rFonts w:ascii="Tahoma" w:hAnsi="Tahoma" w:cs="Tahoma"/>
          <w:b/>
          <w:color w:val="000000"/>
          <w:u w:val="single"/>
          <w:lang w:eastAsia="es-ES"/>
        </w:rPr>
        <w:t>:</w:t>
      </w:r>
    </w:p>
    <w:p w:rsidR="005A77BF" w:rsidRPr="00F66EDA" w:rsidRDefault="005A77BF" w:rsidP="00F66EDA">
      <w:pPr>
        <w:spacing w:after="0"/>
        <w:rPr>
          <w:rFonts w:ascii="Tahoma" w:hAnsi="Tahoma" w:cs="Tahoma"/>
          <w:color w:val="000000"/>
          <w:lang w:eastAsia="es-ES"/>
        </w:rPr>
      </w:pPr>
    </w:p>
    <w:p w:rsidR="005A77BF" w:rsidRPr="00F72179"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Grado de consecución de los resultados que se pretendían alcanzar.</w:t>
      </w:r>
    </w:p>
    <w:p w:rsidR="005A77BF" w:rsidRPr="00F72179" w:rsidRDefault="005A77BF" w:rsidP="00DB2613">
      <w:pPr>
        <w:spacing w:after="0" w:line="240" w:lineRule="auto"/>
        <w:ind w:right="60"/>
        <w:rPr>
          <w:rFonts w:ascii="Tahoma" w:hAnsi="Tahoma" w:cs="Tahoma"/>
          <w:lang w:eastAsia="es-ES"/>
        </w:rPr>
      </w:pPr>
    </w:p>
    <w:p w:rsidR="005A77BF" w:rsidRPr="00984364" w:rsidRDefault="005A77BF" w:rsidP="00984364">
      <w:pPr>
        <w:tabs>
          <w:tab w:val="left" w:pos="426"/>
        </w:tabs>
        <w:spacing w:after="0" w:line="240" w:lineRule="auto"/>
        <w:ind w:right="60"/>
        <w:rPr>
          <w:rFonts w:ascii="Tahoma" w:hAnsi="Tahoma" w:cs="Tahoma"/>
          <w:lang w:eastAsia="es-ES"/>
        </w:rPr>
      </w:pPr>
      <w:r>
        <w:rPr>
          <w:rFonts w:ascii="Tahoma" w:hAnsi="Tahoma" w:cs="Tahoma"/>
          <w:lang w:eastAsia="es-ES"/>
        </w:rPr>
        <w:t>*</w:t>
      </w:r>
      <w:r w:rsidRPr="00984364">
        <w:rPr>
          <w:rFonts w:ascii="Tahoma" w:hAnsi="Tahoma" w:cs="Tahoma"/>
          <w:lang w:eastAsia="es-ES"/>
        </w:rPr>
        <w:t>Incidencia en la práctica profesional de los diferentes miembros del EOE.</w:t>
      </w:r>
    </w:p>
    <w:p w:rsidR="005A77BF" w:rsidRPr="00F72179" w:rsidRDefault="005A77BF" w:rsidP="00984364">
      <w:pPr>
        <w:spacing w:after="0" w:line="240" w:lineRule="auto"/>
        <w:ind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Valoración /Puesta en común de los resultados alcanzados en cada fase.</w:t>
      </w:r>
    </w:p>
    <w:p w:rsidR="005A77BF" w:rsidRDefault="005A77BF" w:rsidP="009B095E">
      <w:pPr>
        <w:spacing w:after="0" w:line="240" w:lineRule="auto"/>
        <w:ind w:left="40" w:right="60"/>
        <w:rPr>
          <w:rFonts w:ascii="Tahoma" w:hAnsi="Tahoma" w:cs="Tahoma"/>
          <w:highlight w:val="white"/>
          <w:lang w:eastAsia="es-ES"/>
        </w:rPr>
      </w:pPr>
    </w:p>
    <w:p w:rsidR="005A77BF" w:rsidRPr="00F72179" w:rsidRDefault="005A77BF" w:rsidP="00DB2613">
      <w:pPr>
        <w:spacing w:after="0" w:line="240" w:lineRule="auto"/>
        <w:ind w:left="40" w:right="60"/>
        <w:rPr>
          <w:rFonts w:ascii="Tahoma" w:hAnsi="Tahoma" w:cs="Tahoma"/>
          <w:lang w:eastAsia="es-ES"/>
        </w:rPr>
      </w:pPr>
      <w:r>
        <w:rPr>
          <w:rFonts w:ascii="Tahoma" w:hAnsi="Tahoma" w:cs="Tahoma"/>
          <w:highlight w:val="white"/>
          <w:lang w:eastAsia="es-ES"/>
        </w:rPr>
        <w:t>*</w:t>
      </w:r>
      <w:r w:rsidRPr="00F72179">
        <w:rPr>
          <w:rFonts w:ascii="Tahoma" w:hAnsi="Tahoma" w:cs="Tahoma"/>
          <w:highlight w:val="white"/>
          <w:lang w:eastAsia="es-ES"/>
        </w:rPr>
        <w:t>Indicar logros y aspectos a mejorar.</w:t>
      </w:r>
      <w:r w:rsidRPr="00DB2613">
        <w:rPr>
          <w:rFonts w:ascii="Tahoma" w:hAnsi="Tahoma" w:cs="Tahoma"/>
          <w:lang w:eastAsia="es-ES"/>
        </w:rPr>
        <w:t xml:space="preserve"> </w:t>
      </w:r>
    </w:p>
    <w:p w:rsidR="005A77BF" w:rsidRPr="00F72179" w:rsidRDefault="005A77BF" w:rsidP="00984364">
      <w:pPr>
        <w:spacing w:after="0" w:line="240" w:lineRule="auto"/>
        <w:ind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Coordinación compartida.</w:t>
      </w:r>
    </w:p>
    <w:p w:rsidR="005A77BF" w:rsidRDefault="005A77BF" w:rsidP="009B095E">
      <w:pPr>
        <w:spacing w:after="0" w:line="240" w:lineRule="auto"/>
        <w:ind w:left="40" w:right="60"/>
        <w:rPr>
          <w:rFonts w:ascii="Tahoma" w:hAnsi="Tahoma" w:cs="Tahoma"/>
          <w:highlight w:val="white"/>
          <w:lang w:eastAsia="es-ES"/>
        </w:rPr>
      </w:pPr>
    </w:p>
    <w:p w:rsidR="005A77BF" w:rsidRDefault="005A77BF" w:rsidP="002D6BDA">
      <w:pPr>
        <w:spacing w:after="0" w:line="240" w:lineRule="auto"/>
        <w:ind w:left="40" w:right="60"/>
        <w:jc w:val="center"/>
        <w:rPr>
          <w:rFonts w:ascii="Tahoma" w:hAnsi="Tahoma" w:cs="Tahoma"/>
          <w:highlight w:val="white"/>
          <w:lang w:eastAsia="es-ES"/>
        </w:rPr>
      </w:pPr>
    </w:p>
    <w:p w:rsidR="005A77BF" w:rsidRDefault="005A77BF" w:rsidP="002D6BDA">
      <w:pPr>
        <w:spacing w:after="0" w:line="240" w:lineRule="auto"/>
        <w:ind w:left="40" w:right="60"/>
        <w:jc w:val="center"/>
        <w:rPr>
          <w:rFonts w:ascii="Tahoma" w:hAnsi="Tahoma" w:cs="Tahoma"/>
          <w:highlight w:val="white"/>
          <w:lang w:eastAsia="es-ES"/>
        </w:rPr>
      </w:pPr>
    </w:p>
    <w:p w:rsidR="005A77BF" w:rsidRDefault="005A77BF" w:rsidP="002D6BDA">
      <w:pPr>
        <w:spacing w:after="0" w:line="240" w:lineRule="auto"/>
        <w:ind w:left="40" w:right="60"/>
        <w:jc w:val="center"/>
        <w:rPr>
          <w:rFonts w:ascii="Tahoma" w:hAnsi="Tahoma" w:cs="Tahoma"/>
          <w:highlight w:val="white"/>
          <w:lang w:eastAsia="es-ES"/>
        </w:rPr>
      </w:pPr>
    </w:p>
    <w:p w:rsidR="005A77BF" w:rsidRPr="00F72179" w:rsidRDefault="005A77BF" w:rsidP="002D6BDA">
      <w:pPr>
        <w:spacing w:after="0" w:line="240" w:lineRule="auto"/>
        <w:ind w:left="40" w:right="60"/>
        <w:jc w:val="center"/>
        <w:rPr>
          <w:rFonts w:ascii="Tahoma" w:hAnsi="Tahoma" w:cs="Tahoma"/>
          <w:highlight w:val="white"/>
          <w:lang w:eastAsia="es-ES"/>
        </w:rPr>
      </w:pPr>
    </w:p>
    <w:p w:rsidR="005A77BF" w:rsidRDefault="005A77BF" w:rsidP="00431559">
      <w:pPr>
        <w:shd w:val="clear" w:color="auto" w:fill="DBE5F1"/>
        <w:spacing w:after="0" w:line="240" w:lineRule="auto"/>
        <w:ind w:left="40" w:right="60"/>
        <w:rPr>
          <w:rFonts w:ascii="Tahoma" w:hAnsi="Tahoma" w:cs="Tahoma"/>
          <w:b/>
          <w:highlight w:val="white"/>
          <w:lang w:eastAsia="es-ES"/>
        </w:rPr>
      </w:pPr>
      <w:r>
        <w:rPr>
          <w:rFonts w:ascii="Tahoma" w:hAnsi="Tahoma" w:cs="Tahoma"/>
          <w:b/>
          <w:highlight w:val="white"/>
          <w:lang w:eastAsia="es-ES"/>
        </w:rPr>
        <w:t>A NIVEL GRUPAL</w:t>
      </w: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 xml:space="preserve"> </w:t>
      </w:r>
    </w:p>
    <w:p w:rsidR="005A77BF" w:rsidRDefault="005A77BF" w:rsidP="00431559">
      <w:pPr>
        <w:spacing w:after="0" w:line="240" w:lineRule="auto"/>
        <w:ind w:left="40" w:right="60"/>
        <w:jc w:val="both"/>
        <w:rPr>
          <w:rFonts w:ascii="Tahoma" w:hAnsi="Tahoma" w:cs="Tahoma"/>
          <w:lang w:eastAsia="es-ES"/>
        </w:rPr>
      </w:pPr>
      <w:r>
        <w:rPr>
          <w:rFonts w:ascii="Tahoma" w:hAnsi="Tahoma" w:cs="Tahoma"/>
          <w:highlight w:val="white"/>
          <w:lang w:eastAsia="es-ES"/>
        </w:rPr>
        <w:t xml:space="preserve">* </w:t>
      </w:r>
      <w:r>
        <w:rPr>
          <w:rFonts w:ascii="Tahoma" w:hAnsi="Tahoma" w:cs="Tahoma"/>
          <w:lang w:eastAsia="es-ES"/>
        </w:rPr>
        <w:t>Gestión de las reuniones</w:t>
      </w:r>
      <w:r w:rsidRPr="00F72179">
        <w:rPr>
          <w:rFonts w:ascii="Tahoma" w:hAnsi="Tahoma" w:cs="Tahoma"/>
          <w:lang w:eastAsia="es-ES"/>
        </w:rPr>
        <w:t>: consenso en el calendario de reuniones, eficacia en la utilización de tiempos compartidos, etc</w:t>
      </w:r>
      <w:r>
        <w:rPr>
          <w:rFonts w:ascii="Tahoma" w:hAnsi="Tahoma" w:cs="Tahoma"/>
          <w:lang w:eastAsia="es-ES"/>
        </w:rPr>
        <w:t>.</w:t>
      </w:r>
    </w:p>
    <w:p w:rsidR="005A77BF" w:rsidRPr="00F72179" w:rsidRDefault="005A77BF" w:rsidP="00431559">
      <w:pPr>
        <w:spacing w:after="0" w:line="240" w:lineRule="auto"/>
        <w:ind w:left="40" w:right="60"/>
        <w:jc w:val="both"/>
        <w:rPr>
          <w:rFonts w:ascii="Tahoma" w:hAnsi="Tahoma" w:cs="Tahoma"/>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Cumplimiento de las tareas comunes.</w:t>
      </w:r>
    </w:p>
    <w:p w:rsidR="005A77BF" w:rsidRDefault="005A77BF" w:rsidP="00D518D8">
      <w:pPr>
        <w:spacing w:after="0" w:line="240" w:lineRule="auto"/>
        <w:ind w:right="60"/>
        <w:rPr>
          <w:rFonts w:ascii="Tahoma" w:hAnsi="Tahoma" w:cs="Tahoma"/>
          <w:highlight w:val="white"/>
          <w:lang w:eastAsia="es-ES"/>
        </w:rPr>
      </w:pPr>
    </w:p>
    <w:p w:rsidR="005A77BF" w:rsidRPr="00431559" w:rsidRDefault="005A77BF" w:rsidP="00431559">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Asistencia a las p</w:t>
      </w:r>
      <w:r>
        <w:rPr>
          <w:rFonts w:ascii="Tahoma" w:hAnsi="Tahoma" w:cs="Tahoma"/>
          <w:highlight w:val="white"/>
          <w:lang w:eastAsia="es-ES"/>
        </w:rPr>
        <w:t>osibles reuniones presenciales.</w:t>
      </w:r>
    </w:p>
    <w:p w:rsidR="005A77BF" w:rsidRDefault="005A77BF" w:rsidP="009B095E">
      <w:pPr>
        <w:spacing w:after="0" w:line="240" w:lineRule="auto"/>
        <w:ind w:left="40" w:right="60"/>
        <w:rPr>
          <w:rFonts w:ascii="Tahoma" w:hAnsi="Tahoma" w:cs="Tahoma"/>
          <w:lang w:eastAsia="es-ES"/>
        </w:rPr>
      </w:pPr>
    </w:p>
    <w:p w:rsidR="005A77BF" w:rsidRPr="00F72179" w:rsidRDefault="005A77BF" w:rsidP="009B095E">
      <w:pPr>
        <w:spacing w:after="0" w:line="240" w:lineRule="auto"/>
        <w:ind w:left="40" w:right="60"/>
        <w:rPr>
          <w:rFonts w:ascii="Tahoma" w:hAnsi="Tahoma" w:cs="Tahoma"/>
          <w:lang w:eastAsia="es-ES"/>
        </w:rPr>
      </w:pPr>
      <w:r>
        <w:rPr>
          <w:rFonts w:ascii="Tahoma" w:hAnsi="Tahoma" w:cs="Tahoma"/>
          <w:lang w:eastAsia="es-ES"/>
        </w:rPr>
        <w:t>*Integración de</w:t>
      </w:r>
      <w:r w:rsidRPr="00F72179">
        <w:rPr>
          <w:rFonts w:ascii="Tahoma" w:hAnsi="Tahoma" w:cs="Tahoma"/>
          <w:lang w:eastAsia="es-ES"/>
        </w:rPr>
        <w:t xml:space="preserve"> las tics en el trabajo del grupo.</w:t>
      </w:r>
    </w:p>
    <w:p w:rsidR="005A77BF" w:rsidRDefault="005A77BF" w:rsidP="009B095E">
      <w:pPr>
        <w:spacing w:after="0" w:line="240" w:lineRule="auto"/>
        <w:ind w:left="40" w:right="60"/>
        <w:rPr>
          <w:rFonts w:ascii="Tahoma" w:hAnsi="Tahoma" w:cs="Tahoma"/>
          <w:lang w:eastAsia="es-ES"/>
        </w:rPr>
      </w:pPr>
    </w:p>
    <w:p w:rsidR="005A77BF" w:rsidRDefault="005A77BF" w:rsidP="009B095E">
      <w:pPr>
        <w:spacing w:after="0" w:line="240" w:lineRule="auto"/>
        <w:ind w:left="40" w:right="60"/>
        <w:rPr>
          <w:rFonts w:ascii="Tahoma" w:hAnsi="Tahoma" w:cs="Tahoma"/>
          <w:lang w:eastAsia="es-ES"/>
        </w:rPr>
      </w:pPr>
      <w:r>
        <w:rPr>
          <w:rFonts w:ascii="Tahoma" w:hAnsi="Tahoma" w:cs="Tahoma"/>
          <w:lang w:eastAsia="es-ES"/>
        </w:rPr>
        <w:t>*Producción de materiales útiles y prácticos y su divulgación</w:t>
      </w:r>
      <w:r w:rsidRPr="0071219C">
        <w:rPr>
          <w:rFonts w:ascii="Tahoma" w:hAnsi="Tahoma" w:cs="Tahoma"/>
          <w:lang w:eastAsia="es-ES"/>
        </w:rPr>
        <w:t xml:space="preserve"> en las redes formativas.</w:t>
      </w:r>
    </w:p>
    <w:p w:rsidR="005A77BF" w:rsidRPr="00F72179" w:rsidRDefault="005A77BF" w:rsidP="009B095E">
      <w:pPr>
        <w:spacing w:after="0" w:line="240" w:lineRule="auto"/>
        <w:ind w:left="40" w:right="60"/>
        <w:rPr>
          <w:rFonts w:ascii="Tahoma" w:hAnsi="Tahoma" w:cs="Tahoma"/>
          <w:lang w:eastAsia="es-ES"/>
        </w:rPr>
      </w:pPr>
    </w:p>
    <w:p w:rsidR="005A77BF" w:rsidRPr="00F72179" w:rsidRDefault="005A77BF" w:rsidP="009B095E">
      <w:pPr>
        <w:spacing w:after="0" w:line="240" w:lineRule="auto"/>
        <w:ind w:left="40" w:right="60"/>
        <w:rPr>
          <w:rFonts w:ascii="Tahoma" w:hAnsi="Tahoma" w:cs="Tahoma"/>
          <w:highlight w:val="white"/>
          <w:lang w:eastAsia="es-ES"/>
        </w:rPr>
      </w:pPr>
    </w:p>
    <w:p w:rsidR="005A77BF" w:rsidRPr="00984364" w:rsidRDefault="005A77BF" w:rsidP="00984364">
      <w:pPr>
        <w:shd w:val="clear" w:color="auto" w:fill="DBE5F1"/>
        <w:spacing w:after="0" w:line="240" w:lineRule="auto"/>
        <w:ind w:left="40" w:right="60"/>
        <w:rPr>
          <w:rFonts w:ascii="Tahoma" w:hAnsi="Tahoma" w:cs="Tahoma"/>
          <w:b/>
          <w:highlight w:val="white"/>
          <w:lang w:eastAsia="es-ES"/>
        </w:rPr>
      </w:pPr>
      <w:r w:rsidRPr="00984364">
        <w:rPr>
          <w:rFonts w:ascii="Tahoma" w:hAnsi="Tahoma" w:cs="Tahoma"/>
          <w:b/>
          <w:highlight w:val="white"/>
          <w:lang w:eastAsia="es-ES"/>
        </w:rPr>
        <w:t>A NIVEL INDIVIDUAL</w:t>
      </w:r>
    </w:p>
    <w:p w:rsidR="005A77BF" w:rsidRDefault="005A77BF" w:rsidP="009B095E">
      <w:pPr>
        <w:spacing w:after="0" w:line="240" w:lineRule="auto"/>
        <w:ind w:left="40"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Cumplimiento de las tareas individuales asignadas.</w:t>
      </w:r>
    </w:p>
    <w:p w:rsidR="005A77BF" w:rsidRPr="00F72179" w:rsidRDefault="005A77BF" w:rsidP="00984364">
      <w:pPr>
        <w:spacing w:after="0" w:line="240" w:lineRule="auto"/>
        <w:ind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71219C">
        <w:rPr>
          <w:rFonts w:ascii="Tahoma" w:hAnsi="Tahoma" w:cs="Tahoma"/>
          <w:highlight w:val="white"/>
          <w:lang w:eastAsia="es-ES"/>
        </w:rPr>
        <w:t>Participación en las redes formativas.</w:t>
      </w:r>
    </w:p>
    <w:p w:rsidR="005A77BF" w:rsidRPr="0071219C" w:rsidRDefault="005A77BF" w:rsidP="00984364">
      <w:pPr>
        <w:spacing w:after="0" w:line="240" w:lineRule="auto"/>
        <w:ind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71219C">
        <w:rPr>
          <w:rFonts w:ascii="Tahoma" w:hAnsi="Tahoma" w:cs="Tahoma"/>
          <w:highlight w:val="white"/>
          <w:lang w:eastAsia="es-ES"/>
        </w:rPr>
        <w:t>Realización de la encuesta de evaluación en Séneca-CEP.</w:t>
      </w:r>
    </w:p>
    <w:p w:rsidR="005A77BF" w:rsidRDefault="005A77BF" w:rsidP="009B095E">
      <w:pPr>
        <w:spacing w:after="0" w:line="240" w:lineRule="auto"/>
        <w:ind w:left="40" w:right="60"/>
        <w:rPr>
          <w:rFonts w:ascii="Tahoma" w:hAnsi="Tahoma" w:cs="Tahoma"/>
          <w:highlight w:val="white"/>
          <w:lang w:eastAsia="es-ES"/>
        </w:rPr>
      </w:pPr>
    </w:p>
    <w:p w:rsidR="005A77BF" w:rsidRPr="00F72179" w:rsidRDefault="005A77BF" w:rsidP="00984364">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Valoración realizada por otros agentes (</w:t>
      </w:r>
      <w:r>
        <w:rPr>
          <w:rFonts w:ascii="Tahoma" w:hAnsi="Tahoma" w:cs="Tahoma"/>
          <w:highlight w:val="white"/>
          <w:lang w:eastAsia="es-ES"/>
        </w:rPr>
        <w:t>asesores externos….</w:t>
      </w:r>
      <w:r w:rsidRPr="00F72179">
        <w:rPr>
          <w:rFonts w:ascii="Tahoma" w:hAnsi="Tahoma" w:cs="Tahoma"/>
          <w:highlight w:val="white"/>
          <w:lang w:eastAsia="es-ES"/>
        </w:rPr>
        <w:t xml:space="preserve"> etc.)</w:t>
      </w:r>
    </w:p>
    <w:p w:rsidR="005A77BF" w:rsidRPr="00F72179" w:rsidRDefault="005A77BF" w:rsidP="009B095E">
      <w:pPr>
        <w:spacing w:after="0" w:line="240" w:lineRule="auto"/>
        <w:ind w:left="40"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p>
    <w:p w:rsidR="005A77BF" w:rsidRPr="00984364" w:rsidRDefault="005A77BF" w:rsidP="00984364">
      <w:pPr>
        <w:shd w:val="clear" w:color="auto" w:fill="DBE5F1"/>
        <w:spacing w:after="0" w:line="240" w:lineRule="auto"/>
        <w:ind w:left="40" w:right="60"/>
        <w:rPr>
          <w:rFonts w:ascii="Tahoma" w:hAnsi="Tahoma" w:cs="Tahoma"/>
          <w:b/>
          <w:highlight w:val="white"/>
          <w:lang w:eastAsia="es-ES"/>
        </w:rPr>
      </w:pPr>
      <w:r w:rsidRPr="00984364">
        <w:rPr>
          <w:rFonts w:ascii="Tahoma" w:hAnsi="Tahoma" w:cs="Tahoma"/>
          <w:b/>
          <w:highlight w:val="white"/>
          <w:lang w:eastAsia="es-ES"/>
        </w:rPr>
        <w:t>IMPACTO A NIVEL AULA/CENTRO</w:t>
      </w:r>
    </w:p>
    <w:p w:rsidR="005A77BF" w:rsidRDefault="005A77BF" w:rsidP="009B095E">
      <w:pPr>
        <w:spacing w:after="0" w:line="240" w:lineRule="auto"/>
        <w:ind w:left="40"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*En el profesorado del centro y/o EOE</w:t>
      </w:r>
    </w:p>
    <w:p w:rsidR="005A77BF" w:rsidRPr="00F72179" w:rsidRDefault="005A77BF" w:rsidP="00984364">
      <w:pPr>
        <w:spacing w:after="0" w:line="240" w:lineRule="auto"/>
        <w:ind w:right="60"/>
        <w:rPr>
          <w:rFonts w:ascii="Tahoma" w:hAnsi="Tahoma" w:cs="Tahoma"/>
          <w:highlight w:val="white"/>
          <w:lang w:eastAsia="es-ES"/>
        </w:rPr>
      </w:pPr>
    </w:p>
    <w:p w:rsidR="005A77BF" w:rsidRDefault="005A77BF" w:rsidP="009B095E">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En el alumnado.</w:t>
      </w:r>
    </w:p>
    <w:p w:rsidR="005A77BF" w:rsidRPr="00F72179" w:rsidRDefault="005A77BF" w:rsidP="009B095E">
      <w:pPr>
        <w:spacing w:after="0" w:line="240" w:lineRule="auto"/>
        <w:ind w:left="40" w:right="60"/>
        <w:rPr>
          <w:rFonts w:ascii="Tahoma" w:hAnsi="Tahoma" w:cs="Tahoma"/>
          <w:highlight w:val="white"/>
          <w:lang w:eastAsia="es-ES"/>
        </w:rPr>
      </w:pPr>
    </w:p>
    <w:p w:rsidR="005A77BF" w:rsidRPr="00F72179" w:rsidRDefault="005A77BF" w:rsidP="00984364">
      <w:pPr>
        <w:spacing w:after="0" w:line="240" w:lineRule="auto"/>
        <w:ind w:left="40" w:right="60"/>
        <w:rPr>
          <w:rFonts w:ascii="Tahoma" w:hAnsi="Tahoma" w:cs="Tahoma"/>
          <w:highlight w:val="white"/>
          <w:lang w:eastAsia="es-ES"/>
        </w:rPr>
      </w:pPr>
      <w:r>
        <w:rPr>
          <w:rFonts w:ascii="Tahoma" w:hAnsi="Tahoma" w:cs="Tahoma"/>
          <w:highlight w:val="white"/>
          <w:lang w:eastAsia="es-ES"/>
        </w:rPr>
        <w:t>*</w:t>
      </w:r>
      <w:r w:rsidRPr="00F72179">
        <w:rPr>
          <w:rFonts w:ascii="Tahoma" w:hAnsi="Tahoma" w:cs="Tahoma"/>
          <w:highlight w:val="white"/>
          <w:lang w:eastAsia="es-ES"/>
        </w:rPr>
        <w:t xml:space="preserve">En el ambiente general del centro. </w:t>
      </w:r>
    </w:p>
    <w:p w:rsidR="005A77BF" w:rsidRPr="00F72179" w:rsidRDefault="005A77BF" w:rsidP="009B095E">
      <w:pPr>
        <w:spacing w:after="0" w:line="240" w:lineRule="auto"/>
        <w:ind w:left="40" w:right="60"/>
        <w:rPr>
          <w:rFonts w:ascii="Tahoma" w:hAnsi="Tahoma" w:cs="Tahoma"/>
          <w:highlight w:val="white"/>
          <w:lang w:eastAsia="es-ES"/>
        </w:rPr>
      </w:pPr>
    </w:p>
    <w:p w:rsidR="005A77BF" w:rsidRPr="00F72179" w:rsidRDefault="005A77BF" w:rsidP="009B095E">
      <w:pPr>
        <w:spacing w:after="0" w:line="240" w:lineRule="auto"/>
        <w:ind w:left="40" w:right="60"/>
        <w:rPr>
          <w:rFonts w:ascii="Tahoma" w:hAnsi="Tahoma" w:cs="Tahoma"/>
          <w:highlight w:val="white"/>
          <w:lang w:eastAsia="es-ES"/>
        </w:rPr>
      </w:pPr>
    </w:p>
    <w:p w:rsidR="005A77BF" w:rsidRDefault="005A77BF" w:rsidP="009B095E">
      <w:pPr>
        <w:tabs>
          <w:tab w:val="left" w:pos="2085"/>
        </w:tabs>
        <w:rPr>
          <w:rFonts w:ascii="Arial" w:hAnsi="Arial" w:cs="Arial"/>
          <w:bCs/>
          <w:sz w:val="28"/>
          <w:szCs w:val="28"/>
          <w:lang w:eastAsia="es-ES"/>
        </w:rPr>
      </w:pPr>
    </w:p>
    <w:p w:rsidR="005A77BF" w:rsidRDefault="005A77BF" w:rsidP="009B095E">
      <w:pPr>
        <w:tabs>
          <w:tab w:val="left" w:pos="2085"/>
        </w:tabs>
        <w:rPr>
          <w:rFonts w:ascii="Arial" w:hAnsi="Arial" w:cs="Arial"/>
          <w:bCs/>
          <w:sz w:val="28"/>
          <w:szCs w:val="28"/>
          <w:lang w:eastAsia="es-ES"/>
        </w:rPr>
      </w:pPr>
      <w:bookmarkStart w:id="1" w:name="_GoBack"/>
      <w:bookmarkEnd w:id="1"/>
    </w:p>
    <w:p w:rsidR="005A77BF" w:rsidRPr="00C377B5" w:rsidRDefault="005A77BF" w:rsidP="00C377B5">
      <w:pPr>
        <w:tabs>
          <w:tab w:val="left" w:pos="3384"/>
        </w:tabs>
        <w:rPr>
          <w:rFonts w:ascii="Comic Sans MS" w:hAnsi="Comic Sans MS"/>
        </w:rPr>
      </w:pPr>
    </w:p>
    <w:sectPr w:rsidR="005A77BF" w:rsidRPr="00C377B5" w:rsidSect="00A948D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BF" w:rsidRDefault="005A77BF" w:rsidP="008F4AB8">
      <w:pPr>
        <w:spacing w:after="0" w:line="240" w:lineRule="auto"/>
      </w:pPr>
      <w:r>
        <w:separator/>
      </w:r>
    </w:p>
  </w:endnote>
  <w:endnote w:type="continuationSeparator" w:id="0">
    <w:p w:rsidR="005A77BF" w:rsidRDefault="005A77BF" w:rsidP="008F4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Caslon Pro Bold">
    <w:altName w:val="Georgia"/>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BF" w:rsidRDefault="005A77BF" w:rsidP="008F4AB8">
      <w:pPr>
        <w:spacing w:after="0" w:line="240" w:lineRule="auto"/>
      </w:pPr>
      <w:r>
        <w:separator/>
      </w:r>
    </w:p>
  </w:footnote>
  <w:footnote w:type="continuationSeparator" w:id="0">
    <w:p w:rsidR="005A77BF" w:rsidRDefault="005A77BF" w:rsidP="008F4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00E7"/>
    <w:multiLevelType w:val="hybridMultilevel"/>
    <w:tmpl w:val="BE9AB9C4"/>
    <w:lvl w:ilvl="0" w:tplc="7A1AD250">
      <w:start w:val="3"/>
      <w:numFmt w:val="decimal"/>
      <w:lvlText w:val="%1."/>
      <w:lvlJc w:val="left"/>
      <w:pPr>
        <w:tabs>
          <w:tab w:val="num" w:pos="720"/>
        </w:tabs>
        <w:ind w:left="720" w:hanging="360"/>
      </w:pPr>
      <w:rPr>
        <w:rFonts w:ascii="Tahoma" w:hAnsi="Tahoma" w:cs="Tahoma" w:hint="default"/>
        <w:color w:val="auto"/>
        <w:sz w:val="22"/>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EC5C27"/>
    <w:multiLevelType w:val="hybridMultilevel"/>
    <w:tmpl w:val="2EF497F0"/>
    <w:lvl w:ilvl="0" w:tplc="0C0A000D">
      <w:start w:val="1"/>
      <w:numFmt w:val="bullet"/>
      <w:lvlText w:val=""/>
      <w:lvlJc w:val="left"/>
      <w:pPr>
        <w:ind w:left="921" w:hanging="360"/>
      </w:pPr>
      <w:rPr>
        <w:rFonts w:ascii="Wingdings" w:hAnsi="Wingdings" w:hint="default"/>
      </w:rPr>
    </w:lvl>
    <w:lvl w:ilvl="1" w:tplc="0C0A0003" w:tentative="1">
      <w:start w:val="1"/>
      <w:numFmt w:val="bullet"/>
      <w:lvlText w:val="o"/>
      <w:lvlJc w:val="left"/>
      <w:pPr>
        <w:ind w:left="1641" w:hanging="360"/>
      </w:pPr>
      <w:rPr>
        <w:rFonts w:ascii="Courier New" w:hAnsi="Courier New" w:hint="default"/>
      </w:rPr>
    </w:lvl>
    <w:lvl w:ilvl="2" w:tplc="0C0A0005" w:tentative="1">
      <w:start w:val="1"/>
      <w:numFmt w:val="bullet"/>
      <w:lvlText w:val=""/>
      <w:lvlJc w:val="left"/>
      <w:pPr>
        <w:ind w:left="2361" w:hanging="360"/>
      </w:pPr>
      <w:rPr>
        <w:rFonts w:ascii="Wingdings" w:hAnsi="Wingdings" w:hint="default"/>
      </w:rPr>
    </w:lvl>
    <w:lvl w:ilvl="3" w:tplc="0C0A0001" w:tentative="1">
      <w:start w:val="1"/>
      <w:numFmt w:val="bullet"/>
      <w:lvlText w:val=""/>
      <w:lvlJc w:val="left"/>
      <w:pPr>
        <w:ind w:left="3081" w:hanging="360"/>
      </w:pPr>
      <w:rPr>
        <w:rFonts w:ascii="Symbol" w:hAnsi="Symbol" w:hint="default"/>
      </w:rPr>
    </w:lvl>
    <w:lvl w:ilvl="4" w:tplc="0C0A0003" w:tentative="1">
      <w:start w:val="1"/>
      <w:numFmt w:val="bullet"/>
      <w:lvlText w:val="o"/>
      <w:lvlJc w:val="left"/>
      <w:pPr>
        <w:ind w:left="3801" w:hanging="360"/>
      </w:pPr>
      <w:rPr>
        <w:rFonts w:ascii="Courier New" w:hAnsi="Courier New" w:hint="default"/>
      </w:rPr>
    </w:lvl>
    <w:lvl w:ilvl="5" w:tplc="0C0A0005" w:tentative="1">
      <w:start w:val="1"/>
      <w:numFmt w:val="bullet"/>
      <w:lvlText w:val=""/>
      <w:lvlJc w:val="left"/>
      <w:pPr>
        <w:ind w:left="4521" w:hanging="360"/>
      </w:pPr>
      <w:rPr>
        <w:rFonts w:ascii="Wingdings" w:hAnsi="Wingdings" w:hint="default"/>
      </w:rPr>
    </w:lvl>
    <w:lvl w:ilvl="6" w:tplc="0C0A0001" w:tentative="1">
      <w:start w:val="1"/>
      <w:numFmt w:val="bullet"/>
      <w:lvlText w:val=""/>
      <w:lvlJc w:val="left"/>
      <w:pPr>
        <w:ind w:left="5241" w:hanging="360"/>
      </w:pPr>
      <w:rPr>
        <w:rFonts w:ascii="Symbol" w:hAnsi="Symbol" w:hint="default"/>
      </w:rPr>
    </w:lvl>
    <w:lvl w:ilvl="7" w:tplc="0C0A0003" w:tentative="1">
      <w:start w:val="1"/>
      <w:numFmt w:val="bullet"/>
      <w:lvlText w:val="o"/>
      <w:lvlJc w:val="left"/>
      <w:pPr>
        <w:ind w:left="5961" w:hanging="360"/>
      </w:pPr>
      <w:rPr>
        <w:rFonts w:ascii="Courier New" w:hAnsi="Courier New" w:hint="default"/>
      </w:rPr>
    </w:lvl>
    <w:lvl w:ilvl="8" w:tplc="0C0A0005" w:tentative="1">
      <w:start w:val="1"/>
      <w:numFmt w:val="bullet"/>
      <w:lvlText w:val=""/>
      <w:lvlJc w:val="left"/>
      <w:pPr>
        <w:ind w:left="6681" w:hanging="360"/>
      </w:pPr>
      <w:rPr>
        <w:rFonts w:ascii="Wingdings" w:hAnsi="Wingdings" w:hint="default"/>
      </w:rPr>
    </w:lvl>
  </w:abstractNum>
  <w:abstractNum w:abstractNumId="2">
    <w:nsid w:val="0D7E4133"/>
    <w:multiLevelType w:val="hybridMultilevel"/>
    <w:tmpl w:val="15D86252"/>
    <w:lvl w:ilvl="0" w:tplc="E5302440">
      <w:start w:val="4"/>
      <w:numFmt w:val="decimal"/>
      <w:lvlText w:val="%1."/>
      <w:lvlJc w:val="left"/>
      <w:pPr>
        <w:tabs>
          <w:tab w:val="num" w:pos="720"/>
        </w:tabs>
        <w:ind w:left="720" w:hanging="360"/>
      </w:pPr>
      <w:rPr>
        <w:rFonts w:ascii="Verdana" w:eastAsia="Times New Roman" w:hAnsi="Verdana" w:cs="Times New Roman" w:hint="default"/>
        <w:color w:val="000000"/>
        <w:sz w:val="18"/>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163305C"/>
    <w:multiLevelType w:val="hybridMultilevel"/>
    <w:tmpl w:val="FE2EE85A"/>
    <w:lvl w:ilvl="0" w:tplc="7EEC92CA">
      <w:start w:val="1"/>
      <w:numFmt w:val="decimal"/>
      <w:lvlText w:val="%1."/>
      <w:lvlJc w:val="left"/>
      <w:pPr>
        <w:ind w:left="720" w:hanging="360"/>
      </w:pPr>
      <w:rPr>
        <w:rFonts w:ascii="Tahoma" w:eastAsia="Times New Roman" w:hAnsi="Tahoma" w:cs="Tahoma" w:hint="default"/>
        <w:b/>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F87BAE"/>
    <w:multiLevelType w:val="hybridMultilevel"/>
    <w:tmpl w:val="DD26BFCE"/>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E072534"/>
    <w:multiLevelType w:val="hybridMultilevel"/>
    <w:tmpl w:val="00701970"/>
    <w:lvl w:ilvl="0" w:tplc="04FEC5BA">
      <w:numFmt w:val="bullet"/>
      <w:lvlText w:val="-"/>
      <w:lvlJc w:val="left"/>
      <w:pPr>
        <w:ind w:left="460" w:hanging="360"/>
      </w:pPr>
      <w:rPr>
        <w:rFonts w:ascii="Georgia" w:eastAsia="Times New Roman" w:hAnsi="Georgia" w:hint="default"/>
      </w:rPr>
    </w:lvl>
    <w:lvl w:ilvl="1" w:tplc="0C0A0003" w:tentative="1">
      <w:start w:val="1"/>
      <w:numFmt w:val="bullet"/>
      <w:lvlText w:val="o"/>
      <w:lvlJc w:val="left"/>
      <w:pPr>
        <w:ind w:left="1180" w:hanging="360"/>
      </w:pPr>
      <w:rPr>
        <w:rFonts w:ascii="Courier New" w:hAnsi="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6">
    <w:nsid w:val="2948699E"/>
    <w:multiLevelType w:val="hybridMultilevel"/>
    <w:tmpl w:val="765040AE"/>
    <w:lvl w:ilvl="0" w:tplc="005E82C0">
      <w:start w:val="1"/>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B909BC"/>
    <w:multiLevelType w:val="hybridMultilevel"/>
    <w:tmpl w:val="15BE97FA"/>
    <w:lvl w:ilvl="0" w:tplc="EB7E0834">
      <w:start w:val="1"/>
      <w:numFmt w:val="decimal"/>
      <w:lvlText w:val="%1."/>
      <w:lvlJc w:val="left"/>
      <w:pPr>
        <w:ind w:left="720" w:hanging="360"/>
      </w:pPr>
      <w:rPr>
        <w:rFonts w:ascii="Tahoma" w:eastAsia="Times New Roman" w:hAnsi="Tahoma" w:cs="Tahoma" w:hint="default"/>
        <w:b/>
        <w:color w:val="000000"/>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5B709A6"/>
    <w:multiLevelType w:val="hybridMultilevel"/>
    <w:tmpl w:val="5A70078C"/>
    <w:lvl w:ilvl="0" w:tplc="2474CA24">
      <w:start w:val="5"/>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13656E"/>
    <w:multiLevelType w:val="hybridMultilevel"/>
    <w:tmpl w:val="153023AE"/>
    <w:lvl w:ilvl="0" w:tplc="0C0A000D">
      <w:start w:val="1"/>
      <w:numFmt w:val="bullet"/>
      <w:lvlText w:val=""/>
      <w:lvlJc w:val="left"/>
      <w:pPr>
        <w:ind w:left="921" w:hanging="360"/>
      </w:pPr>
      <w:rPr>
        <w:rFonts w:ascii="Wingdings" w:hAnsi="Wingdings" w:hint="default"/>
      </w:rPr>
    </w:lvl>
    <w:lvl w:ilvl="1" w:tplc="0C0A0003" w:tentative="1">
      <w:start w:val="1"/>
      <w:numFmt w:val="bullet"/>
      <w:lvlText w:val="o"/>
      <w:lvlJc w:val="left"/>
      <w:pPr>
        <w:ind w:left="1641" w:hanging="360"/>
      </w:pPr>
      <w:rPr>
        <w:rFonts w:ascii="Courier New" w:hAnsi="Courier New" w:hint="default"/>
      </w:rPr>
    </w:lvl>
    <w:lvl w:ilvl="2" w:tplc="0C0A0005" w:tentative="1">
      <w:start w:val="1"/>
      <w:numFmt w:val="bullet"/>
      <w:lvlText w:val=""/>
      <w:lvlJc w:val="left"/>
      <w:pPr>
        <w:ind w:left="2361" w:hanging="360"/>
      </w:pPr>
      <w:rPr>
        <w:rFonts w:ascii="Wingdings" w:hAnsi="Wingdings" w:hint="default"/>
      </w:rPr>
    </w:lvl>
    <w:lvl w:ilvl="3" w:tplc="0C0A0001" w:tentative="1">
      <w:start w:val="1"/>
      <w:numFmt w:val="bullet"/>
      <w:lvlText w:val=""/>
      <w:lvlJc w:val="left"/>
      <w:pPr>
        <w:ind w:left="3081" w:hanging="360"/>
      </w:pPr>
      <w:rPr>
        <w:rFonts w:ascii="Symbol" w:hAnsi="Symbol" w:hint="default"/>
      </w:rPr>
    </w:lvl>
    <w:lvl w:ilvl="4" w:tplc="0C0A0003" w:tentative="1">
      <w:start w:val="1"/>
      <w:numFmt w:val="bullet"/>
      <w:lvlText w:val="o"/>
      <w:lvlJc w:val="left"/>
      <w:pPr>
        <w:ind w:left="3801" w:hanging="360"/>
      </w:pPr>
      <w:rPr>
        <w:rFonts w:ascii="Courier New" w:hAnsi="Courier New" w:hint="default"/>
      </w:rPr>
    </w:lvl>
    <w:lvl w:ilvl="5" w:tplc="0C0A0005" w:tentative="1">
      <w:start w:val="1"/>
      <w:numFmt w:val="bullet"/>
      <w:lvlText w:val=""/>
      <w:lvlJc w:val="left"/>
      <w:pPr>
        <w:ind w:left="4521" w:hanging="360"/>
      </w:pPr>
      <w:rPr>
        <w:rFonts w:ascii="Wingdings" w:hAnsi="Wingdings" w:hint="default"/>
      </w:rPr>
    </w:lvl>
    <w:lvl w:ilvl="6" w:tplc="0C0A0001" w:tentative="1">
      <w:start w:val="1"/>
      <w:numFmt w:val="bullet"/>
      <w:lvlText w:val=""/>
      <w:lvlJc w:val="left"/>
      <w:pPr>
        <w:ind w:left="5241" w:hanging="360"/>
      </w:pPr>
      <w:rPr>
        <w:rFonts w:ascii="Symbol" w:hAnsi="Symbol" w:hint="default"/>
      </w:rPr>
    </w:lvl>
    <w:lvl w:ilvl="7" w:tplc="0C0A0003" w:tentative="1">
      <w:start w:val="1"/>
      <w:numFmt w:val="bullet"/>
      <w:lvlText w:val="o"/>
      <w:lvlJc w:val="left"/>
      <w:pPr>
        <w:ind w:left="5961" w:hanging="360"/>
      </w:pPr>
      <w:rPr>
        <w:rFonts w:ascii="Courier New" w:hAnsi="Courier New" w:hint="default"/>
      </w:rPr>
    </w:lvl>
    <w:lvl w:ilvl="8" w:tplc="0C0A0005" w:tentative="1">
      <w:start w:val="1"/>
      <w:numFmt w:val="bullet"/>
      <w:lvlText w:val=""/>
      <w:lvlJc w:val="left"/>
      <w:pPr>
        <w:ind w:left="6681" w:hanging="360"/>
      </w:pPr>
      <w:rPr>
        <w:rFonts w:ascii="Wingdings" w:hAnsi="Wingdings" w:hint="default"/>
      </w:rPr>
    </w:lvl>
  </w:abstractNum>
  <w:abstractNum w:abstractNumId="10">
    <w:nsid w:val="6B916303"/>
    <w:multiLevelType w:val="hybridMultilevel"/>
    <w:tmpl w:val="6E6E115C"/>
    <w:lvl w:ilvl="0" w:tplc="F004662E">
      <w:start w:val="201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CF7CFC"/>
    <w:multiLevelType w:val="hybridMultilevel"/>
    <w:tmpl w:val="72083066"/>
    <w:lvl w:ilvl="0" w:tplc="946459F4">
      <w:start w:val="1"/>
      <w:numFmt w:val="decimal"/>
      <w:lvlText w:val="%1."/>
      <w:lvlJc w:val="left"/>
      <w:pPr>
        <w:ind w:left="720" w:hanging="360"/>
      </w:pPr>
      <w:rPr>
        <w:rFonts w:ascii="Tahoma" w:eastAsia="Times New Roman" w:hAnsi="Tahoma" w:cs="Tahoma" w:hint="default"/>
        <w:b/>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79BE3573"/>
    <w:multiLevelType w:val="hybridMultilevel"/>
    <w:tmpl w:val="6A5A7EB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5"/>
  </w:num>
  <w:num w:numId="4">
    <w:abstractNumId w:val="4"/>
  </w:num>
  <w:num w:numId="5">
    <w:abstractNumId w:val="7"/>
  </w:num>
  <w:num w:numId="6">
    <w:abstractNumId w:val="11"/>
  </w:num>
  <w:num w:numId="7">
    <w:abstractNumId w:val="6"/>
  </w:num>
  <w:num w:numId="8">
    <w:abstractNumId w:val="10"/>
  </w:num>
  <w:num w:numId="9">
    <w:abstractNumId w:val="12"/>
  </w:num>
  <w:num w:numId="10">
    <w:abstractNumId w:val="8"/>
  </w:num>
  <w:num w:numId="11">
    <w:abstractNumId w:val="3"/>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7B5"/>
    <w:rsid w:val="000022C1"/>
    <w:rsid w:val="00003CAA"/>
    <w:rsid w:val="000103F8"/>
    <w:rsid w:val="00024805"/>
    <w:rsid w:val="00034834"/>
    <w:rsid w:val="0009199F"/>
    <w:rsid w:val="000B2262"/>
    <w:rsid w:val="00137244"/>
    <w:rsid w:val="001C387D"/>
    <w:rsid w:val="00215911"/>
    <w:rsid w:val="00256467"/>
    <w:rsid w:val="002749AB"/>
    <w:rsid w:val="00281A94"/>
    <w:rsid w:val="00291C0A"/>
    <w:rsid w:val="002B6B48"/>
    <w:rsid w:val="002D6BDA"/>
    <w:rsid w:val="002F3A77"/>
    <w:rsid w:val="00374FFD"/>
    <w:rsid w:val="003B34DF"/>
    <w:rsid w:val="003D6D6F"/>
    <w:rsid w:val="00403D96"/>
    <w:rsid w:val="00416EFE"/>
    <w:rsid w:val="00431559"/>
    <w:rsid w:val="004674F7"/>
    <w:rsid w:val="00480075"/>
    <w:rsid w:val="0049503C"/>
    <w:rsid w:val="004A3EE4"/>
    <w:rsid w:val="004B5C67"/>
    <w:rsid w:val="004B72E5"/>
    <w:rsid w:val="004E7D1E"/>
    <w:rsid w:val="005432EB"/>
    <w:rsid w:val="00555F00"/>
    <w:rsid w:val="00573E62"/>
    <w:rsid w:val="005A77BF"/>
    <w:rsid w:val="005E182C"/>
    <w:rsid w:val="00672081"/>
    <w:rsid w:val="006E3C51"/>
    <w:rsid w:val="00705485"/>
    <w:rsid w:val="0071219C"/>
    <w:rsid w:val="00726C6F"/>
    <w:rsid w:val="00782E5D"/>
    <w:rsid w:val="00783A0A"/>
    <w:rsid w:val="007A382E"/>
    <w:rsid w:val="00815CE0"/>
    <w:rsid w:val="00835B9F"/>
    <w:rsid w:val="00866896"/>
    <w:rsid w:val="00875031"/>
    <w:rsid w:val="008A70DD"/>
    <w:rsid w:val="008D747D"/>
    <w:rsid w:val="008F4AB8"/>
    <w:rsid w:val="008F651E"/>
    <w:rsid w:val="009173AA"/>
    <w:rsid w:val="009352B6"/>
    <w:rsid w:val="009812FC"/>
    <w:rsid w:val="00984364"/>
    <w:rsid w:val="00986FCE"/>
    <w:rsid w:val="00992F97"/>
    <w:rsid w:val="009B095E"/>
    <w:rsid w:val="009E7EC1"/>
    <w:rsid w:val="009F27A5"/>
    <w:rsid w:val="00A26AE9"/>
    <w:rsid w:val="00A51800"/>
    <w:rsid w:val="00A948D2"/>
    <w:rsid w:val="00AC2140"/>
    <w:rsid w:val="00B11D00"/>
    <w:rsid w:val="00B23F59"/>
    <w:rsid w:val="00B85299"/>
    <w:rsid w:val="00B864C8"/>
    <w:rsid w:val="00BD5357"/>
    <w:rsid w:val="00BF4CF2"/>
    <w:rsid w:val="00C11259"/>
    <w:rsid w:val="00C377B5"/>
    <w:rsid w:val="00C53723"/>
    <w:rsid w:val="00C757A5"/>
    <w:rsid w:val="00CE07FE"/>
    <w:rsid w:val="00D05517"/>
    <w:rsid w:val="00D05D79"/>
    <w:rsid w:val="00D209A2"/>
    <w:rsid w:val="00D229D7"/>
    <w:rsid w:val="00D41C4E"/>
    <w:rsid w:val="00D44046"/>
    <w:rsid w:val="00D4728A"/>
    <w:rsid w:val="00D518D8"/>
    <w:rsid w:val="00D542AB"/>
    <w:rsid w:val="00D5565C"/>
    <w:rsid w:val="00D84902"/>
    <w:rsid w:val="00D858C2"/>
    <w:rsid w:val="00DB2613"/>
    <w:rsid w:val="00DC4784"/>
    <w:rsid w:val="00DD2E11"/>
    <w:rsid w:val="00DF66DE"/>
    <w:rsid w:val="00E22333"/>
    <w:rsid w:val="00E7768E"/>
    <w:rsid w:val="00E83B87"/>
    <w:rsid w:val="00F65191"/>
    <w:rsid w:val="00F66EDA"/>
    <w:rsid w:val="00F72179"/>
    <w:rsid w:val="00F8708D"/>
    <w:rsid w:val="00FA2857"/>
    <w:rsid w:val="00FC5D7D"/>
    <w:rsid w:val="00FD784C"/>
    <w:rsid w:val="00FE2D68"/>
    <w:rsid w:val="00FF5F09"/>
    <w:rsid w:val="00FF609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48D2"/>
    <w:pPr>
      <w:ind w:left="720"/>
      <w:contextualSpacing/>
    </w:pPr>
  </w:style>
  <w:style w:type="paragraph" w:styleId="BalloonText">
    <w:name w:val="Balloon Text"/>
    <w:basedOn w:val="Normal"/>
    <w:link w:val="BalloonTextChar"/>
    <w:uiPriority w:val="99"/>
    <w:semiHidden/>
    <w:rsid w:val="0003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834"/>
    <w:rPr>
      <w:rFonts w:ascii="Tahoma" w:hAnsi="Tahoma" w:cs="Tahoma"/>
      <w:sz w:val="16"/>
      <w:szCs w:val="16"/>
    </w:rPr>
  </w:style>
  <w:style w:type="table" w:styleId="TableGrid">
    <w:name w:val="Table Grid"/>
    <w:basedOn w:val="TableNormal"/>
    <w:uiPriority w:val="99"/>
    <w:rsid w:val="000348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4AB8"/>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8F4AB8"/>
    <w:rPr>
      <w:rFonts w:cs="Times New Roman"/>
    </w:rPr>
  </w:style>
  <w:style w:type="paragraph" w:styleId="Footer">
    <w:name w:val="footer"/>
    <w:basedOn w:val="Normal"/>
    <w:link w:val="FooterChar"/>
    <w:uiPriority w:val="99"/>
    <w:rsid w:val="008F4AB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8F4AB8"/>
    <w:rPr>
      <w:rFonts w:cs="Times New Roman"/>
    </w:rPr>
  </w:style>
  <w:style w:type="paragraph" w:styleId="NormalWeb">
    <w:name w:val="Normal (Web)"/>
    <w:basedOn w:val="Normal"/>
    <w:uiPriority w:val="99"/>
    <w:semiHidden/>
    <w:rsid w:val="004B5C67"/>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basedOn w:val="DefaultParagraphFont"/>
    <w:uiPriority w:val="99"/>
    <w:qFormat/>
    <w:rsid w:val="004B5C67"/>
    <w:rPr>
      <w:rFonts w:cs="Times New Roman"/>
      <w:b/>
      <w:bCs/>
    </w:rPr>
  </w:style>
</w:styles>
</file>

<file path=word/webSettings.xml><?xml version="1.0" encoding="utf-8"?>
<w:webSettings xmlns:r="http://schemas.openxmlformats.org/officeDocument/2006/relationships" xmlns:w="http://schemas.openxmlformats.org/wordprocessingml/2006/main">
  <w:divs>
    <w:div w:id="1538618317">
      <w:marLeft w:val="0"/>
      <w:marRight w:val="0"/>
      <w:marTop w:val="0"/>
      <w:marBottom w:val="0"/>
      <w:divBdr>
        <w:top w:val="none" w:sz="0" w:space="0" w:color="auto"/>
        <w:left w:val="none" w:sz="0" w:space="0" w:color="auto"/>
        <w:bottom w:val="none" w:sz="0" w:space="0" w:color="auto"/>
        <w:right w:val="none" w:sz="0" w:space="0" w:color="auto"/>
      </w:divBdr>
      <w:divsChild>
        <w:div w:id="1538618328">
          <w:marLeft w:val="0"/>
          <w:marRight w:val="0"/>
          <w:marTop w:val="0"/>
          <w:marBottom w:val="0"/>
          <w:divBdr>
            <w:top w:val="none" w:sz="0" w:space="0" w:color="auto"/>
            <w:left w:val="none" w:sz="0" w:space="0" w:color="auto"/>
            <w:bottom w:val="none" w:sz="0" w:space="0" w:color="auto"/>
            <w:right w:val="none" w:sz="0" w:space="0" w:color="auto"/>
          </w:divBdr>
        </w:div>
      </w:divsChild>
    </w:div>
    <w:div w:id="1538618318">
      <w:marLeft w:val="0"/>
      <w:marRight w:val="0"/>
      <w:marTop w:val="0"/>
      <w:marBottom w:val="0"/>
      <w:divBdr>
        <w:top w:val="none" w:sz="0" w:space="0" w:color="auto"/>
        <w:left w:val="none" w:sz="0" w:space="0" w:color="auto"/>
        <w:bottom w:val="none" w:sz="0" w:space="0" w:color="auto"/>
        <w:right w:val="none" w:sz="0" w:space="0" w:color="auto"/>
      </w:divBdr>
      <w:divsChild>
        <w:div w:id="1538618332">
          <w:marLeft w:val="0"/>
          <w:marRight w:val="0"/>
          <w:marTop w:val="0"/>
          <w:marBottom w:val="0"/>
          <w:divBdr>
            <w:top w:val="none" w:sz="0" w:space="0" w:color="auto"/>
            <w:left w:val="none" w:sz="0" w:space="0" w:color="auto"/>
            <w:bottom w:val="none" w:sz="0" w:space="0" w:color="auto"/>
            <w:right w:val="none" w:sz="0" w:space="0" w:color="auto"/>
          </w:divBdr>
        </w:div>
      </w:divsChild>
    </w:div>
    <w:div w:id="1538618319">
      <w:marLeft w:val="0"/>
      <w:marRight w:val="0"/>
      <w:marTop w:val="0"/>
      <w:marBottom w:val="0"/>
      <w:divBdr>
        <w:top w:val="none" w:sz="0" w:space="0" w:color="auto"/>
        <w:left w:val="none" w:sz="0" w:space="0" w:color="auto"/>
        <w:bottom w:val="none" w:sz="0" w:space="0" w:color="auto"/>
        <w:right w:val="none" w:sz="0" w:space="0" w:color="auto"/>
      </w:divBdr>
    </w:div>
    <w:div w:id="1538618321">
      <w:marLeft w:val="0"/>
      <w:marRight w:val="0"/>
      <w:marTop w:val="0"/>
      <w:marBottom w:val="0"/>
      <w:divBdr>
        <w:top w:val="none" w:sz="0" w:space="0" w:color="auto"/>
        <w:left w:val="none" w:sz="0" w:space="0" w:color="auto"/>
        <w:bottom w:val="none" w:sz="0" w:space="0" w:color="auto"/>
        <w:right w:val="none" w:sz="0" w:space="0" w:color="auto"/>
      </w:divBdr>
      <w:divsChild>
        <w:div w:id="1538618324">
          <w:marLeft w:val="0"/>
          <w:marRight w:val="0"/>
          <w:marTop w:val="0"/>
          <w:marBottom w:val="0"/>
          <w:divBdr>
            <w:top w:val="none" w:sz="0" w:space="0" w:color="auto"/>
            <w:left w:val="none" w:sz="0" w:space="0" w:color="auto"/>
            <w:bottom w:val="none" w:sz="0" w:space="0" w:color="auto"/>
            <w:right w:val="none" w:sz="0" w:space="0" w:color="auto"/>
          </w:divBdr>
        </w:div>
      </w:divsChild>
    </w:div>
    <w:div w:id="1538618323">
      <w:marLeft w:val="0"/>
      <w:marRight w:val="0"/>
      <w:marTop w:val="0"/>
      <w:marBottom w:val="0"/>
      <w:divBdr>
        <w:top w:val="none" w:sz="0" w:space="0" w:color="auto"/>
        <w:left w:val="none" w:sz="0" w:space="0" w:color="auto"/>
        <w:bottom w:val="none" w:sz="0" w:space="0" w:color="auto"/>
        <w:right w:val="none" w:sz="0" w:space="0" w:color="auto"/>
      </w:divBdr>
    </w:div>
    <w:div w:id="1538618325">
      <w:marLeft w:val="0"/>
      <w:marRight w:val="0"/>
      <w:marTop w:val="0"/>
      <w:marBottom w:val="0"/>
      <w:divBdr>
        <w:top w:val="none" w:sz="0" w:space="0" w:color="auto"/>
        <w:left w:val="none" w:sz="0" w:space="0" w:color="auto"/>
        <w:bottom w:val="none" w:sz="0" w:space="0" w:color="auto"/>
        <w:right w:val="none" w:sz="0" w:space="0" w:color="auto"/>
      </w:divBdr>
      <w:divsChild>
        <w:div w:id="1538618322">
          <w:marLeft w:val="0"/>
          <w:marRight w:val="0"/>
          <w:marTop w:val="0"/>
          <w:marBottom w:val="0"/>
          <w:divBdr>
            <w:top w:val="none" w:sz="0" w:space="0" w:color="auto"/>
            <w:left w:val="none" w:sz="0" w:space="0" w:color="auto"/>
            <w:bottom w:val="none" w:sz="0" w:space="0" w:color="auto"/>
            <w:right w:val="none" w:sz="0" w:space="0" w:color="auto"/>
          </w:divBdr>
        </w:div>
      </w:divsChild>
    </w:div>
    <w:div w:id="1538618326">
      <w:marLeft w:val="0"/>
      <w:marRight w:val="0"/>
      <w:marTop w:val="0"/>
      <w:marBottom w:val="0"/>
      <w:divBdr>
        <w:top w:val="none" w:sz="0" w:space="0" w:color="auto"/>
        <w:left w:val="none" w:sz="0" w:space="0" w:color="auto"/>
        <w:bottom w:val="none" w:sz="0" w:space="0" w:color="auto"/>
        <w:right w:val="none" w:sz="0" w:space="0" w:color="auto"/>
      </w:divBdr>
      <w:divsChild>
        <w:div w:id="1538618327">
          <w:marLeft w:val="0"/>
          <w:marRight w:val="0"/>
          <w:marTop w:val="0"/>
          <w:marBottom w:val="0"/>
          <w:divBdr>
            <w:top w:val="none" w:sz="0" w:space="0" w:color="auto"/>
            <w:left w:val="none" w:sz="0" w:space="0" w:color="auto"/>
            <w:bottom w:val="none" w:sz="0" w:space="0" w:color="auto"/>
            <w:right w:val="none" w:sz="0" w:space="0" w:color="auto"/>
          </w:divBdr>
        </w:div>
      </w:divsChild>
    </w:div>
    <w:div w:id="1538618329">
      <w:marLeft w:val="0"/>
      <w:marRight w:val="0"/>
      <w:marTop w:val="0"/>
      <w:marBottom w:val="0"/>
      <w:divBdr>
        <w:top w:val="none" w:sz="0" w:space="0" w:color="auto"/>
        <w:left w:val="none" w:sz="0" w:space="0" w:color="auto"/>
        <w:bottom w:val="none" w:sz="0" w:space="0" w:color="auto"/>
        <w:right w:val="none" w:sz="0" w:space="0" w:color="auto"/>
      </w:divBdr>
      <w:divsChild>
        <w:div w:id="1538618316">
          <w:marLeft w:val="0"/>
          <w:marRight w:val="0"/>
          <w:marTop w:val="0"/>
          <w:marBottom w:val="0"/>
          <w:divBdr>
            <w:top w:val="none" w:sz="0" w:space="0" w:color="auto"/>
            <w:left w:val="none" w:sz="0" w:space="0" w:color="auto"/>
            <w:bottom w:val="none" w:sz="0" w:space="0" w:color="auto"/>
            <w:right w:val="none" w:sz="0" w:space="0" w:color="auto"/>
          </w:divBdr>
        </w:div>
      </w:divsChild>
    </w:div>
    <w:div w:id="1538618330">
      <w:marLeft w:val="0"/>
      <w:marRight w:val="0"/>
      <w:marTop w:val="0"/>
      <w:marBottom w:val="0"/>
      <w:divBdr>
        <w:top w:val="none" w:sz="0" w:space="0" w:color="auto"/>
        <w:left w:val="none" w:sz="0" w:space="0" w:color="auto"/>
        <w:bottom w:val="none" w:sz="0" w:space="0" w:color="auto"/>
        <w:right w:val="none" w:sz="0" w:space="0" w:color="auto"/>
      </w:divBdr>
      <w:divsChild>
        <w:div w:id="1538618331">
          <w:marLeft w:val="0"/>
          <w:marRight w:val="0"/>
          <w:marTop w:val="0"/>
          <w:marBottom w:val="0"/>
          <w:divBdr>
            <w:top w:val="none" w:sz="0" w:space="0" w:color="auto"/>
            <w:left w:val="none" w:sz="0" w:space="0" w:color="auto"/>
            <w:bottom w:val="none" w:sz="0" w:space="0" w:color="auto"/>
            <w:right w:val="none" w:sz="0" w:space="0" w:color="auto"/>
          </w:divBdr>
        </w:div>
      </w:divsChild>
    </w:div>
    <w:div w:id="1538618333">
      <w:marLeft w:val="0"/>
      <w:marRight w:val="0"/>
      <w:marTop w:val="0"/>
      <w:marBottom w:val="0"/>
      <w:divBdr>
        <w:top w:val="none" w:sz="0" w:space="0" w:color="auto"/>
        <w:left w:val="none" w:sz="0" w:space="0" w:color="auto"/>
        <w:bottom w:val="none" w:sz="0" w:space="0" w:color="auto"/>
        <w:right w:val="none" w:sz="0" w:space="0" w:color="auto"/>
      </w:divBdr>
      <w:divsChild>
        <w:div w:id="153861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6</Pages>
  <Words>1569</Words>
  <Characters>8634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Brau</cp:lastModifiedBy>
  <cp:revision>110</cp:revision>
  <dcterms:created xsi:type="dcterms:W3CDTF">2018-11-18T16:42:00Z</dcterms:created>
  <dcterms:modified xsi:type="dcterms:W3CDTF">2018-11-24T16:30:00Z</dcterms:modified>
</cp:coreProperties>
</file>