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5F" w:rsidRDefault="003D745F">
      <w:pPr>
        <w:spacing w:beforeAutospacing="1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:rsidR="003D745F" w:rsidRDefault="00FC299A">
      <w:pPr>
        <w:pStyle w:val="Prrafodelista"/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DATOS IDENTIFICATIVOS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5"/>
        <w:gridCol w:w="4020"/>
        <w:gridCol w:w="1365"/>
        <w:gridCol w:w="2282"/>
      </w:tblGrid>
      <w:tr w:rsidR="00E15D06" w:rsidTr="00C116E3">
        <w:tc>
          <w:tcPr>
            <w:tcW w:w="136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CCCCCC"/>
          </w:tcPr>
          <w:p w:rsidR="00E15D06" w:rsidRDefault="00E15D06" w:rsidP="00C11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</w:p>
        </w:tc>
        <w:tc>
          <w:tcPr>
            <w:tcW w:w="40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15D06" w:rsidRPr="00E15D06" w:rsidRDefault="00E15D06" w:rsidP="00C116E3">
            <w:pPr>
              <w:rPr>
                <w:sz w:val="24"/>
                <w:szCs w:val="24"/>
              </w:rPr>
            </w:pPr>
            <w:r w:rsidRPr="004F5484">
              <w:rPr>
                <w:sz w:val="24"/>
                <w:szCs w:val="24"/>
              </w:rPr>
              <w:t>USO DEL COLOR EN EL ÁMBITO INFORMÁTIC</w:t>
            </w:r>
            <w:r>
              <w:rPr>
                <w:sz w:val="24"/>
                <w:szCs w:val="24"/>
              </w:rPr>
              <w:t>O DE LAS ENSEÑANZAS ARTÍSTICAS.</w:t>
            </w:r>
          </w:p>
        </w:tc>
        <w:tc>
          <w:tcPr>
            <w:tcW w:w="136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C0C0C0"/>
          </w:tcPr>
          <w:p w:rsidR="00E15D06" w:rsidRDefault="00E15D06" w:rsidP="00C11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228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15D06" w:rsidRDefault="00E15D06" w:rsidP="0095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181408GT</w:t>
            </w:r>
            <w:r w:rsidR="00953294">
              <w:rPr>
                <w:sz w:val="20"/>
                <w:szCs w:val="20"/>
              </w:rPr>
              <w:t>132</w:t>
            </w:r>
          </w:p>
        </w:tc>
      </w:tr>
      <w:tr w:rsidR="00E15D06" w:rsidTr="00C116E3">
        <w:trPr>
          <w:trHeight w:val="289"/>
        </w:trPr>
        <w:tc>
          <w:tcPr>
            <w:tcW w:w="13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CC"/>
          </w:tcPr>
          <w:p w:rsidR="00E15D06" w:rsidRDefault="00E15D06" w:rsidP="00C11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Coordinación</w:t>
            </w:r>
          </w:p>
        </w:tc>
        <w:tc>
          <w:tcPr>
            <w:tcW w:w="40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15D06" w:rsidRDefault="00E15D06" w:rsidP="00C11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REMEDIOS SALAS TRUJILLOS</w:t>
            </w:r>
          </w:p>
        </w:tc>
        <w:tc>
          <w:tcPr>
            <w:tcW w:w="13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C0C0C0"/>
          </w:tcPr>
          <w:p w:rsidR="00E15D06" w:rsidRDefault="00E15D06" w:rsidP="00C11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</w:t>
            </w:r>
          </w:p>
        </w:tc>
        <w:tc>
          <w:tcPr>
            <w:tcW w:w="228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15D06" w:rsidRDefault="00E15D06" w:rsidP="00C11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EA. MATEO INURRÍA</w:t>
            </w:r>
          </w:p>
        </w:tc>
      </w:tr>
      <w:tr w:rsidR="00E15D06" w:rsidTr="00C116E3">
        <w:tc>
          <w:tcPr>
            <w:tcW w:w="13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CC"/>
          </w:tcPr>
          <w:p w:rsidR="00E15D06" w:rsidRDefault="00E15D06" w:rsidP="00C11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Asesoría</w:t>
            </w:r>
          </w:p>
        </w:tc>
        <w:tc>
          <w:tcPr>
            <w:tcW w:w="40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15D06" w:rsidRDefault="00E15D06" w:rsidP="00C11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DOLORES</w:t>
            </w:r>
          </w:p>
        </w:tc>
        <w:tc>
          <w:tcPr>
            <w:tcW w:w="13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C0C0C0"/>
          </w:tcPr>
          <w:p w:rsidR="00E15D06" w:rsidRDefault="00E15D06" w:rsidP="00C11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Cualitativa</w:t>
            </w:r>
          </w:p>
        </w:tc>
        <w:tc>
          <w:tcPr>
            <w:tcW w:w="228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15D06" w:rsidRDefault="00E15D06" w:rsidP="00C116E3">
            <w:pPr>
              <w:rPr>
                <w:sz w:val="20"/>
                <w:szCs w:val="20"/>
              </w:rPr>
            </w:pPr>
          </w:p>
        </w:tc>
      </w:tr>
    </w:tbl>
    <w:p w:rsidR="003D745F" w:rsidRDefault="003D745F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D745F" w:rsidRDefault="00FC299A">
      <w:pPr>
        <w:spacing w:beforeAutospacing="1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2. DATOS ESTADÍSTICOS</w:t>
      </w:r>
    </w:p>
    <w:tbl>
      <w:tblPr>
        <w:tblW w:w="0" w:type="auto"/>
        <w:tblInd w:w="-18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nil"/>
          <w:insideH w:val="single" w:sz="12" w:space="0" w:color="000001"/>
          <w:insideV w:val="nil"/>
        </w:tblBorders>
        <w:tblCellMar>
          <w:top w:w="57" w:type="dxa"/>
          <w:left w:w="2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2123"/>
        <w:gridCol w:w="2126"/>
        <w:gridCol w:w="2129"/>
      </w:tblGrid>
      <w:tr w:rsidR="003D745F"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CCCCCC"/>
            <w:tcMar>
              <w:left w:w="27" w:type="dxa"/>
            </w:tcMar>
          </w:tcPr>
          <w:p w:rsidR="003D745F" w:rsidRDefault="003D745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2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CCCCCC"/>
            <w:tcMar>
              <w:left w:w="27" w:type="dxa"/>
            </w:tcMar>
          </w:tcPr>
          <w:p w:rsidR="003D745F" w:rsidRDefault="00FC299A">
            <w:pPr>
              <w:spacing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Hombres</w:t>
            </w:r>
          </w:p>
        </w:tc>
        <w:tc>
          <w:tcPr>
            <w:tcW w:w="212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CCCCCC"/>
            <w:tcMar>
              <w:left w:w="27" w:type="dxa"/>
            </w:tcMar>
          </w:tcPr>
          <w:p w:rsidR="003D745F" w:rsidRDefault="00FC299A">
            <w:pPr>
              <w:spacing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Mujeres</w:t>
            </w:r>
          </w:p>
        </w:tc>
        <w:tc>
          <w:tcPr>
            <w:tcW w:w="21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CCCCCC"/>
            <w:tcMar>
              <w:left w:w="27" w:type="dxa"/>
              <w:right w:w="57" w:type="dxa"/>
            </w:tcMar>
          </w:tcPr>
          <w:p w:rsidR="003D745F" w:rsidRDefault="00FC299A">
            <w:pPr>
              <w:spacing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Total</w:t>
            </w:r>
          </w:p>
        </w:tc>
      </w:tr>
      <w:tr w:rsidR="003D745F" w:rsidTr="00E15D06">
        <w:tc>
          <w:tcPr>
            <w:tcW w:w="2125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CCCCCC"/>
            <w:tcMar>
              <w:top w:w="0" w:type="dxa"/>
              <w:left w:w="27" w:type="dxa"/>
            </w:tcMar>
          </w:tcPr>
          <w:p w:rsidR="003D745F" w:rsidRDefault="00FC299A">
            <w:pPr>
              <w:spacing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Participantes</w:t>
            </w:r>
          </w:p>
        </w:tc>
        <w:tc>
          <w:tcPr>
            <w:tcW w:w="2123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27" w:type="dxa"/>
            </w:tcMar>
            <w:vAlign w:val="center"/>
          </w:tcPr>
          <w:p w:rsidR="003D745F" w:rsidRDefault="00953294" w:rsidP="00E15D06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27" w:type="dxa"/>
            </w:tcMar>
            <w:vAlign w:val="center"/>
          </w:tcPr>
          <w:p w:rsidR="003D745F" w:rsidRDefault="00953294" w:rsidP="00E15D06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129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27" w:type="dxa"/>
              <w:right w:w="57" w:type="dxa"/>
            </w:tcMar>
            <w:vAlign w:val="center"/>
          </w:tcPr>
          <w:p w:rsidR="003D745F" w:rsidRDefault="00953294" w:rsidP="00E15D06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3D745F">
        <w:tc>
          <w:tcPr>
            <w:tcW w:w="2125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CCCCCC"/>
            <w:tcMar>
              <w:top w:w="0" w:type="dxa"/>
              <w:left w:w="27" w:type="dxa"/>
            </w:tcMar>
          </w:tcPr>
          <w:p w:rsidR="003D745F" w:rsidRDefault="00FC299A">
            <w:pPr>
              <w:spacing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Certificados</w:t>
            </w:r>
          </w:p>
        </w:tc>
        <w:tc>
          <w:tcPr>
            <w:tcW w:w="2123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27" w:type="dxa"/>
            </w:tcMar>
          </w:tcPr>
          <w:p w:rsidR="003D745F" w:rsidRDefault="003D745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27" w:type="dxa"/>
            </w:tcMar>
          </w:tcPr>
          <w:p w:rsidR="003D745F" w:rsidRDefault="003D745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29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27" w:type="dxa"/>
              <w:right w:w="57" w:type="dxa"/>
            </w:tcMar>
          </w:tcPr>
          <w:p w:rsidR="003D745F" w:rsidRDefault="003D745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3D745F" w:rsidRDefault="003D745F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D745F" w:rsidRDefault="00FC299A">
      <w:pPr>
        <w:spacing w:beforeAutospacing="1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3. EVALUACIÓN GLOBAL</w:t>
      </w:r>
    </w:p>
    <w:p w:rsidR="00A532E5" w:rsidRDefault="00FC299A">
      <w:pPr>
        <w:spacing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evaluación global se realizará en la sección Proyecto &gt;&gt; Memoria del espacio de trabajo del grupo en Colabora. Una vez realizada se imprimirá y </w:t>
      </w:r>
    </w:p>
    <w:p w:rsidR="003D745F" w:rsidRDefault="00FC299A">
      <w:pPr>
        <w:spacing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anexará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esta memoria como ANEXO I. El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guión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para esta evaluación puede encontrarse en la citada sección de Colabora y en el Anexo I de este documento.</w:t>
      </w:r>
    </w:p>
    <w:p w:rsidR="00E15D06" w:rsidRDefault="00E15D06">
      <w:pPr>
        <w:spacing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D745F" w:rsidRDefault="00FC299A">
      <w:pPr>
        <w:spacing w:beforeAutospacing="1" w:after="119" w:line="240" w:lineRule="auto"/>
        <w:ind w:left="1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4. EVALUACIÓN INDIVIDUAL</w:t>
      </w:r>
    </w:p>
    <w:tbl>
      <w:tblPr>
        <w:tblW w:w="0" w:type="auto"/>
        <w:tblInd w:w="-18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nil"/>
          <w:insideH w:val="single" w:sz="12" w:space="0" w:color="000001"/>
          <w:insideV w:val="nil"/>
        </w:tblBorders>
        <w:tblCellMar>
          <w:top w:w="57" w:type="dxa"/>
          <w:left w:w="2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611"/>
        <w:gridCol w:w="1663"/>
        <w:gridCol w:w="952"/>
        <w:gridCol w:w="2839"/>
      </w:tblGrid>
      <w:tr w:rsidR="003D745F" w:rsidTr="00953294">
        <w:tc>
          <w:tcPr>
            <w:tcW w:w="3152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CCCCCC"/>
            <w:tcMar>
              <w:left w:w="27" w:type="dxa"/>
            </w:tcMar>
          </w:tcPr>
          <w:p w:rsidR="003D745F" w:rsidRDefault="00FC299A">
            <w:pPr>
              <w:spacing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COMPONENTES</w:t>
            </w:r>
          </w:p>
        </w:tc>
        <w:tc>
          <w:tcPr>
            <w:tcW w:w="16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CCCCCC"/>
            <w:tcMar>
              <w:left w:w="27" w:type="dxa"/>
            </w:tcMar>
            <w:vAlign w:val="center"/>
          </w:tcPr>
          <w:p w:rsidR="003D745F" w:rsidRDefault="00FC299A" w:rsidP="00953294">
            <w:pPr>
              <w:spacing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¿CERTIFICA?</w:t>
            </w:r>
          </w:p>
        </w:tc>
        <w:tc>
          <w:tcPr>
            <w:tcW w:w="95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CCCCCC"/>
            <w:tcMar>
              <w:left w:w="27" w:type="dxa"/>
            </w:tcMar>
            <w:vAlign w:val="center"/>
          </w:tcPr>
          <w:p w:rsidR="003D745F" w:rsidRDefault="00FC299A" w:rsidP="00953294">
            <w:pPr>
              <w:spacing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HORAS</w:t>
            </w:r>
          </w:p>
        </w:tc>
        <w:tc>
          <w:tcPr>
            <w:tcW w:w="283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CCCCCC"/>
            <w:tcMar>
              <w:left w:w="27" w:type="dxa"/>
              <w:right w:w="57" w:type="dxa"/>
            </w:tcMar>
          </w:tcPr>
          <w:p w:rsidR="003D745F" w:rsidRDefault="00FC299A">
            <w:pPr>
              <w:spacing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OBSERVACIONES</w:t>
            </w:r>
          </w:p>
        </w:tc>
      </w:tr>
      <w:tr w:rsidR="003D745F" w:rsidTr="00953294">
        <w:tc>
          <w:tcPr>
            <w:tcW w:w="541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27" w:type="dxa"/>
            </w:tcMar>
          </w:tcPr>
          <w:p w:rsidR="003D745F" w:rsidRDefault="00FC299A">
            <w:pPr>
              <w:spacing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611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27" w:type="dxa"/>
            </w:tcMar>
          </w:tcPr>
          <w:p w:rsidR="003D745F" w:rsidRDefault="00E15D0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97B3C">
              <w:rPr>
                <w:rFonts w:cs="NewsGotT-Regu"/>
                <w:sz w:val="24"/>
                <w:szCs w:val="24"/>
              </w:rPr>
              <w:t xml:space="preserve">Remedios Salas </w:t>
            </w:r>
            <w:proofErr w:type="spellStart"/>
            <w:r w:rsidRPr="00997B3C">
              <w:rPr>
                <w:rFonts w:cs="NewsGotT-Regu"/>
                <w:sz w:val="24"/>
                <w:szCs w:val="24"/>
              </w:rPr>
              <w:t>Trujillos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27" w:type="dxa"/>
            </w:tcMar>
            <w:vAlign w:val="center"/>
          </w:tcPr>
          <w:p w:rsidR="003D745F" w:rsidRDefault="00E15D06" w:rsidP="0095329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SI</w:t>
            </w:r>
          </w:p>
        </w:tc>
        <w:tc>
          <w:tcPr>
            <w:tcW w:w="952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27" w:type="dxa"/>
            </w:tcMar>
            <w:vAlign w:val="center"/>
          </w:tcPr>
          <w:p w:rsidR="003D745F" w:rsidRDefault="00953294" w:rsidP="0095329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40</w:t>
            </w:r>
          </w:p>
        </w:tc>
        <w:tc>
          <w:tcPr>
            <w:tcW w:w="2839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27" w:type="dxa"/>
              <w:right w:w="57" w:type="dxa"/>
            </w:tcMar>
          </w:tcPr>
          <w:p w:rsidR="003D745F" w:rsidRDefault="003D745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3D745F" w:rsidTr="00953294">
        <w:tc>
          <w:tcPr>
            <w:tcW w:w="541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27" w:type="dxa"/>
            </w:tcMar>
          </w:tcPr>
          <w:p w:rsidR="003D745F" w:rsidRDefault="00953294">
            <w:pPr>
              <w:spacing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611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27" w:type="dxa"/>
            </w:tcMar>
          </w:tcPr>
          <w:p w:rsidR="003D745F" w:rsidRDefault="00953294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cs="NewsGotT-Regu"/>
                <w:sz w:val="24"/>
                <w:szCs w:val="24"/>
              </w:rPr>
              <w:t>Luis Felipe Macías Ramos</w:t>
            </w:r>
          </w:p>
        </w:tc>
        <w:tc>
          <w:tcPr>
            <w:tcW w:w="1663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27" w:type="dxa"/>
            </w:tcMar>
            <w:vAlign w:val="center"/>
          </w:tcPr>
          <w:p w:rsidR="003D745F" w:rsidRDefault="00E15D06" w:rsidP="0095329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SI</w:t>
            </w:r>
          </w:p>
        </w:tc>
        <w:tc>
          <w:tcPr>
            <w:tcW w:w="952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27" w:type="dxa"/>
            </w:tcMar>
            <w:vAlign w:val="center"/>
          </w:tcPr>
          <w:p w:rsidR="003D745F" w:rsidRDefault="00953294" w:rsidP="0095329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2839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27" w:type="dxa"/>
              <w:right w:w="57" w:type="dxa"/>
            </w:tcMar>
          </w:tcPr>
          <w:p w:rsidR="003D745F" w:rsidRDefault="003D745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3D745F" w:rsidTr="00953294">
        <w:tc>
          <w:tcPr>
            <w:tcW w:w="541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27" w:type="dxa"/>
            </w:tcMar>
          </w:tcPr>
          <w:p w:rsidR="003D745F" w:rsidRDefault="00953294">
            <w:pPr>
              <w:spacing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611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27" w:type="dxa"/>
            </w:tcMar>
          </w:tcPr>
          <w:p w:rsidR="003D745F" w:rsidRDefault="00953294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Marina Blanco Bermejo</w:t>
            </w:r>
          </w:p>
        </w:tc>
        <w:tc>
          <w:tcPr>
            <w:tcW w:w="1663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27" w:type="dxa"/>
            </w:tcMar>
            <w:vAlign w:val="center"/>
          </w:tcPr>
          <w:p w:rsidR="003D745F" w:rsidRDefault="00953294" w:rsidP="0095329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SI</w:t>
            </w:r>
          </w:p>
        </w:tc>
        <w:tc>
          <w:tcPr>
            <w:tcW w:w="952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27" w:type="dxa"/>
            </w:tcMar>
            <w:vAlign w:val="center"/>
          </w:tcPr>
          <w:p w:rsidR="003D745F" w:rsidRDefault="00953294" w:rsidP="0095329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2839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27" w:type="dxa"/>
              <w:right w:w="57" w:type="dxa"/>
            </w:tcMar>
          </w:tcPr>
          <w:p w:rsidR="003D745F" w:rsidRDefault="003D745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3D745F" w:rsidRDefault="003D745F">
      <w:pPr>
        <w:spacing w:beforeAutospacing="1" w:after="119" w:line="240" w:lineRule="auto"/>
        <w:ind w:left="11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D745F" w:rsidRDefault="00FC299A">
      <w:pPr>
        <w:spacing w:beforeAutospacing="1" w:after="119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5. VALORACIÓN CUALITATIVA</w:t>
      </w:r>
    </w:p>
    <w:p w:rsidR="003D745F" w:rsidRDefault="00FC299A">
      <w:pPr>
        <w:spacing w:beforeAutospacing="1" w:after="119" w:line="240" w:lineRule="auto"/>
        <w:ind w:left="11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(Marque la opción u opciones en las que se basa la solicitud de valoración cualitativa)</w:t>
      </w:r>
    </w:p>
    <w:p w:rsidR="00A532E5" w:rsidRDefault="00A532E5" w:rsidP="00B90B27">
      <w:pPr>
        <w:spacing w:beforeAutospacing="1" w:after="119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gramStart"/>
      <w:r w:rsidRPr="00A532E5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es-ES"/>
        </w:rPr>
        <w:t>x</w:t>
      </w:r>
      <w:proofErr w:type="gramEnd"/>
      <w:r w:rsidR="00FC299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FC299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Relevancia, originalidad e innovación del proyecto.</w:t>
      </w:r>
    </w:p>
    <w:p w:rsidR="00E15D06" w:rsidRPr="00A532E5" w:rsidRDefault="00A532E5" w:rsidP="00A532E5">
      <w:pPr>
        <w:spacing w:beforeAutospacing="1" w:after="119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gramStart"/>
      <w:r w:rsidRPr="00A532E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es-ES"/>
        </w:rPr>
        <w:lastRenderedPageBreak/>
        <w:t>x</w:t>
      </w:r>
      <w:proofErr w:type="gramEnd"/>
      <w:r w:rsidR="00FC299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FC299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Producción de materiales educativos originales o que supongan una contribución significativa a materiales ya existentes con licencia libre, exportables a otros contextos y accesibles. </w:t>
      </w:r>
    </w:p>
    <w:p w:rsidR="00E15D06" w:rsidRDefault="00FC299A" w:rsidP="00A532E5">
      <w:pPr>
        <w:spacing w:beforeAutospacing="1" w:after="119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□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Revisión bibliográfica realizada</w:t>
      </w:r>
      <w:r w:rsidR="00A532E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sobre el tema de estudio, con la aportación de comentarios críticos. </w:t>
      </w:r>
    </w:p>
    <w:p w:rsidR="003D745F" w:rsidRPr="00E15D06" w:rsidRDefault="00FC299A" w:rsidP="00E15D06">
      <w:pPr>
        <w:spacing w:beforeAutospacing="1" w:after="119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□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Incidencia del trabajo realizado en la práctica educativa del aula o centro, avalada por el Claustro y el Consejo Escolar del centro. </w:t>
      </w:r>
    </w:p>
    <w:p w:rsidR="003D745F" w:rsidRDefault="00FC299A">
      <w:pPr>
        <w:spacing w:beforeAutospacing="1" w:after="119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6. OBSERVACIONES</w:t>
      </w:r>
    </w:p>
    <w:p w:rsidR="003D745F" w:rsidRDefault="003D745F">
      <w:pPr>
        <w:spacing w:beforeAutospacing="1" w:after="119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3D745F" w:rsidRDefault="003D745F">
      <w:pPr>
        <w:spacing w:beforeAutospacing="1" w:after="119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3D745F" w:rsidRDefault="00FC299A">
      <w:pPr>
        <w:spacing w:beforeAutospacing="1" w:after="0" w:line="102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En Córdoba, a _</w:t>
      </w:r>
      <w:r w:rsidR="00E15D0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15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 de</w:t>
      </w:r>
      <w:r w:rsidR="00E15D0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</w:t>
      </w:r>
      <w:r w:rsidR="00E15D0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MAYO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de 2018.</w:t>
      </w:r>
    </w:p>
    <w:p w:rsidR="003D745F" w:rsidRDefault="003D745F">
      <w:pPr>
        <w:spacing w:beforeAutospacing="1" w:after="0" w:line="10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tbl>
      <w:tblPr>
        <w:tblW w:w="0" w:type="auto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4538"/>
      </w:tblGrid>
      <w:tr w:rsidR="003D745F"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745F" w:rsidRDefault="00FC299A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El/La coordinador/a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745F" w:rsidRDefault="00FC299A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El/La asesor/a</w:t>
            </w:r>
          </w:p>
        </w:tc>
      </w:tr>
      <w:tr w:rsidR="003D745F">
        <w:trPr>
          <w:trHeight w:val="69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745F" w:rsidRDefault="00E15D06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Remedios Salas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Trujillos</w:t>
            </w:r>
            <w:proofErr w:type="spellEnd"/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745F" w:rsidRDefault="003D745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D745F">
        <w:trPr>
          <w:trHeight w:val="39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745F" w:rsidRDefault="00A532E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8240" behindDoc="1" locked="0" layoutInCell="1" allowOverlap="1" wp14:anchorId="63052929" wp14:editId="5808ECB9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521970</wp:posOffset>
                  </wp:positionV>
                  <wp:extent cx="1610360" cy="863600"/>
                  <wp:effectExtent l="0" t="0" r="8890" b="0"/>
                  <wp:wrapNone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 sin nombre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36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2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Fdo.: 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745F" w:rsidRDefault="00FC299A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Fdo.: </w:t>
            </w:r>
          </w:p>
        </w:tc>
      </w:tr>
    </w:tbl>
    <w:p w:rsidR="003D745F" w:rsidRDefault="003D745F">
      <w:pPr>
        <w:spacing w:beforeAutospacing="1" w:after="0" w:line="1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D745F" w:rsidRDefault="003D745F">
      <w:pPr>
        <w:spacing w:beforeAutospacing="1" w:after="0" w:line="1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:rsidR="003D745F" w:rsidRDefault="003D745F">
      <w:pPr>
        <w:spacing w:beforeAutospacing="1" w:after="0" w:line="1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:rsidR="00A532E5" w:rsidRDefault="00A532E5">
      <w:pPr>
        <w:spacing w:beforeAutospacing="1" w:after="0" w:line="10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:rsidR="00A532E5" w:rsidRDefault="00A532E5">
      <w:pPr>
        <w:spacing w:beforeAutospacing="1" w:after="0" w:line="10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:rsidR="00A532E5" w:rsidRDefault="00A532E5">
      <w:pPr>
        <w:spacing w:beforeAutospacing="1" w:after="0" w:line="10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:rsidR="00A532E5" w:rsidRDefault="00A532E5">
      <w:pPr>
        <w:spacing w:beforeAutospacing="1" w:after="0" w:line="10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:rsidR="003D745F" w:rsidRDefault="00FC299A">
      <w:pPr>
        <w:spacing w:beforeAutospacing="1" w:after="0" w:line="10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ANEXO 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EVALUACIÓN GLOBAL DEL GRUPO DE TRABAJO</w:t>
      </w:r>
    </w:p>
    <w:p w:rsidR="003D745F" w:rsidRDefault="00FC299A">
      <w:pPr>
        <w:spacing w:beforeAutospacing="1" w:after="0" w:line="102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1. Grado de consecución de los objetivos</w:t>
      </w:r>
    </w:p>
    <w:tbl>
      <w:tblPr>
        <w:tblW w:w="0" w:type="auto"/>
        <w:tblInd w:w="-18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57" w:type="dxa"/>
          <w:left w:w="2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4"/>
      </w:tblGrid>
      <w:tr w:rsidR="003D745F">
        <w:tc>
          <w:tcPr>
            <w:tcW w:w="850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27" w:type="dxa"/>
            </w:tcMar>
          </w:tcPr>
          <w:p w:rsidR="00D30DF9" w:rsidRPr="00D30DF9" w:rsidRDefault="00D30DF9" w:rsidP="00D30DF9">
            <w:pPr>
              <w:pStyle w:val="Prrafodelista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NewsGotT-Regu"/>
                <w:i/>
                <w:sz w:val="24"/>
                <w:szCs w:val="24"/>
              </w:rPr>
            </w:pPr>
            <w:r w:rsidRPr="00D30DF9">
              <w:rPr>
                <w:rFonts w:cs="NewsGotT-Regu"/>
                <w:i/>
                <w:sz w:val="24"/>
                <w:szCs w:val="24"/>
              </w:rPr>
              <w:t>Objetivos:</w:t>
            </w:r>
          </w:p>
          <w:p w:rsidR="00D30DF9" w:rsidRDefault="00D30DF9" w:rsidP="00D30DF9">
            <w:pPr>
              <w:pStyle w:val="Prrafodelista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NewsGotT-Regu"/>
                <w:i/>
                <w:sz w:val="24"/>
                <w:szCs w:val="24"/>
              </w:rPr>
            </w:pPr>
            <w:r w:rsidRPr="00D30DF9">
              <w:rPr>
                <w:rFonts w:cs="NewsGotT-Regu"/>
                <w:i/>
                <w:sz w:val="24"/>
                <w:szCs w:val="24"/>
              </w:rPr>
              <w:t xml:space="preserve">Realizar un blogs o página web, donde contenga toda la información relativa al uso del color en el ámbito informático. </w:t>
            </w:r>
          </w:p>
          <w:p w:rsidR="00AE563D" w:rsidRPr="00D30DF9" w:rsidRDefault="00AE563D" w:rsidP="00AE563D">
            <w:pPr>
              <w:pStyle w:val="Prrafodelista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NewsGotT-Regu"/>
                <w:i/>
                <w:sz w:val="24"/>
                <w:szCs w:val="24"/>
              </w:rPr>
            </w:pPr>
            <w:r>
              <w:rPr>
                <w:rFonts w:cs="NewsGotT-Regu"/>
                <w:i/>
                <w:sz w:val="24"/>
                <w:szCs w:val="24"/>
              </w:rPr>
              <w:t xml:space="preserve">Se ha realizado el principal objetivo del grupo de trabajo, ya que suponía una gran cantidad de trabajo, a pesar de que </w:t>
            </w:r>
            <w:proofErr w:type="spellStart"/>
            <w:r>
              <w:rPr>
                <w:rFonts w:cs="NewsGotT-Regu"/>
                <w:i/>
                <w:sz w:val="24"/>
                <w:szCs w:val="24"/>
              </w:rPr>
              <w:t>erámos</w:t>
            </w:r>
            <w:proofErr w:type="spellEnd"/>
            <w:r>
              <w:rPr>
                <w:rFonts w:cs="NewsGotT-Regu"/>
                <w:i/>
                <w:sz w:val="24"/>
                <w:szCs w:val="24"/>
              </w:rPr>
              <w:t xml:space="preserve"> 3 miembros se ha podido realizar la tarea programada.</w:t>
            </w:r>
          </w:p>
          <w:p w:rsidR="003D745F" w:rsidRDefault="003D745F" w:rsidP="00AE563D">
            <w:pPr>
              <w:pStyle w:val="Prrafodelista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3D745F" w:rsidRDefault="003D745F">
      <w:pPr>
        <w:spacing w:beforeAutospacing="1" w:after="0" w:line="10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3D745F" w:rsidRDefault="00FC299A">
      <w:pPr>
        <w:spacing w:beforeAutospacing="1" w:after="0" w:line="102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2. Nivel de interacción entre los participantes</w:t>
      </w:r>
    </w:p>
    <w:tbl>
      <w:tblPr>
        <w:tblW w:w="0" w:type="auto"/>
        <w:tblInd w:w="-18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57" w:type="dxa"/>
          <w:left w:w="2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4"/>
      </w:tblGrid>
      <w:tr w:rsidR="003D745F">
        <w:tc>
          <w:tcPr>
            <w:tcW w:w="850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27" w:type="dxa"/>
            </w:tcMar>
          </w:tcPr>
          <w:p w:rsidR="003D745F" w:rsidRDefault="00D30DF9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Todos los participantes han realizado sus tareas correspondientes. Se han realizado varias reuniones de grupo, y se ha hecho un grupo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wasaq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 para la coordinación.</w:t>
            </w:r>
          </w:p>
          <w:p w:rsidR="003D745F" w:rsidRDefault="003D745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3D745F" w:rsidRDefault="003D745F">
      <w:pPr>
        <w:spacing w:beforeAutospacing="1" w:after="0" w:line="10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3D745F" w:rsidRDefault="00FC299A">
      <w:pPr>
        <w:spacing w:beforeAutospacing="1" w:after="0" w:line="102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3. Grado de aplicación en su contexto educativo</w:t>
      </w:r>
    </w:p>
    <w:tbl>
      <w:tblPr>
        <w:tblW w:w="0" w:type="auto"/>
        <w:tblInd w:w="-18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57" w:type="dxa"/>
          <w:left w:w="2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4"/>
      </w:tblGrid>
      <w:tr w:rsidR="003D745F">
        <w:tc>
          <w:tcPr>
            <w:tcW w:w="850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27" w:type="dxa"/>
            </w:tcMar>
          </w:tcPr>
          <w:p w:rsidR="003D745F" w:rsidRDefault="00D30DF9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El grado de aplicación en las escuelas de arte, es total, válido para  muchas asignaturas, de manera troncal  y de manera transversal en muy diferentes asignaturas, tanto para escuelas de arte, cómo para otro organismo o instituto. El material está disponible en internet para su visualización, por lo que podrá ser utilizado por cualquier docente que quiera disponer de él.</w:t>
            </w:r>
            <w:r w:rsidR="00A53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 </w:t>
            </w:r>
            <w:r w:rsidR="00A532E5">
              <w:t> </w:t>
            </w:r>
            <w:hyperlink r:id="rId9" w:history="1">
              <w:r w:rsidR="00A532E5">
                <w:rPr>
                  <w:rStyle w:val="Hipervnculo"/>
                </w:rPr>
                <w:t>http://memesal.5gbfree.com/</w:t>
              </w:r>
            </w:hyperlink>
          </w:p>
          <w:p w:rsidR="003D745F" w:rsidRDefault="003D745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3D745F" w:rsidRDefault="003D745F">
      <w:pPr>
        <w:spacing w:beforeAutospacing="1" w:after="0" w:line="10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3D745F" w:rsidRDefault="00FC299A">
      <w:pPr>
        <w:spacing w:beforeAutospacing="1" w:after="0" w:line="102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4. Efectos producidos en el aula tras la transferencia de lo aprendido</w:t>
      </w:r>
    </w:p>
    <w:tbl>
      <w:tblPr>
        <w:tblW w:w="0" w:type="auto"/>
        <w:tblInd w:w="-18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57" w:type="dxa"/>
          <w:left w:w="2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4"/>
      </w:tblGrid>
      <w:tr w:rsidR="003D745F">
        <w:tc>
          <w:tcPr>
            <w:tcW w:w="850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27" w:type="dxa"/>
            </w:tcMar>
          </w:tcPr>
          <w:p w:rsidR="003D745F" w:rsidRDefault="00D30DF9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Los componentes del grupo han utilizado su material y el material común para impartir docencia. Y tienen la comodidad de disponer para su uso educativo.</w:t>
            </w:r>
          </w:p>
          <w:p w:rsidR="003D745F" w:rsidRDefault="003D745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3D745F" w:rsidRDefault="003D745F">
      <w:pPr>
        <w:spacing w:beforeAutospacing="1" w:after="0" w:line="10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3D745F" w:rsidRDefault="00FC299A">
      <w:pPr>
        <w:spacing w:beforeAutospacing="1" w:after="0" w:line="102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5. Productos, evidencias de aprendizaje que se han adquirido</w:t>
      </w:r>
    </w:p>
    <w:tbl>
      <w:tblPr>
        <w:tblW w:w="0" w:type="auto"/>
        <w:tblInd w:w="-18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57" w:type="dxa"/>
          <w:left w:w="2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4"/>
      </w:tblGrid>
      <w:tr w:rsidR="003D745F" w:rsidTr="00A532E5">
        <w:trPr>
          <w:trHeight w:val="1847"/>
        </w:trPr>
        <w:tc>
          <w:tcPr>
            <w:tcW w:w="850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27" w:type="dxa"/>
            </w:tcMar>
          </w:tcPr>
          <w:p w:rsidR="003D745F" w:rsidRDefault="003D745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:rsidR="003D745F" w:rsidRDefault="00D30DF9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Se ha adquirido suficiente material didáctico para impartir clases sobre teorías del color, y aplicación en el mundo informatizado. </w:t>
            </w:r>
            <w:r w:rsidR="00193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Este material en </w:t>
            </w:r>
            <w:proofErr w:type="spellStart"/>
            <w:r w:rsidR="00193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pdf</w:t>
            </w:r>
            <w:proofErr w:type="spellEnd"/>
            <w:r w:rsidR="00193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, puede ser reproducido en cualquier entorno y dispositivo informático.  Está suficientemente documentado con muchas imágenes.</w:t>
            </w:r>
          </w:p>
        </w:tc>
      </w:tr>
    </w:tbl>
    <w:p w:rsidR="003D745F" w:rsidRDefault="003D745F" w:rsidP="00296AF2">
      <w:pPr>
        <w:spacing w:before="100" w:beforeAutospacing="1" w:after="0" w:line="10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3D745F" w:rsidRDefault="00FC299A">
      <w:pPr>
        <w:spacing w:beforeAutospacing="1" w:after="0" w:line="102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6. Destacar aspectos que hayan resultado interesantes</w:t>
      </w:r>
    </w:p>
    <w:tbl>
      <w:tblPr>
        <w:tblW w:w="0" w:type="auto"/>
        <w:tblInd w:w="-18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57" w:type="dxa"/>
          <w:left w:w="2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4"/>
      </w:tblGrid>
      <w:tr w:rsidR="003D745F">
        <w:tc>
          <w:tcPr>
            <w:tcW w:w="850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27" w:type="dxa"/>
            </w:tcMar>
          </w:tcPr>
          <w:p w:rsidR="003D745F" w:rsidRDefault="00A532E5" w:rsidP="00A532E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Trabajo muy interesante disponible ya en web para todo el profesorado a nivel internacional y aquellos interesados en conocer más sobre el color en el ámbito informático. Contenidos que no están disponibles todos juntos en la web y que ahora a partir de este trabajo si van a estar a disposición de todos los públicos. </w:t>
            </w:r>
          </w:p>
        </w:tc>
      </w:tr>
    </w:tbl>
    <w:p w:rsidR="003D745F" w:rsidRDefault="003D745F">
      <w:pPr>
        <w:spacing w:beforeAutospacing="1" w:after="0" w:line="10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3D745F" w:rsidRDefault="00FC299A">
      <w:pPr>
        <w:spacing w:beforeAutospacing="1" w:after="0" w:line="102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7. Destacar aspectos susceptibles de mejora</w:t>
      </w:r>
    </w:p>
    <w:p w:rsidR="003D745F" w:rsidRDefault="00A532E5">
      <w:pPr>
        <w:spacing w:beforeAutospacing="1" w:after="0" w:line="10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No ha habido. Todo ha sido posible.</w:t>
      </w:r>
    </w:p>
    <w:bookmarkEnd w:id="0"/>
    <w:p w:rsidR="005C1728" w:rsidRDefault="005C1728">
      <w:pPr>
        <w:spacing w:beforeAutospacing="1" w:after="0" w:line="10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3D745F" w:rsidRDefault="003D745F"/>
    <w:sectPr w:rsidR="003D745F" w:rsidSect="00B64771">
      <w:headerReference w:type="default" r:id="rId10"/>
      <w:pgSz w:w="11906" w:h="16838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2B" w:rsidRDefault="003F232B">
      <w:pPr>
        <w:spacing w:after="0" w:line="240" w:lineRule="auto"/>
      </w:pPr>
      <w:r>
        <w:separator/>
      </w:r>
    </w:p>
  </w:endnote>
  <w:endnote w:type="continuationSeparator" w:id="0">
    <w:p w:rsidR="003F232B" w:rsidRDefault="003F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sGotT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2B" w:rsidRDefault="003F232B">
      <w:pPr>
        <w:spacing w:after="0" w:line="240" w:lineRule="auto"/>
      </w:pPr>
      <w:r>
        <w:separator/>
      </w:r>
    </w:p>
  </w:footnote>
  <w:footnote w:type="continuationSeparator" w:id="0">
    <w:p w:rsidR="003F232B" w:rsidRDefault="003F2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4"/>
      <w:gridCol w:w="2964"/>
    </w:tblGrid>
    <w:tr w:rsidR="003D745F">
      <w:tc>
        <w:tcPr>
          <w:tcW w:w="606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3D745F" w:rsidRDefault="00FC299A">
          <w:pPr>
            <w:spacing w:beforeAutospacing="1" w:after="0" w:line="240" w:lineRule="auto"/>
            <w:ind w:firstLine="1038"/>
            <w:rPr>
              <w:rFonts w:ascii="Times New Roman" w:eastAsia="Times New Roman" w:hAnsi="Times New Roman" w:cs="Times New Roman"/>
              <w:b/>
              <w:bCs/>
              <w:color w:val="5C8526"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5C8526"/>
              <w:sz w:val="24"/>
              <w:szCs w:val="24"/>
              <w:lang w:eastAsia="es-ES"/>
            </w:rPr>
            <w:t>CENTRO DEL PROFESORADO CÓRDOBA</w:t>
          </w:r>
        </w:p>
        <w:p w:rsidR="003D745F" w:rsidRDefault="00FC299A" w:rsidP="00A532E5">
          <w:pPr>
            <w:spacing w:beforeAutospacing="1" w:after="119" w:line="240" w:lineRule="auto"/>
            <w:ind w:firstLine="1038"/>
            <w:rPr>
              <w:rFonts w:ascii="Times New Roman" w:eastAsia="Times New Roman" w:hAnsi="Times New Roman" w:cs="Times New Roman"/>
              <w:b/>
              <w:bCs/>
              <w:color w:val="5C8526"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5C8526"/>
              <w:sz w:val="24"/>
              <w:szCs w:val="24"/>
              <w:lang w:eastAsia="es-ES"/>
            </w:rPr>
            <w:t>Curso 201</w:t>
          </w:r>
          <w:r w:rsidR="00A532E5">
            <w:rPr>
              <w:rFonts w:ascii="Times New Roman" w:eastAsia="Times New Roman" w:hAnsi="Times New Roman" w:cs="Times New Roman"/>
              <w:b/>
              <w:bCs/>
              <w:color w:val="5C8526"/>
              <w:sz w:val="24"/>
              <w:szCs w:val="24"/>
              <w:lang w:eastAsia="es-ES"/>
            </w:rPr>
            <w:t>8</w:t>
          </w:r>
          <w:r>
            <w:rPr>
              <w:rFonts w:ascii="Times New Roman" w:eastAsia="Times New Roman" w:hAnsi="Times New Roman" w:cs="Times New Roman"/>
              <w:b/>
              <w:bCs/>
              <w:color w:val="5C8526"/>
              <w:sz w:val="24"/>
              <w:szCs w:val="24"/>
              <w:lang w:eastAsia="es-ES"/>
            </w:rPr>
            <w:t>/1</w:t>
          </w:r>
          <w:r w:rsidR="00A532E5">
            <w:rPr>
              <w:rFonts w:ascii="Times New Roman" w:eastAsia="Times New Roman" w:hAnsi="Times New Roman" w:cs="Times New Roman"/>
              <w:b/>
              <w:bCs/>
              <w:color w:val="5C8526"/>
              <w:sz w:val="24"/>
              <w:szCs w:val="24"/>
              <w:lang w:eastAsia="es-ES"/>
            </w:rPr>
            <w:t>9</w:t>
          </w:r>
        </w:p>
      </w:tc>
      <w:tc>
        <w:tcPr>
          <w:tcW w:w="296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3D745F" w:rsidRDefault="00FC299A">
          <w:pPr>
            <w:spacing w:beforeAutospacing="1"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es-ES"/>
            </w:rPr>
            <w:t>GRUPOS DE TRABAJO</w:t>
          </w:r>
        </w:p>
        <w:p w:rsidR="003D745F" w:rsidRDefault="00FC299A">
          <w:pPr>
            <w:spacing w:beforeAutospacing="1" w:after="119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16"/>
              <w:lang w:eastAsia="es-ES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16"/>
              <w:lang w:eastAsia="es-ES"/>
            </w:rPr>
            <w:t>MEMORIA FINAL</w:t>
          </w:r>
        </w:p>
      </w:tc>
    </w:tr>
  </w:tbl>
  <w:p w:rsidR="003D745F" w:rsidRDefault="003D745F">
    <w:pPr>
      <w:pStyle w:val="Encabezamiento"/>
    </w:pPr>
  </w:p>
  <w:p w:rsidR="003D745F" w:rsidRDefault="003D745F">
    <w:pPr>
      <w:pStyle w:val="Encabezamien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40C3"/>
    <w:multiLevelType w:val="multilevel"/>
    <w:tmpl w:val="7EDC20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005B83"/>
    <w:multiLevelType w:val="multilevel"/>
    <w:tmpl w:val="172EC572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51B4B"/>
    <w:multiLevelType w:val="hybridMultilevel"/>
    <w:tmpl w:val="779E8D0E"/>
    <w:lvl w:ilvl="0" w:tplc="F7647F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5F"/>
    <w:rsid w:val="00193102"/>
    <w:rsid w:val="002601AB"/>
    <w:rsid w:val="00296AF2"/>
    <w:rsid w:val="003D745F"/>
    <w:rsid w:val="003F232B"/>
    <w:rsid w:val="00412BB3"/>
    <w:rsid w:val="005C1728"/>
    <w:rsid w:val="00953294"/>
    <w:rsid w:val="00A532E5"/>
    <w:rsid w:val="00AD0DA5"/>
    <w:rsid w:val="00AE563D"/>
    <w:rsid w:val="00B64771"/>
    <w:rsid w:val="00B90B27"/>
    <w:rsid w:val="00D30DF9"/>
    <w:rsid w:val="00E15D06"/>
    <w:rsid w:val="00FC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E5"/>
    <w:pPr>
      <w:suppressAutoHyphens/>
      <w:spacing w:after="200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rsid w:val="009305CF"/>
  </w:style>
  <w:style w:type="character" w:customStyle="1" w:styleId="PiedepginaCar">
    <w:name w:val="Pie de página Car"/>
    <w:basedOn w:val="Fuentedeprrafopredeter"/>
    <w:link w:val="Piedepgina"/>
    <w:uiPriority w:val="99"/>
    <w:rsid w:val="009305CF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5CF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  <w:b/>
      <w:sz w:val="20"/>
    </w:rPr>
  </w:style>
  <w:style w:type="character" w:customStyle="1" w:styleId="ListLabel2">
    <w:name w:val="ListLabel 2"/>
    <w:rPr>
      <w:b/>
      <w:sz w:val="20"/>
    </w:rPr>
  </w:style>
  <w:style w:type="paragraph" w:styleId="Encabezado">
    <w:name w:val="header"/>
    <w:basedOn w:val="Normal"/>
    <w:next w:val="Cuerpodetexto"/>
    <w:link w:val="EncabezadoCa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western">
    <w:name w:val="western"/>
    <w:basedOn w:val="Normal"/>
    <w:rsid w:val="009305CF"/>
    <w:pPr>
      <w:spacing w:after="119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western1">
    <w:name w:val="western1"/>
    <w:basedOn w:val="Normal"/>
    <w:rsid w:val="009305CF"/>
    <w:pPr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305CF"/>
    <w:pPr>
      <w:ind w:left="720"/>
      <w:contextualSpacing/>
    </w:pPr>
  </w:style>
  <w:style w:type="paragraph" w:customStyle="1" w:styleId="Encabezamiento">
    <w:name w:val="Encabezamiento"/>
    <w:basedOn w:val="Normal"/>
    <w:uiPriority w:val="99"/>
    <w:unhideWhenUsed/>
    <w:rsid w:val="009305CF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305CF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05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305CF"/>
    <w:pPr>
      <w:spacing w:after="119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532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E5"/>
    <w:pPr>
      <w:suppressAutoHyphens/>
      <w:spacing w:after="200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rsid w:val="009305CF"/>
  </w:style>
  <w:style w:type="character" w:customStyle="1" w:styleId="PiedepginaCar">
    <w:name w:val="Pie de página Car"/>
    <w:basedOn w:val="Fuentedeprrafopredeter"/>
    <w:link w:val="Piedepgina"/>
    <w:uiPriority w:val="99"/>
    <w:rsid w:val="009305CF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5CF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  <w:b/>
      <w:sz w:val="20"/>
    </w:rPr>
  </w:style>
  <w:style w:type="character" w:customStyle="1" w:styleId="ListLabel2">
    <w:name w:val="ListLabel 2"/>
    <w:rPr>
      <w:b/>
      <w:sz w:val="20"/>
    </w:rPr>
  </w:style>
  <w:style w:type="paragraph" w:styleId="Encabezado">
    <w:name w:val="header"/>
    <w:basedOn w:val="Normal"/>
    <w:next w:val="Cuerpodetexto"/>
    <w:link w:val="EncabezadoCa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western">
    <w:name w:val="western"/>
    <w:basedOn w:val="Normal"/>
    <w:rsid w:val="009305CF"/>
    <w:pPr>
      <w:spacing w:after="119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western1">
    <w:name w:val="western1"/>
    <w:basedOn w:val="Normal"/>
    <w:rsid w:val="009305CF"/>
    <w:pPr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305CF"/>
    <w:pPr>
      <w:ind w:left="720"/>
      <w:contextualSpacing/>
    </w:pPr>
  </w:style>
  <w:style w:type="paragraph" w:customStyle="1" w:styleId="Encabezamiento">
    <w:name w:val="Encabezamiento"/>
    <w:basedOn w:val="Normal"/>
    <w:uiPriority w:val="99"/>
    <w:unhideWhenUsed/>
    <w:rsid w:val="009305CF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305CF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05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305CF"/>
    <w:pPr>
      <w:spacing w:after="119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5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emesal.5gbfree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tjerez</dc:creator>
  <cp:lastModifiedBy>Usuario</cp:lastModifiedBy>
  <cp:revision>7</cp:revision>
  <dcterms:created xsi:type="dcterms:W3CDTF">2019-05-25T18:54:00Z</dcterms:created>
  <dcterms:modified xsi:type="dcterms:W3CDTF">2019-05-25T19:20:00Z</dcterms:modified>
  <dc:language>es-ES</dc:language>
</cp:coreProperties>
</file>