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3A0" w:rsidRPr="00547107" w:rsidRDefault="00270C08">
      <w:pPr>
        <w:pStyle w:val="normal0"/>
        <w:widowControl w:val="0"/>
        <w:numPr>
          <w:ilvl w:val="0"/>
          <w:numId w:val="1"/>
        </w:numPr>
        <w:spacing w:before="240"/>
        <w:rPr>
          <w:rFonts w:asciiTheme="minorHAnsi" w:hAnsiTheme="minorHAnsi"/>
          <w:b/>
          <w:sz w:val="24"/>
          <w:szCs w:val="24"/>
        </w:rPr>
      </w:pPr>
      <w:r w:rsidRPr="00547107">
        <w:rPr>
          <w:rFonts w:asciiTheme="minorHAnsi" w:hAnsiTheme="minorHAnsi"/>
          <w:b/>
          <w:sz w:val="24"/>
          <w:szCs w:val="24"/>
        </w:rPr>
        <w:t>Grado de consecución de los objetivos</w:t>
      </w:r>
    </w:p>
    <w:p w:rsidR="00F113A0" w:rsidRPr="00547107" w:rsidRDefault="00270C08">
      <w:pPr>
        <w:pStyle w:val="normal0"/>
        <w:widowControl w:val="0"/>
        <w:numPr>
          <w:ilvl w:val="1"/>
          <w:numId w:val="1"/>
        </w:numPr>
        <w:spacing w:before="240"/>
        <w:rPr>
          <w:rFonts w:asciiTheme="minorHAnsi" w:hAnsiTheme="minorHAnsi"/>
          <w:b/>
          <w:sz w:val="24"/>
          <w:szCs w:val="24"/>
        </w:rPr>
      </w:pPr>
      <w:r w:rsidRPr="00547107">
        <w:rPr>
          <w:rFonts w:asciiTheme="minorHAnsi" w:hAnsiTheme="minorHAnsi"/>
          <w:b/>
          <w:sz w:val="24"/>
          <w:szCs w:val="24"/>
        </w:rPr>
        <w:t>Objetivos conseguidos</w:t>
      </w:r>
    </w:p>
    <w:p w:rsidR="00F113A0" w:rsidRPr="00547107" w:rsidRDefault="00270C08">
      <w:pPr>
        <w:pStyle w:val="normal0"/>
        <w:widowControl w:val="0"/>
        <w:spacing w:before="240"/>
        <w:ind w:firstLine="708"/>
        <w:rPr>
          <w:rFonts w:asciiTheme="minorHAnsi" w:hAnsiTheme="minorHAnsi"/>
          <w:sz w:val="24"/>
          <w:szCs w:val="24"/>
          <w:u w:val="single"/>
        </w:rPr>
      </w:pPr>
      <w:r w:rsidRPr="00547107">
        <w:rPr>
          <w:rFonts w:asciiTheme="minorHAnsi" w:hAnsiTheme="minorHAnsi"/>
          <w:sz w:val="24"/>
          <w:szCs w:val="24"/>
          <w:u w:val="single"/>
        </w:rPr>
        <w:t>Fomento de la lectura</w:t>
      </w:r>
    </w:p>
    <w:p w:rsidR="00F113A0" w:rsidRPr="00547107" w:rsidRDefault="00270C08">
      <w:pPr>
        <w:pStyle w:val="normal0"/>
        <w:widowControl w:val="0"/>
        <w:spacing w:before="240"/>
        <w:ind w:left="720"/>
        <w:rPr>
          <w:rFonts w:asciiTheme="minorHAnsi" w:hAnsiTheme="minorHAnsi"/>
          <w:sz w:val="24"/>
          <w:szCs w:val="24"/>
        </w:rPr>
      </w:pPr>
      <w:r w:rsidRPr="00547107">
        <w:rPr>
          <w:rFonts w:asciiTheme="minorHAnsi" w:hAnsiTheme="minorHAnsi"/>
          <w:sz w:val="24"/>
          <w:szCs w:val="24"/>
        </w:rPr>
        <w:t xml:space="preserve">Hemos podido leer y comentar un total de </w:t>
      </w:r>
      <w:r w:rsidRPr="00547107">
        <w:rPr>
          <w:rFonts w:asciiTheme="minorHAnsi" w:hAnsiTheme="minorHAnsi"/>
          <w:b/>
          <w:sz w:val="24"/>
          <w:szCs w:val="24"/>
        </w:rPr>
        <w:t>siete lecturas de muy diferente temática y estilo</w:t>
      </w:r>
      <w:r w:rsidRPr="00547107">
        <w:rPr>
          <w:rFonts w:asciiTheme="minorHAnsi" w:hAnsiTheme="minorHAnsi"/>
          <w:sz w:val="24"/>
          <w:szCs w:val="24"/>
        </w:rPr>
        <w:t xml:space="preserve">. Hemos cumplido, por tanto con este primer objetivo. </w:t>
      </w:r>
    </w:p>
    <w:p w:rsidR="00F113A0" w:rsidRPr="00547107" w:rsidRDefault="00270C08">
      <w:pPr>
        <w:pStyle w:val="normal0"/>
        <w:widowControl w:val="0"/>
        <w:spacing w:before="240"/>
        <w:ind w:left="720"/>
        <w:rPr>
          <w:rFonts w:asciiTheme="minorHAnsi" w:hAnsiTheme="minorHAnsi"/>
          <w:sz w:val="24"/>
          <w:szCs w:val="24"/>
          <w:u w:val="single"/>
        </w:rPr>
      </w:pPr>
      <w:r w:rsidRPr="00547107">
        <w:rPr>
          <w:rFonts w:asciiTheme="minorHAnsi" w:hAnsiTheme="minorHAnsi"/>
          <w:sz w:val="24"/>
          <w:szCs w:val="24"/>
          <w:u w:val="single"/>
        </w:rPr>
        <w:t>Promoción de la competencia lectora desde el enfoque multidisciplinar</w:t>
      </w:r>
    </w:p>
    <w:p w:rsidR="00F113A0" w:rsidRPr="00547107" w:rsidRDefault="00270C08">
      <w:pPr>
        <w:pStyle w:val="normal0"/>
        <w:widowControl w:val="0"/>
        <w:spacing w:before="240"/>
        <w:ind w:left="720"/>
        <w:rPr>
          <w:rFonts w:asciiTheme="minorHAnsi" w:hAnsiTheme="minorHAnsi"/>
          <w:sz w:val="24"/>
          <w:szCs w:val="24"/>
        </w:rPr>
      </w:pPr>
      <w:r w:rsidRPr="00547107">
        <w:rPr>
          <w:rFonts w:asciiTheme="minorHAnsi" w:hAnsiTheme="minorHAnsi"/>
          <w:sz w:val="24"/>
          <w:szCs w:val="24"/>
        </w:rPr>
        <w:t>El profesorado implicado en el grupo es de diferentes especialidades, por tanto, las obras propuestas y las reflexiones que se han realizado tras la lectura han potenciado la consecución de este objetivo. Más adelante se desarrollará este punto extensamente, ya que el Club de Lectores representa un espacio de reflexión, tanto en el ámbito personal como en el progreso del amor a la lectura por parte del alumnado del centro.</w:t>
      </w:r>
    </w:p>
    <w:p w:rsidR="00F113A0" w:rsidRPr="00547107" w:rsidRDefault="00270C08">
      <w:pPr>
        <w:pStyle w:val="normal0"/>
        <w:widowControl w:val="0"/>
        <w:spacing w:before="240"/>
        <w:ind w:left="720"/>
        <w:rPr>
          <w:rFonts w:asciiTheme="minorHAnsi" w:hAnsiTheme="minorHAnsi"/>
          <w:sz w:val="24"/>
          <w:szCs w:val="24"/>
          <w:u w:val="single"/>
        </w:rPr>
      </w:pPr>
      <w:r w:rsidRPr="00547107">
        <w:rPr>
          <w:rFonts w:asciiTheme="minorHAnsi" w:hAnsiTheme="minorHAnsi"/>
          <w:sz w:val="24"/>
          <w:szCs w:val="24"/>
          <w:u w:val="single"/>
        </w:rPr>
        <w:t>Desarrollo de habilidades comunicativas</w:t>
      </w:r>
    </w:p>
    <w:p w:rsidR="00F113A0" w:rsidRPr="00547107" w:rsidRDefault="00270C08">
      <w:pPr>
        <w:pStyle w:val="normal0"/>
        <w:widowControl w:val="0"/>
        <w:spacing w:before="240"/>
        <w:ind w:left="720"/>
        <w:rPr>
          <w:rFonts w:asciiTheme="minorHAnsi" w:hAnsiTheme="minorHAnsi"/>
          <w:sz w:val="24"/>
          <w:szCs w:val="24"/>
        </w:rPr>
      </w:pPr>
      <w:r w:rsidRPr="00547107">
        <w:rPr>
          <w:rFonts w:asciiTheme="minorHAnsi" w:hAnsiTheme="minorHAnsi"/>
          <w:sz w:val="24"/>
          <w:szCs w:val="24"/>
        </w:rPr>
        <w:t>Se han realizado reuniones del Grupo de Trabajo para la puesta en común de todas las lecturas, designando a un miembro del grupo como ponente/presentador de la obra. El resto de participantes, también han aportado opiniones o trabajos monográficos acerca del autor y su obra, que a su vez han servido de referencia para la posterior aplicación en el aula (tanto para la presentación de materiales al alumnado como para la presentación de monografías de este en referencia a las distintas actividades de puesta en práctica de los conocimientos adquiridos).</w:t>
      </w:r>
    </w:p>
    <w:p w:rsidR="00F113A0" w:rsidRPr="00547107" w:rsidRDefault="00270C08">
      <w:pPr>
        <w:pStyle w:val="normal0"/>
        <w:widowControl w:val="0"/>
        <w:spacing w:before="240"/>
        <w:ind w:left="720"/>
        <w:rPr>
          <w:rFonts w:asciiTheme="minorHAnsi" w:hAnsiTheme="minorHAnsi"/>
          <w:sz w:val="24"/>
          <w:szCs w:val="24"/>
          <w:u w:val="single"/>
        </w:rPr>
      </w:pPr>
      <w:r w:rsidRPr="00547107">
        <w:rPr>
          <w:rFonts w:asciiTheme="minorHAnsi" w:hAnsiTheme="minorHAnsi"/>
          <w:sz w:val="24"/>
          <w:szCs w:val="24"/>
          <w:u w:val="single"/>
        </w:rPr>
        <w:t>Capacidad crítica</w:t>
      </w:r>
    </w:p>
    <w:p w:rsidR="00F113A0" w:rsidRPr="00547107" w:rsidRDefault="00270C08">
      <w:pPr>
        <w:pStyle w:val="normal0"/>
        <w:widowControl w:val="0"/>
        <w:spacing w:before="240"/>
        <w:ind w:left="720"/>
        <w:rPr>
          <w:rFonts w:asciiTheme="minorHAnsi" w:hAnsiTheme="minorHAnsi"/>
          <w:sz w:val="24"/>
          <w:szCs w:val="24"/>
        </w:rPr>
      </w:pPr>
      <w:r w:rsidRPr="00547107">
        <w:rPr>
          <w:rFonts w:asciiTheme="minorHAnsi" w:hAnsiTheme="minorHAnsi"/>
          <w:sz w:val="24"/>
          <w:szCs w:val="24"/>
        </w:rPr>
        <w:t xml:space="preserve">La capacidad crítica ha sido una de las bases del intercambio del Grupo de Trabajo. Los participantes han expuesto tanto en las reuniones como en los comentarios en la plataforma Colabora 3.0. </w:t>
      </w:r>
      <w:proofErr w:type="gramStart"/>
      <w:r w:rsidRPr="00547107">
        <w:rPr>
          <w:rFonts w:asciiTheme="minorHAnsi" w:hAnsiTheme="minorHAnsi"/>
          <w:sz w:val="24"/>
          <w:szCs w:val="24"/>
        </w:rPr>
        <w:t>sus</w:t>
      </w:r>
      <w:proofErr w:type="gramEnd"/>
      <w:r w:rsidRPr="00547107">
        <w:rPr>
          <w:rFonts w:asciiTheme="minorHAnsi" w:hAnsiTheme="minorHAnsi"/>
          <w:sz w:val="24"/>
          <w:szCs w:val="24"/>
        </w:rPr>
        <w:t xml:space="preserve"> puntos de vista argumentados. Asimismo, la autoformación también ha promovido la crítica valorativa en la práctica docente (fomento de la lectura en sus respectivas áreas) y en el trabajo del alumnado.</w:t>
      </w:r>
    </w:p>
    <w:p w:rsidR="00F113A0" w:rsidRPr="00547107" w:rsidRDefault="00270C08">
      <w:pPr>
        <w:pStyle w:val="normal0"/>
        <w:widowControl w:val="0"/>
        <w:spacing w:before="240"/>
        <w:ind w:left="720"/>
        <w:rPr>
          <w:rFonts w:asciiTheme="minorHAnsi" w:hAnsiTheme="minorHAnsi"/>
          <w:sz w:val="24"/>
          <w:szCs w:val="24"/>
          <w:u w:val="single"/>
        </w:rPr>
      </w:pPr>
      <w:r w:rsidRPr="00547107">
        <w:rPr>
          <w:rFonts w:asciiTheme="minorHAnsi" w:hAnsiTheme="minorHAnsi"/>
          <w:sz w:val="24"/>
          <w:szCs w:val="24"/>
          <w:u w:val="single"/>
        </w:rPr>
        <w:t>Reflexión sobre la propia práctica docente</w:t>
      </w:r>
    </w:p>
    <w:p w:rsidR="00F113A0" w:rsidRPr="00547107" w:rsidRDefault="00270C08">
      <w:pPr>
        <w:pStyle w:val="normal0"/>
        <w:widowControl w:val="0"/>
        <w:spacing w:before="240"/>
        <w:ind w:left="720"/>
        <w:rPr>
          <w:rFonts w:asciiTheme="minorHAnsi" w:hAnsiTheme="minorHAnsi"/>
          <w:sz w:val="24"/>
          <w:szCs w:val="24"/>
        </w:rPr>
      </w:pPr>
      <w:r w:rsidRPr="00547107">
        <w:rPr>
          <w:rFonts w:asciiTheme="minorHAnsi" w:hAnsiTheme="minorHAnsi"/>
          <w:sz w:val="24"/>
          <w:szCs w:val="24"/>
        </w:rPr>
        <w:t xml:space="preserve">Las lecturas y la forma de proceder (tanto en las presentaciones del GT como en la aplicación práctica de las lecturas en el aula) de los demás lectores han servido para enriquecer el desempeño docente de los participantes. Además, diversos miembros han mostrado los resultados en plataformas digitales a </w:t>
      </w:r>
      <w:r w:rsidRPr="00547107">
        <w:rPr>
          <w:rFonts w:asciiTheme="minorHAnsi" w:hAnsiTheme="minorHAnsi"/>
          <w:sz w:val="24"/>
          <w:szCs w:val="24"/>
        </w:rPr>
        <w:lastRenderedPageBreak/>
        <w:t>disposición de los compañeros y la comunidad educativa.</w:t>
      </w:r>
    </w:p>
    <w:p w:rsidR="00F113A0" w:rsidRPr="00547107" w:rsidRDefault="00270C08">
      <w:pPr>
        <w:pStyle w:val="normal0"/>
        <w:widowControl w:val="0"/>
        <w:spacing w:before="240"/>
        <w:ind w:left="720"/>
        <w:rPr>
          <w:rFonts w:asciiTheme="minorHAnsi" w:hAnsiTheme="minorHAnsi"/>
          <w:sz w:val="24"/>
          <w:szCs w:val="24"/>
          <w:u w:val="single"/>
        </w:rPr>
      </w:pPr>
      <w:r w:rsidRPr="00547107">
        <w:rPr>
          <w:rFonts w:asciiTheme="minorHAnsi" w:hAnsiTheme="minorHAnsi"/>
          <w:sz w:val="24"/>
          <w:szCs w:val="24"/>
          <w:u w:val="single"/>
        </w:rPr>
        <w:t>Aplicación en el aula de nuevas estrategias de aprendizaje</w:t>
      </w:r>
    </w:p>
    <w:p w:rsidR="00F113A0" w:rsidRPr="00547107" w:rsidRDefault="00270C08">
      <w:pPr>
        <w:pStyle w:val="normal0"/>
        <w:widowControl w:val="0"/>
        <w:spacing w:before="240"/>
        <w:ind w:left="720"/>
        <w:rPr>
          <w:rFonts w:asciiTheme="minorHAnsi" w:hAnsiTheme="minorHAnsi"/>
          <w:sz w:val="24"/>
          <w:szCs w:val="24"/>
        </w:rPr>
      </w:pPr>
      <w:r w:rsidRPr="00547107">
        <w:rPr>
          <w:rFonts w:asciiTheme="minorHAnsi" w:hAnsiTheme="minorHAnsi"/>
          <w:sz w:val="24"/>
          <w:szCs w:val="24"/>
        </w:rPr>
        <w:t>Las formas de presentación de los libros leídos en el GT han servido para aplicarlas en el aula (tanto para trabajar con el alumnado como para que estos trabajen de forma autónoma las obras que se les han propuesto como lecturas obligatorias y/o de libre elección).</w:t>
      </w:r>
    </w:p>
    <w:p w:rsidR="00F113A0" w:rsidRPr="00547107" w:rsidRDefault="00270C08">
      <w:pPr>
        <w:pStyle w:val="normal0"/>
        <w:widowControl w:val="0"/>
        <w:spacing w:before="240"/>
        <w:ind w:firstLine="708"/>
        <w:rPr>
          <w:rFonts w:asciiTheme="minorHAnsi" w:hAnsiTheme="minorHAnsi"/>
          <w:sz w:val="24"/>
          <w:szCs w:val="24"/>
          <w:u w:val="single"/>
        </w:rPr>
      </w:pPr>
      <w:r w:rsidRPr="00547107">
        <w:rPr>
          <w:rFonts w:asciiTheme="minorHAnsi" w:hAnsiTheme="minorHAnsi"/>
          <w:sz w:val="24"/>
          <w:szCs w:val="24"/>
          <w:u w:val="single"/>
        </w:rPr>
        <w:t>Ofrecer soluciones creativas a la lectura en el aula</w:t>
      </w:r>
    </w:p>
    <w:p w:rsidR="00F113A0" w:rsidRPr="00547107" w:rsidRDefault="00270C08">
      <w:pPr>
        <w:pStyle w:val="normal0"/>
        <w:widowControl w:val="0"/>
        <w:spacing w:before="240"/>
        <w:ind w:left="720"/>
        <w:rPr>
          <w:rFonts w:asciiTheme="minorHAnsi" w:hAnsiTheme="minorHAnsi"/>
          <w:sz w:val="24"/>
          <w:szCs w:val="24"/>
        </w:rPr>
      </w:pPr>
      <w:r w:rsidRPr="00547107">
        <w:rPr>
          <w:rFonts w:asciiTheme="minorHAnsi" w:hAnsiTheme="minorHAnsi"/>
          <w:sz w:val="24"/>
          <w:szCs w:val="24"/>
        </w:rPr>
        <w:t>La creación de vídeos “</w:t>
      </w:r>
      <w:proofErr w:type="spellStart"/>
      <w:r w:rsidRPr="00547107">
        <w:rPr>
          <w:rFonts w:asciiTheme="minorHAnsi" w:hAnsiTheme="minorHAnsi"/>
          <w:i/>
          <w:sz w:val="24"/>
          <w:szCs w:val="24"/>
        </w:rPr>
        <w:t>booktubers</w:t>
      </w:r>
      <w:proofErr w:type="spellEnd"/>
      <w:r w:rsidRPr="00547107">
        <w:rPr>
          <w:rFonts w:asciiTheme="minorHAnsi" w:hAnsiTheme="minorHAnsi"/>
          <w:sz w:val="24"/>
          <w:szCs w:val="24"/>
        </w:rPr>
        <w:t>” con el alumnado y las presentaciones interactivas, las dramatizaciones, adaptaciones de fragmentos clásicos a la vida actual, etc. han sido algunas de las actividades creativas que se han llevado a cabo durante este período lectivo.</w:t>
      </w:r>
    </w:p>
    <w:p w:rsidR="00D80F4F" w:rsidRPr="00547107" w:rsidRDefault="00D80F4F">
      <w:pPr>
        <w:pStyle w:val="normal0"/>
        <w:widowControl w:val="0"/>
        <w:spacing w:before="240"/>
        <w:ind w:left="720"/>
        <w:rPr>
          <w:rFonts w:asciiTheme="minorHAnsi" w:hAnsiTheme="minorHAnsi"/>
          <w:sz w:val="24"/>
          <w:szCs w:val="24"/>
        </w:rPr>
      </w:pPr>
    </w:p>
    <w:p w:rsidR="00F113A0" w:rsidRPr="00547107" w:rsidRDefault="00270C08" w:rsidP="00D80F4F">
      <w:pPr>
        <w:ind w:left="708"/>
        <w:rPr>
          <w:rFonts w:asciiTheme="minorHAnsi" w:hAnsiTheme="minorHAnsi"/>
        </w:rPr>
      </w:pPr>
      <w:r w:rsidRPr="00547107">
        <w:rPr>
          <w:rFonts w:asciiTheme="minorHAnsi" w:hAnsiTheme="minorHAnsi"/>
        </w:rPr>
        <w:t xml:space="preserve">Estas nuevas formas de trabajo han trascendido el Departamento de Lengua y Literatura y, dada la interdisciplinariedad del GT, el Departamento de Inglés, Ciencias Sociales y compañeros de </w:t>
      </w:r>
      <w:proofErr w:type="gramStart"/>
      <w:r w:rsidRPr="00547107">
        <w:rPr>
          <w:rFonts w:asciiTheme="minorHAnsi" w:hAnsiTheme="minorHAnsi"/>
        </w:rPr>
        <w:t>Latín</w:t>
      </w:r>
      <w:proofErr w:type="gramEnd"/>
      <w:r w:rsidRPr="00547107">
        <w:rPr>
          <w:rFonts w:asciiTheme="minorHAnsi" w:hAnsiTheme="minorHAnsi"/>
        </w:rPr>
        <w:t xml:space="preserve"> y Griego han puesto en marcha estas iniciativas (generalizándose así en otros entornos).</w:t>
      </w:r>
    </w:p>
    <w:p w:rsidR="00D80F4F" w:rsidRPr="00547107" w:rsidRDefault="00D80F4F" w:rsidP="00D80F4F">
      <w:pPr>
        <w:ind w:left="708"/>
        <w:rPr>
          <w:rFonts w:asciiTheme="minorHAnsi" w:hAnsiTheme="minorHAnsi"/>
        </w:rPr>
      </w:pPr>
    </w:p>
    <w:p w:rsidR="00F113A0" w:rsidRPr="00547107" w:rsidRDefault="00270C08" w:rsidP="00D80F4F">
      <w:pPr>
        <w:ind w:left="708"/>
        <w:rPr>
          <w:rFonts w:asciiTheme="minorHAnsi" w:hAnsiTheme="minorHAnsi"/>
        </w:rPr>
      </w:pPr>
      <w:r w:rsidRPr="00547107">
        <w:rPr>
          <w:rFonts w:asciiTheme="minorHAnsi" w:hAnsiTheme="minorHAnsi"/>
        </w:rPr>
        <w:t>Se han abierto puertas de cara a ediciones posteriores de este Club de Lectores (surgidas, además, a través de la colaboración con la asesora de formación de nuestro CEP de referencia):</w:t>
      </w:r>
    </w:p>
    <w:p w:rsidR="00D80F4F" w:rsidRPr="00547107" w:rsidRDefault="00D80F4F" w:rsidP="00D80F4F">
      <w:pPr>
        <w:rPr>
          <w:rFonts w:asciiTheme="minorHAnsi" w:hAnsiTheme="minorHAnsi"/>
        </w:rPr>
      </w:pPr>
    </w:p>
    <w:p w:rsidR="00F113A0" w:rsidRPr="00547107" w:rsidRDefault="00270C08" w:rsidP="00D80F4F">
      <w:pPr>
        <w:pStyle w:val="Prrafodelista"/>
        <w:numPr>
          <w:ilvl w:val="0"/>
          <w:numId w:val="6"/>
        </w:numPr>
        <w:rPr>
          <w:rFonts w:asciiTheme="minorHAnsi" w:hAnsiTheme="minorHAnsi"/>
        </w:rPr>
      </w:pPr>
      <w:r w:rsidRPr="00547107">
        <w:rPr>
          <w:rFonts w:asciiTheme="minorHAnsi" w:hAnsiTheme="minorHAnsi"/>
        </w:rPr>
        <w:t>Propuesta de creación de un Club de Lectores de estudiantes</w:t>
      </w:r>
    </w:p>
    <w:p w:rsidR="00F113A0" w:rsidRPr="00547107" w:rsidRDefault="00270C08" w:rsidP="00D80F4F">
      <w:pPr>
        <w:pStyle w:val="Prrafodelista"/>
        <w:numPr>
          <w:ilvl w:val="0"/>
          <w:numId w:val="6"/>
        </w:numPr>
        <w:rPr>
          <w:rFonts w:asciiTheme="minorHAnsi" w:hAnsiTheme="minorHAnsi"/>
        </w:rPr>
      </w:pPr>
      <w:r w:rsidRPr="00547107">
        <w:rPr>
          <w:rFonts w:asciiTheme="minorHAnsi" w:hAnsiTheme="minorHAnsi"/>
        </w:rPr>
        <w:t>Puesta en común y planificación de espacios de convergencia entre los dos clubes (con lecturas comunes, intercambio y elaboración de documentos, etc.)</w:t>
      </w:r>
    </w:p>
    <w:p w:rsidR="00F113A0" w:rsidRPr="00547107" w:rsidRDefault="00F113A0" w:rsidP="00D80F4F">
      <w:pPr>
        <w:rPr>
          <w:rFonts w:asciiTheme="minorHAnsi" w:hAnsiTheme="minorHAnsi"/>
        </w:rPr>
      </w:pPr>
    </w:p>
    <w:p w:rsidR="00F113A0" w:rsidRPr="00547107" w:rsidRDefault="00270C08">
      <w:pPr>
        <w:pStyle w:val="normal0"/>
        <w:widowControl w:val="0"/>
        <w:numPr>
          <w:ilvl w:val="1"/>
          <w:numId w:val="1"/>
        </w:numPr>
        <w:spacing w:before="240"/>
        <w:rPr>
          <w:rFonts w:asciiTheme="minorHAnsi" w:hAnsiTheme="minorHAnsi"/>
          <w:b/>
          <w:sz w:val="24"/>
          <w:szCs w:val="24"/>
        </w:rPr>
      </w:pPr>
      <w:r w:rsidRPr="00547107">
        <w:rPr>
          <w:rFonts w:asciiTheme="minorHAnsi" w:hAnsiTheme="minorHAnsi"/>
          <w:b/>
          <w:sz w:val="24"/>
          <w:szCs w:val="24"/>
        </w:rPr>
        <w:t>Objetivos iniciados o en curso</w:t>
      </w:r>
    </w:p>
    <w:p w:rsidR="00F113A0" w:rsidRPr="00547107" w:rsidRDefault="00270C08">
      <w:pPr>
        <w:pStyle w:val="normal0"/>
        <w:widowControl w:val="0"/>
        <w:spacing w:before="240"/>
        <w:ind w:left="708"/>
        <w:rPr>
          <w:rFonts w:asciiTheme="minorHAnsi" w:hAnsiTheme="minorHAnsi"/>
          <w:sz w:val="24"/>
          <w:szCs w:val="24"/>
        </w:rPr>
      </w:pPr>
      <w:r w:rsidRPr="00547107">
        <w:rPr>
          <w:rFonts w:asciiTheme="minorHAnsi" w:hAnsiTheme="minorHAnsi"/>
          <w:sz w:val="24"/>
          <w:szCs w:val="24"/>
        </w:rPr>
        <w:t>Durante la pandemia por la Covid-19, el GT ha mantenido reuniones a través de la aplicación telemática Zoom y ha resultado muy interesante. Se han compartido documentos y además, algunos asistentes que pudieran tener más dificultades para los desplazamientos al centro, han podido asistir cómodamente a estos encuentros. Por tanto, este sistema de reunión no presencial puede mantenerse y complementar las actividades que se llevaban a cabo anteriormente.</w:t>
      </w:r>
    </w:p>
    <w:p w:rsidR="00D80F4F" w:rsidRPr="00547107" w:rsidRDefault="00D80F4F">
      <w:pPr>
        <w:pStyle w:val="normal0"/>
        <w:widowControl w:val="0"/>
        <w:spacing w:before="240"/>
        <w:ind w:left="708"/>
        <w:rPr>
          <w:rFonts w:asciiTheme="minorHAnsi" w:hAnsiTheme="minorHAnsi"/>
          <w:sz w:val="24"/>
          <w:szCs w:val="24"/>
        </w:rPr>
      </w:pPr>
    </w:p>
    <w:p w:rsidR="00F113A0" w:rsidRPr="00547107" w:rsidRDefault="00270C08" w:rsidP="00D80F4F">
      <w:pPr>
        <w:ind w:left="708"/>
        <w:rPr>
          <w:rFonts w:asciiTheme="minorHAnsi" w:hAnsiTheme="minorHAnsi"/>
        </w:rPr>
      </w:pPr>
      <w:r w:rsidRPr="00547107">
        <w:rPr>
          <w:rFonts w:asciiTheme="minorHAnsi" w:hAnsiTheme="minorHAnsi"/>
        </w:rPr>
        <w:t xml:space="preserve">El desarrollo de nuevas competencias digitales (en </w:t>
      </w:r>
      <w:proofErr w:type="spellStart"/>
      <w:r w:rsidRPr="00547107">
        <w:rPr>
          <w:rFonts w:asciiTheme="minorHAnsi" w:hAnsiTheme="minorHAnsi"/>
          <w:i/>
        </w:rPr>
        <w:t>teleformación</w:t>
      </w:r>
      <w:proofErr w:type="spellEnd"/>
      <w:r w:rsidRPr="00547107">
        <w:rPr>
          <w:rFonts w:asciiTheme="minorHAnsi" w:hAnsiTheme="minorHAnsi"/>
        </w:rPr>
        <w:t xml:space="preserve">) del profesorado hacen posible investigar sobre otros sistemas de docencia y de aplicación a la lectura de cara al curso que viene (como las presentaciones </w:t>
      </w:r>
      <w:r w:rsidRPr="00547107">
        <w:rPr>
          <w:rFonts w:asciiTheme="minorHAnsi" w:hAnsiTheme="minorHAnsi"/>
        </w:rPr>
        <w:lastRenderedPageBreak/>
        <w:t>monográficas sobre autores y/u obras literarias en formatos interactivos y/o audiovisuales).</w:t>
      </w:r>
    </w:p>
    <w:p w:rsidR="00F113A0" w:rsidRPr="00547107" w:rsidRDefault="00270C08" w:rsidP="00D80F4F">
      <w:pPr>
        <w:ind w:left="708"/>
        <w:rPr>
          <w:rFonts w:asciiTheme="minorHAnsi" w:hAnsiTheme="minorHAnsi"/>
        </w:rPr>
      </w:pPr>
      <w:r w:rsidRPr="00547107">
        <w:rPr>
          <w:rFonts w:asciiTheme="minorHAnsi" w:hAnsiTheme="minorHAnsi"/>
        </w:rPr>
        <w:t>El grupo se ha mostrado como dinamizador y motor de la competencia lectora (comprensión y expresión de textos tanto orales como escritos) en distintas áreas de conocimiento del profesorado y, por tanto, ha repercutido en la mejora de esta competencia en el alumnado a través de la aplicación de nuevas metodologías en aula.</w:t>
      </w:r>
    </w:p>
    <w:p w:rsidR="00F113A0" w:rsidRPr="00547107" w:rsidRDefault="00F113A0">
      <w:pPr>
        <w:pStyle w:val="normal0"/>
        <w:widowControl w:val="0"/>
        <w:tabs>
          <w:tab w:val="left" w:pos="708"/>
          <w:tab w:val="left" w:pos="7240"/>
        </w:tabs>
        <w:rPr>
          <w:rFonts w:asciiTheme="minorHAnsi" w:hAnsiTheme="minorHAnsi"/>
          <w:sz w:val="24"/>
          <w:szCs w:val="24"/>
        </w:rPr>
      </w:pPr>
    </w:p>
    <w:p w:rsidR="00F113A0" w:rsidRPr="00547107" w:rsidRDefault="00270C08">
      <w:pPr>
        <w:pStyle w:val="normal0"/>
        <w:widowControl w:val="0"/>
        <w:numPr>
          <w:ilvl w:val="0"/>
          <w:numId w:val="1"/>
        </w:numPr>
        <w:rPr>
          <w:rFonts w:asciiTheme="minorHAnsi" w:hAnsiTheme="minorHAnsi"/>
          <w:b/>
          <w:sz w:val="24"/>
          <w:szCs w:val="24"/>
        </w:rPr>
      </w:pPr>
      <w:r w:rsidRPr="00547107">
        <w:rPr>
          <w:rFonts w:asciiTheme="minorHAnsi" w:hAnsiTheme="minorHAnsi"/>
          <w:b/>
          <w:sz w:val="24"/>
          <w:szCs w:val="24"/>
        </w:rPr>
        <w:t>Nivel de interacción entre los participantes</w:t>
      </w:r>
    </w:p>
    <w:p w:rsidR="00F113A0" w:rsidRPr="00547107" w:rsidRDefault="00F113A0">
      <w:pPr>
        <w:pStyle w:val="normal0"/>
        <w:widowControl w:val="0"/>
        <w:ind w:left="720"/>
        <w:rPr>
          <w:rFonts w:asciiTheme="minorHAnsi" w:hAnsiTheme="minorHAnsi"/>
          <w:b/>
          <w:sz w:val="24"/>
          <w:szCs w:val="24"/>
        </w:rPr>
      </w:pPr>
    </w:p>
    <w:p w:rsidR="00F113A0" w:rsidRPr="00547107" w:rsidRDefault="00270C08">
      <w:pPr>
        <w:pStyle w:val="normal0"/>
        <w:widowControl w:val="0"/>
        <w:numPr>
          <w:ilvl w:val="1"/>
          <w:numId w:val="1"/>
        </w:numPr>
        <w:ind w:left="1080"/>
        <w:rPr>
          <w:rFonts w:asciiTheme="minorHAnsi" w:hAnsiTheme="minorHAnsi"/>
          <w:sz w:val="24"/>
          <w:szCs w:val="24"/>
        </w:rPr>
      </w:pPr>
      <w:r w:rsidRPr="00547107">
        <w:rPr>
          <w:rFonts w:asciiTheme="minorHAnsi" w:hAnsiTheme="minorHAnsi"/>
          <w:sz w:val="24"/>
          <w:szCs w:val="24"/>
        </w:rPr>
        <w:t>Metodología y organización</w:t>
      </w:r>
    </w:p>
    <w:p w:rsidR="00F113A0" w:rsidRPr="00547107" w:rsidRDefault="00F113A0">
      <w:pPr>
        <w:pStyle w:val="normal0"/>
        <w:widowControl w:val="0"/>
        <w:ind w:left="1080"/>
        <w:rPr>
          <w:rFonts w:asciiTheme="minorHAnsi" w:hAnsiTheme="minorHAnsi"/>
          <w:sz w:val="24"/>
          <w:szCs w:val="24"/>
        </w:rPr>
      </w:pPr>
    </w:p>
    <w:p w:rsidR="00F113A0" w:rsidRPr="00547107" w:rsidRDefault="00270C08">
      <w:pPr>
        <w:pStyle w:val="normal0"/>
        <w:widowControl w:val="0"/>
        <w:ind w:left="1080"/>
        <w:rPr>
          <w:rFonts w:asciiTheme="minorHAnsi" w:hAnsiTheme="minorHAnsi"/>
          <w:sz w:val="24"/>
          <w:szCs w:val="24"/>
        </w:rPr>
      </w:pPr>
      <w:r w:rsidRPr="00547107">
        <w:rPr>
          <w:rFonts w:asciiTheme="minorHAnsi" w:hAnsiTheme="minorHAnsi"/>
          <w:sz w:val="24"/>
          <w:szCs w:val="24"/>
        </w:rPr>
        <w:t>Como hemos comentado arriba, la aparición de la Covid-19 ha propiciado el uso de las nuevas tecnologías y el avance en este sentido. El grupo se ha apoyado sobre las siguientes plataformas:</w:t>
      </w:r>
    </w:p>
    <w:p w:rsidR="00F113A0" w:rsidRPr="00547107" w:rsidRDefault="00270C08">
      <w:pPr>
        <w:pStyle w:val="normal0"/>
        <w:widowControl w:val="0"/>
        <w:numPr>
          <w:ilvl w:val="0"/>
          <w:numId w:val="3"/>
        </w:numPr>
        <w:rPr>
          <w:rFonts w:asciiTheme="minorHAnsi" w:hAnsiTheme="minorHAnsi"/>
          <w:sz w:val="24"/>
          <w:szCs w:val="24"/>
        </w:rPr>
      </w:pPr>
      <w:r w:rsidRPr="00547107">
        <w:rPr>
          <w:rFonts w:asciiTheme="minorHAnsi" w:hAnsiTheme="minorHAnsi"/>
          <w:sz w:val="24"/>
          <w:szCs w:val="24"/>
        </w:rPr>
        <w:t>Colabora 3.0</w:t>
      </w:r>
    </w:p>
    <w:p w:rsidR="00F113A0" w:rsidRPr="00547107" w:rsidRDefault="00A85C50">
      <w:pPr>
        <w:pStyle w:val="normal0"/>
        <w:widowControl w:val="0"/>
        <w:ind w:left="1440"/>
        <w:rPr>
          <w:rFonts w:asciiTheme="minorHAnsi" w:hAnsiTheme="minorHAnsi"/>
          <w:sz w:val="24"/>
          <w:szCs w:val="24"/>
        </w:rPr>
      </w:pPr>
      <w:hyperlink r:id="rId7" w:history="1">
        <w:r w:rsidR="00270C08" w:rsidRPr="00547107">
          <w:rPr>
            <w:rStyle w:val="Hipervnculo"/>
            <w:rFonts w:asciiTheme="minorHAnsi" w:hAnsiTheme="minorHAnsi"/>
            <w:sz w:val="24"/>
            <w:szCs w:val="24"/>
          </w:rPr>
          <w:t>https://colaboraeducacion30.juntadeandalucia.es/educacion/colabora/web/20401gt095/inicio</w:t>
        </w:r>
      </w:hyperlink>
    </w:p>
    <w:p w:rsidR="00F113A0" w:rsidRPr="00547107" w:rsidRDefault="00270C08">
      <w:pPr>
        <w:pStyle w:val="normal0"/>
        <w:widowControl w:val="0"/>
        <w:numPr>
          <w:ilvl w:val="0"/>
          <w:numId w:val="3"/>
        </w:numPr>
        <w:rPr>
          <w:rFonts w:asciiTheme="minorHAnsi" w:hAnsiTheme="minorHAnsi"/>
          <w:sz w:val="24"/>
          <w:szCs w:val="24"/>
        </w:rPr>
      </w:pPr>
      <w:r w:rsidRPr="00547107">
        <w:rPr>
          <w:rFonts w:asciiTheme="minorHAnsi" w:hAnsiTheme="minorHAnsi"/>
          <w:sz w:val="24"/>
          <w:szCs w:val="24"/>
        </w:rPr>
        <w:t xml:space="preserve">La web de la Biblioteca del centro: </w:t>
      </w:r>
      <w:hyperlink r:id="rId8" w:history="1">
        <w:r w:rsidRPr="00547107">
          <w:rPr>
            <w:rStyle w:val="Hipervnculo"/>
            <w:rFonts w:asciiTheme="minorHAnsi" w:hAnsiTheme="minorHAnsi"/>
            <w:sz w:val="24"/>
            <w:szCs w:val="24"/>
          </w:rPr>
          <w:t>http://unaljibedepalabras.blogspot.com/</w:t>
        </w:r>
      </w:hyperlink>
      <w:r w:rsidRPr="00547107">
        <w:rPr>
          <w:rFonts w:asciiTheme="minorHAnsi" w:hAnsiTheme="minorHAnsi"/>
          <w:sz w:val="24"/>
          <w:szCs w:val="24"/>
        </w:rPr>
        <w:tab/>
      </w:r>
    </w:p>
    <w:p w:rsidR="00F113A0" w:rsidRPr="00547107" w:rsidRDefault="00270C08">
      <w:pPr>
        <w:pStyle w:val="normal0"/>
        <w:widowControl w:val="0"/>
        <w:ind w:left="1440"/>
        <w:rPr>
          <w:rFonts w:asciiTheme="minorHAnsi" w:hAnsiTheme="minorHAnsi"/>
          <w:sz w:val="24"/>
          <w:szCs w:val="24"/>
        </w:rPr>
      </w:pPr>
      <w:r w:rsidRPr="00547107">
        <w:rPr>
          <w:rFonts w:asciiTheme="minorHAnsi" w:hAnsiTheme="minorHAnsi"/>
          <w:sz w:val="24"/>
          <w:szCs w:val="24"/>
        </w:rPr>
        <w:t>La web de lecturas del GT (gestionada por María Dolores Sarmiento):</w:t>
      </w:r>
    </w:p>
    <w:p w:rsidR="00F113A0" w:rsidRPr="00547107" w:rsidRDefault="00A85C50">
      <w:pPr>
        <w:pStyle w:val="normal0"/>
        <w:widowControl w:val="0"/>
        <w:numPr>
          <w:ilvl w:val="0"/>
          <w:numId w:val="3"/>
        </w:numPr>
        <w:rPr>
          <w:rFonts w:asciiTheme="minorHAnsi" w:hAnsiTheme="minorHAnsi"/>
          <w:sz w:val="24"/>
          <w:szCs w:val="24"/>
        </w:rPr>
      </w:pPr>
      <w:hyperlink r:id="rId9" w:history="1">
        <w:r w:rsidR="00270C08" w:rsidRPr="00547107">
          <w:rPr>
            <w:rStyle w:val="Hipervnculo"/>
            <w:rFonts w:asciiTheme="minorHAnsi" w:hAnsiTheme="minorHAnsi"/>
            <w:sz w:val="24"/>
            <w:szCs w:val="24"/>
          </w:rPr>
          <w:t>http://mehasdejadosolo.blogspot.com/</w:t>
        </w:r>
      </w:hyperlink>
    </w:p>
    <w:p w:rsidR="00F113A0" w:rsidRPr="00547107" w:rsidRDefault="00270C08">
      <w:pPr>
        <w:pStyle w:val="normal0"/>
        <w:widowControl w:val="0"/>
        <w:numPr>
          <w:ilvl w:val="0"/>
          <w:numId w:val="3"/>
        </w:numPr>
        <w:rPr>
          <w:rFonts w:asciiTheme="minorHAnsi" w:hAnsiTheme="minorHAnsi"/>
          <w:sz w:val="24"/>
          <w:szCs w:val="24"/>
        </w:rPr>
      </w:pPr>
      <w:r w:rsidRPr="00547107">
        <w:rPr>
          <w:rFonts w:asciiTheme="minorHAnsi" w:hAnsiTheme="minorHAnsi"/>
          <w:sz w:val="24"/>
          <w:szCs w:val="24"/>
        </w:rPr>
        <w:t>Plataforma de vídeo Zoom</w:t>
      </w:r>
    </w:p>
    <w:p w:rsidR="00F113A0" w:rsidRPr="00547107" w:rsidRDefault="00A85C50">
      <w:pPr>
        <w:pStyle w:val="normal0"/>
        <w:widowControl w:val="0"/>
        <w:ind w:left="1440"/>
        <w:rPr>
          <w:rFonts w:asciiTheme="minorHAnsi" w:hAnsiTheme="minorHAnsi"/>
          <w:sz w:val="24"/>
          <w:szCs w:val="24"/>
        </w:rPr>
      </w:pPr>
      <w:hyperlink r:id="rId10" w:history="1">
        <w:r w:rsidR="00270C08" w:rsidRPr="00547107">
          <w:rPr>
            <w:rStyle w:val="Hipervnculo"/>
            <w:rFonts w:asciiTheme="minorHAnsi" w:hAnsiTheme="minorHAnsi"/>
            <w:sz w:val="24"/>
            <w:szCs w:val="24"/>
          </w:rPr>
          <w:t>https://zoom.us/</w:t>
        </w:r>
      </w:hyperlink>
    </w:p>
    <w:p w:rsidR="00F113A0" w:rsidRPr="00547107" w:rsidRDefault="00F113A0">
      <w:pPr>
        <w:pStyle w:val="normal0"/>
        <w:widowControl w:val="0"/>
        <w:rPr>
          <w:rFonts w:asciiTheme="minorHAnsi" w:hAnsiTheme="minorHAnsi"/>
          <w:sz w:val="24"/>
          <w:szCs w:val="24"/>
        </w:rPr>
      </w:pPr>
    </w:p>
    <w:p w:rsidR="00F113A0" w:rsidRPr="00547107" w:rsidRDefault="00270C08" w:rsidP="00D80F4F">
      <w:pPr>
        <w:ind w:left="708"/>
        <w:rPr>
          <w:rFonts w:asciiTheme="minorHAnsi" w:hAnsiTheme="minorHAnsi"/>
        </w:rPr>
      </w:pPr>
      <w:r w:rsidRPr="00547107">
        <w:rPr>
          <w:rFonts w:asciiTheme="minorHAnsi" w:hAnsiTheme="minorHAnsi"/>
        </w:rPr>
        <w:t>Al mismo tiempo, hasta el 14 de marzo de 2020 (con la aprobación del Estado de Alarma en el país) se han seguido manteniendo las reuniones presenciales fuera del centro a través de la plataforma Zoom.</w:t>
      </w:r>
    </w:p>
    <w:p w:rsidR="00F113A0" w:rsidRPr="00547107" w:rsidRDefault="00F113A0" w:rsidP="00D80F4F">
      <w:pPr>
        <w:rPr>
          <w:rFonts w:asciiTheme="minorHAnsi" w:hAnsiTheme="minorHAnsi"/>
        </w:rPr>
      </w:pPr>
    </w:p>
    <w:p w:rsidR="00F113A0" w:rsidRPr="00547107" w:rsidRDefault="00270C08">
      <w:pPr>
        <w:pStyle w:val="normal0"/>
        <w:widowControl w:val="0"/>
        <w:numPr>
          <w:ilvl w:val="0"/>
          <w:numId w:val="1"/>
        </w:numPr>
        <w:rPr>
          <w:rFonts w:asciiTheme="minorHAnsi" w:hAnsiTheme="minorHAnsi"/>
          <w:b/>
          <w:sz w:val="24"/>
          <w:szCs w:val="24"/>
        </w:rPr>
      </w:pPr>
      <w:r w:rsidRPr="00547107">
        <w:rPr>
          <w:rFonts w:asciiTheme="minorHAnsi" w:hAnsiTheme="minorHAnsi"/>
          <w:b/>
          <w:sz w:val="24"/>
          <w:szCs w:val="24"/>
        </w:rPr>
        <w:t>Grado de aplicación en su contexto educativo</w:t>
      </w:r>
    </w:p>
    <w:p w:rsidR="00F113A0" w:rsidRPr="00547107" w:rsidRDefault="00F113A0">
      <w:pPr>
        <w:pStyle w:val="normal0"/>
        <w:widowControl w:val="0"/>
        <w:ind w:left="720"/>
        <w:rPr>
          <w:rFonts w:asciiTheme="minorHAnsi" w:hAnsiTheme="minorHAnsi"/>
          <w:b/>
          <w:sz w:val="24"/>
          <w:szCs w:val="24"/>
        </w:rPr>
      </w:pPr>
    </w:p>
    <w:p w:rsidR="00F113A0" w:rsidRPr="00547107" w:rsidRDefault="00270C08">
      <w:pPr>
        <w:pStyle w:val="normal0"/>
        <w:widowControl w:val="0"/>
        <w:numPr>
          <w:ilvl w:val="1"/>
          <w:numId w:val="1"/>
        </w:numPr>
        <w:rPr>
          <w:rFonts w:asciiTheme="minorHAnsi" w:hAnsiTheme="minorHAnsi"/>
          <w:sz w:val="24"/>
          <w:szCs w:val="24"/>
        </w:rPr>
      </w:pPr>
      <w:r w:rsidRPr="00547107">
        <w:rPr>
          <w:rFonts w:asciiTheme="minorHAnsi" w:hAnsiTheme="minorHAnsi"/>
          <w:sz w:val="24"/>
          <w:szCs w:val="24"/>
        </w:rPr>
        <w:t>Calado de esta propuesta en el centro</w:t>
      </w:r>
    </w:p>
    <w:p w:rsidR="00F113A0" w:rsidRPr="00547107" w:rsidRDefault="00270C08">
      <w:pPr>
        <w:pStyle w:val="normal0"/>
        <w:widowControl w:val="0"/>
        <w:ind w:left="1440"/>
        <w:rPr>
          <w:rFonts w:asciiTheme="minorHAnsi" w:hAnsiTheme="minorHAnsi"/>
          <w:sz w:val="24"/>
          <w:szCs w:val="24"/>
        </w:rPr>
      </w:pPr>
      <w:r w:rsidRPr="00547107">
        <w:rPr>
          <w:rFonts w:asciiTheme="minorHAnsi" w:hAnsiTheme="minorHAnsi"/>
          <w:sz w:val="24"/>
          <w:szCs w:val="24"/>
        </w:rPr>
        <w:t>En los diferentes departamentos se han trabajado las lecturas del alumnado siguiendo algunas de las innovaciones que se proponen en el GT (</w:t>
      </w:r>
      <w:proofErr w:type="spellStart"/>
      <w:r w:rsidRPr="00547107">
        <w:rPr>
          <w:rFonts w:asciiTheme="minorHAnsi" w:hAnsiTheme="minorHAnsi"/>
          <w:i/>
          <w:sz w:val="24"/>
          <w:szCs w:val="24"/>
        </w:rPr>
        <w:t>booktubers</w:t>
      </w:r>
      <w:proofErr w:type="spellEnd"/>
      <w:r w:rsidRPr="00547107">
        <w:rPr>
          <w:rFonts w:asciiTheme="minorHAnsi" w:hAnsiTheme="minorHAnsi"/>
          <w:sz w:val="24"/>
          <w:szCs w:val="24"/>
        </w:rPr>
        <w:t>, páginas web, dramatizaciones, etc.)</w:t>
      </w:r>
    </w:p>
    <w:p w:rsidR="00F113A0" w:rsidRPr="00547107" w:rsidRDefault="00F113A0">
      <w:pPr>
        <w:pStyle w:val="normal0"/>
        <w:widowControl w:val="0"/>
        <w:ind w:left="1440"/>
        <w:rPr>
          <w:rFonts w:asciiTheme="minorHAnsi" w:hAnsiTheme="minorHAnsi"/>
          <w:sz w:val="24"/>
          <w:szCs w:val="24"/>
        </w:rPr>
      </w:pPr>
    </w:p>
    <w:p w:rsidR="00F113A0" w:rsidRPr="00547107" w:rsidRDefault="00270C08">
      <w:pPr>
        <w:pStyle w:val="normal0"/>
        <w:widowControl w:val="0"/>
        <w:numPr>
          <w:ilvl w:val="1"/>
          <w:numId w:val="1"/>
        </w:numPr>
        <w:rPr>
          <w:rFonts w:asciiTheme="minorHAnsi" w:hAnsiTheme="minorHAnsi"/>
          <w:sz w:val="24"/>
          <w:szCs w:val="24"/>
        </w:rPr>
      </w:pPr>
      <w:r w:rsidRPr="00547107">
        <w:rPr>
          <w:rFonts w:asciiTheme="minorHAnsi" w:hAnsiTheme="minorHAnsi"/>
          <w:sz w:val="24"/>
          <w:szCs w:val="24"/>
        </w:rPr>
        <w:t>Posibilidad de mejorar el proyecto de centro</w:t>
      </w:r>
    </w:p>
    <w:p w:rsidR="00F113A0" w:rsidRPr="00547107" w:rsidRDefault="00270C08">
      <w:pPr>
        <w:pStyle w:val="normal0"/>
        <w:widowControl w:val="0"/>
        <w:ind w:left="1440"/>
        <w:rPr>
          <w:rFonts w:asciiTheme="minorHAnsi" w:hAnsiTheme="minorHAnsi"/>
          <w:sz w:val="24"/>
          <w:szCs w:val="24"/>
        </w:rPr>
      </w:pPr>
      <w:r w:rsidRPr="00547107">
        <w:rPr>
          <w:rFonts w:asciiTheme="minorHAnsi" w:hAnsiTheme="minorHAnsi"/>
          <w:sz w:val="24"/>
          <w:szCs w:val="24"/>
        </w:rPr>
        <w:t>Seguir trabajando en este sentido para aplicar las nuevas tecnologías y la autoformación del alumnado.</w:t>
      </w:r>
    </w:p>
    <w:p w:rsidR="00F113A0" w:rsidRPr="00547107" w:rsidRDefault="00F113A0">
      <w:pPr>
        <w:pStyle w:val="normal0"/>
        <w:widowControl w:val="0"/>
        <w:ind w:left="1440"/>
        <w:rPr>
          <w:rFonts w:asciiTheme="minorHAnsi" w:hAnsiTheme="minorHAnsi"/>
          <w:sz w:val="24"/>
          <w:szCs w:val="24"/>
        </w:rPr>
      </w:pPr>
    </w:p>
    <w:p w:rsidR="00F113A0" w:rsidRPr="00547107" w:rsidRDefault="00270C08">
      <w:pPr>
        <w:pStyle w:val="normal0"/>
        <w:widowControl w:val="0"/>
        <w:numPr>
          <w:ilvl w:val="0"/>
          <w:numId w:val="1"/>
        </w:numPr>
        <w:rPr>
          <w:rFonts w:asciiTheme="minorHAnsi" w:hAnsiTheme="minorHAnsi"/>
          <w:b/>
          <w:sz w:val="24"/>
          <w:szCs w:val="24"/>
        </w:rPr>
      </w:pPr>
      <w:r w:rsidRPr="00547107">
        <w:rPr>
          <w:rFonts w:asciiTheme="minorHAnsi" w:hAnsiTheme="minorHAnsi"/>
          <w:b/>
          <w:sz w:val="24"/>
          <w:szCs w:val="24"/>
        </w:rPr>
        <w:t>Efectos producidos en el aula tras la transferencia de lo aprendido</w:t>
      </w:r>
    </w:p>
    <w:p w:rsidR="00F113A0" w:rsidRPr="00547107" w:rsidRDefault="00F113A0">
      <w:pPr>
        <w:pStyle w:val="normal0"/>
        <w:widowControl w:val="0"/>
        <w:ind w:left="720"/>
        <w:rPr>
          <w:rFonts w:asciiTheme="minorHAnsi" w:hAnsiTheme="minorHAnsi"/>
          <w:b/>
          <w:sz w:val="24"/>
          <w:szCs w:val="24"/>
        </w:rPr>
      </w:pPr>
    </w:p>
    <w:p w:rsidR="00F113A0" w:rsidRPr="00547107" w:rsidRDefault="00270C08">
      <w:pPr>
        <w:pStyle w:val="normal0"/>
        <w:widowControl w:val="0"/>
        <w:numPr>
          <w:ilvl w:val="1"/>
          <w:numId w:val="1"/>
        </w:numPr>
        <w:jc w:val="both"/>
        <w:rPr>
          <w:rFonts w:asciiTheme="minorHAnsi" w:hAnsiTheme="minorHAnsi"/>
          <w:sz w:val="24"/>
          <w:szCs w:val="24"/>
        </w:rPr>
      </w:pPr>
      <w:r w:rsidRPr="00547107">
        <w:rPr>
          <w:rFonts w:asciiTheme="minorHAnsi" w:hAnsiTheme="minorHAnsi"/>
          <w:sz w:val="24"/>
          <w:szCs w:val="24"/>
        </w:rPr>
        <w:t>Impacto en las programaciones/UDI</w:t>
      </w:r>
    </w:p>
    <w:p w:rsidR="00F113A0" w:rsidRPr="00547107" w:rsidRDefault="00270C08">
      <w:pPr>
        <w:pStyle w:val="normal0"/>
        <w:widowControl w:val="0"/>
        <w:ind w:left="1440"/>
        <w:jc w:val="both"/>
        <w:rPr>
          <w:rFonts w:asciiTheme="minorHAnsi" w:hAnsiTheme="minorHAnsi"/>
          <w:sz w:val="24"/>
          <w:szCs w:val="24"/>
        </w:rPr>
      </w:pPr>
      <w:r w:rsidRPr="00547107">
        <w:rPr>
          <w:rFonts w:asciiTheme="minorHAnsi" w:hAnsiTheme="minorHAnsi"/>
          <w:sz w:val="24"/>
          <w:szCs w:val="24"/>
        </w:rPr>
        <w:lastRenderedPageBreak/>
        <w:t xml:space="preserve">En el Departamento de Lengua Castellana y Literatura se ha optado por trabajar con el alumnado muchas de las lecturas obligatorias y libres aplicando la metodología desarrollada en el GT. </w:t>
      </w:r>
    </w:p>
    <w:p w:rsidR="00F113A0" w:rsidRPr="00547107" w:rsidRDefault="00F113A0">
      <w:pPr>
        <w:pStyle w:val="normal0"/>
        <w:widowControl w:val="0"/>
        <w:ind w:left="1440"/>
        <w:jc w:val="both"/>
        <w:rPr>
          <w:rFonts w:asciiTheme="minorHAnsi" w:hAnsiTheme="minorHAnsi"/>
          <w:sz w:val="24"/>
          <w:szCs w:val="24"/>
        </w:rPr>
      </w:pPr>
    </w:p>
    <w:p w:rsidR="00F113A0" w:rsidRPr="00547107" w:rsidRDefault="00270C08">
      <w:pPr>
        <w:pStyle w:val="normal0"/>
        <w:widowControl w:val="0"/>
        <w:numPr>
          <w:ilvl w:val="1"/>
          <w:numId w:val="1"/>
        </w:numPr>
        <w:jc w:val="both"/>
        <w:rPr>
          <w:rFonts w:asciiTheme="minorHAnsi" w:hAnsiTheme="minorHAnsi"/>
          <w:sz w:val="24"/>
          <w:szCs w:val="24"/>
        </w:rPr>
      </w:pPr>
      <w:r w:rsidRPr="00547107">
        <w:rPr>
          <w:rFonts w:asciiTheme="minorHAnsi" w:hAnsiTheme="minorHAnsi"/>
          <w:sz w:val="24"/>
          <w:szCs w:val="24"/>
        </w:rPr>
        <w:t>Supone un cambio metodológico</w:t>
      </w:r>
    </w:p>
    <w:p w:rsidR="00F113A0" w:rsidRPr="00547107" w:rsidRDefault="00270C08">
      <w:pPr>
        <w:pStyle w:val="normal0"/>
        <w:widowControl w:val="0"/>
        <w:ind w:left="1440"/>
        <w:jc w:val="both"/>
        <w:rPr>
          <w:rFonts w:asciiTheme="minorHAnsi" w:hAnsiTheme="minorHAnsi"/>
          <w:sz w:val="24"/>
          <w:szCs w:val="24"/>
        </w:rPr>
      </w:pPr>
      <w:r w:rsidRPr="00547107">
        <w:rPr>
          <w:rFonts w:asciiTheme="minorHAnsi" w:hAnsiTheme="minorHAnsi"/>
          <w:sz w:val="24"/>
          <w:szCs w:val="24"/>
        </w:rPr>
        <w:t>Sí, además, otro profesorado no vinculado al GT también ha hecho suyo este sistema.</w:t>
      </w:r>
    </w:p>
    <w:p w:rsidR="00F113A0" w:rsidRPr="00547107" w:rsidRDefault="00F113A0">
      <w:pPr>
        <w:pStyle w:val="normal0"/>
        <w:widowControl w:val="0"/>
        <w:ind w:left="1440"/>
        <w:jc w:val="both"/>
        <w:rPr>
          <w:rFonts w:asciiTheme="minorHAnsi" w:hAnsiTheme="minorHAnsi"/>
          <w:sz w:val="24"/>
          <w:szCs w:val="24"/>
        </w:rPr>
      </w:pPr>
    </w:p>
    <w:p w:rsidR="00F113A0" w:rsidRPr="00547107" w:rsidRDefault="00270C08">
      <w:pPr>
        <w:pStyle w:val="normal0"/>
        <w:widowControl w:val="0"/>
        <w:numPr>
          <w:ilvl w:val="1"/>
          <w:numId w:val="1"/>
        </w:numPr>
        <w:jc w:val="both"/>
        <w:rPr>
          <w:rFonts w:asciiTheme="minorHAnsi" w:hAnsiTheme="minorHAnsi"/>
          <w:sz w:val="24"/>
          <w:szCs w:val="24"/>
        </w:rPr>
      </w:pPr>
      <w:r w:rsidRPr="00547107">
        <w:rPr>
          <w:rFonts w:asciiTheme="minorHAnsi" w:hAnsiTheme="minorHAnsi"/>
          <w:sz w:val="24"/>
          <w:szCs w:val="24"/>
        </w:rPr>
        <w:t>Supone un cambio organizativo</w:t>
      </w:r>
    </w:p>
    <w:p w:rsidR="00F113A0" w:rsidRPr="00547107" w:rsidRDefault="00270C08">
      <w:pPr>
        <w:pStyle w:val="normal0"/>
        <w:widowControl w:val="0"/>
        <w:ind w:left="1440"/>
        <w:jc w:val="both"/>
        <w:rPr>
          <w:rFonts w:asciiTheme="minorHAnsi" w:hAnsiTheme="minorHAnsi"/>
          <w:sz w:val="24"/>
          <w:szCs w:val="24"/>
        </w:rPr>
      </w:pPr>
      <w:r w:rsidRPr="00547107">
        <w:rPr>
          <w:rFonts w:asciiTheme="minorHAnsi" w:hAnsiTheme="minorHAnsi"/>
          <w:sz w:val="24"/>
          <w:szCs w:val="24"/>
        </w:rPr>
        <w:t xml:space="preserve">Sí, la forma de evaluar las lecturas de los dos primeros cursos de la ESO. También en Bachillerato, a través de la </w:t>
      </w:r>
      <w:proofErr w:type="spellStart"/>
      <w:r w:rsidRPr="00547107">
        <w:rPr>
          <w:rFonts w:asciiTheme="minorHAnsi" w:hAnsiTheme="minorHAnsi"/>
          <w:i/>
          <w:sz w:val="24"/>
          <w:szCs w:val="24"/>
        </w:rPr>
        <w:t>teleformación</w:t>
      </w:r>
      <w:proofErr w:type="spellEnd"/>
      <w:r w:rsidRPr="00547107">
        <w:rPr>
          <w:rFonts w:asciiTheme="minorHAnsi" w:hAnsiTheme="minorHAnsi"/>
          <w:sz w:val="24"/>
          <w:szCs w:val="24"/>
        </w:rPr>
        <w:t xml:space="preserve"> se ha fomentado este sistema de comentario de lecturas obligatorias.</w:t>
      </w:r>
    </w:p>
    <w:p w:rsidR="00F113A0" w:rsidRPr="00547107" w:rsidRDefault="00F113A0">
      <w:pPr>
        <w:pStyle w:val="normal0"/>
        <w:widowControl w:val="0"/>
        <w:ind w:left="1440"/>
        <w:jc w:val="both"/>
        <w:rPr>
          <w:rFonts w:asciiTheme="minorHAnsi" w:hAnsiTheme="minorHAnsi"/>
          <w:sz w:val="24"/>
          <w:szCs w:val="24"/>
        </w:rPr>
      </w:pPr>
    </w:p>
    <w:p w:rsidR="00F113A0" w:rsidRPr="00547107" w:rsidRDefault="00270C08">
      <w:pPr>
        <w:pStyle w:val="normal0"/>
        <w:widowControl w:val="0"/>
        <w:numPr>
          <w:ilvl w:val="1"/>
          <w:numId w:val="1"/>
        </w:numPr>
        <w:jc w:val="both"/>
        <w:rPr>
          <w:rFonts w:asciiTheme="minorHAnsi" w:hAnsiTheme="minorHAnsi"/>
          <w:sz w:val="24"/>
          <w:szCs w:val="24"/>
        </w:rPr>
      </w:pPr>
      <w:r w:rsidRPr="00547107">
        <w:rPr>
          <w:rFonts w:asciiTheme="minorHAnsi" w:hAnsiTheme="minorHAnsi"/>
          <w:sz w:val="24"/>
          <w:szCs w:val="24"/>
        </w:rPr>
        <w:t xml:space="preserve">Indicadores del  impacto </w:t>
      </w:r>
    </w:p>
    <w:p w:rsidR="00F113A0" w:rsidRPr="00547107" w:rsidRDefault="00270C08">
      <w:pPr>
        <w:pStyle w:val="normal0"/>
        <w:widowControl w:val="0"/>
        <w:ind w:left="1440"/>
        <w:jc w:val="both"/>
        <w:rPr>
          <w:rFonts w:asciiTheme="minorHAnsi" w:hAnsiTheme="minorHAnsi"/>
          <w:sz w:val="24"/>
          <w:szCs w:val="24"/>
        </w:rPr>
      </w:pPr>
      <w:r w:rsidRPr="00547107">
        <w:rPr>
          <w:rFonts w:asciiTheme="minorHAnsi" w:hAnsiTheme="minorHAnsi"/>
          <w:sz w:val="24"/>
          <w:szCs w:val="24"/>
        </w:rPr>
        <w:t>Modificaciones en las programaciones tras la formación telemática que ha supuesto la Covid-19.</w:t>
      </w:r>
      <w:r w:rsidRPr="00547107">
        <w:rPr>
          <w:rFonts w:asciiTheme="minorHAnsi" w:hAnsiTheme="minorHAnsi"/>
          <w:sz w:val="24"/>
          <w:szCs w:val="24"/>
        </w:rPr>
        <w:tab/>
      </w:r>
    </w:p>
    <w:p w:rsidR="00F113A0" w:rsidRPr="00547107" w:rsidRDefault="00F113A0">
      <w:pPr>
        <w:pStyle w:val="normal0"/>
        <w:widowControl w:val="0"/>
        <w:ind w:left="1440"/>
        <w:jc w:val="both"/>
        <w:rPr>
          <w:rFonts w:asciiTheme="minorHAnsi" w:hAnsiTheme="minorHAnsi"/>
          <w:sz w:val="24"/>
          <w:szCs w:val="24"/>
        </w:rPr>
      </w:pPr>
    </w:p>
    <w:p w:rsidR="00F113A0" w:rsidRPr="00547107" w:rsidRDefault="00270C08">
      <w:pPr>
        <w:pStyle w:val="normal0"/>
        <w:widowControl w:val="0"/>
        <w:numPr>
          <w:ilvl w:val="0"/>
          <w:numId w:val="1"/>
        </w:numPr>
        <w:rPr>
          <w:rFonts w:asciiTheme="minorHAnsi" w:hAnsiTheme="minorHAnsi"/>
          <w:b/>
          <w:sz w:val="24"/>
          <w:szCs w:val="24"/>
        </w:rPr>
      </w:pPr>
      <w:r w:rsidRPr="00547107">
        <w:rPr>
          <w:rFonts w:asciiTheme="minorHAnsi" w:hAnsiTheme="minorHAnsi"/>
          <w:b/>
          <w:sz w:val="24"/>
          <w:szCs w:val="24"/>
        </w:rPr>
        <w:t>Productos, evidencias de aprendizaje que se han adquirido</w:t>
      </w:r>
    </w:p>
    <w:p w:rsidR="00F113A0" w:rsidRPr="00547107" w:rsidRDefault="00F113A0">
      <w:pPr>
        <w:pStyle w:val="normal0"/>
        <w:widowControl w:val="0"/>
        <w:ind w:left="720"/>
        <w:rPr>
          <w:rFonts w:asciiTheme="minorHAnsi" w:hAnsiTheme="minorHAnsi"/>
          <w:b/>
          <w:sz w:val="24"/>
          <w:szCs w:val="24"/>
        </w:rPr>
      </w:pPr>
    </w:p>
    <w:p w:rsidR="00F113A0" w:rsidRPr="00547107" w:rsidRDefault="00270C08">
      <w:pPr>
        <w:pStyle w:val="normal0"/>
        <w:widowControl w:val="0"/>
        <w:numPr>
          <w:ilvl w:val="1"/>
          <w:numId w:val="1"/>
        </w:numPr>
        <w:rPr>
          <w:rFonts w:asciiTheme="minorHAnsi" w:hAnsiTheme="minorHAnsi"/>
          <w:sz w:val="24"/>
          <w:szCs w:val="24"/>
        </w:rPr>
      </w:pPr>
      <w:r w:rsidRPr="00547107">
        <w:rPr>
          <w:rFonts w:asciiTheme="minorHAnsi" w:hAnsiTheme="minorHAnsi"/>
          <w:sz w:val="24"/>
          <w:szCs w:val="24"/>
        </w:rPr>
        <w:t>Material y documentación elaborada</w:t>
      </w:r>
    </w:p>
    <w:p w:rsidR="00F113A0" w:rsidRPr="00547107" w:rsidRDefault="00F113A0">
      <w:pPr>
        <w:pStyle w:val="normal0"/>
        <w:widowControl w:val="0"/>
        <w:ind w:left="1440"/>
        <w:rPr>
          <w:rFonts w:asciiTheme="minorHAnsi" w:hAnsiTheme="minorHAnsi"/>
          <w:sz w:val="24"/>
          <w:szCs w:val="24"/>
        </w:rPr>
      </w:pPr>
    </w:p>
    <w:p w:rsidR="00F113A0" w:rsidRPr="00547107" w:rsidRDefault="00270C08">
      <w:pPr>
        <w:pStyle w:val="normal0"/>
        <w:widowControl w:val="0"/>
        <w:ind w:left="1080"/>
        <w:rPr>
          <w:rFonts w:asciiTheme="minorHAnsi" w:hAnsiTheme="minorHAnsi"/>
          <w:sz w:val="24"/>
          <w:szCs w:val="24"/>
        </w:rPr>
      </w:pPr>
      <w:r w:rsidRPr="00547107">
        <w:rPr>
          <w:rFonts w:asciiTheme="minorHAnsi" w:hAnsiTheme="minorHAnsi"/>
          <w:sz w:val="24"/>
          <w:szCs w:val="24"/>
        </w:rPr>
        <w:t>Se pueden consultar las lecturas, las presentaciones de los libros, documentos interesantes, páginas web, etc. en la Plataforma Colabora (Documentos, enlaces y foro)</w:t>
      </w:r>
    </w:p>
    <w:p w:rsidR="00F113A0" w:rsidRPr="00547107" w:rsidRDefault="00F113A0">
      <w:pPr>
        <w:pStyle w:val="normal0"/>
        <w:widowControl w:val="0"/>
        <w:rPr>
          <w:rFonts w:asciiTheme="minorHAnsi" w:hAnsiTheme="minorHAnsi"/>
          <w:sz w:val="24"/>
          <w:szCs w:val="24"/>
        </w:rPr>
      </w:pPr>
    </w:p>
    <w:p w:rsidR="00F113A0" w:rsidRPr="00547107" w:rsidRDefault="00270C08">
      <w:pPr>
        <w:pStyle w:val="normal0"/>
        <w:widowControl w:val="0"/>
        <w:numPr>
          <w:ilvl w:val="1"/>
          <w:numId w:val="1"/>
        </w:numPr>
        <w:rPr>
          <w:rFonts w:asciiTheme="minorHAnsi" w:hAnsiTheme="minorHAnsi"/>
          <w:sz w:val="24"/>
          <w:szCs w:val="24"/>
        </w:rPr>
      </w:pPr>
      <w:r w:rsidRPr="00547107">
        <w:rPr>
          <w:rFonts w:asciiTheme="minorHAnsi" w:hAnsiTheme="minorHAnsi"/>
          <w:sz w:val="24"/>
          <w:szCs w:val="24"/>
        </w:rPr>
        <w:t xml:space="preserve">Videos, fotos, </w:t>
      </w:r>
      <w:proofErr w:type="spellStart"/>
      <w:r w:rsidRPr="00547107">
        <w:rPr>
          <w:rFonts w:asciiTheme="minorHAnsi" w:hAnsiTheme="minorHAnsi"/>
          <w:i/>
          <w:sz w:val="24"/>
          <w:szCs w:val="24"/>
        </w:rPr>
        <w:t>podcasts</w:t>
      </w:r>
      <w:proofErr w:type="spellEnd"/>
      <w:r w:rsidRPr="00547107">
        <w:rPr>
          <w:rFonts w:asciiTheme="minorHAnsi" w:hAnsiTheme="minorHAnsi"/>
          <w:sz w:val="24"/>
          <w:szCs w:val="24"/>
        </w:rPr>
        <w:t>, etc.</w:t>
      </w:r>
    </w:p>
    <w:p w:rsidR="00F113A0" w:rsidRPr="00547107" w:rsidRDefault="00F113A0">
      <w:pPr>
        <w:pStyle w:val="normal0"/>
        <w:widowControl w:val="0"/>
        <w:ind w:left="1440"/>
        <w:rPr>
          <w:rFonts w:asciiTheme="minorHAnsi" w:hAnsiTheme="minorHAnsi"/>
          <w:sz w:val="24"/>
          <w:szCs w:val="24"/>
        </w:rPr>
      </w:pPr>
    </w:p>
    <w:p w:rsidR="00F113A0" w:rsidRPr="00547107" w:rsidRDefault="00270C08">
      <w:pPr>
        <w:pStyle w:val="normal0"/>
        <w:widowControl w:val="0"/>
        <w:ind w:left="720" w:firstLine="360"/>
        <w:rPr>
          <w:rFonts w:asciiTheme="minorHAnsi" w:hAnsiTheme="minorHAnsi"/>
          <w:sz w:val="24"/>
          <w:szCs w:val="24"/>
        </w:rPr>
      </w:pPr>
      <w:r w:rsidRPr="00547107">
        <w:rPr>
          <w:rFonts w:asciiTheme="minorHAnsi" w:hAnsiTheme="minorHAnsi"/>
          <w:sz w:val="24"/>
          <w:szCs w:val="24"/>
        </w:rPr>
        <w:t>La web de la Biblioteca del centro:</w:t>
      </w:r>
    </w:p>
    <w:p w:rsidR="00F113A0" w:rsidRPr="00547107" w:rsidRDefault="00A85C50">
      <w:pPr>
        <w:pStyle w:val="normal0"/>
        <w:widowControl w:val="0"/>
        <w:ind w:left="720" w:firstLine="360"/>
        <w:rPr>
          <w:rFonts w:asciiTheme="minorHAnsi" w:hAnsiTheme="minorHAnsi"/>
          <w:sz w:val="24"/>
          <w:szCs w:val="24"/>
        </w:rPr>
      </w:pPr>
      <w:hyperlink r:id="rId11" w:history="1">
        <w:r w:rsidR="00270C08" w:rsidRPr="00547107">
          <w:rPr>
            <w:rStyle w:val="Hipervnculo"/>
            <w:rFonts w:asciiTheme="minorHAnsi" w:hAnsiTheme="minorHAnsi"/>
            <w:sz w:val="24"/>
            <w:szCs w:val="24"/>
          </w:rPr>
          <w:t>http://unaljibedepalabras.blogspot.com/</w:t>
        </w:r>
      </w:hyperlink>
      <w:r w:rsidR="00270C08" w:rsidRPr="00547107">
        <w:rPr>
          <w:rFonts w:asciiTheme="minorHAnsi" w:hAnsiTheme="minorHAnsi"/>
          <w:sz w:val="24"/>
          <w:szCs w:val="24"/>
        </w:rPr>
        <w:tab/>
      </w:r>
    </w:p>
    <w:p w:rsidR="00F113A0" w:rsidRPr="00547107" w:rsidRDefault="00270C08">
      <w:pPr>
        <w:pStyle w:val="normal0"/>
        <w:widowControl w:val="0"/>
        <w:ind w:left="372" w:firstLine="708"/>
        <w:rPr>
          <w:rFonts w:asciiTheme="minorHAnsi" w:hAnsiTheme="minorHAnsi"/>
          <w:sz w:val="24"/>
          <w:szCs w:val="24"/>
        </w:rPr>
      </w:pPr>
      <w:r w:rsidRPr="00547107">
        <w:rPr>
          <w:rFonts w:asciiTheme="minorHAnsi" w:hAnsiTheme="minorHAnsi"/>
          <w:sz w:val="24"/>
          <w:szCs w:val="24"/>
        </w:rPr>
        <w:t>La web de lecturas del GT (gestionada por María Dolores Sarmiento):</w:t>
      </w:r>
    </w:p>
    <w:p w:rsidR="00F113A0" w:rsidRPr="00547107" w:rsidRDefault="00A85C50">
      <w:pPr>
        <w:pStyle w:val="normal0"/>
        <w:widowControl w:val="0"/>
        <w:ind w:left="372" w:firstLine="708"/>
        <w:rPr>
          <w:rFonts w:asciiTheme="minorHAnsi" w:hAnsiTheme="minorHAnsi"/>
          <w:sz w:val="24"/>
          <w:szCs w:val="24"/>
        </w:rPr>
      </w:pPr>
      <w:hyperlink r:id="rId12" w:history="1">
        <w:r w:rsidR="00270C08" w:rsidRPr="00547107">
          <w:rPr>
            <w:rStyle w:val="Hipervnculo"/>
            <w:rFonts w:asciiTheme="minorHAnsi" w:hAnsiTheme="minorHAnsi"/>
            <w:sz w:val="24"/>
            <w:szCs w:val="24"/>
          </w:rPr>
          <w:t>http://mehasdejadosolo.blogspot.com/</w:t>
        </w:r>
      </w:hyperlink>
    </w:p>
    <w:p w:rsidR="00F113A0" w:rsidRPr="00547107" w:rsidRDefault="00270C08">
      <w:pPr>
        <w:pStyle w:val="normal0"/>
        <w:widowControl w:val="0"/>
        <w:ind w:left="1080"/>
        <w:rPr>
          <w:rFonts w:asciiTheme="minorHAnsi" w:hAnsiTheme="minorHAnsi"/>
          <w:sz w:val="24"/>
          <w:szCs w:val="24"/>
        </w:rPr>
      </w:pPr>
      <w:r w:rsidRPr="00547107">
        <w:rPr>
          <w:rFonts w:asciiTheme="minorHAnsi" w:hAnsiTheme="minorHAnsi"/>
          <w:sz w:val="24"/>
          <w:szCs w:val="24"/>
        </w:rPr>
        <w:t>El blog de seguimiento de lecturas y aportaciones de la profesora y coordinadora del GT (Marta Campos) para 1º ESO y el blog para 1º Bachillerato:</w:t>
      </w:r>
    </w:p>
    <w:p w:rsidR="00F113A0" w:rsidRPr="00547107" w:rsidRDefault="00A85C50">
      <w:pPr>
        <w:pStyle w:val="normal0"/>
        <w:widowControl w:val="0"/>
        <w:ind w:left="372" w:firstLine="708"/>
        <w:rPr>
          <w:rFonts w:asciiTheme="minorHAnsi" w:hAnsiTheme="minorHAnsi"/>
          <w:sz w:val="24"/>
          <w:szCs w:val="24"/>
        </w:rPr>
      </w:pPr>
      <w:hyperlink r:id="rId13" w:history="1">
        <w:r w:rsidR="00270C08" w:rsidRPr="00547107">
          <w:rPr>
            <w:rStyle w:val="Hipervnculo"/>
            <w:rFonts w:asciiTheme="minorHAnsi" w:hAnsiTheme="minorHAnsi"/>
            <w:sz w:val="24"/>
            <w:szCs w:val="24"/>
          </w:rPr>
          <w:t>http://palabrasadomicilios.blogspot.com/</w:t>
        </w:r>
      </w:hyperlink>
    </w:p>
    <w:p w:rsidR="00F113A0" w:rsidRPr="00547107" w:rsidRDefault="00A85C50">
      <w:pPr>
        <w:pStyle w:val="normal0"/>
        <w:widowControl w:val="0"/>
        <w:ind w:left="372" w:firstLine="708"/>
        <w:rPr>
          <w:rFonts w:asciiTheme="minorHAnsi" w:hAnsiTheme="minorHAnsi"/>
          <w:sz w:val="24"/>
          <w:szCs w:val="24"/>
        </w:rPr>
      </w:pPr>
      <w:hyperlink r:id="rId14" w:history="1">
        <w:r w:rsidR="00270C08" w:rsidRPr="00547107">
          <w:rPr>
            <w:rStyle w:val="Hipervnculo"/>
            <w:rFonts w:asciiTheme="minorHAnsi" w:hAnsiTheme="minorHAnsi"/>
            <w:sz w:val="24"/>
            <w:szCs w:val="24"/>
          </w:rPr>
          <w:t>http://letrasadomicilio.blogspot.com</w:t>
        </w:r>
      </w:hyperlink>
    </w:p>
    <w:p w:rsidR="00F113A0" w:rsidRPr="00547107" w:rsidRDefault="00F113A0">
      <w:pPr>
        <w:pStyle w:val="normal0"/>
        <w:widowControl w:val="0"/>
        <w:rPr>
          <w:rFonts w:asciiTheme="minorHAnsi" w:hAnsiTheme="minorHAnsi"/>
          <w:sz w:val="24"/>
          <w:szCs w:val="24"/>
        </w:rPr>
      </w:pPr>
    </w:p>
    <w:p w:rsidR="00F113A0" w:rsidRPr="00547107" w:rsidRDefault="00270C08">
      <w:pPr>
        <w:pStyle w:val="normal0"/>
        <w:widowControl w:val="0"/>
        <w:numPr>
          <w:ilvl w:val="1"/>
          <w:numId w:val="1"/>
        </w:numPr>
        <w:rPr>
          <w:rFonts w:asciiTheme="minorHAnsi" w:hAnsiTheme="minorHAnsi"/>
          <w:sz w:val="24"/>
          <w:szCs w:val="24"/>
        </w:rPr>
      </w:pPr>
      <w:r w:rsidRPr="00547107">
        <w:rPr>
          <w:rFonts w:asciiTheme="minorHAnsi" w:hAnsiTheme="minorHAnsi"/>
          <w:sz w:val="24"/>
          <w:szCs w:val="24"/>
        </w:rPr>
        <w:t xml:space="preserve">Uso de la plataforma </w:t>
      </w:r>
      <w:proofErr w:type="spellStart"/>
      <w:r w:rsidRPr="00547107">
        <w:rPr>
          <w:rFonts w:asciiTheme="minorHAnsi" w:hAnsiTheme="minorHAnsi"/>
          <w:sz w:val="24"/>
          <w:szCs w:val="24"/>
        </w:rPr>
        <w:t>Colabor@</w:t>
      </w:r>
      <w:proofErr w:type="spellEnd"/>
    </w:p>
    <w:p w:rsidR="00F113A0" w:rsidRPr="00547107" w:rsidRDefault="00F113A0">
      <w:pPr>
        <w:pStyle w:val="normal0"/>
        <w:widowControl w:val="0"/>
        <w:ind w:left="1440"/>
        <w:rPr>
          <w:rFonts w:asciiTheme="minorHAnsi" w:hAnsiTheme="minorHAnsi"/>
          <w:sz w:val="24"/>
          <w:szCs w:val="24"/>
        </w:rPr>
      </w:pPr>
    </w:p>
    <w:p w:rsidR="00F113A0" w:rsidRPr="00547107" w:rsidRDefault="00270C08">
      <w:pPr>
        <w:pStyle w:val="normal0"/>
        <w:widowControl w:val="0"/>
        <w:ind w:left="1440"/>
        <w:rPr>
          <w:rFonts w:asciiTheme="minorHAnsi" w:hAnsiTheme="minorHAnsi"/>
          <w:sz w:val="24"/>
          <w:szCs w:val="24"/>
        </w:rPr>
      </w:pPr>
      <w:r w:rsidRPr="00547107">
        <w:rPr>
          <w:rFonts w:asciiTheme="minorHAnsi" w:hAnsiTheme="minorHAnsi"/>
          <w:sz w:val="24"/>
          <w:szCs w:val="24"/>
        </w:rPr>
        <w:t xml:space="preserve">La plataforma ha sido el espacio común del GT en el que se han ido aportando las críticas literarias (Foro) y subido alguna de las </w:t>
      </w:r>
      <w:r w:rsidRPr="00547107">
        <w:rPr>
          <w:rFonts w:asciiTheme="minorHAnsi" w:hAnsiTheme="minorHAnsi"/>
          <w:sz w:val="24"/>
          <w:szCs w:val="24"/>
        </w:rPr>
        <w:lastRenderedPageBreak/>
        <w:t>presentaciones de las obras (Documentos)</w:t>
      </w:r>
    </w:p>
    <w:p w:rsidR="00F113A0" w:rsidRPr="00547107" w:rsidRDefault="00F113A0">
      <w:pPr>
        <w:pStyle w:val="normal0"/>
        <w:widowControl w:val="0"/>
        <w:rPr>
          <w:rFonts w:asciiTheme="minorHAnsi" w:hAnsiTheme="minorHAnsi"/>
          <w:sz w:val="24"/>
          <w:szCs w:val="24"/>
        </w:rPr>
      </w:pPr>
    </w:p>
    <w:p w:rsidR="00F113A0" w:rsidRPr="00547107" w:rsidRDefault="00270C08">
      <w:pPr>
        <w:pStyle w:val="normal0"/>
        <w:widowControl w:val="0"/>
        <w:numPr>
          <w:ilvl w:val="1"/>
          <w:numId w:val="1"/>
        </w:numPr>
        <w:rPr>
          <w:rFonts w:asciiTheme="minorHAnsi" w:hAnsiTheme="minorHAnsi"/>
          <w:sz w:val="24"/>
          <w:szCs w:val="24"/>
        </w:rPr>
      </w:pPr>
      <w:r w:rsidRPr="00547107">
        <w:rPr>
          <w:rFonts w:asciiTheme="minorHAnsi" w:hAnsiTheme="minorHAnsi"/>
          <w:sz w:val="24"/>
          <w:szCs w:val="24"/>
        </w:rPr>
        <w:t>Asesoramientos externos realizados e impacto de estos</w:t>
      </w:r>
    </w:p>
    <w:p w:rsidR="00F113A0" w:rsidRPr="00547107" w:rsidRDefault="00F113A0">
      <w:pPr>
        <w:pStyle w:val="normal0"/>
        <w:widowControl w:val="0"/>
        <w:ind w:left="1440"/>
        <w:rPr>
          <w:rFonts w:asciiTheme="minorHAnsi" w:hAnsiTheme="minorHAnsi"/>
          <w:sz w:val="24"/>
          <w:szCs w:val="24"/>
        </w:rPr>
      </w:pPr>
    </w:p>
    <w:p w:rsidR="00F113A0" w:rsidRPr="00547107" w:rsidRDefault="00270C08">
      <w:pPr>
        <w:pStyle w:val="normal0"/>
        <w:widowControl w:val="0"/>
        <w:ind w:left="1440"/>
        <w:rPr>
          <w:rFonts w:asciiTheme="minorHAnsi" w:hAnsiTheme="minorHAnsi"/>
          <w:sz w:val="24"/>
          <w:szCs w:val="24"/>
        </w:rPr>
      </w:pPr>
      <w:r w:rsidRPr="00547107">
        <w:rPr>
          <w:rFonts w:asciiTheme="minorHAnsi" w:hAnsiTheme="minorHAnsi"/>
          <w:sz w:val="24"/>
          <w:szCs w:val="24"/>
        </w:rPr>
        <w:t>Gran parte del profesorado ha realizado (o estamos aun realizando) cursos online para mejorar las destrezas en medios telemáticos durante este período de docencia online. Estos cursos son los propuestos por los distintos CEP de Andalucía y universidades de todo el Estado.</w:t>
      </w:r>
    </w:p>
    <w:p w:rsidR="00F113A0" w:rsidRPr="00547107" w:rsidRDefault="00F113A0">
      <w:pPr>
        <w:pStyle w:val="normal0"/>
        <w:widowControl w:val="0"/>
        <w:ind w:left="1440"/>
        <w:rPr>
          <w:rFonts w:asciiTheme="minorHAnsi" w:hAnsiTheme="minorHAnsi"/>
          <w:sz w:val="24"/>
          <w:szCs w:val="24"/>
        </w:rPr>
      </w:pPr>
    </w:p>
    <w:p w:rsidR="00F113A0" w:rsidRPr="00547107" w:rsidRDefault="00270C08">
      <w:pPr>
        <w:pStyle w:val="normal0"/>
        <w:widowControl w:val="0"/>
        <w:numPr>
          <w:ilvl w:val="0"/>
          <w:numId w:val="3"/>
        </w:numPr>
        <w:rPr>
          <w:rFonts w:asciiTheme="minorHAnsi" w:hAnsiTheme="minorHAnsi"/>
          <w:sz w:val="24"/>
          <w:szCs w:val="24"/>
        </w:rPr>
      </w:pPr>
      <w:r w:rsidRPr="00547107">
        <w:rPr>
          <w:rFonts w:asciiTheme="minorHAnsi" w:hAnsiTheme="minorHAnsi"/>
          <w:sz w:val="24"/>
          <w:szCs w:val="24"/>
        </w:rPr>
        <w:t>Cursos y actividades de formación relacionadas con el fomento de la lectura:</w:t>
      </w:r>
    </w:p>
    <w:p w:rsidR="00F113A0" w:rsidRPr="00547107" w:rsidRDefault="00270C08">
      <w:pPr>
        <w:pStyle w:val="normal0"/>
        <w:widowControl w:val="0"/>
        <w:numPr>
          <w:ilvl w:val="0"/>
          <w:numId w:val="4"/>
        </w:numPr>
        <w:rPr>
          <w:rFonts w:asciiTheme="minorHAnsi" w:hAnsiTheme="minorHAnsi"/>
          <w:sz w:val="24"/>
          <w:szCs w:val="24"/>
        </w:rPr>
      </w:pPr>
      <w:r w:rsidRPr="00547107">
        <w:rPr>
          <w:rFonts w:asciiTheme="minorHAnsi" w:hAnsiTheme="minorHAnsi"/>
          <w:sz w:val="24"/>
          <w:szCs w:val="24"/>
        </w:rPr>
        <w:t>Marta Campos:</w:t>
      </w:r>
    </w:p>
    <w:p w:rsidR="00F113A0" w:rsidRPr="00547107" w:rsidRDefault="00270C08" w:rsidP="00D80F4F">
      <w:pPr>
        <w:pStyle w:val="Prrafodelista"/>
        <w:numPr>
          <w:ilvl w:val="1"/>
          <w:numId w:val="4"/>
        </w:numPr>
        <w:rPr>
          <w:rFonts w:asciiTheme="minorHAnsi" w:hAnsiTheme="minorHAnsi"/>
        </w:rPr>
      </w:pPr>
      <w:r w:rsidRPr="00547107">
        <w:rPr>
          <w:rFonts w:asciiTheme="minorHAnsi" w:hAnsiTheme="minorHAnsi"/>
        </w:rPr>
        <w:t>LA PRÁCTICA DE LA ESCRITURA CREATIVA EN</w:t>
      </w:r>
      <w:r w:rsidRPr="00547107">
        <w:rPr>
          <w:rFonts w:asciiTheme="minorHAnsi" w:hAnsiTheme="minorHAnsi"/>
        </w:rPr>
        <w:br/>
        <w:t>LAS AULAS: NUEVAS POSIBILIDADES (del 30/10/2019 al 11/12/2019) (40 horas)</w:t>
      </w:r>
    </w:p>
    <w:p w:rsidR="00F113A0" w:rsidRPr="00547107" w:rsidRDefault="00270C08">
      <w:pPr>
        <w:pStyle w:val="normal0"/>
        <w:widowControl w:val="0"/>
        <w:numPr>
          <w:ilvl w:val="1"/>
          <w:numId w:val="3"/>
        </w:numPr>
        <w:rPr>
          <w:rFonts w:asciiTheme="minorHAnsi" w:hAnsiTheme="minorHAnsi"/>
          <w:sz w:val="24"/>
          <w:szCs w:val="24"/>
        </w:rPr>
      </w:pPr>
      <w:r w:rsidRPr="00547107">
        <w:rPr>
          <w:rFonts w:asciiTheme="minorHAnsi" w:hAnsiTheme="minorHAnsi"/>
          <w:sz w:val="24"/>
          <w:szCs w:val="24"/>
        </w:rPr>
        <w:t>EDUTUBERS: CREACIÓN Y EDICIÓN DE VIDEOS EDUCATIVOS</w:t>
      </w:r>
    </w:p>
    <w:p w:rsidR="00F113A0" w:rsidRPr="00547107" w:rsidRDefault="00270C08">
      <w:pPr>
        <w:pStyle w:val="normal0"/>
        <w:widowControl w:val="0"/>
        <w:ind w:left="2160"/>
        <w:rPr>
          <w:rFonts w:asciiTheme="minorHAnsi" w:hAnsiTheme="minorHAnsi"/>
          <w:sz w:val="24"/>
          <w:szCs w:val="24"/>
        </w:rPr>
      </w:pPr>
      <w:r w:rsidRPr="00547107">
        <w:rPr>
          <w:rFonts w:asciiTheme="minorHAnsi" w:hAnsiTheme="minorHAnsi"/>
          <w:sz w:val="24"/>
          <w:szCs w:val="24"/>
        </w:rPr>
        <w:t>(En curso) (30 horas)</w:t>
      </w:r>
    </w:p>
    <w:p w:rsidR="00F113A0" w:rsidRPr="00547107" w:rsidRDefault="00270C08">
      <w:pPr>
        <w:pStyle w:val="normal0"/>
        <w:widowControl w:val="0"/>
        <w:numPr>
          <w:ilvl w:val="0"/>
          <w:numId w:val="4"/>
        </w:numPr>
        <w:rPr>
          <w:rFonts w:asciiTheme="minorHAnsi" w:hAnsiTheme="minorHAnsi"/>
          <w:sz w:val="24"/>
          <w:szCs w:val="24"/>
        </w:rPr>
      </w:pPr>
      <w:r w:rsidRPr="00547107">
        <w:rPr>
          <w:rFonts w:asciiTheme="minorHAnsi" w:hAnsiTheme="minorHAnsi"/>
          <w:sz w:val="24"/>
          <w:szCs w:val="24"/>
        </w:rPr>
        <w:t>Mª Ángeles Durango:</w:t>
      </w:r>
    </w:p>
    <w:p w:rsidR="00F113A0" w:rsidRPr="00547107" w:rsidRDefault="00270C08">
      <w:pPr>
        <w:pStyle w:val="normal0"/>
        <w:widowControl w:val="0"/>
        <w:numPr>
          <w:ilvl w:val="1"/>
          <w:numId w:val="4"/>
        </w:numPr>
        <w:rPr>
          <w:rFonts w:asciiTheme="minorHAnsi" w:hAnsiTheme="minorHAnsi"/>
          <w:sz w:val="24"/>
          <w:szCs w:val="24"/>
        </w:rPr>
      </w:pPr>
      <w:r w:rsidRPr="00547107">
        <w:rPr>
          <w:rFonts w:asciiTheme="minorHAnsi" w:hAnsiTheme="minorHAnsi"/>
          <w:color w:val="3D3D3D"/>
          <w:sz w:val="24"/>
          <w:szCs w:val="24"/>
          <w:shd w:val="clear" w:color="auto" w:fill="FFFFFF"/>
        </w:rPr>
        <w:t>INICIACIÓN AL APRENDIZAJE COOPERATIVO EN EL AULA</w:t>
      </w:r>
    </w:p>
    <w:p w:rsidR="00F113A0" w:rsidRPr="00547107" w:rsidRDefault="00270C08">
      <w:pPr>
        <w:pStyle w:val="normal0"/>
        <w:widowControl w:val="0"/>
        <w:numPr>
          <w:ilvl w:val="0"/>
          <w:numId w:val="4"/>
        </w:numPr>
        <w:rPr>
          <w:rFonts w:asciiTheme="minorHAnsi" w:hAnsiTheme="minorHAnsi"/>
          <w:sz w:val="24"/>
          <w:szCs w:val="24"/>
        </w:rPr>
      </w:pPr>
      <w:r w:rsidRPr="00547107">
        <w:rPr>
          <w:rFonts w:asciiTheme="minorHAnsi" w:hAnsiTheme="minorHAnsi"/>
          <w:sz w:val="24"/>
          <w:szCs w:val="24"/>
        </w:rPr>
        <w:t>Elisa García-Lara:</w:t>
      </w:r>
    </w:p>
    <w:p w:rsidR="00F113A0" w:rsidRPr="00547107" w:rsidRDefault="00270C08">
      <w:pPr>
        <w:pStyle w:val="normal0"/>
        <w:widowControl w:val="0"/>
        <w:numPr>
          <w:ilvl w:val="1"/>
          <w:numId w:val="4"/>
        </w:numPr>
        <w:rPr>
          <w:rFonts w:asciiTheme="minorHAnsi" w:hAnsiTheme="minorHAnsi"/>
          <w:sz w:val="24"/>
          <w:szCs w:val="24"/>
        </w:rPr>
      </w:pPr>
      <w:r w:rsidRPr="00547107">
        <w:rPr>
          <w:rFonts w:asciiTheme="minorHAnsi" w:hAnsiTheme="minorHAnsi"/>
          <w:sz w:val="24"/>
          <w:szCs w:val="24"/>
        </w:rPr>
        <w:t>DIDÁCTICA DEL ESPAÑOL COMO LENGUA EXTRANJERA Y SEGUNDA LENGUA (Universidad Internacional Isabel I de Castilla organizado por el CSIF)</w:t>
      </w:r>
    </w:p>
    <w:p w:rsidR="00F113A0" w:rsidRPr="00547107" w:rsidRDefault="00270C08">
      <w:pPr>
        <w:pStyle w:val="normal0"/>
        <w:widowControl w:val="0"/>
        <w:numPr>
          <w:ilvl w:val="1"/>
          <w:numId w:val="4"/>
        </w:numPr>
        <w:rPr>
          <w:rFonts w:asciiTheme="minorHAnsi" w:hAnsiTheme="minorHAnsi"/>
          <w:sz w:val="24"/>
          <w:szCs w:val="24"/>
        </w:rPr>
      </w:pPr>
      <w:r w:rsidRPr="00547107">
        <w:rPr>
          <w:rFonts w:asciiTheme="minorHAnsi" w:hAnsiTheme="minorHAnsi"/>
          <w:sz w:val="24"/>
          <w:szCs w:val="24"/>
        </w:rPr>
        <w:t>CONGRESO PRESENCIAL: La acción educativa en el exterior. Convocatoria 2020 (Organizado por CSIF).</w:t>
      </w:r>
    </w:p>
    <w:p w:rsidR="00F113A0" w:rsidRPr="00547107" w:rsidRDefault="00F113A0">
      <w:pPr>
        <w:pStyle w:val="normal0"/>
        <w:widowControl w:val="0"/>
        <w:numPr>
          <w:ilvl w:val="1"/>
          <w:numId w:val="4"/>
        </w:numPr>
        <w:rPr>
          <w:rFonts w:asciiTheme="minorHAnsi" w:hAnsiTheme="minorHAnsi"/>
          <w:sz w:val="24"/>
          <w:szCs w:val="24"/>
        </w:rPr>
      </w:pPr>
    </w:p>
    <w:p w:rsidR="00F113A0" w:rsidRPr="00547107" w:rsidRDefault="00270C08">
      <w:pPr>
        <w:pStyle w:val="normal0"/>
        <w:widowControl w:val="0"/>
        <w:numPr>
          <w:ilvl w:val="0"/>
          <w:numId w:val="4"/>
        </w:numPr>
        <w:rPr>
          <w:rFonts w:asciiTheme="minorHAnsi" w:hAnsiTheme="minorHAnsi"/>
          <w:sz w:val="24"/>
          <w:szCs w:val="24"/>
        </w:rPr>
      </w:pPr>
      <w:r w:rsidRPr="00547107">
        <w:rPr>
          <w:rFonts w:asciiTheme="minorHAnsi" w:hAnsiTheme="minorHAnsi"/>
          <w:sz w:val="24"/>
          <w:szCs w:val="24"/>
        </w:rPr>
        <w:t>Mª Dolores Sarmiento:</w:t>
      </w:r>
    </w:p>
    <w:p w:rsidR="00F113A0" w:rsidRPr="00547107" w:rsidRDefault="00270C08">
      <w:pPr>
        <w:pStyle w:val="normal0"/>
        <w:widowControl w:val="0"/>
        <w:numPr>
          <w:ilvl w:val="1"/>
          <w:numId w:val="4"/>
        </w:numPr>
        <w:rPr>
          <w:rFonts w:asciiTheme="minorHAnsi" w:hAnsiTheme="minorHAnsi"/>
          <w:sz w:val="24"/>
          <w:szCs w:val="24"/>
        </w:rPr>
      </w:pPr>
      <w:r w:rsidRPr="00547107">
        <w:rPr>
          <w:rFonts w:asciiTheme="minorHAnsi" w:hAnsiTheme="minorHAnsi"/>
          <w:sz w:val="24"/>
          <w:szCs w:val="24"/>
        </w:rPr>
        <w:t>ACTIVIDAD FORMATIVA PARA RESPONSABLES DE FORMACIÓN, EVALUACIÓN E INNOVACIÓN DE LOS CENTROS EDUCATIVOS.</w:t>
      </w:r>
    </w:p>
    <w:p w:rsidR="00F113A0" w:rsidRPr="00547107" w:rsidRDefault="00270C08">
      <w:pPr>
        <w:pStyle w:val="normal0"/>
        <w:widowControl w:val="0"/>
        <w:numPr>
          <w:ilvl w:val="1"/>
          <w:numId w:val="4"/>
        </w:numPr>
        <w:rPr>
          <w:rFonts w:asciiTheme="minorHAnsi" w:hAnsiTheme="minorHAnsi"/>
          <w:sz w:val="24"/>
          <w:szCs w:val="24"/>
        </w:rPr>
      </w:pPr>
      <w:r w:rsidRPr="00547107">
        <w:rPr>
          <w:rFonts w:asciiTheme="minorHAnsi" w:hAnsiTheme="minorHAnsi"/>
          <w:sz w:val="24"/>
          <w:szCs w:val="24"/>
        </w:rPr>
        <w:t>VII JORNADAS REGIONALES DE RED ANDALUZA DE BIBLIOTECAS ESCOLARES.</w:t>
      </w:r>
    </w:p>
    <w:p w:rsidR="00F113A0" w:rsidRPr="00547107" w:rsidRDefault="00270C08">
      <w:pPr>
        <w:pStyle w:val="normal0"/>
        <w:widowControl w:val="0"/>
        <w:numPr>
          <w:ilvl w:val="1"/>
          <w:numId w:val="4"/>
        </w:numPr>
        <w:rPr>
          <w:rFonts w:asciiTheme="minorHAnsi" w:hAnsiTheme="minorHAnsi"/>
          <w:sz w:val="24"/>
          <w:szCs w:val="24"/>
        </w:rPr>
      </w:pPr>
      <w:r w:rsidRPr="00547107">
        <w:rPr>
          <w:rFonts w:asciiTheme="minorHAnsi" w:hAnsiTheme="minorHAnsi"/>
          <w:sz w:val="24"/>
          <w:szCs w:val="24"/>
        </w:rPr>
        <w:t>MIEMBRO DE GT: “ACTIVIDADES SORE EL FOMENTO DE LA LECTURA”</w:t>
      </w:r>
    </w:p>
    <w:p w:rsidR="00F113A0" w:rsidRPr="00547107" w:rsidRDefault="00270C08">
      <w:pPr>
        <w:pStyle w:val="normal0"/>
        <w:widowControl w:val="0"/>
        <w:numPr>
          <w:ilvl w:val="1"/>
          <w:numId w:val="4"/>
        </w:numPr>
        <w:rPr>
          <w:rFonts w:asciiTheme="minorHAnsi" w:hAnsiTheme="minorHAnsi"/>
          <w:sz w:val="24"/>
          <w:szCs w:val="24"/>
        </w:rPr>
      </w:pPr>
      <w:r w:rsidRPr="00547107">
        <w:rPr>
          <w:rFonts w:asciiTheme="minorHAnsi" w:hAnsiTheme="minorHAnsi"/>
          <w:sz w:val="24"/>
          <w:szCs w:val="24"/>
        </w:rPr>
        <w:t>COORDINACIÓN DEL PROGRAMA PARA LA INNOVACIÓN EDUCATIVA COMUNICA.</w:t>
      </w:r>
    </w:p>
    <w:p w:rsidR="00F113A0" w:rsidRPr="00547107" w:rsidRDefault="00270C08">
      <w:pPr>
        <w:pStyle w:val="normal0"/>
        <w:widowControl w:val="0"/>
        <w:numPr>
          <w:ilvl w:val="0"/>
          <w:numId w:val="4"/>
        </w:numPr>
        <w:rPr>
          <w:rFonts w:asciiTheme="minorHAnsi" w:hAnsiTheme="minorHAnsi"/>
          <w:sz w:val="24"/>
          <w:szCs w:val="24"/>
        </w:rPr>
      </w:pPr>
      <w:r w:rsidRPr="00547107">
        <w:rPr>
          <w:rFonts w:asciiTheme="minorHAnsi" w:hAnsiTheme="minorHAnsi"/>
          <w:sz w:val="24"/>
          <w:szCs w:val="24"/>
        </w:rPr>
        <w:t>José Francisco Castaño:</w:t>
      </w:r>
    </w:p>
    <w:p w:rsidR="00F113A0" w:rsidRPr="00547107" w:rsidRDefault="00270C08">
      <w:pPr>
        <w:pStyle w:val="normal0"/>
        <w:widowControl w:val="0"/>
        <w:numPr>
          <w:ilvl w:val="1"/>
          <w:numId w:val="4"/>
        </w:numPr>
        <w:rPr>
          <w:rFonts w:asciiTheme="minorHAnsi" w:hAnsiTheme="minorHAnsi"/>
          <w:sz w:val="24"/>
          <w:szCs w:val="24"/>
        </w:rPr>
      </w:pPr>
      <w:r w:rsidRPr="00547107">
        <w:rPr>
          <w:rFonts w:asciiTheme="minorHAnsi" w:hAnsiTheme="minorHAnsi"/>
          <w:sz w:val="24"/>
          <w:szCs w:val="24"/>
        </w:rPr>
        <w:t>DEBATE Y ORALIDAD COMO RECURSO EDUCATIVO</w:t>
      </w:r>
    </w:p>
    <w:p w:rsidR="00F113A0" w:rsidRPr="00547107" w:rsidRDefault="00F113A0">
      <w:pPr>
        <w:pStyle w:val="normal0"/>
        <w:widowControl w:val="0"/>
        <w:rPr>
          <w:rFonts w:asciiTheme="minorHAnsi" w:hAnsiTheme="minorHAnsi"/>
          <w:sz w:val="24"/>
          <w:szCs w:val="24"/>
        </w:rPr>
      </w:pPr>
    </w:p>
    <w:p w:rsidR="00D80F4F" w:rsidRPr="00547107" w:rsidRDefault="00D80F4F">
      <w:pPr>
        <w:pStyle w:val="normal0"/>
        <w:widowControl w:val="0"/>
        <w:rPr>
          <w:rFonts w:asciiTheme="minorHAnsi" w:hAnsiTheme="minorHAnsi"/>
          <w:sz w:val="24"/>
          <w:szCs w:val="24"/>
        </w:rPr>
      </w:pPr>
    </w:p>
    <w:p w:rsidR="00D80F4F" w:rsidRPr="00547107" w:rsidRDefault="00D80F4F">
      <w:pPr>
        <w:pStyle w:val="normal0"/>
        <w:widowControl w:val="0"/>
        <w:rPr>
          <w:rFonts w:asciiTheme="minorHAnsi" w:hAnsiTheme="minorHAnsi"/>
          <w:sz w:val="24"/>
          <w:szCs w:val="24"/>
        </w:rPr>
      </w:pPr>
    </w:p>
    <w:p w:rsidR="00D80F4F" w:rsidRPr="00547107" w:rsidRDefault="00D80F4F">
      <w:pPr>
        <w:pStyle w:val="normal0"/>
        <w:widowControl w:val="0"/>
        <w:rPr>
          <w:rFonts w:asciiTheme="minorHAnsi" w:hAnsiTheme="minorHAnsi"/>
          <w:sz w:val="24"/>
          <w:szCs w:val="24"/>
        </w:rPr>
      </w:pPr>
    </w:p>
    <w:p w:rsidR="00F113A0" w:rsidRPr="00547107" w:rsidRDefault="00270C08">
      <w:pPr>
        <w:pStyle w:val="normal0"/>
        <w:widowControl w:val="0"/>
        <w:numPr>
          <w:ilvl w:val="1"/>
          <w:numId w:val="1"/>
        </w:numPr>
        <w:rPr>
          <w:rFonts w:asciiTheme="minorHAnsi" w:hAnsiTheme="minorHAnsi"/>
          <w:sz w:val="24"/>
          <w:szCs w:val="24"/>
        </w:rPr>
      </w:pPr>
      <w:r w:rsidRPr="00547107">
        <w:rPr>
          <w:rFonts w:asciiTheme="minorHAnsi" w:hAnsiTheme="minorHAnsi"/>
          <w:sz w:val="24"/>
          <w:szCs w:val="24"/>
        </w:rPr>
        <w:t xml:space="preserve">Lecturas realizadas e impacto de las mismas </w:t>
      </w:r>
    </w:p>
    <w:p w:rsidR="00F113A0" w:rsidRPr="00547107" w:rsidRDefault="00F113A0">
      <w:pPr>
        <w:pStyle w:val="Standard"/>
        <w:spacing w:line="276" w:lineRule="auto"/>
        <w:ind w:left="360"/>
        <w:jc w:val="both"/>
        <w:rPr>
          <w:rFonts w:asciiTheme="minorHAnsi" w:hAnsiTheme="minorHAnsi"/>
        </w:rPr>
      </w:pPr>
    </w:p>
    <w:p w:rsidR="00F113A0" w:rsidRPr="00547107" w:rsidRDefault="00270C08">
      <w:pPr>
        <w:pStyle w:val="Standard"/>
        <w:numPr>
          <w:ilvl w:val="0"/>
          <w:numId w:val="4"/>
        </w:numPr>
        <w:spacing w:line="276" w:lineRule="auto"/>
        <w:jc w:val="both"/>
        <w:rPr>
          <w:rFonts w:asciiTheme="minorHAnsi" w:hAnsiTheme="minorHAnsi"/>
        </w:rPr>
      </w:pPr>
      <w:r w:rsidRPr="00547107">
        <w:rPr>
          <w:rFonts w:asciiTheme="minorHAnsi" w:hAnsiTheme="minorHAnsi"/>
        </w:rPr>
        <w:t>El 6 de noviembre comentamos “</w:t>
      </w:r>
      <w:proofErr w:type="spellStart"/>
      <w:r w:rsidRPr="00547107">
        <w:rPr>
          <w:rFonts w:asciiTheme="minorHAnsi" w:hAnsiTheme="minorHAnsi"/>
        </w:rPr>
        <w:t>Hozuki</w:t>
      </w:r>
      <w:proofErr w:type="spellEnd"/>
      <w:r w:rsidRPr="00547107">
        <w:rPr>
          <w:rFonts w:asciiTheme="minorHAnsi" w:hAnsiTheme="minorHAnsi"/>
        </w:rPr>
        <w:t xml:space="preserve">, la librería de </w:t>
      </w:r>
      <w:proofErr w:type="spellStart"/>
      <w:r w:rsidRPr="00547107">
        <w:rPr>
          <w:rFonts w:asciiTheme="minorHAnsi" w:hAnsiTheme="minorHAnsi"/>
        </w:rPr>
        <w:t>Mitsuko</w:t>
      </w:r>
      <w:proofErr w:type="spellEnd"/>
      <w:r w:rsidRPr="00547107">
        <w:rPr>
          <w:rFonts w:asciiTheme="minorHAnsi" w:hAnsiTheme="minorHAnsi"/>
        </w:rPr>
        <w:t xml:space="preserve">” de </w:t>
      </w:r>
      <w:proofErr w:type="spellStart"/>
      <w:r w:rsidRPr="00547107">
        <w:rPr>
          <w:rFonts w:asciiTheme="minorHAnsi" w:hAnsiTheme="minorHAnsi"/>
        </w:rPr>
        <w:t>Aki</w:t>
      </w:r>
      <w:proofErr w:type="spellEnd"/>
      <w:r w:rsidRPr="00547107">
        <w:rPr>
          <w:rFonts w:asciiTheme="minorHAnsi" w:hAnsiTheme="minorHAnsi"/>
        </w:rPr>
        <w:t xml:space="preserve"> </w:t>
      </w:r>
      <w:proofErr w:type="spellStart"/>
      <w:r w:rsidRPr="00547107">
        <w:rPr>
          <w:rFonts w:asciiTheme="minorHAnsi" w:hAnsiTheme="minorHAnsi"/>
        </w:rPr>
        <w:t>Shimazaki</w:t>
      </w:r>
      <w:proofErr w:type="spellEnd"/>
      <w:r w:rsidRPr="00547107">
        <w:rPr>
          <w:rFonts w:asciiTheme="minorHAnsi" w:hAnsiTheme="minorHAnsi"/>
        </w:rPr>
        <w:t>. La presentación la hizo nuestra lectora Encarna Vita.</w:t>
      </w:r>
    </w:p>
    <w:p w:rsidR="00F113A0" w:rsidRPr="00547107" w:rsidRDefault="00F113A0">
      <w:pPr>
        <w:pStyle w:val="Standard"/>
        <w:spacing w:line="276" w:lineRule="auto"/>
        <w:jc w:val="both"/>
        <w:rPr>
          <w:rFonts w:asciiTheme="minorHAnsi" w:hAnsiTheme="minorHAnsi"/>
        </w:rPr>
      </w:pPr>
    </w:p>
    <w:p w:rsidR="00F113A0" w:rsidRPr="00547107" w:rsidRDefault="00270C08">
      <w:pPr>
        <w:pStyle w:val="Standard"/>
        <w:numPr>
          <w:ilvl w:val="0"/>
          <w:numId w:val="4"/>
        </w:numPr>
        <w:spacing w:line="276" w:lineRule="auto"/>
        <w:jc w:val="both"/>
        <w:rPr>
          <w:rFonts w:asciiTheme="minorHAnsi" w:hAnsiTheme="minorHAnsi"/>
        </w:rPr>
      </w:pPr>
      <w:r w:rsidRPr="00547107">
        <w:rPr>
          <w:rFonts w:asciiTheme="minorHAnsi" w:hAnsiTheme="minorHAnsi"/>
        </w:rPr>
        <w:t xml:space="preserve">El 3 de diciembre nos reunimos para desgranar la obra “Sobre los huesos de los muertos” de la reciente Nobel Olga </w:t>
      </w:r>
      <w:proofErr w:type="spellStart"/>
      <w:r w:rsidRPr="00547107">
        <w:rPr>
          <w:rFonts w:asciiTheme="minorHAnsi" w:hAnsiTheme="minorHAnsi"/>
        </w:rPr>
        <w:t>Tokarczuk</w:t>
      </w:r>
      <w:proofErr w:type="spellEnd"/>
      <w:r w:rsidRPr="00547107">
        <w:rPr>
          <w:rFonts w:asciiTheme="minorHAnsi" w:hAnsiTheme="minorHAnsi"/>
        </w:rPr>
        <w:t xml:space="preserve"> y se preparó la presentación de la obra Stefan </w:t>
      </w:r>
      <w:proofErr w:type="spellStart"/>
      <w:r w:rsidRPr="00547107">
        <w:rPr>
          <w:rFonts w:asciiTheme="minorHAnsi" w:hAnsiTheme="minorHAnsi"/>
        </w:rPr>
        <w:t>Flöss</w:t>
      </w:r>
      <w:proofErr w:type="spellEnd"/>
      <w:r w:rsidRPr="00547107">
        <w:rPr>
          <w:rFonts w:asciiTheme="minorHAnsi" w:hAnsiTheme="minorHAnsi"/>
        </w:rPr>
        <w:t>.</w:t>
      </w:r>
    </w:p>
    <w:p w:rsidR="00F113A0" w:rsidRPr="00547107" w:rsidRDefault="00F113A0">
      <w:pPr>
        <w:pStyle w:val="Standard"/>
        <w:spacing w:line="276" w:lineRule="auto"/>
        <w:ind w:left="1056"/>
        <w:jc w:val="both"/>
        <w:rPr>
          <w:rFonts w:asciiTheme="minorHAnsi" w:hAnsiTheme="minorHAnsi"/>
        </w:rPr>
      </w:pPr>
    </w:p>
    <w:p w:rsidR="00F113A0" w:rsidRPr="00547107" w:rsidRDefault="00270C08">
      <w:pPr>
        <w:pStyle w:val="Standard"/>
        <w:numPr>
          <w:ilvl w:val="0"/>
          <w:numId w:val="4"/>
        </w:numPr>
        <w:spacing w:line="276" w:lineRule="auto"/>
        <w:jc w:val="both"/>
        <w:rPr>
          <w:rFonts w:asciiTheme="minorHAnsi" w:hAnsiTheme="minorHAnsi"/>
        </w:rPr>
      </w:pPr>
      <w:r w:rsidRPr="00547107">
        <w:rPr>
          <w:rFonts w:asciiTheme="minorHAnsi" w:hAnsiTheme="minorHAnsi"/>
        </w:rPr>
        <w:t>El 29 de enero fuimos a por la novela de más envergadura (por su extensión): “Príncipes de Maine, reyes de Nueva Inglaterra” de John Irving y lo presentó la coordinadora del grupo, Marta Campos.</w:t>
      </w:r>
    </w:p>
    <w:p w:rsidR="00F113A0" w:rsidRPr="00547107" w:rsidRDefault="00F113A0">
      <w:pPr>
        <w:pStyle w:val="Standard"/>
        <w:spacing w:line="276" w:lineRule="auto"/>
        <w:ind w:left="1056"/>
        <w:jc w:val="both"/>
        <w:rPr>
          <w:rFonts w:asciiTheme="minorHAnsi" w:hAnsiTheme="minorHAnsi"/>
        </w:rPr>
      </w:pPr>
    </w:p>
    <w:p w:rsidR="00F113A0" w:rsidRPr="00547107" w:rsidRDefault="00270C08">
      <w:pPr>
        <w:pStyle w:val="Standard"/>
        <w:numPr>
          <w:ilvl w:val="0"/>
          <w:numId w:val="4"/>
        </w:numPr>
        <w:spacing w:line="276" w:lineRule="auto"/>
        <w:jc w:val="both"/>
        <w:rPr>
          <w:rFonts w:asciiTheme="minorHAnsi" w:hAnsiTheme="minorHAnsi"/>
        </w:rPr>
      </w:pPr>
      <w:r w:rsidRPr="00547107">
        <w:rPr>
          <w:rFonts w:asciiTheme="minorHAnsi" w:hAnsiTheme="minorHAnsi"/>
        </w:rPr>
        <w:t xml:space="preserve">El 4 de marzo pusimos en común “Últimas tardes con Teresa” de Juan </w:t>
      </w:r>
      <w:proofErr w:type="spellStart"/>
      <w:r w:rsidRPr="00547107">
        <w:rPr>
          <w:rFonts w:asciiTheme="minorHAnsi" w:hAnsiTheme="minorHAnsi"/>
        </w:rPr>
        <w:t>Marsé</w:t>
      </w:r>
      <w:proofErr w:type="spellEnd"/>
      <w:r w:rsidRPr="00547107">
        <w:rPr>
          <w:rFonts w:asciiTheme="minorHAnsi" w:hAnsiTheme="minorHAnsi"/>
        </w:rPr>
        <w:t>, reunión que condujo Mª Dolores Sarmiento.</w:t>
      </w:r>
    </w:p>
    <w:p w:rsidR="00F113A0" w:rsidRPr="00547107" w:rsidRDefault="00F113A0">
      <w:pPr>
        <w:pStyle w:val="Standard"/>
        <w:spacing w:line="276" w:lineRule="auto"/>
        <w:ind w:left="1056"/>
        <w:jc w:val="both"/>
        <w:rPr>
          <w:rFonts w:asciiTheme="minorHAnsi" w:hAnsiTheme="minorHAnsi"/>
        </w:rPr>
      </w:pPr>
    </w:p>
    <w:p w:rsidR="00F113A0" w:rsidRPr="00547107" w:rsidRDefault="00270C08">
      <w:pPr>
        <w:pStyle w:val="Standard"/>
        <w:numPr>
          <w:ilvl w:val="0"/>
          <w:numId w:val="4"/>
        </w:numPr>
        <w:spacing w:line="276" w:lineRule="auto"/>
        <w:jc w:val="both"/>
        <w:rPr>
          <w:rFonts w:asciiTheme="minorHAnsi" w:hAnsiTheme="minorHAnsi"/>
        </w:rPr>
      </w:pPr>
      <w:r w:rsidRPr="00547107">
        <w:rPr>
          <w:rFonts w:asciiTheme="minorHAnsi" w:hAnsiTheme="minorHAnsi"/>
        </w:rPr>
        <w:t>Teníamos marcada en la agenda la fecha del 24 de marzo para la reunión de “</w:t>
      </w:r>
      <w:proofErr w:type="spellStart"/>
      <w:r w:rsidRPr="00547107">
        <w:rPr>
          <w:rFonts w:asciiTheme="minorHAnsi" w:hAnsiTheme="minorHAnsi"/>
        </w:rPr>
        <w:t>Bullet</w:t>
      </w:r>
      <w:proofErr w:type="spellEnd"/>
      <w:r w:rsidRPr="00547107">
        <w:rPr>
          <w:rFonts w:asciiTheme="minorHAnsi" w:hAnsiTheme="minorHAnsi"/>
        </w:rPr>
        <w:t xml:space="preserve"> Park” de John </w:t>
      </w:r>
      <w:proofErr w:type="spellStart"/>
      <w:r w:rsidRPr="00547107">
        <w:rPr>
          <w:rFonts w:asciiTheme="minorHAnsi" w:hAnsiTheme="minorHAnsi"/>
        </w:rPr>
        <w:t>Cheever</w:t>
      </w:r>
      <w:proofErr w:type="spellEnd"/>
      <w:r w:rsidRPr="00547107">
        <w:rPr>
          <w:rFonts w:asciiTheme="minorHAnsi" w:hAnsiTheme="minorHAnsi"/>
        </w:rPr>
        <w:t xml:space="preserve"> pero no fue posible por la suspensión de la actividad docente presencial por la crisis sanitaria. Así pues, la reunión tuvo lugar el 12 de mayo a través de la plataforma de vídeo Zoom con total normalidad. La presentación se puede consultar en la plataforma Colabora 3.0 y la realizó la Coordinadora del GT (Marta Campos).</w:t>
      </w:r>
    </w:p>
    <w:p w:rsidR="00F113A0" w:rsidRPr="00547107" w:rsidRDefault="00270C08">
      <w:pPr>
        <w:pStyle w:val="normal0"/>
        <w:widowControl w:val="0"/>
        <w:ind w:left="720"/>
        <w:rPr>
          <w:rFonts w:asciiTheme="minorHAnsi" w:hAnsiTheme="minorHAnsi"/>
          <w:sz w:val="24"/>
          <w:szCs w:val="24"/>
        </w:rPr>
      </w:pPr>
      <w:r w:rsidRPr="00547107">
        <w:rPr>
          <w:rFonts w:asciiTheme="minorHAnsi" w:hAnsiTheme="minorHAnsi"/>
          <w:sz w:val="24"/>
          <w:szCs w:val="24"/>
        </w:rPr>
        <w:tab/>
      </w:r>
    </w:p>
    <w:p w:rsidR="00F113A0" w:rsidRPr="00547107" w:rsidRDefault="00F113A0">
      <w:pPr>
        <w:pStyle w:val="normal0"/>
        <w:widowControl w:val="0"/>
        <w:ind w:left="720"/>
        <w:rPr>
          <w:rFonts w:asciiTheme="minorHAnsi" w:hAnsiTheme="minorHAnsi"/>
          <w:sz w:val="24"/>
          <w:szCs w:val="24"/>
        </w:rPr>
      </w:pPr>
    </w:p>
    <w:p w:rsidR="00F113A0" w:rsidRPr="00547107" w:rsidRDefault="00270C08">
      <w:pPr>
        <w:pStyle w:val="normal0"/>
        <w:widowControl w:val="0"/>
        <w:numPr>
          <w:ilvl w:val="0"/>
          <w:numId w:val="1"/>
        </w:numPr>
        <w:rPr>
          <w:rFonts w:asciiTheme="minorHAnsi" w:hAnsiTheme="minorHAnsi"/>
          <w:sz w:val="24"/>
          <w:szCs w:val="24"/>
        </w:rPr>
      </w:pPr>
      <w:r w:rsidRPr="00547107">
        <w:rPr>
          <w:rFonts w:asciiTheme="minorHAnsi" w:hAnsiTheme="minorHAnsi"/>
          <w:b/>
          <w:sz w:val="24"/>
          <w:szCs w:val="24"/>
        </w:rPr>
        <w:t>Destacar aspectos que hayan resultado interesantes</w:t>
      </w:r>
      <w:r w:rsidRPr="00547107">
        <w:rPr>
          <w:rFonts w:asciiTheme="minorHAnsi" w:hAnsiTheme="minorHAnsi"/>
          <w:sz w:val="24"/>
          <w:szCs w:val="24"/>
        </w:rPr>
        <w:tab/>
      </w:r>
    </w:p>
    <w:p w:rsidR="00F113A0" w:rsidRPr="00547107" w:rsidRDefault="00F113A0">
      <w:pPr>
        <w:pStyle w:val="normal0"/>
        <w:widowControl w:val="0"/>
        <w:ind w:left="720"/>
        <w:rPr>
          <w:rFonts w:asciiTheme="minorHAnsi" w:hAnsiTheme="minorHAnsi"/>
          <w:sz w:val="24"/>
          <w:szCs w:val="24"/>
        </w:rPr>
      </w:pPr>
    </w:p>
    <w:p w:rsidR="00F113A0" w:rsidRPr="00547107" w:rsidRDefault="00270C08">
      <w:pPr>
        <w:pStyle w:val="normal0"/>
        <w:widowControl w:val="0"/>
        <w:ind w:left="360"/>
        <w:rPr>
          <w:rFonts w:asciiTheme="minorHAnsi" w:hAnsiTheme="minorHAnsi"/>
          <w:sz w:val="24"/>
          <w:szCs w:val="24"/>
        </w:rPr>
      </w:pPr>
      <w:r w:rsidRPr="00547107">
        <w:rPr>
          <w:rFonts w:asciiTheme="minorHAnsi" w:hAnsiTheme="minorHAnsi"/>
          <w:sz w:val="24"/>
          <w:szCs w:val="24"/>
        </w:rPr>
        <w:t>Sin duda, la anómala situación sanitaria  ha supuesto un gran paso para el profesorado en cuanto a la formación y desarrollo de las competencias digitales que, a su vez, han repercutido en el  perfeccionamiento del GT y las nuevas formas de comunicación y trabajo con el alumnado en lo que se refiere al avance en su competencia lectora.</w:t>
      </w:r>
    </w:p>
    <w:p w:rsidR="00F113A0" w:rsidRPr="00547107" w:rsidRDefault="00F113A0">
      <w:pPr>
        <w:pStyle w:val="normal0"/>
        <w:widowControl w:val="0"/>
        <w:ind w:left="720"/>
        <w:rPr>
          <w:rFonts w:asciiTheme="minorHAnsi" w:hAnsiTheme="minorHAnsi"/>
          <w:sz w:val="24"/>
          <w:szCs w:val="24"/>
        </w:rPr>
      </w:pPr>
    </w:p>
    <w:p w:rsidR="00F113A0" w:rsidRPr="00547107" w:rsidRDefault="00270C08">
      <w:pPr>
        <w:pStyle w:val="normal0"/>
        <w:widowControl w:val="0"/>
        <w:numPr>
          <w:ilvl w:val="0"/>
          <w:numId w:val="1"/>
        </w:numPr>
        <w:jc w:val="both"/>
        <w:rPr>
          <w:rFonts w:asciiTheme="minorHAnsi" w:hAnsiTheme="minorHAnsi"/>
          <w:b/>
          <w:sz w:val="24"/>
          <w:szCs w:val="24"/>
        </w:rPr>
      </w:pPr>
      <w:r w:rsidRPr="00547107">
        <w:rPr>
          <w:rFonts w:asciiTheme="minorHAnsi" w:hAnsiTheme="minorHAnsi"/>
          <w:b/>
          <w:sz w:val="24"/>
          <w:szCs w:val="24"/>
        </w:rPr>
        <w:t>Destacar aspectos susceptibles de mejora</w:t>
      </w:r>
    </w:p>
    <w:p w:rsidR="00F113A0" w:rsidRPr="00547107" w:rsidRDefault="00F113A0">
      <w:pPr>
        <w:pStyle w:val="normal0"/>
        <w:widowControl w:val="0"/>
        <w:ind w:left="720"/>
        <w:jc w:val="both"/>
        <w:rPr>
          <w:rFonts w:asciiTheme="minorHAnsi" w:hAnsiTheme="minorHAnsi"/>
          <w:b/>
          <w:sz w:val="24"/>
          <w:szCs w:val="24"/>
        </w:rPr>
      </w:pPr>
    </w:p>
    <w:p w:rsidR="00F113A0" w:rsidRPr="00547107" w:rsidRDefault="00270C08">
      <w:pPr>
        <w:pStyle w:val="normal0"/>
        <w:widowControl w:val="0"/>
        <w:numPr>
          <w:ilvl w:val="1"/>
          <w:numId w:val="1"/>
        </w:numPr>
        <w:jc w:val="both"/>
        <w:rPr>
          <w:rFonts w:asciiTheme="minorHAnsi" w:hAnsiTheme="minorHAnsi"/>
          <w:sz w:val="24"/>
          <w:szCs w:val="24"/>
        </w:rPr>
      </w:pPr>
      <w:r w:rsidRPr="00547107">
        <w:rPr>
          <w:rFonts w:asciiTheme="minorHAnsi" w:hAnsiTheme="minorHAnsi"/>
          <w:sz w:val="24"/>
          <w:szCs w:val="24"/>
        </w:rPr>
        <w:t>Sin duda, aun queda un largo camino hacia nuevas formas de trabajo online. La lectura se convierte en un campo importante de experimentación para recomendar lecturas, exponer críticas, relacionar con otras materias, promover la oralidad de los textos, etc.</w:t>
      </w:r>
    </w:p>
    <w:p w:rsidR="00F113A0" w:rsidRPr="00547107" w:rsidRDefault="00F113A0">
      <w:pPr>
        <w:pStyle w:val="normal0"/>
        <w:widowControl w:val="0"/>
        <w:ind w:left="1440"/>
        <w:jc w:val="both"/>
        <w:rPr>
          <w:rFonts w:asciiTheme="minorHAnsi" w:hAnsiTheme="minorHAnsi"/>
          <w:sz w:val="24"/>
          <w:szCs w:val="24"/>
        </w:rPr>
      </w:pPr>
    </w:p>
    <w:p w:rsidR="00F113A0" w:rsidRPr="00547107" w:rsidRDefault="00270C08">
      <w:pPr>
        <w:pStyle w:val="normal0"/>
        <w:widowControl w:val="0"/>
        <w:numPr>
          <w:ilvl w:val="1"/>
          <w:numId w:val="1"/>
        </w:numPr>
        <w:jc w:val="both"/>
        <w:rPr>
          <w:rFonts w:asciiTheme="minorHAnsi" w:hAnsiTheme="minorHAnsi"/>
          <w:sz w:val="24"/>
          <w:szCs w:val="24"/>
        </w:rPr>
      </w:pPr>
      <w:r w:rsidRPr="00547107">
        <w:rPr>
          <w:rFonts w:asciiTheme="minorHAnsi" w:hAnsiTheme="minorHAnsi"/>
          <w:sz w:val="24"/>
          <w:szCs w:val="24"/>
        </w:rPr>
        <w:lastRenderedPageBreak/>
        <w:t>Las reuniones del GT pueden ser más frecuentes a través de la combinación de lo presencial con las llevadas a cabo en la plataforma Zoom.</w:t>
      </w:r>
    </w:p>
    <w:p w:rsidR="00F113A0" w:rsidRPr="00547107" w:rsidRDefault="00F113A0">
      <w:pPr>
        <w:pStyle w:val="normal0"/>
        <w:widowControl w:val="0"/>
        <w:jc w:val="both"/>
        <w:rPr>
          <w:rFonts w:asciiTheme="minorHAnsi" w:hAnsiTheme="minorHAnsi"/>
          <w:sz w:val="24"/>
          <w:szCs w:val="24"/>
        </w:rPr>
      </w:pPr>
    </w:p>
    <w:p w:rsidR="00F113A0" w:rsidRPr="00547107" w:rsidRDefault="00270C08">
      <w:pPr>
        <w:pStyle w:val="normal0"/>
        <w:widowControl w:val="0"/>
        <w:numPr>
          <w:ilvl w:val="1"/>
          <w:numId w:val="1"/>
        </w:numPr>
        <w:jc w:val="both"/>
        <w:rPr>
          <w:rFonts w:asciiTheme="minorHAnsi" w:hAnsiTheme="minorHAnsi"/>
          <w:sz w:val="24"/>
          <w:szCs w:val="24"/>
        </w:rPr>
      </w:pPr>
      <w:r w:rsidRPr="00547107">
        <w:rPr>
          <w:rFonts w:asciiTheme="minorHAnsi" w:hAnsiTheme="minorHAnsi"/>
          <w:sz w:val="24"/>
          <w:szCs w:val="24"/>
        </w:rPr>
        <w:t>Habría que sacarle más partido a la plataforma Colabora 3.0 creando puentes con sinergias con los diarios, blogs, etc. elaborados por algunos de los miembros del GT.</w:t>
      </w:r>
    </w:p>
    <w:p w:rsidR="00F113A0" w:rsidRPr="00547107" w:rsidRDefault="00F113A0">
      <w:pPr>
        <w:pStyle w:val="normal0"/>
        <w:widowControl w:val="0"/>
        <w:ind w:left="720"/>
        <w:jc w:val="both"/>
        <w:rPr>
          <w:rFonts w:asciiTheme="minorHAnsi" w:hAnsiTheme="minorHAnsi"/>
          <w:b/>
          <w:sz w:val="24"/>
          <w:szCs w:val="24"/>
        </w:rPr>
      </w:pPr>
    </w:p>
    <w:p w:rsidR="00F113A0" w:rsidRPr="00547107" w:rsidRDefault="00270C08">
      <w:pPr>
        <w:pStyle w:val="normal0"/>
        <w:widowControl w:val="0"/>
        <w:numPr>
          <w:ilvl w:val="0"/>
          <w:numId w:val="1"/>
        </w:numPr>
        <w:jc w:val="both"/>
        <w:rPr>
          <w:rFonts w:asciiTheme="minorHAnsi" w:hAnsiTheme="minorHAnsi"/>
          <w:b/>
          <w:sz w:val="24"/>
          <w:szCs w:val="24"/>
        </w:rPr>
      </w:pPr>
      <w:r w:rsidRPr="00547107">
        <w:rPr>
          <w:rFonts w:asciiTheme="minorHAnsi" w:hAnsiTheme="minorHAnsi"/>
          <w:b/>
          <w:sz w:val="24"/>
          <w:szCs w:val="24"/>
        </w:rPr>
        <w:t>Propuesta de continuidad para el curso que viene.</w:t>
      </w:r>
    </w:p>
    <w:p w:rsidR="00F113A0" w:rsidRPr="00547107" w:rsidRDefault="00F113A0">
      <w:pPr>
        <w:pStyle w:val="normal0"/>
        <w:widowControl w:val="0"/>
        <w:ind w:left="360"/>
        <w:jc w:val="both"/>
        <w:rPr>
          <w:rFonts w:asciiTheme="minorHAnsi" w:hAnsiTheme="minorHAnsi"/>
          <w:sz w:val="24"/>
          <w:szCs w:val="24"/>
        </w:rPr>
      </w:pPr>
    </w:p>
    <w:p w:rsidR="00F113A0" w:rsidRPr="00547107" w:rsidRDefault="00270C08" w:rsidP="00D80F4F">
      <w:pPr>
        <w:pStyle w:val="normal0"/>
        <w:ind w:left="360"/>
        <w:rPr>
          <w:rFonts w:asciiTheme="minorHAnsi" w:hAnsiTheme="minorHAnsi"/>
          <w:sz w:val="24"/>
          <w:szCs w:val="24"/>
        </w:rPr>
      </w:pPr>
      <w:r w:rsidRPr="00547107">
        <w:rPr>
          <w:rFonts w:asciiTheme="minorHAnsi" w:hAnsiTheme="minorHAnsi"/>
          <w:sz w:val="24"/>
          <w:szCs w:val="24"/>
        </w:rPr>
        <w:t>El GT del Club de Lectores goza de una muy buena salud (su lista de espera entre el profesorado del centro es una buena muestra de ello). Este curso se ha hecho patente la importancia de las nuevas tecnologías en el desarrollo de este grupo. Por tanto, es primordial seguir trabajando el curso que viene en esta línea. La implantación de una nueva forma de hacer docencia va a requerir de Grupos de trabajo como este en el que el perfil interdisciplinar del profesorado y la temática reflexiva y crítica del mismo, son un “laboratorio de ideas” que da respuestas a la nueva forma de hacer docencia en la que ya nos estamos inmersos.</w:t>
      </w:r>
    </w:p>
    <w:p w:rsidR="00F113A0" w:rsidRPr="00547107" w:rsidRDefault="00F113A0" w:rsidP="00D80F4F">
      <w:pPr>
        <w:pStyle w:val="normal0"/>
        <w:rPr>
          <w:rFonts w:asciiTheme="minorHAnsi" w:hAnsiTheme="minorHAnsi"/>
          <w:sz w:val="24"/>
          <w:szCs w:val="24"/>
        </w:rPr>
      </w:pPr>
    </w:p>
    <w:p w:rsidR="00F113A0" w:rsidRPr="00547107" w:rsidRDefault="00270C08" w:rsidP="00D80F4F">
      <w:pPr>
        <w:pStyle w:val="normal0"/>
        <w:ind w:left="360"/>
        <w:rPr>
          <w:rFonts w:asciiTheme="minorHAnsi" w:hAnsiTheme="minorHAnsi"/>
          <w:sz w:val="24"/>
          <w:szCs w:val="24"/>
        </w:rPr>
      </w:pPr>
      <w:r w:rsidRPr="00547107">
        <w:rPr>
          <w:rFonts w:asciiTheme="minorHAnsi" w:hAnsiTheme="minorHAnsi"/>
          <w:sz w:val="24"/>
          <w:szCs w:val="24"/>
        </w:rPr>
        <w:t>Como ya indicamos arriba, resulta de gran interés seguir indagando en las siguientes líneas de actuación:</w:t>
      </w:r>
    </w:p>
    <w:p w:rsidR="00F113A0" w:rsidRPr="00547107" w:rsidRDefault="00270C08" w:rsidP="00D80F4F">
      <w:pPr>
        <w:pStyle w:val="normal0"/>
        <w:numPr>
          <w:ilvl w:val="0"/>
          <w:numId w:val="3"/>
        </w:numPr>
        <w:rPr>
          <w:rFonts w:asciiTheme="minorHAnsi" w:hAnsiTheme="minorHAnsi"/>
          <w:sz w:val="24"/>
          <w:szCs w:val="24"/>
        </w:rPr>
      </w:pPr>
      <w:r w:rsidRPr="00547107">
        <w:rPr>
          <w:rFonts w:asciiTheme="minorHAnsi" w:hAnsiTheme="minorHAnsi"/>
          <w:sz w:val="24"/>
          <w:szCs w:val="24"/>
        </w:rPr>
        <w:t>Desarrollo del gusto por la lectura de la comunidad educativa al completo (ampliar el GT a las familias, personal administrativo, conserjería, etc.)</w:t>
      </w:r>
    </w:p>
    <w:p w:rsidR="00F113A0" w:rsidRPr="00547107" w:rsidRDefault="00270C08" w:rsidP="00D80F4F">
      <w:pPr>
        <w:pStyle w:val="normal0"/>
        <w:numPr>
          <w:ilvl w:val="0"/>
          <w:numId w:val="3"/>
        </w:numPr>
        <w:rPr>
          <w:rFonts w:asciiTheme="minorHAnsi" w:hAnsiTheme="minorHAnsi"/>
          <w:sz w:val="24"/>
          <w:szCs w:val="24"/>
        </w:rPr>
      </w:pPr>
      <w:r w:rsidRPr="00547107">
        <w:rPr>
          <w:rFonts w:asciiTheme="minorHAnsi" w:hAnsiTheme="minorHAnsi"/>
          <w:sz w:val="24"/>
          <w:szCs w:val="24"/>
        </w:rPr>
        <w:t>Implicación del profesorado (desde un punto de vista interdisciplinar) en el desarrollo de la competencia lectora del alumnado a través de sus materias correspondientes.</w:t>
      </w:r>
    </w:p>
    <w:p w:rsidR="00F113A0" w:rsidRPr="00547107" w:rsidRDefault="00270C08" w:rsidP="00D80F4F">
      <w:pPr>
        <w:pStyle w:val="normal0"/>
        <w:numPr>
          <w:ilvl w:val="0"/>
          <w:numId w:val="3"/>
        </w:numPr>
        <w:rPr>
          <w:rFonts w:asciiTheme="minorHAnsi" w:hAnsiTheme="minorHAnsi"/>
          <w:sz w:val="24"/>
          <w:szCs w:val="24"/>
        </w:rPr>
      </w:pPr>
      <w:r w:rsidRPr="00547107">
        <w:rPr>
          <w:rFonts w:asciiTheme="minorHAnsi" w:hAnsiTheme="minorHAnsi"/>
          <w:sz w:val="24"/>
          <w:szCs w:val="24"/>
        </w:rPr>
        <w:t>Propuesta y posterior creación de un Club de Lectores de alumnos.</w:t>
      </w:r>
    </w:p>
    <w:p w:rsidR="00F113A0" w:rsidRPr="00547107" w:rsidRDefault="00270C08" w:rsidP="00D80F4F">
      <w:pPr>
        <w:pStyle w:val="normal0"/>
        <w:numPr>
          <w:ilvl w:val="0"/>
          <w:numId w:val="3"/>
        </w:numPr>
        <w:rPr>
          <w:rFonts w:asciiTheme="minorHAnsi" w:hAnsiTheme="minorHAnsi"/>
          <w:sz w:val="24"/>
          <w:szCs w:val="24"/>
        </w:rPr>
      </w:pPr>
      <w:r w:rsidRPr="00547107">
        <w:rPr>
          <w:rFonts w:asciiTheme="minorHAnsi" w:hAnsiTheme="minorHAnsi"/>
          <w:sz w:val="24"/>
          <w:szCs w:val="24"/>
        </w:rPr>
        <w:t xml:space="preserve">Convergencia de los dos </w:t>
      </w:r>
      <w:proofErr w:type="spellStart"/>
      <w:r w:rsidRPr="00547107">
        <w:rPr>
          <w:rFonts w:asciiTheme="minorHAnsi" w:hAnsiTheme="minorHAnsi"/>
          <w:sz w:val="24"/>
          <w:szCs w:val="24"/>
        </w:rPr>
        <w:t>clubles</w:t>
      </w:r>
      <w:proofErr w:type="spellEnd"/>
      <w:r w:rsidRPr="00547107">
        <w:rPr>
          <w:rFonts w:asciiTheme="minorHAnsi" w:hAnsiTheme="minorHAnsi"/>
          <w:sz w:val="24"/>
          <w:szCs w:val="24"/>
        </w:rPr>
        <w:t>.</w:t>
      </w:r>
    </w:p>
    <w:p w:rsidR="00F113A0" w:rsidRPr="00547107" w:rsidRDefault="00F113A0">
      <w:pPr>
        <w:pStyle w:val="normal0"/>
        <w:widowControl w:val="0"/>
        <w:ind w:left="360"/>
        <w:jc w:val="both"/>
        <w:rPr>
          <w:rFonts w:asciiTheme="minorHAnsi" w:hAnsiTheme="minorHAnsi"/>
          <w:b/>
          <w:sz w:val="24"/>
          <w:szCs w:val="24"/>
        </w:rPr>
      </w:pPr>
    </w:p>
    <w:p w:rsidR="00F113A0" w:rsidRPr="00547107" w:rsidRDefault="00F113A0">
      <w:pPr>
        <w:pStyle w:val="normal0"/>
        <w:widowControl w:val="0"/>
        <w:ind w:left="360"/>
        <w:jc w:val="both"/>
        <w:rPr>
          <w:rFonts w:asciiTheme="minorHAnsi" w:hAnsiTheme="minorHAnsi"/>
          <w:b/>
          <w:sz w:val="24"/>
          <w:szCs w:val="24"/>
        </w:rPr>
      </w:pPr>
    </w:p>
    <w:p w:rsidR="00F113A0" w:rsidRPr="00547107" w:rsidRDefault="00270C08">
      <w:pPr>
        <w:pStyle w:val="normal0"/>
        <w:widowControl w:val="0"/>
        <w:numPr>
          <w:ilvl w:val="0"/>
          <w:numId w:val="1"/>
        </w:numPr>
        <w:spacing w:after="240"/>
        <w:rPr>
          <w:rFonts w:asciiTheme="minorHAnsi" w:hAnsiTheme="minorHAnsi"/>
          <w:b/>
          <w:sz w:val="24"/>
          <w:szCs w:val="24"/>
        </w:rPr>
      </w:pPr>
      <w:r w:rsidRPr="00547107">
        <w:rPr>
          <w:rFonts w:asciiTheme="minorHAnsi" w:hAnsiTheme="minorHAnsi"/>
          <w:b/>
          <w:sz w:val="24"/>
          <w:szCs w:val="24"/>
        </w:rPr>
        <w:t>Valoración cualitativa</w:t>
      </w:r>
    </w:p>
    <w:p w:rsidR="00F113A0" w:rsidRPr="00547107" w:rsidRDefault="00270C08">
      <w:pPr>
        <w:pStyle w:val="normal0"/>
        <w:widowControl w:val="0"/>
        <w:numPr>
          <w:ilvl w:val="0"/>
          <w:numId w:val="5"/>
        </w:numPr>
        <w:rPr>
          <w:rFonts w:asciiTheme="minorHAnsi" w:hAnsiTheme="minorHAnsi"/>
          <w:sz w:val="24"/>
          <w:szCs w:val="24"/>
        </w:rPr>
      </w:pPr>
      <w:r w:rsidRPr="00547107">
        <w:rPr>
          <w:rFonts w:asciiTheme="minorHAnsi" w:hAnsiTheme="minorHAnsi"/>
          <w:sz w:val="24"/>
          <w:szCs w:val="24"/>
        </w:rPr>
        <w:t>La relevancia, originalidad e innovación del proyecto</w:t>
      </w:r>
    </w:p>
    <w:p w:rsidR="00F113A0" w:rsidRPr="00547107" w:rsidRDefault="00F113A0">
      <w:pPr>
        <w:pStyle w:val="normal0"/>
        <w:widowControl w:val="0"/>
        <w:rPr>
          <w:rFonts w:asciiTheme="minorHAnsi" w:hAnsiTheme="minorHAnsi"/>
          <w:sz w:val="24"/>
          <w:szCs w:val="24"/>
        </w:rPr>
      </w:pPr>
    </w:p>
    <w:p w:rsidR="00F113A0" w:rsidRPr="00547107" w:rsidRDefault="00270C08" w:rsidP="00D80F4F">
      <w:pPr>
        <w:ind w:left="708"/>
        <w:rPr>
          <w:rFonts w:asciiTheme="minorHAnsi" w:hAnsiTheme="minorHAnsi"/>
        </w:rPr>
      </w:pPr>
      <w:r w:rsidRPr="00547107">
        <w:rPr>
          <w:rFonts w:asciiTheme="minorHAnsi" w:hAnsiTheme="minorHAnsi"/>
        </w:rPr>
        <w:t xml:space="preserve">Un año más,  el Club de Lectores sigue siendo un GT de </w:t>
      </w:r>
      <w:proofErr w:type="spellStart"/>
      <w:r w:rsidRPr="00547107">
        <w:rPr>
          <w:rFonts w:asciiTheme="minorHAnsi" w:hAnsiTheme="minorHAnsi"/>
        </w:rPr>
        <w:t>referenci</w:t>
      </w:r>
      <w:proofErr w:type="spellEnd"/>
      <w:r w:rsidRPr="00547107">
        <w:rPr>
          <w:rFonts w:asciiTheme="minorHAnsi" w:hAnsiTheme="minorHAnsi"/>
        </w:rPr>
        <w:t xml:space="preserve"> en el IES El </w:t>
      </w:r>
      <w:proofErr w:type="spellStart"/>
      <w:r w:rsidRPr="00547107">
        <w:rPr>
          <w:rFonts w:asciiTheme="minorHAnsi" w:hAnsiTheme="minorHAnsi"/>
        </w:rPr>
        <w:t>Alquián</w:t>
      </w:r>
      <w:proofErr w:type="spellEnd"/>
      <w:r w:rsidRPr="00547107">
        <w:rPr>
          <w:rFonts w:asciiTheme="minorHAnsi" w:hAnsiTheme="minorHAnsi"/>
        </w:rPr>
        <w:t>.  Ámbito de reflexión personal y grupal sobre lo que significa amar la lectura. La mejora en todos los ámbitos intelectuales y la formación de ciudadanos críticos y reflexivos, el desarrollo del humanismo y las mejoras intelectuales avaladas por numerosos estudios pedagógicos y científicos.</w:t>
      </w:r>
    </w:p>
    <w:p w:rsidR="00F113A0" w:rsidRPr="00547107" w:rsidRDefault="00F113A0" w:rsidP="00D80F4F">
      <w:pPr>
        <w:rPr>
          <w:rFonts w:asciiTheme="minorHAnsi" w:hAnsiTheme="minorHAnsi"/>
        </w:rPr>
      </w:pPr>
    </w:p>
    <w:p w:rsidR="00F113A0" w:rsidRPr="00547107" w:rsidRDefault="00270C08" w:rsidP="00D80F4F">
      <w:pPr>
        <w:ind w:left="708"/>
        <w:rPr>
          <w:rFonts w:asciiTheme="minorHAnsi" w:hAnsiTheme="minorHAnsi"/>
        </w:rPr>
      </w:pPr>
      <w:r w:rsidRPr="00547107">
        <w:rPr>
          <w:rFonts w:asciiTheme="minorHAnsi" w:hAnsiTheme="minorHAnsi"/>
        </w:rPr>
        <w:lastRenderedPageBreak/>
        <w:t>Los estudios realizados en el GT han sido referencia para nuestra práctica docente, tal y como ha quedado documentado arriba. Las aportaciones del Grupo han ido más allá del Departamento de Lengua y Literatura y además, este también se ha beneficiado de las aportaciones de los demás participantes en el GT (</w:t>
      </w:r>
      <w:proofErr w:type="gramStart"/>
      <w:r w:rsidRPr="00547107">
        <w:rPr>
          <w:rFonts w:asciiTheme="minorHAnsi" w:hAnsiTheme="minorHAnsi"/>
        </w:rPr>
        <w:t>Inglés</w:t>
      </w:r>
      <w:proofErr w:type="gramEnd"/>
      <w:r w:rsidRPr="00547107">
        <w:rPr>
          <w:rFonts w:asciiTheme="minorHAnsi" w:hAnsiTheme="minorHAnsi"/>
        </w:rPr>
        <w:t>, Ciencias Sociales, Latín e incluso Tecnología).</w:t>
      </w:r>
    </w:p>
    <w:p w:rsidR="00F113A0" w:rsidRPr="00547107" w:rsidRDefault="00270C08" w:rsidP="00D80F4F">
      <w:pPr>
        <w:ind w:left="708"/>
        <w:rPr>
          <w:rFonts w:asciiTheme="minorHAnsi" w:hAnsiTheme="minorHAnsi"/>
        </w:rPr>
      </w:pPr>
      <w:r w:rsidRPr="00547107">
        <w:rPr>
          <w:rFonts w:asciiTheme="minorHAnsi" w:hAnsiTheme="minorHAnsi"/>
        </w:rPr>
        <w:t>El éxito de la propuesta nos ha llevado a pensar en la creación de un Club de Lectores para estudiantes y de su convergencia con el de adultos. Además, de potenciar la participación de toda la comunidad educativa de cara al curso que viene.</w:t>
      </w:r>
    </w:p>
    <w:p w:rsidR="00F113A0" w:rsidRPr="00547107" w:rsidRDefault="00270C08" w:rsidP="00D80F4F">
      <w:pPr>
        <w:ind w:left="708"/>
        <w:rPr>
          <w:rFonts w:asciiTheme="minorHAnsi" w:hAnsiTheme="minorHAnsi"/>
        </w:rPr>
      </w:pPr>
      <w:r w:rsidRPr="00547107">
        <w:rPr>
          <w:rFonts w:asciiTheme="minorHAnsi" w:hAnsiTheme="minorHAnsi"/>
        </w:rPr>
        <w:t>También hemos sido centro neurálgico de nuevas propuestas pedagógicas para la presentación de monográficos literarios o de otra índole temática.</w:t>
      </w:r>
    </w:p>
    <w:p w:rsidR="00F113A0" w:rsidRPr="00547107" w:rsidRDefault="00F113A0" w:rsidP="00D80F4F">
      <w:pPr>
        <w:rPr>
          <w:rFonts w:asciiTheme="minorHAnsi" w:hAnsiTheme="minorHAnsi"/>
        </w:rPr>
      </w:pPr>
    </w:p>
    <w:p w:rsidR="00F113A0" w:rsidRPr="00547107" w:rsidRDefault="00270C08">
      <w:pPr>
        <w:pStyle w:val="normal0"/>
        <w:widowControl w:val="0"/>
        <w:ind w:left="708"/>
        <w:rPr>
          <w:rFonts w:asciiTheme="minorHAnsi" w:hAnsiTheme="minorHAnsi"/>
          <w:sz w:val="24"/>
          <w:szCs w:val="24"/>
        </w:rPr>
      </w:pPr>
      <w:r w:rsidRPr="00547107">
        <w:rPr>
          <w:rFonts w:asciiTheme="minorHAnsi" w:hAnsiTheme="minorHAnsi"/>
          <w:sz w:val="24"/>
          <w:szCs w:val="24"/>
        </w:rPr>
        <w:t xml:space="preserve">La excepcionalidad de la crisis sanitaria ha hecho evidente el uso de las nuevas tecnologías y por tanto, a través de un anexo, los diferentes Departamentos del IES El </w:t>
      </w:r>
      <w:proofErr w:type="spellStart"/>
      <w:r w:rsidRPr="00547107">
        <w:rPr>
          <w:rFonts w:asciiTheme="minorHAnsi" w:hAnsiTheme="minorHAnsi"/>
          <w:sz w:val="24"/>
          <w:szCs w:val="24"/>
        </w:rPr>
        <w:t>Alquián</w:t>
      </w:r>
      <w:proofErr w:type="spellEnd"/>
      <w:r w:rsidRPr="00547107">
        <w:rPr>
          <w:rFonts w:asciiTheme="minorHAnsi" w:hAnsiTheme="minorHAnsi"/>
          <w:sz w:val="24"/>
          <w:szCs w:val="24"/>
        </w:rPr>
        <w:t xml:space="preserve"> han adaptado los contenidos y las formas de evaluación del alumnado. En concreto, el Departamento de Lengua y Literatura ha ofrecido la posibilidad al alumnado de trabajar las lectura obligatorias, siguiendo algunas de las pautas de presentación y desarrollo que se han aplicado en el GT “Club de Lectores 2019-20”, tales como la reseña </w:t>
      </w:r>
      <w:proofErr w:type="spellStart"/>
      <w:r w:rsidRPr="00547107">
        <w:rPr>
          <w:rFonts w:asciiTheme="minorHAnsi" w:hAnsiTheme="minorHAnsi"/>
          <w:sz w:val="24"/>
          <w:szCs w:val="24"/>
        </w:rPr>
        <w:t>Booktubers</w:t>
      </w:r>
      <w:proofErr w:type="spellEnd"/>
      <w:r w:rsidRPr="00547107">
        <w:rPr>
          <w:rFonts w:asciiTheme="minorHAnsi" w:hAnsiTheme="minorHAnsi"/>
          <w:sz w:val="24"/>
          <w:szCs w:val="24"/>
        </w:rPr>
        <w:t>, los trabajos monográficos guiados y las presentaciones a través de programas o plataformas interactivas.</w:t>
      </w:r>
    </w:p>
    <w:p w:rsidR="00F113A0" w:rsidRPr="00547107" w:rsidRDefault="00270C08">
      <w:pPr>
        <w:pStyle w:val="normal0"/>
        <w:widowControl w:val="0"/>
        <w:ind w:left="1440"/>
        <w:rPr>
          <w:rFonts w:asciiTheme="minorHAnsi" w:hAnsiTheme="minorHAnsi"/>
          <w:sz w:val="24"/>
          <w:szCs w:val="24"/>
        </w:rPr>
      </w:pPr>
      <w:r w:rsidRPr="00547107">
        <w:rPr>
          <w:rFonts w:asciiTheme="minorHAnsi" w:hAnsiTheme="minorHAnsi"/>
          <w:sz w:val="24"/>
          <w:szCs w:val="24"/>
        </w:rPr>
        <w:t>Aquí algunos ejemplos de estos tratamientos interactivos (que además ponderan el espíritu crítico del alumnado y la capacidad de autogestión del aprendizaje):</w:t>
      </w:r>
    </w:p>
    <w:p w:rsidR="00F113A0" w:rsidRPr="00547107" w:rsidRDefault="00F113A0">
      <w:pPr>
        <w:pStyle w:val="normal0"/>
        <w:widowControl w:val="0"/>
        <w:ind w:left="1440"/>
        <w:rPr>
          <w:rFonts w:asciiTheme="minorHAnsi" w:hAnsiTheme="minorHAnsi"/>
          <w:sz w:val="24"/>
          <w:szCs w:val="24"/>
        </w:rPr>
      </w:pPr>
    </w:p>
    <w:p w:rsidR="00F113A0" w:rsidRPr="00547107" w:rsidRDefault="00270C08">
      <w:pPr>
        <w:pStyle w:val="normal0"/>
        <w:widowControl w:val="0"/>
        <w:numPr>
          <w:ilvl w:val="0"/>
          <w:numId w:val="3"/>
        </w:numPr>
        <w:rPr>
          <w:rFonts w:asciiTheme="minorHAnsi" w:hAnsiTheme="minorHAnsi"/>
          <w:sz w:val="24"/>
          <w:szCs w:val="24"/>
        </w:rPr>
      </w:pPr>
      <w:r w:rsidRPr="00547107">
        <w:rPr>
          <w:rFonts w:asciiTheme="minorHAnsi" w:hAnsiTheme="minorHAnsi"/>
          <w:sz w:val="24"/>
          <w:szCs w:val="24"/>
        </w:rPr>
        <w:t>Cómo preparar un vídeo “</w:t>
      </w:r>
      <w:proofErr w:type="spellStart"/>
      <w:r w:rsidRPr="00547107">
        <w:rPr>
          <w:rFonts w:asciiTheme="minorHAnsi" w:hAnsiTheme="minorHAnsi"/>
          <w:sz w:val="24"/>
          <w:szCs w:val="24"/>
        </w:rPr>
        <w:t>booktuber</w:t>
      </w:r>
      <w:proofErr w:type="spellEnd"/>
      <w:r w:rsidRPr="00547107">
        <w:rPr>
          <w:rFonts w:asciiTheme="minorHAnsi" w:hAnsiTheme="minorHAnsi"/>
          <w:sz w:val="24"/>
          <w:szCs w:val="24"/>
        </w:rPr>
        <w:t>”:</w:t>
      </w:r>
    </w:p>
    <w:p w:rsidR="00F113A0" w:rsidRPr="00547107" w:rsidRDefault="00F113A0">
      <w:pPr>
        <w:pStyle w:val="normal0"/>
        <w:widowControl w:val="0"/>
        <w:ind w:left="1440"/>
        <w:rPr>
          <w:rFonts w:asciiTheme="minorHAnsi" w:hAnsiTheme="minorHAnsi"/>
          <w:sz w:val="24"/>
          <w:szCs w:val="24"/>
        </w:rPr>
      </w:pPr>
    </w:p>
    <w:p w:rsidR="00F113A0" w:rsidRPr="00547107" w:rsidRDefault="00A85C50">
      <w:pPr>
        <w:pStyle w:val="normal0"/>
        <w:widowControl w:val="0"/>
        <w:ind w:left="1440"/>
        <w:rPr>
          <w:rFonts w:asciiTheme="minorHAnsi" w:hAnsiTheme="minorHAnsi"/>
          <w:sz w:val="24"/>
          <w:szCs w:val="24"/>
        </w:rPr>
      </w:pPr>
      <w:hyperlink r:id="rId15" w:history="1">
        <w:r w:rsidR="00270C08" w:rsidRPr="00547107">
          <w:rPr>
            <w:rStyle w:val="Hipervnculo"/>
            <w:rFonts w:asciiTheme="minorHAnsi" w:hAnsiTheme="minorHAnsi"/>
            <w:sz w:val="24"/>
            <w:szCs w:val="24"/>
          </w:rPr>
          <w:t>http://letrasadomicilio.blogspot.com/2020/05/acabo-de-leer-un-mensaje-para-la.html</w:t>
        </w:r>
      </w:hyperlink>
    </w:p>
    <w:p w:rsidR="00F113A0" w:rsidRPr="00547107" w:rsidRDefault="00270C08">
      <w:pPr>
        <w:pStyle w:val="normal0"/>
        <w:widowControl w:val="0"/>
        <w:ind w:left="1440"/>
        <w:rPr>
          <w:rFonts w:asciiTheme="minorHAnsi" w:hAnsiTheme="minorHAnsi"/>
          <w:sz w:val="24"/>
          <w:szCs w:val="24"/>
        </w:rPr>
      </w:pPr>
      <w:r w:rsidRPr="00547107">
        <w:rPr>
          <w:rFonts w:asciiTheme="minorHAnsi" w:hAnsiTheme="minorHAnsi"/>
          <w:sz w:val="24"/>
          <w:szCs w:val="24"/>
        </w:rPr>
        <w:t>(Destinado a alumnado de 1º de bachillerato)</w:t>
      </w:r>
    </w:p>
    <w:p w:rsidR="00F113A0" w:rsidRPr="00547107" w:rsidRDefault="00F113A0">
      <w:pPr>
        <w:pStyle w:val="normal0"/>
        <w:widowControl w:val="0"/>
        <w:ind w:left="1440"/>
        <w:rPr>
          <w:rFonts w:asciiTheme="minorHAnsi" w:hAnsiTheme="minorHAnsi"/>
          <w:sz w:val="24"/>
          <w:szCs w:val="24"/>
        </w:rPr>
      </w:pPr>
    </w:p>
    <w:p w:rsidR="00F113A0" w:rsidRPr="00547107" w:rsidRDefault="00A85C50">
      <w:pPr>
        <w:pStyle w:val="normal0"/>
        <w:widowControl w:val="0"/>
        <w:ind w:left="1440"/>
        <w:rPr>
          <w:rFonts w:asciiTheme="minorHAnsi" w:hAnsiTheme="minorHAnsi"/>
          <w:sz w:val="24"/>
          <w:szCs w:val="24"/>
        </w:rPr>
      </w:pPr>
      <w:hyperlink r:id="rId16" w:history="1">
        <w:r w:rsidR="00270C08" w:rsidRPr="00547107">
          <w:rPr>
            <w:rStyle w:val="Hipervnculo"/>
            <w:rFonts w:asciiTheme="minorHAnsi" w:hAnsiTheme="minorHAnsi"/>
            <w:sz w:val="24"/>
            <w:szCs w:val="24"/>
          </w:rPr>
          <w:t>https://palabrasadomicilios.blogspot.com/2020/03/el-guion-del-buen-booktuber.html</w:t>
        </w:r>
      </w:hyperlink>
    </w:p>
    <w:p w:rsidR="00F113A0" w:rsidRPr="00547107" w:rsidRDefault="00270C08">
      <w:pPr>
        <w:pStyle w:val="normal0"/>
        <w:widowControl w:val="0"/>
        <w:ind w:left="1440"/>
        <w:rPr>
          <w:rFonts w:asciiTheme="minorHAnsi" w:hAnsiTheme="minorHAnsi"/>
          <w:sz w:val="24"/>
          <w:szCs w:val="24"/>
        </w:rPr>
      </w:pPr>
      <w:r w:rsidRPr="00547107">
        <w:rPr>
          <w:rFonts w:asciiTheme="minorHAnsi" w:hAnsiTheme="minorHAnsi"/>
          <w:sz w:val="24"/>
          <w:szCs w:val="24"/>
        </w:rPr>
        <w:t>(Destinado a alumnado de 1º de ESO)</w:t>
      </w:r>
    </w:p>
    <w:p w:rsidR="00F113A0" w:rsidRPr="00547107" w:rsidRDefault="00F113A0">
      <w:pPr>
        <w:pStyle w:val="normal0"/>
        <w:widowControl w:val="0"/>
        <w:rPr>
          <w:rFonts w:asciiTheme="minorHAnsi" w:hAnsiTheme="minorHAnsi"/>
          <w:sz w:val="24"/>
          <w:szCs w:val="24"/>
        </w:rPr>
      </w:pPr>
    </w:p>
    <w:p w:rsidR="00F113A0" w:rsidRPr="00547107" w:rsidRDefault="00270C08">
      <w:pPr>
        <w:pStyle w:val="normal0"/>
        <w:widowControl w:val="0"/>
        <w:numPr>
          <w:ilvl w:val="0"/>
          <w:numId w:val="3"/>
        </w:numPr>
        <w:rPr>
          <w:rFonts w:asciiTheme="minorHAnsi" w:hAnsiTheme="minorHAnsi"/>
          <w:sz w:val="24"/>
          <w:szCs w:val="24"/>
        </w:rPr>
      </w:pPr>
      <w:r w:rsidRPr="00547107">
        <w:rPr>
          <w:rFonts w:asciiTheme="minorHAnsi" w:hAnsiTheme="minorHAnsi"/>
          <w:sz w:val="24"/>
          <w:szCs w:val="24"/>
        </w:rPr>
        <w:t>Cómo hacer una presentación de un trabajo de literatura monográfico:</w:t>
      </w:r>
    </w:p>
    <w:p w:rsidR="00F113A0" w:rsidRPr="00547107" w:rsidRDefault="00F113A0">
      <w:pPr>
        <w:pStyle w:val="normal0"/>
        <w:widowControl w:val="0"/>
        <w:ind w:left="1440"/>
        <w:rPr>
          <w:rFonts w:asciiTheme="minorHAnsi" w:hAnsiTheme="minorHAnsi"/>
          <w:sz w:val="24"/>
          <w:szCs w:val="24"/>
        </w:rPr>
      </w:pPr>
    </w:p>
    <w:p w:rsidR="00F113A0" w:rsidRPr="00547107" w:rsidRDefault="00A85C50">
      <w:pPr>
        <w:pStyle w:val="normal0"/>
        <w:widowControl w:val="0"/>
        <w:ind w:left="1440"/>
        <w:rPr>
          <w:rFonts w:asciiTheme="minorHAnsi" w:hAnsiTheme="minorHAnsi"/>
          <w:sz w:val="24"/>
          <w:szCs w:val="24"/>
        </w:rPr>
      </w:pPr>
      <w:hyperlink r:id="rId17" w:history="1">
        <w:r w:rsidR="00270C08" w:rsidRPr="00547107">
          <w:rPr>
            <w:rStyle w:val="Hipervnculo"/>
            <w:rFonts w:asciiTheme="minorHAnsi" w:hAnsiTheme="minorHAnsi"/>
            <w:sz w:val="24"/>
            <w:szCs w:val="24"/>
          </w:rPr>
          <w:t>http://letrasadomicilio.blogspot.com/2020/05/literatura-en-casa.html</w:t>
        </w:r>
      </w:hyperlink>
    </w:p>
    <w:p w:rsidR="00F113A0" w:rsidRPr="00547107" w:rsidRDefault="00F113A0">
      <w:pPr>
        <w:pStyle w:val="normal0"/>
        <w:widowControl w:val="0"/>
        <w:ind w:left="1440"/>
        <w:rPr>
          <w:rFonts w:asciiTheme="minorHAnsi" w:hAnsiTheme="minorHAnsi"/>
          <w:sz w:val="24"/>
          <w:szCs w:val="24"/>
        </w:rPr>
      </w:pPr>
    </w:p>
    <w:p w:rsidR="00F113A0" w:rsidRPr="00547107" w:rsidRDefault="00270C08">
      <w:pPr>
        <w:pStyle w:val="normal0"/>
        <w:widowControl w:val="0"/>
        <w:ind w:left="1440"/>
        <w:rPr>
          <w:rFonts w:asciiTheme="minorHAnsi" w:hAnsiTheme="minorHAnsi"/>
          <w:sz w:val="24"/>
          <w:szCs w:val="24"/>
        </w:rPr>
      </w:pPr>
      <w:r w:rsidRPr="00547107">
        <w:rPr>
          <w:rFonts w:asciiTheme="minorHAnsi" w:hAnsiTheme="minorHAnsi"/>
          <w:sz w:val="24"/>
          <w:szCs w:val="24"/>
        </w:rPr>
        <w:t>La producción de materiales están a su disposición a través de los distintos canales que me permito recordar aquí:</w:t>
      </w:r>
    </w:p>
    <w:p w:rsidR="00F113A0" w:rsidRPr="00547107" w:rsidRDefault="00F113A0">
      <w:pPr>
        <w:pStyle w:val="normal0"/>
        <w:widowControl w:val="0"/>
        <w:ind w:left="1440"/>
        <w:rPr>
          <w:rFonts w:asciiTheme="minorHAnsi" w:hAnsiTheme="minorHAnsi"/>
          <w:sz w:val="24"/>
          <w:szCs w:val="24"/>
        </w:rPr>
      </w:pPr>
    </w:p>
    <w:p w:rsidR="00F113A0" w:rsidRPr="00547107" w:rsidRDefault="00270C08">
      <w:pPr>
        <w:pStyle w:val="normal0"/>
        <w:widowControl w:val="0"/>
        <w:numPr>
          <w:ilvl w:val="0"/>
          <w:numId w:val="3"/>
        </w:numPr>
        <w:rPr>
          <w:rFonts w:asciiTheme="minorHAnsi" w:hAnsiTheme="minorHAnsi"/>
          <w:sz w:val="24"/>
          <w:szCs w:val="24"/>
        </w:rPr>
      </w:pPr>
      <w:r w:rsidRPr="00547107">
        <w:rPr>
          <w:rFonts w:asciiTheme="minorHAnsi" w:hAnsiTheme="minorHAnsi"/>
          <w:sz w:val="24"/>
          <w:szCs w:val="24"/>
        </w:rPr>
        <w:t>Colabora 3.0</w:t>
      </w:r>
    </w:p>
    <w:p w:rsidR="00F113A0" w:rsidRPr="00547107" w:rsidRDefault="00A85C50">
      <w:pPr>
        <w:pStyle w:val="normal0"/>
        <w:widowControl w:val="0"/>
        <w:ind w:left="1440"/>
        <w:rPr>
          <w:rFonts w:asciiTheme="minorHAnsi" w:hAnsiTheme="minorHAnsi"/>
          <w:sz w:val="24"/>
          <w:szCs w:val="24"/>
        </w:rPr>
      </w:pPr>
      <w:hyperlink r:id="rId18" w:history="1">
        <w:r w:rsidR="00270C08" w:rsidRPr="00547107">
          <w:rPr>
            <w:rStyle w:val="Hipervnculo"/>
            <w:rFonts w:asciiTheme="minorHAnsi" w:hAnsiTheme="minorHAnsi"/>
            <w:sz w:val="24"/>
            <w:szCs w:val="24"/>
          </w:rPr>
          <w:t>https://colaboraeducacion30.juntadeandalucia.es/educacion/colabora/web/20401gt095/inicio</w:t>
        </w:r>
      </w:hyperlink>
    </w:p>
    <w:p w:rsidR="00F113A0" w:rsidRPr="00547107" w:rsidRDefault="00270C08">
      <w:pPr>
        <w:pStyle w:val="normal0"/>
        <w:widowControl w:val="0"/>
        <w:numPr>
          <w:ilvl w:val="0"/>
          <w:numId w:val="3"/>
        </w:numPr>
        <w:rPr>
          <w:rFonts w:asciiTheme="minorHAnsi" w:hAnsiTheme="minorHAnsi"/>
          <w:sz w:val="24"/>
          <w:szCs w:val="24"/>
        </w:rPr>
      </w:pPr>
      <w:r w:rsidRPr="00547107">
        <w:rPr>
          <w:rFonts w:asciiTheme="minorHAnsi" w:hAnsiTheme="minorHAnsi"/>
          <w:sz w:val="24"/>
          <w:szCs w:val="24"/>
        </w:rPr>
        <w:t xml:space="preserve">La web de la Biblioteca del centro: </w:t>
      </w:r>
      <w:hyperlink r:id="rId19" w:history="1">
        <w:r w:rsidRPr="00547107">
          <w:rPr>
            <w:rStyle w:val="Hipervnculo"/>
            <w:rFonts w:asciiTheme="minorHAnsi" w:hAnsiTheme="minorHAnsi"/>
            <w:sz w:val="24"/>
            <w:szCs w:val="24"/>
          </w:rPr>
          <w:t>http://unaljibedepalabras.blogspot.com/</w:t>
        </w:r>
      </w:hyperlink>
      <w:r w:rsidRPr="00547107">
        <w:rPr>
          <w:rFonts w:asciiTheme="minorHAnsi" w:hAnsiTheme="minorHAnsi"/>
          <w:sz w:val="24"/>
          <w:szCs w:val="24"/>
        </w:rPr>
        <w:tab/>
      </w:r>
    </w:p>
    <w:p w:rsidR="00F113A0" w:rsidRPr="00547107" w:rsidRDefault="00270C08">
      <w:pPr>
        <w:pStyle w:val="normal0"/>
        <w:widowControl w:val="0"/>
        <w:ind w:left="1440"/>
        <w:rPr>
          <w:rFonts w:asciiTheme="minorHAnsi" w:hAnsiTheme="minorHAnsi"/>
          <w:sz w:val="24"/>
          <w:szCs w:val="24"/>
        </w:rPr>
      </w:pPr>
      <w:r w:rsidRPr="00547107">
        <w:rPr>
          <w:rFonts w:asciiTheme="minorHAnsi" w:hAnsiTheme="minorHAnsi"/>
          <w:sz w:val="24"/>
          <w:szCs w:val="24"/>
        </w:rPr>
        <w:t>La web de lecturas del GT (gestionada por María Dolores Sarmiento):</w:t>
      </w:r>
    </w:p>
    <w:p w:rsidR="00F113A0" w:rsidRPr="00547107" w:rsidRDefault="00A85C50">
      <w:pPr>
        <w:pStyle w:val="normal0"/>
        <w:widowControl w:val="0"/>
        <w:ind w:left="1440"/>
        <w:rPr>
          <w:rFonts w:asciiTheme="minorHAnsi" w:hAnsiTheme="minorHAnsi"/>
          <w:sz w:val="24"/>
          <w:szCs w:val="24"/>
        </w:rPr>
      </w:pPr>
      <w:hyperlink r:id="rId20" w:history="1">
        <w:r w:rsidR="00270C08" w:rsidRPr="00547107">
          <w:rPr>
            <w:rStyle w:val="Hipervnculo"/>
            <w:rFonts w:asciiTheme="minorHAnsi" w:hAnsiTheme="minorHAnsi"/>
            <w:sz w:val="24"/>
            <w:szCs w:val="24"/>
          </w:rPr>
          <w:t>http://mehasdejadosolo.blogspot.com/</w:t>
        </w:r>
      </w:hyperlink>
    </w:p>
    <w:p w:rsidR="00F113A0" w:rsidRPr="00547107" w:rsidRDefault="00270C08">
      <w:pPr>
        <w:pStyle w:val="normal0"/>
        <w:widowControl w:val="0"/>
        <w:numPr>
          <w:ilvl w:val="0"/>
          <w:numId w:val="3"/>
        </w:numPr>
        <w:rPr>
          <w:rFonts w:asciiTheme="minorHAnsi" w:hAnsiTheme="minorHAnsi"/>
          <w:sz w:val="24"/>
          <w:szCs w:val="24"/>
        </w:rPr>
      </w:pPr>
      <w:r w:rsidRPr="00547107">
        <w:rPr>
          <w:rFonts w:asciiTheme="minorHAnsi" w:hAnsiTheme="minorHAnsi"/>
          <w:sz w:val="24"/>
          <w:szCs w:val="24"/>
        </w:rPr>
        <w:t>El blog de seguimiento de lecturas y aportaciones de la profesora y coordinadora del GT (Marta Campos) para 1º ESO y el blog para 1º Bachillerato:</w:t>
      </w:r>
    </w:p>
    <w:p w:rsidR="00F113A0" w:rsidRPr="00547107" w:rsidRDefault="00A85C50">
      <w:pPr>
        <w:pStyle w:val="normal0"/>
        <w:widowControl w:val="0"/>
        <w:ind w:left="1440"/>
        <w:rPr>
          <w:rFonts w:asciiTheme="minorHAnsi" w:hAnsiTheme="minorHAnsi"/>
          <w:sz w:val="24"/>
          <w:szCs w:val="24"/>
        </w:rPr>
      </w:pPr>
      <w:hyperlink r:id="rId21" w:history="1">
        <w:r w:rsidR="00270C08" w:rsidRPr="00547107">
          <w:rPr>
            <w:rStyle w:val="Hipervnculo"/>
            <w:rFonts w:asciiTheme="minorHAnsi" w:hAnsiTheme="minorHAnsi"/>
            <w:sz w:val="24"/>
            <w:szCs w:val="24"/>
          </w:rPr>
          <w:t>http://palabrasadomicilios.blogspot.com/</w:t>
        </w:r>
      </w:hyperlink>
    </w:p>
    <w:p w:rsidR="00F113A0" w:rsidRPr="00547107" w:rsidRDefault="00A85C50">
      <w:pPr>
        <w:pStyle w:val="normal0"/>
        <w:widowControl w:val="0"/>
        <w:ind w:left="1440"/>
        <w:rPr>
          <w:rFonts w:asciiTheme="minorHAnsi" w:hAnsiTheme="minorHAnsi"/>
          <w:sz w:val="24"/>
          <w:szCs w:val="24"/>
        </w:rPr>
      </w:pPr>
      <w:hyperlink r:id="rId22" w:history="1">
        <w:r w:rsidR="00270C08" w:rsidRPr="00547107">
          <w:rPr>
            <w:rStyle w:val="Hipervnculo"/>
            <w:rFonts w:asciiTheme="minorHAnsi" w:hAnsiTheme="minorHAnsi"/>
            <w:sz w:val="24"/>
            <w:szCs w:val="24"/>
          </w:rPr>
          <w:t>http://letrasadomicilio.blogspot.com</w:t>
        </w:r>
      </w:hyperlink>
    </w:p>
    <w:p w:rsidR="00F113A0" w:rsidRPr="00547107" w:rsidRDefault="00F113A0">
      <w:pPr>
        <w:pStyle w:val="normal0"/>
        <w:widowControl w:val="0"/>
        <w:rPr>
          <w:rFonts w:asciiTheme="minorHAnsi" w:hAnsiTheme="minorHAnsi"/>
          <w:sz w:val="24"/>
          <w:szCs w:val="24"/>
        </w:rPr>
      </w:pPr>
    </w:p>
    <w:p w:rsidR="00F113A0" w:rsidRPr="00547107" w:rsidRDefault="00270C08">
      <w:pPr>
        <w:pStyle w:val="normal0"/>
        <w:widowControl w:val="0"/>
        <w:numPr>
          <w:ilvl w:val="0"/>
          <w:numId w:val="5"/>
        </w:numPr>
        <w:rPr>
          <w:rFonts w:asciiTheme="minorHAnsi" w:hAnsiTheme="minorHAnsi"/>
          <w:sz w:val="24"/>
          <w:szCs w:val="24"/>
        </w:rPr>
      </w:pPr>
      <w:r w:rsidRPr="00547107">
        <w:rPr>
          <w:rFonts w:asciiTheme="minorHAnsi" w:hAnsiTheme="minorHAnsi"/>
          <w:sz w:val="24"/>
          <w:szCs w:val="24"/>
        </w:rPr>
        <w:t>La revisión bibliográfica realizada sobre el tema de estudio</w:t>
      </w:r>
    </w:p>
    <w:p w:rsidR="00F113A0" w:rsidRPr="00547107" w:rsidRDefault="00F113A0">
      <w:pPr>
        <w:pStyle w:val="normal0"/>
        <w:widowControl w:val="0"/>
        <w:ind w:left="1440"/>
        <w:rPr>
          <w:rFonts w:asciiTheme="minorHAnsi" w:hAnsiTheme="minorHAnsi"/>
          <w:sz w:val="24"/>
          <w:szCs w:val="24"/>
        </w:rPr>
      </w:pPr>
    </w:p>
    <w:p w:rsidR="00F113A0" w:rsidRPr="00547107" w:rsidRDefault="00270C08">
      <w:pPr>
        <w:pStyle w:val="normal0"/>
        <w:widowControl w:val="0"/>
        <w:ind w:left="1440"/>
        <w:rPr>
          <w:rFonts w:asciiTheme="minorHAnsi" w:hAnsiTheme="minorHAnsi"/>
          <w:sz w:val="24"/>
          <w:szCs w:val="24"/>
        </w:rPr>
      </w:pPr>
      <w:r w:rsidRPr="00547107">
        <w:rPr>
          <w:rFonts w:asciiTheme="minorHAnsi" w:hAnsiTheme="minorHAnsi"/>
          <w:sz w:val="24"/>
          <w:szCs w:val="24"/>
        </w:rPr>
        <w:t>Cada una de las presentaciones que se realizan se convierte en un monográfico acerca de la obra de referencia, además del contexto sociocultural del momento y del autor analizado.</w:t>
      </w:r>
    </w:p>
    <w:p w:rsidR="00F113A0" w:rsidRPr="00547107" w:rsidRDefault="00F113A0">
      <w:pPr>
        <w:pStyle w:val="normal0"/>
        <w:widowControl w:val="0"/>
        <w:ind w:left="1440"/>
        <w:rPr>
          <w:rFonts w:asciiTheme="minorHAnsi" w:hAnsiTheme="minorHAnsi"/>
          <w:sz w:val="24"/>
          <w:szCs w:val="24"/>
        </w:rPr>
      </w:pPr>
    </w:p>
    <w:p w:rsidR="00F113A0" w:rsidRPr="00547107" w:rsidRDefault="00270C08">
      <w:pPr>
        <w:pStyle w:val="normal0"/>
        <w:widowControl w:val="0"/>
        <w:ind w:left="1440"/>
        <w:rPr>
          <w:rFonts w:asciiTheme="minorHAnsi" w:hAnsiTheme="minorHAnsi"/>
          <w:sz w:val="24"/>
          <w:szCs w:val="24"/>
        </w:rPr>
      </w:pPr>
      <w:r w:rsidRPr="00547107">
        <w:rPr>
          <w:rFonts w:asciiTheme="minorHAnsi" w:hAnsiTheme="minorHAnsi"/>
          <w:sz w:val="24"/>
          <w:szCs w:val="24"/>
        </w:rPr>
        <w:t>Aquí, una muestra:</w:t>
      </w:r>
    </w:p>
    <w:p w:rsidR="00F113A0" w:rsidRPr="00547107" w:rsidRDefault="00A85C50">
      <w:pPr>
        <w:pStyle w:val="normal0"/>
        <w:widowControl w:val="0"/>
        <w:ind w:left="1416"/>
        <w:rPr>
          <w:rFonts w:asciiTheme="minorHAnsi" w:hAnsiTheme="minorHAnsi"/>
          <w:sz w:val="24"/>
          <w:szCs w:val="24"/>
        </w:rPr>
      </w:pPr>
      <w:hyperlink r:id="rId23" w:history="1">
        <w:r w:rsidR="00270C08" w:rsidRPr="00547107">
          <w:rPr>
            <w:rStyle w:val="Hipervnculo"/>
            <w:rFonts w:asciiTheme="minorHAnsi" w:hAnsiTheme="minorHAnsi"/>
            <w:sz w:val="24"/>
            <w:szCs w:val="24"/>
          </w:rPr>
          <w:t>https://colaboraeducacion30.juntadeandalucia.es/educacion/colabora/documents/28625905/28653335/Bullet+Park+de+John+Cheever/47aca970-f2bd-c2af-5eed-c3dcb9176767</w:t>
        </w:r>
      </w:hyperlink>
    </w:p>
    <w:p w:rsidR="00F113A0" w:rsidRPr="00547107" w:rsidRDefault="00F113A0">
      <w:pPr>
        <w:pStyle w:val="normal0"/>
        <w:widowControl w:val="0"/>
        <w:rPr>
          <w:rFonts w:asciiTheme="minorHAnsi" w:hAnsiTheme="minorHAnsi"/>
          <w:b/>
          <w:sz w:val="24"/>
          <w:szCs w:val="24"/>
        </w:rPr>
      </w:pPr>
    </w:p>
    <w:p w:rsidR="00F113A0" w:rsidRPr="00547107" w:rsidRDefault="00270C08">
      <w:pPr>
        <w:pStyle w:val="normal0"/>
        <w:widowControl w:val="0"/>
        <w:numPr>
          <w:ilvl w:val="0"/>
          <w:numId w:val="1"/>
        </w:numPr>
        <w:rPr>
          <w:rFonts w:asciiTheme="minorHAnsi" w:hAnsiTheme="minorHAnsi"/>
          <w:b/>
          <w:sz w:val="24"/>
          <w:szCs w:val="24"/>
        </w:rPr>
      </w:pPr>
      <w:r w:rsidRPr="00547107">
        <w:rPr>
          <w:rFonts w:asciiTheme="minorHAnsi" w:hAnsiTheme="minorHAnsi"/>
          <w:b/>
          <w:sz w:val="24"/>
          <w:szCs w:val="24"/>
        </w:rPr>
        <w:t>Conclusiones</w:t>
      </w:r>
    </w:p>
    <w:p w:rsidR="00F113A0" w:rsidRPr="00547107" w:rsidRDefault="00F113A0">
      <w:pPr>
        <w:pStyle w:val="normal0"/>
        <w:widowControl w:val="0"/>
        <w:rPr>
          <w:rFonts w:asciiTheme="minorHAnsi" w:hAnsiTheme="minorHAnsi"/>
          <w:sz w:val="24"/>
          <w:szCs w:val="24"/>
        </w:rPr>
      </w:pPr>
    </w:p>
    <w:p w:rsidR="00F113A0" w:rsidRPr="00547107" w:rsidRDefault="00270C08" w:rsidP="00D80F4F">
      <w:pPr>
        <w:rPr>
          <w:rFonts w:asciiTheme="minorHAnsi" w:hAnsiTheme="minorHAnsi"/>
        </w:rPr>
      </w:pPr>
      <w:r w:rsidRPr="00547107">
        <w:rPr>
          <w:rFonts w:asciiTheme="minorHAnsi" w:hAnsiTheme="minorHAnsi"/>
        </w:rPr>
        <w:t xml:space="preserve">Este curso pasará a la historia tanto del centro como a todas las historias personales de cada uno de los actores de la práctica docente. Hemos aprendido a trabajar de otra manera en casi todos los sentidos. El Grupo de Trabajo también se ha visto beneficiado de esto: la lectura ha permanecido ahí, nos ha acogido y nos ha permitido reflexionar, a la vez que a evadirnos cuando ha sido necesario. </w:t>
      </w:r>
    </w:p>
    <w:p w:rsidR="00F113A0" w:rsidRDefault="00270C08" w:rsidP="00D80F4F">
      <w:pPr>
        <w:rPr>
          <w:rFonts w:asciiTheme="minorHAnsi" w:hAnsiTheme="minorHAnsi"/>
        </w:rPr>
      </w:pPr>
      <w:r w:rsidRPr="00547107">
        <w:rPr>
          <w:rFonts w:asciiTheme="minorHAnsi" w:hAnsiTheme="minorHAnsi"/>
        </w:rPr>
        <w:t>Acabamos este período lectivo ante nuevos retos pero con ilusión por llevar a cabo nuestro proyecto de grupo lector. Hay mucho por leer, nuevas prácticas docentes por aprender y mucho que compartir con nuestro alumnado (y a toda la comunidad educativa).</w:t>
      </w:r>
    </w:p>
    <w:p w:rsidR="00CC41E2" w:rsidRDefault="00CC41E2" w:rsidP="00D80F4F">
      <w:pPr>
        <w:rPr>
          <w:rFonts w:asciiTheme="minorHAnsi" w:hAnsiTheme="minorHAnsi"/>
        </w:rPr>
      </w:pPr>
    </w:p>
    <w:p w:rsidR="00CC41E2" w:rsidRDefault="00CC41E2" w:rsidP="00CC41E2">
      <w:pPr>
        <w:jc w:val="right"/>
        <w:rPr>
          <w:rFonts w:ascii="Calibri" w:hAnsi="Calibri"/>
        </w:rPr>
      </w:pPr>
      <w:r>
        <w:rPr>
          <w:rFonts w:ascii="Calibri" w:hAnsi="Calibri"/>
        </w:rPr>
        <w:t>Coordinadora del GT “Club de Lectores 2019-20</w:t>
      </w:r>
    </w:p>
    <w:p w:rsidR="00CC41E2" w:rsidRDefault="00CC41E2" w:rsidP="00CC41E2">
      <w:pPr>
        <w:jc w:val="right"/>
      </w:pPr>
      <w:r>
        <w:rPr>
          <w:rFonts w:ascii="Calibri" w:hAnsi="Calibri"/>
        </w:rPr>
        <w:t>Marta C.G.</w:t>
      </w:r>
    </w:p>
    <w:p w:rsidR="00CC41E2" w:rsidRPr="00547107" w:rsidRDefault="00CC41E2" w:rsidP="00D80F4F">
      <w:pPr>
        <w:rPr>
          <w:rFonts w:asciiTheme="minorHAnsi" w:hAnsiTheme="minorHAnsi"/>
        </w:rPr>
      </w:pPr>
    </w:p>
    <w:sectPr w:rsidR="00CC41E2" w:rsidRPr="00547107" w:rsidSect="00F113A0">
      <w:headerReference w:type="default" r:id="rId24"/>
      <w:pgSz w:w="11906" w:h="16838"/>
      <w:pgMar w:top="1417" w:right="1701" w:bottom="1417"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67B" w:rsidRDefault="00A0067B" w:rsidP="00F113A0">
      <w:r>
        <w:separator/>
      </w:r>
    </w:p>
  </w:endnote>
  <w:endnote w:type="continuationSeparator" w:id="0">
    <w:p w:rsidR="00A0067B" w:rsidRDefault="00A0067B" w:rsidP="00F11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erif CJK SC">
    <w:charset w:val="00"/>
    <w:family w:val="auto"/>
    <w:pitch w:val="variable"/>
    <w:sig w:usb0="00000000" w:usb1="00000000" w:usb2="00000000" w:usb3="00000000" w:csb0="00000000" w:csb1="00000000"/>
  </w:font>
  <w:font w:name="FreeSans">
    <w:charset w:val="00"/>
    <w:family w:val="swiss"/>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67B" w:rsidRDefault="00A0067B" w:rsidP="00F113A0">
      <w:r w:rsidRPr="00F113A0">
        <w:rPr>
          <w:color w:val="000000"/>
        </w:rPr>
        <w:separator/>
      </w:r>
    </w:p>
  </w:footnote>
  <w:footnote w:type="continuationSeparator" w:id="0">
    <w:p w:rsidR="00A0067B" w:rsidRDefault="00A0067B" w:rsidP="00F11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3A0" w:rsidRDefault="00F113A0">
    <w:pPr>
      <w:pStyle w:val="Encabezado"/>
      <w:jc w:val="center"/>
      <w:rPr>
        <w:b/>
      </w:rPr>
    </w:pPr>
    <w:r>
      <w:rPr>
        <w:b/>
      </w:rPr>
      <w:t>MEMORIA FINAL DEL GRUPO DE TRABAJO CLUB DE LECTORES 2019-20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198"/>
    <w:multiLevelType w:val="multilevel"/>
    <w:tmpl w:val="4C4C975A"/>
    <w:lvl w:ilvl="0">
      <w:numFmt w:val="bullet"/>
      <w:lvlText w:val="●"/>
      <w:lvlJc w:val="left"/>
      <w:pPr>
        <w:ind w:left="1440" w:hanging="360"/>
      </w:pPr>
      <w:rPr>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1">
    <w:nsid w:val="1D450A61"/>
    <w:multiLevelType w:val="multilevel"/>
    <w:tmpl w:val="CE9259A8"/>
    <w:lvl w:ilvl="0">
      <w:numFmt w:val="bullet"/>
      <w:lvlText w:val=""/>
      <w:lvlJc w:val="left"/>
      <w:pPr>
        <w:ind w:left="1800" w:hanging="360"/>
      </w:pPr>
      <w:rPr>
        <w:rFonts w:ascii="Symbol" w:eastAsia="Arial" w:hAnsi="Symbol" w:cs="Aria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
    <w:nsid w:val="38BE7EDA"/>
    <w:multiLevelType w:val="hybridMultilevel"/>
    <w:tmpl w:val="FC7822F6"/>
    <w:lvl w:ilvl="0" w:tplc="9DD46674">
      <w:numFmt w:val="bullet"/>
      <w:lvlText w:val="-"/>
      <w:lvlJc w:val="left"/>
      <w:pPr>
        <w:ind w:left="1068" w:hanging="360"/>
      </w:pPr>
      <w:rPr>
        <w:rFonts w:ascii="Calibri" w:eastAsia="Noto Serif CJK SC" w:hAnsi="Calibri" w:cs="FreeSan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41BF00CD"/>
    <w:multiLevelType w:val="multilevel"/>
    <w:tmpl w:val="B13CE1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3315E24"/>
    <w:multiLevelType w:val="multilevel"/>
    <w:tmpl w:val="A68A6CB4"/>
    <w:lvl w:ilvl="0">
      <w:numFmt w:val="bullet"/>
      <w:lvlText w:val="-"/>
      <w:lvlJc w:val="left"/>
      <w:pPr>
        <w:ind w:left="1770" w:hanging="360"/>
      </w:pPr>
      <w:rPr>
        <w:rFonts w:ascii="Calibri" w:eastAsia="Arial" w:hAnsi="Calibri" w:cs="Arial"/>
      </w:rPr>
    </w:lvl>
    <w:lvl w:ilvl="1">
      <w:numFmt w:val="bullet"/>
      <w:lvlText w:val="o"/>
      <w:lvlJc w:val="left"/>
      <w:pPr>
        <w:ind w:left="2490" w:hanging="360"/>
      </w:pPr>
      <w:rPr>
        <w:rFonts w:ascii="Courier New" w:hAnsi="Courier New" w:cs="Courier New"/>
      </w:rPr>
    </w:lvl>
    <w:lvl w:ilvl="2">
      <w:numFmt w:val="bullet"/>
      <w:lvlText w:val=""/>
      <w:lvlJc w:val="left"/>
      <w:pPr>
        <w:ind w:left="3210" w:hanging="360"/>
      </w:pPr>
      <w:rPr>
        <w:rFonts w:ascii="Wingdings" w:hAnsi="Wingdings"/>
      </w:rPr>
    </w:lvl>
    <w:lvl w:ilvl="3">
      <w:numFmt w:val="bullet"/>
      <w:lvlText w:val=""/>
      <w:lvlJc w:val="left"/>
      <w:pPr>
        <w:ind w:left="3930" w:hanging="360"/>
      </w:pPr>
      <w:rPr>
        <w:rFonts w:ascii="Symbol" w:hAnsi="Symbol"/>
      </w:rPr>
    </w:lvl>
    <w:lvl w:ilvl="4">
      <w:numFmt w:val="bullet"/>
      <w:lvlText w:val="o"/>
      <w:lvlJc w:val="left"/>
      <w:pPr>
        <w:ind w:left="4650" w:hanging="360"/>
      </w:pPr>
      <w:rPr>
        <w:rFonts w:ascii="Courier New" w:hAnsi="Courier New" w:cs="Courier New"/>
      </w:rPr>
    </w:lvl>
    <w:lvl w:ilvl="5">
      <w:numFmt w:val="bullet"/>
      <w:lvlText w:val=""/>
      <w:lvlJc w:val="left"/>
      <w:pPr>
        <w:ind w:left="5370" w:hanging="360"/>
      </w:pPr>
      <w:rPr>
        <w:rFonts w:ascii="Wingdings" w:hAnsi="Wingdings"/>
      </w:rPr>
    </w:lvl>
    <w:lvl w:ilvl="6">
      <w:numFmt w:val="bullet"/>
      <w:lvlText w:val=""/>
      <w:lvlJc w:val="left"/>
      <w:pPr>
        <w:ind w:left="6090" w:hanging="360"/>
      </w:pPr>
      <w:rPr>
        <w:rFonts w:ascii="Symbol" w:hAnsi="Symbol"/>
      </w:rPr>
    </w:lvl>
    <w:lvl w:ilvl="7">
      <w:numFmt w:val="bullet"/>
      <w:lvlText w:val="o"/>
      <w:lvlJc w:val="left"/>
      <w:pPr>
        <w:ind w:left="6810" w:hanging="360"/>
      </w:pPr>
      <w:rPr>
        <w:rFonts w:ascii="Courier New" w:hAnsi="Courier New" w:cs="Courier New"/>
      </w:rPr>
    </w:lvl>
    <w:lvl w:ilvl="8">
      <w:numFmt w:val="bullet"/>
      <w:lvlText w:val=""/>
      <w:lvlJc w:val="left"/>
      <w:pPr>
        <w:ind w:left="7530" w:hanging="360"/>
      </w:pPr>
      <w:rPr>
        <w:rFonts w:ascii="Wingdings" w:hAnsi="Wingdings"/>
      </w:rPr>
    </w:lvl>
  </w:abstractNum>
  <w:abstractNum w:abstractNumId="5">
    <w:nsid w:val="68666EA7"/>
    <w:multiLevelType w:val="multilevel"/>
    <w:tmpl w:val="7D1C35B8"/>
    <w:lvl w:ilvl="0">
      <w:numFmt w:val="bullet"/>
      <w:lvlText w:val="-"/>
      <w:lvlJc w:val="left"/>
      <w:pPr>
        <w:ind w:left="1440" w:hanging="360"/>
      </w:pPr>
      <w:rPr>
        <w:rFonts w:ascii="Arial" w:eastAsia="Arial"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F113A0"/>
    <w:rsid w:val="00270C08"/>
    <w:rsid w:val="00547107"/>
    <w:rsid w:val="008A317A"/>
    <w:rsid w:val="009B1163"/>
    <w:rsid w:val="00A0067B"/>
    <w:rsid w:val="00A85C50"/>
    <w:rsid w:val="00CC41E2"/>
    <w:rsid w:val="00D80F4F"/>
    <w:rsid w:val="00E56FC4"/>
    <w:rsid w:val="00F113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n-US" w:bidi="ar-SA"/>
      </w:rPr>
    </w:rPrDefault>
    <w:pPrDefault>
      <w:pPr>
        <w:autoSpaceDN w:val="0"/>
        <w:ind w:left="340" w:right="34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13A0"/>
    <w:pPr>
      <w:suppressAutoHyphens/>
      <w:ind w:left="0" w:right="0"/>
    </w:pPr>
    <w:rPr>
      <w:rFonts w:ascii="Liberation Serif" w:eastAsia="Noto Serif CJK SC" w:hAnsi="Liberation Serif" w:cs="FreeSans"/>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rsid w:val="00F113A0"/>
    <w:pPr>
      <w:ind w:left="720"/>
    </w:pPr>
  </w:style>
  <w:style w:type="paragraph" w:customStyle="1" w:styleId="normal0">
    <w:name w:val="normal"/>
    <w:rsid w:val="00F113A0"/>
    <w:pPr>
      <w:suppressAutoHyphens/>
      <w:spacing w:line="276" w:lineRule="auto"/>
      <w:ind w:left="0" w:right="0"/>
    </w:pPr>
    <w:rPr>
      <w:rFonts w:ascii="Arial" w:eastAsia="Arial" w:hAnsi="Arial" w:cs="Arial"/>
      <w:lang w:eastAsia="es-ES"/>
    </w:rPr>
  </w:style>
  <w:style w:type="paragraph" w:styleId="Encabezado">
    <w:name w:val="header"/>
    <w:basedOn w:val="Normal"/>
    <w:rsid w:val="00F113A0"/>
    <w:pPr>
      <w:tabs>
        <w:tab w:val="center" w:pos="4252"/>
        <w:tab w:val="right" w:pos="8504"/>
      </w:tabs>
    </w:pPr>
  </w:style>
  <w:style w:type="character" w:customStyle="1" w:styleId="EncabezadoCar">
    <w:name w:val="Encabezado Car"/>
    <w:basedOn w:val="Fuentedeprrafopredeter"/>
    <w:rsid w:val="00F113A0"/>
  </w:style>
  <w:style w:type="paragraph" w:styleId="Piedepgina">
    <w:name w:val="footer"/>
    <w:basedOn w:val="Normal"/>
    <w:rsid w:val="00F113A0"/>
    <w:pPr>
      <w:tabs>
        <w:tab w:val="center" w:pos="4252"/>
        <w:tab w:val="right" w:pos="8504"/>
      </w:tabs>
    </w:pPr>
  </w:style>
  <w:style w:type="character" w:customStyle="1" w:styleId="PiedepginaCar">
    <w:name w:val="Pie de página Car"/>
    <w:basedOn w:val="Fuentedeprrafopredeter"/>
    <w:rsid w:val="00F113A0"/>
  </w:style>
  <w:style w:type="character" w:styleId="Hipervnculo">
    <w:name w:val="Hyperlink"/>
    <w:basedOn w:val="Fuentedeprrafopredeter"/>
    <w:rsid w:val="00F113A0"/>
    <w:rPr>
      <w:color w:val="0000FF"/>
      <w:u w:val="single"/>
    </w:rPr>
  </w:style>
  <w:style w:type="character" w:styleId="Hipervnculovisitado">
    <w:name w:val="FollowedHyperlink"/>
    <w:basedOn w:val="Fuentedeprrafopredeter"/>
    <w:rsid w:val="00F113A0"/>
    <w:rPr>
      <w:color w:val="800080"/>
      <w:u w:val="single"/>
    </w:rPr>
  </w:style>
  <w:style w:type="paragraph" w:customStyle="1" w:styleId="Standard">
    <w:name w:val="Standard"/>
    <w:rsid w:val="00F113A0"/>
    <w:pPr>
      <w:suppressAutoHyphens/>
      <w:ind w:left="0" w:right="0"/>
    </w:pPr>
    <w:rPr>
      <w:rFonts w:ascii="Liberation Serif" w:eastAsia="Noto Serif CJK SC" w:hAnsi="Liberation Serif" w:cs="Free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85154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naljibedepalabras.blogspot.com/" TargetMode="External"/><Relationship Id="rId13" Type="http://schemas.openxmlformats.org/officeDocument/2006/relationships/hyperlink" Target="http://palabrasadomicilios.blogspot.com/" TargetMode="External"/><Relationship Id="rId18" Type="http://schemas.openxmlformats.org/officeDocument/2006/relationships/hyperlink" Target="https://colaboraeducacion30.juntadeandalucia.es/educacion/colabora/web/20401gt095/inici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alabrasadomicilios.blogspot.com/" TargetMode="External"/><Relationship Id="rId7" Type="http://schemas.openxmlformats.org/officeDocument/2006/relationships/hyperlink" Target="https://colaboraeducacion30.juntadeandalucia.es/educacion/colabora/web/20401gt095/inicio" TargetMode="External"/><Relationship Id="rId12" Type="http://schemas.openxmlformats.org/officeDocument/2006/relationships/hyperlink" Target="http://mehasdejadosolo.blogspot.com/" TargetMode="External"/><Relationship Id="rId17" Type="http://schemas.openxmlformats.org/officeDocument/2006/relationships/hyperlink" Target="http://letrasadomicilio.blogspot.com/2020/05/literatura-en-casa.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alabrasadomicilios.blogspot.com/2020/03/el-guion-del-buen-booktuber.html" TargetMode="External"/><Relationship Id="rId20" Type="http://schemas.openxmlformats.org/officeDocument/2006/relationships/hyperlink" Target="http://mehasdejadosolo.blogspo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aljibedepalabras.blogspot.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letrasadomicilio.blogspot.com/2020/05/acabo-de-leer-un-mensaje-para-la.html" TargetMode="External"/><Relationship Id="rId23" Type="http://schemas.openxmlformats.org/officeDocument/2006/relationships/hyperlink" Target="https://colaboraeducacion30.juntadeandalucia.es/educacion/colabora/documents/28625905/28653335/Bullet+Park+de+John+Cheever/47ac" TargetMode="External"/><Relationship Id="rId10" Type="http://schemas.openxmlformats.org/officeDocument/2006/relationships/hyperlink" Target="https://zoom.us/" TargetMode="External"/><Relationship Id="rId19" Type="http://schemas.openxmlformats.org/officeDocument/2006/relationships/hyperlink" Target="http://unaljibedepalabras.blogspot.com/" TargetMode="External"/><Relationship Id="rId4" Type="http://schemas.openxmlformats.org/officeDocument/2006/relationships/webSettings" Target="webSettings.xml"/><Relationship Id="rId9" Type="http://schemas.openxmlformats.org/officeDocument/2006/relationships/hyperlink" Target="http://mehasdejadosolo.blogspot.com/" TargetMode="External"/><Relationship Id="rId14" Type="http://schemas.openxmlformats.org/officeDocument/2006/relationships/hyperlink" Target="http://letrasadomicilio.blogspot.com" TargetMode="External"/><Relationship Id="rId22" Type="http://schemas.openxmlformats.org/officeDocument/2006/relationships/hyperlink" Target="http://letrasadomicilio.blogspo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2689</Words>
  <Characters>14792</Characters>
  <Application>Microsoft Office Word</Application>
  <DocSecurity>0</DocSecurity>
  <Lines>123</Lines>
  <Paragraphs>34</Paragraphs>
  <ScaleCrop>false</ScaleCrop>
  <Company>Windows XP Titan Ultimate Edition</Company>
  <LinksUpToDate>false</LinksUpToDate>
  <CharactersWithSpaces>17447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2020-05-28T11:01:00Z</dcterms:created>
  <dcterms:modified xsi:type="dcterms:W3CDTF">2020-05-28T17:49:00Z</dcterms:modified>
</cp:coreProperties>
</file>