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78" w:type="dxa"/>
        <w:tblInd w:w="2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6918"/>
        <w:gridCol w:w="8660"/>
      </w:tblGrid>
      <w:tr w:rsidR="007D184B">
        <w:trPr>
          <w:trHeight w:val="340"/>
        </w:trPr>
        <w:tc>
          <w:tcPr>
            <w:tcW w:w="6918" w:type="dxa"/>
            <w:tcBorders>
              <w:top w:val="single" w:sz="8" w:space="0" w:color="9BBB59"/>
              <w:left w:val="single" w:sz="8" w:space="0" w:color="9BBB59"/>
              <w:bottom w:val="single" w:sz="18" w:space="0" w:color="9BBB59"/>
              <w:right w:val="single" w:sz="8" w:space="0" w:color="9BBB59"/>
            </w:tcBorders>
          </w:tcPr>
          <w:p w:rsidR="007D184B" w:rsidRDefault="00594218" w:rsidP="0090317B">
            <w:pPr>
              <w:spacing w:after="120" w:line="276" w:lineRule="auto"/>
              <w:rPr>
                <w:rFonts w:ascii="Times New Roman" w:hAnsi="Times New Roman" w:cs="Times New Roman"/>
                <w:bCs/>
                <w:lang w:val="es-ES"/>
              </w:rPr>
            </w:pPr>
            <w:r>
              <w:rPr>
                <w:rFonts w:ascii="Times New Roman" w:hAnsi="Times New Roman" w:cs="Times New Roman"/>
                <w:bCs/>
                <w:lang w:val="es-ES"/>
              </w:rPr>
              <w:t xml:space="preserve">GRUPO DE TRABAJO: </w:t>
            </w:r>
            <w:r w:rsidR="0090317B">
              <w:rPr>
                <w:rFonts w:ascii="Times New Roman" w:hAnsi="Times New Roman" w:cs="Times New Roman"/>
                <w:bCs/>
                <w:lang w:val="es-ES"/>
              </w:rPr>
              <w:t>METODOLOGÍA DE TRABAJO DE ESPAÑOL PARA EXTRANJERO</w:t>
            </w:r>
          </w:p>
        </w:tc>
        <w:tc>
          <w:tcPr>
            <w:tcW w:w="8660" w:type="dxa"/>
            <w:tcBorders>
              <w:top w:val="single" w:sz="8" w:space="0" w:color="9BBB59"/>
              <w:left w:val="single" w:sz="8" w:space="0" w:color="9BBB59"/>
              <w:bottom w:val="single" w:sz="18" w:space="0" w:color="9BBB59"/>
              <w:right w:val="single" w:sz="8" w:space="0" w:color="9BBB59"/>
            </w:tcBorders>
          </w:tcPr>
          <w:p w:rsidR="007D184B" w:rsidRDefault="00594218">
            <w:pPr>
              <w:spacing w:after="120" w:line="276" w:lineRule="auto"/>
              <w:rPr>
                <w:rFonts w:ascii="Times New Roman" w:hAnsi="Times New Roman" w:cs="Times New Roman"/>
                <w:bCs/>
              </w:rPr>
            </w:pPr>
            <w:r>
              <w:rPr>
                <w:rFonts w:ascii="Times New Roman" w:hAnsi="Times New Roman" w:cs="Times New Roman"/>
                <w:bCs/>
              </w:rPr>
              <w:t>CÓDIGO</w:t>
            </w:r>
            <w:r w:rsidR="0090317B">
              <w:rPr>
                <w:rFonts w:ascii="Times New Roman" w:hAnsi="Times New Roman" w:cs="Times New Roman"/>
                <w:bCs/>
              </w:rPr>
              <w:t xml:space="preserve"> </w:t>
            </w:r>
            <w:r w:rsidR="0090317B">
              <w:rPr>
                <w:rFonts w:ascii="Times New Roman" w:hAnsi="Times New Roman" w:cs="Times New Roman"/>
                <w:bCs/>
                <w:lang w:val="es-ES"/>
              </w:rPr>
              <w:t>202115GT015</w:t>
            </w:r>
          </w:p>
        </w:tc>
      </w:tr>
      <w:tr w:rsidR="007D184B">
        <w:trPr>
          <w:trHeight w:val="340"/>
        </w:trPr>
        <w:tc>
          <w:tcPr>
            <w:tcW w:w="15578" w:type="dxa"/>
            <w:gridSpan w:val="2"/>
            <w:tcBorders>
              <w:top w:val="single" w:sz="8" w:space="0" w:color="9BBB59"/>
              <w:left w:val="single" w:sz="8" w:space="0" w:color="9BBB59"/>
              <w:bottom w:val="single" w:sz="18" w:space="0" w:color="9BBB59"/>
              <w:right w:val="single" w:sz="8" w:space="0" w:color="9BBB59"/>
            </w:tcBorders>
          </w:tcPr>
          <w:p w:rsidR="007D184B" w:rsidRDefault="00594218">
            <w:pPr>
              <w:spacing w:after="120" w:line="276" w:lineRule="auto"/>
              <w:rPr>
                <w:rFonts w:ascii="Times New Roman" w:hAnsi="Times New Roman" w:cs="Times New Roman"/>
                <w:bCs/>
              </w:rPr>
            </w:pPr>
            <w:r>
              <w:rPr>
                <w:rFonts w:ascii="Times New Roman" w:hAnsi="Times New Roman" w:cs="Times New Roman"/>
                <w:bCs/>
                <w:lang w:val="es-ES"/>
              </w:rPr>
              <w:t>CENTRO:</w:t>
            </w:r>
            <w:r w:rsidR="0090317B">
              <w:rPr>
                <w:rFonts w:ascii="Times New Roman" w:hAnsi="Times New Roman" w:cs="Times New Roman"/>
                <w:bCs/>
                <w:lang w:val="es-ES"/>
              </w:rPr>
              <w:t xml:space="preserve"> CEPER BETURIA Y ESTEROS</w:t>
            </w:r>
          </w:p>
        </w:tc>
      </w:tr>
      <w:tr w:rsidR="0090317B" w:rsidTr="000971A2">
        <w:trPr>
          <w:trHeight w:val="1212"/>
        </w:trPr>
        <w:tc>
          <w:tcPr>
            <w:tcW w:w="15578" w:type="dxa"/>
            <w:gridSpan w:val="2"/>
          </w:tcPr>
          <w:p w:rsidR="0090317B" w:rsidRPr="0090317B" w:rsidRDefault="0090317B" w:rsidP="0090317B">
            <w:pPr>
              <w:spacing w:after="120" w:line="276" w:lineRule="auto"/>
              <w:rPr>
                <w:rFonts w:ascii="Times New Roman" w:hAnsi="Times New Roman" w:cs="Times New Roman"/>
                <w:bCs/>
              </w:rPr>
            </w:pPr>
            <w:r>
              <w:rPr>
                <w:rFonts w:ascii="Times New Roman" w:hAnsi="Times New Roman" w:cs="Times New Roman"/>
                <w:bCs/>
              </w:rPr>
              <w:t xml:space="preserve">COORDINACIÓN:  Victoria </w:t>
            </w:r>
            <w:proofErr w:type="spellStart"/>
            <w:r>
              <w:rPr>
                <w:rFonts w:ascii="Times New Roman" w:hAnsi="Times New Roman" w:cs="Times New Roman"/>
                <w:bCs/>
              </w:rPr>
              <w:t>Infante</w:t>
            </w:r>
            <w:proofErr w:type="spellEnd"/>
            <w:r>
              <w:rPr>
                <w:rFonts w:ascii="Times New Roman" w:hAnsi="Times New Roman" w:cs="Times New Roman"/>
                <w:bCs/>
              </w:rPr>
              <w:t xml:space="preserve"> Pérez</w:t>
            </w:r>
          </w:p>
        </w:tc>
      </w:tr>
    </w:tbl>
    <w:p w:rsidR="007D184B" w:rsidRDefault="007D184B">
      <w:pPr>
        <w:pStyle w:val="Textoindependiente"/>
        <w:spacing w:after="120" w:line="276" w:lineRule="auto"/>
        <w:rPr>
          <w:rFonts w:ascii="Times New Roman" w:hAnsi="Times New Roman" w:cs="Times New Roman"/>
          <w:b/>
          <w:lang w:val="es-ES"/>
        </w:rPr>
      </w:pPr>
    </w:p>
    <w:p w:rsidR="007D184B" w:rsidRDefault="00594218">
      <w:pPr>
        <w:spacing w:after="120" w:line="276" w:lineRule="auto"/>
        <w:ind w:firstLine="1120"/>
        <w:rPr>
          <w:rStyle w:val="Textoennegrita"/>
          <w:rFonts w:ascii="Times New Roman" w:hAnsi="Times New Roman" w:cs="Times New Roman"/>
          <w:sz w:val="28"/>
          <w:szCs w:val="28"/>
          <w:lang w:val="es-ES"/>
        </w:rPr>
      </w:pPr>
      <w:r>
        <w:rPr>
          <w:rStyle w:val="Textoennegrita"/>
          <w:rFonts w:ascii="Times New Roman" w:hAnsi="Times New Roman" w:cs="Times New Roman"/>
          <w:sz w:val="28"/>
          <w:szCs w:val="28"/>
          <w:lang w:val="es-ES"/>
        </w:rPr>
        <w:t>Situación de partida</w:t>
      </w:r>
    </w:p>
    <w:p w:rsidR="007D184B" w:rsidRDefault="007D184B">
      <w:pPr>
        <w:spacing w:after="120" w:line="276" w:lineRule="auto"/>
        <w:ind w:firstLine="1120"/>
        <w:rPr>
          <w:rStyle w:val="Textoennegrita"/>
          <w:rFonts w:ascii="Times New Roman" w:hAnsi="Times New Roman" w:cs="Times New Roman"/>
          <w:b w:val="0"/>
          <w:sz w:val="22"/>
          <w:szCs w:val="22"/>
          <w:lang w:val="es-ES"/>
        </w:rPr>
      </w:pPr>
    </w:p>
    <w:tbl>
      <w:tblPr>
        <w:tblW w:w="1528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0"/>
      </w:tblGrid>
      <w:tr w:rsidR="007D184B">
        <w:trPr>
          <w:trHeight w:val="2027"/>
        </w:trPr>
        <w:tc>
          <w:tcPr>
            <w:tcW w:w="15280" w:type="dxa"/>
          </w:tcPr>
          <w:p w:rsidR="0090317B" w:rsidRPr="0090317B" w:rsidRDefault="0090317B" w:rsidP="0090317B">
            <w:pPr>
              <w:pStyle w:val="Textoindependiente"/>
              <w:spacing w:after="120" w:line="276" w:lineRule="auto"/>
              <w:rPr>
                <w:rFonts w:ascii="Times New Roman" w:hAnsi="Times New Roman" w:cs="Times New Roman"/>
                <w:lang w:val="es-ES"/>
              </w:rPr>
            </w:pPr>
            <w:r w:rsidRPr="0090317B">
              <w:rPr>
                <w:rFonts w:ascii="Times New Roman" w:hAnsi="Times New Roman" w:cs="Times New Roman"/>
                <w:lang w:val="es-ES"/>
              </w:rPr>
              <w:t>La población adulta extranjera en la provincia de Huelva ha incrementado en las últimas décadas, asociadas a datos provisionales de 2018, a fecha de 1 de enero de ese año, existe un incremento de la población extranjera hasta alcanzar las 41.923 personas, de un total de 519.113 ciudadanos, por lo que el porcentaje de extranjeros sería del 8,07%. Son individuos vinculados principalmente a las campañas de cultivo de la fresa, en el que se les solicita regularizar su situación en España y para lo cual el dominio básico del idioma es parte importante. Consecuencia de todo ello es el incremento de alumnado en nuestros centros. El profesorado que imparte estos planes están carentes de formación faltos de recursos, metodología y experiencias de éxito que guíen sus procesos de enseñanza aprendizaje</w:t>
            </w:r>
          </w:p>
          <w:p w:rsidR="007D184B" w:rsidRDefault="007D184B">
            <w:pPr>
              <w:pStyle w:val="Textoindependiente"/>
              <w:spacing w:after="120" w:line="276" w:lineRule="auto"/>
              <w:rPr>
                <w:rFonts w:ascii="Times New Roman" w:hAnsi="Times New Roman" w:cs="Times New Roman"/>
                <w:lang w:val="es-ES"/>
              </w:rPr>
            </w:pPr>
          </w:p>
        </w:tc>
      </w:tr>
    </w:tbl>
    <w:p w:rsidR="007D184B" w:rsidRDefault="007D184B">
      <w:pPr>
        <w:pStyle w:val="Textoindependiente"/>
        <w:spacing w:after="120" w:line="276" w:lineRule="auto"/>
        <w:rPr>
          <w:rStyle w:val="Textoennegrita"/>
          <w:rFonts w:ascii="Times New Roman" w:hAnsi="Times New Roman" w:cs="Times New Roman"/>
          <w:sz w:val="28"/>
          <w:szCs w:val="28"/>
          <w:lang w:val="es-ES"/>
        </w:rPr>
      </w:pPr>
    </w:p>
    <w:p w:rsidR="007D184B" w:rsidRDefault="00594218">
      <w:pPr>
        <w:pStyle w:val="Textoindependiente"/>
        <w:spacing w:after="120" w:line="276" w:lineRule="auto"/>
        <w:ind w:firstLine="1120"/>
        <w:rPr>
          <w:rStyle w:val="Textoennegrita"/>
          <w:rFonts w:ascii="Times New Roman" w:hAnsi="Times New Roman" w:cs="Times New Roman"/>
          <w:sz w:val="28"/>
          <w:szCs w:val="28"/>
          <w:lang w:val="es-ES"/>
        </w:rPr>
      </w:pPr>
      <w:r>
        <w:rPr>
          <w:rStyle w:val="Textoennegrita"/>
          <w:rFonts w:ascii="Times New Roman" w:hAnsi="Times New Roman" w:cs="Times New Roman"/>
          <w:sz w:val="28"/>
          <w:szCs w:val="28"/>
          <w:lang w:val="es-ES"/>
        </w:rPr>
        <w:t>Resultados que se pretenden alcanzar/ Objetivos formativos previstos</w:t>
      </w:r>
    </w:p>
    <w:p w:rsidR="007D184B" w:rsidRDefault="007D184B">
      <w:pPr>
        <w:pStyle w:val="Textoindependiente"/>
        <w:spacing w:after="120" w:line="276" w:lineRule="auto"/>
        <w:ind w:firstLine="1120"/>
        <w:rPr>
          <w:rStyle w:val="Textoennegrita"/>
          <w:rFonts w:ascii="Times New Roman" w:hAnsi="Times New Roman" w:cs="Times New Roman"/>
          <w:sz w:val="22"/>
          <w:szCs w:val="22"/>
          <w:lang w:val="es-ES"/>
        </w:rPr>
      </w:pPr>
    </w:p>
    <w:tbl>
      <w:tblPr>
        <w:tblW w:w="1555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9"/>
      </w:tblGrid>
      <w:tr w:rsidR="007D184B">
        <w:tc>
          <w:tcPr>
            <w:tcW w:w="15559" w:type="dxa"/>
          </w:tcPr>
          <w:p w:rsidR="0090317B" w:rsidRPr="00077F60" w:rsidRDefault="0090317B" w:rsidP="0090317B">
            <w:pPr>
              <w:pStyle w:val="Prrafodelista"/>
              <w:numPr>
                <w:ilvl w:val="0"/>
                <w:numId w:val="4"/>
              </w:numPr>
              <w:jc w:val="both"/>
            </w:pPr>
            <w:r w:rsidRPr="00077F60">
              <w:t>Adquirir recursos para trabajar la heterogeneidad en el aula</w:t>
            </w:r>
          </w:p>
          <w:p w:rsidR="0090317B" w:rsidRPr="00077F60" w:rsidRDefault="0090317B" w:rsidP="0090317B">
            <w:pPr>
              <w:pStyle w:val="Prrafodelista"/>
              <w:numPr>
                <w:ilvl w:val="0"/>
                <w:numId w:val="4"/>
              </w:numPr>
              <w:jc w:val="both"/>
            </w:pPr>
            <w:r w:rsidRPr="00077F60">
              <w:t>Desarrollar estrategias de comunicación no verbal</w:t>
            </w:r>
          </w:p>
          <w:p w:rsidR="0090317B" w:rsidRPr="00077F60" w:rsidRDefault="0090317B" w:rsidP="0090317B">
            <w:pPr>
              <w:pStyle w:val="Prrafodelista"/>
              <w:numPr>
                <w:ilvl w:val="0"/>
                <w:numId w:val="4"/>
              </w:numPr>
              <w:jc w:val="both"/>
            </w:pPr>
            <w:r w:rsidRPr="00077F60">
              <w:t>Elaborar materiales adaptados al alumnado edad/perfil/ contexto del alumnado</w:t>
            </w:r>
          </w:p>
          <w:p w:rsidR="007D184B" w:rsidRPr="0090317B" w:rsidRDefault="0090317B" w:rsidP="0090317B">
            <w:pPr>
              <w:pStyle w:val="Prrafodelista"/>
              <w:numPr>
                <w:ilvl w:val="0"/>
                <w:numId w:val="4"/>
              </w:numPr>
              <w:jc w:val="both"/>
            </w:pPr>
            <w:r w:rsidRPr="00077F60">
              <w:t>Conocer y diseñar estrategias para reducir el absentismo y la falta de motivación</w:t>
            </w:r>
          </w:p>
          <w:p w:rsidR="007D184B" w:rsidRDefault="007D184B">
            <w:pPr>
              <w:pStyle w:val="Textoindependiente"/>
              <w:spacing w:after="120" w:line="276" w:lineRule="auto"/>
              <w:rPr>
                <w:rFonts w:ascii="Times New Roman" w:hAnsi="Times New Roman" w:cs="Times New Roman"/>
                <w:lang w:val="es-ES"/>
              </w:rPr>
            </w:pPr>
          </w:p>
        </w:tc>
      </w:tr>
    </w:tbl>
    <w:p w:rsidR="007D184B" w:rsidRDefault="007D184B">
      <w:pPr>
        <w:pStyle w:val="Textoindependiente"/>
        <w:spacing w:after="120" w:line="276" w:lineRule="auto"/>
        <w:rPr>
          <w:rStyle w:val="Textoennegrita"/>
          <w:rFonts w:ascii="Times New Roman" w:hAnsi="Times New Roman" w:cs="Times New Roman"/>
          <w:sz w:val="28"/>
          <w:szCs w:val="28"/>
          <w:lang w:val="es-ES"/>
        </w:rPr>
      </w:pPr>
    </w:p>
    <w:p w:rsidR="007D184B" w:rsidRDefault="00594218">
      <w:pPr>
        <w:pStyle w:val="Textoindependiente"/>
        <w:spacing w:after="120" w:line="276" w:lineRule="auto"/>
        <w:ind w:firstLine="1120"/>
        <w:rPr>
          <w:rStyle w:val="Textoennegrita"/>
          <w:rFonts w:ascii="Times New Roman" w:hAnsi="Times New Roman" w:cs="Times New Roman"/>
          <w:sz w:val="28"/>
          <w:szCs w:val="28"/>
          <w:lang w:val="es-ES"/>
        </w:rPr>
      </w:pPr>
      <w:r>
        <w:rPr>
          <w:rStyle w:val="Textoennegrita"/>
          <w:rFonts w:ascii="Times New Roman" w:hAnsi="Times New Roman" w:cs="Times New Roman"/>
          <w:sz w:val="28"/>
          <w:szCs w:val="28"/>
          <w:lang w:val="es-ES"/>
        </w:rPr>
        <w:lastRenderedPageBreak/>
        <w:t>Repercusión en el aula o el centro</w:t>
      </w:r>
    </w:p>
    <w:p w:rsidR="007D184B" w:rsidRDefault="007D184B">
      <w:pPr>
        <w:pStyle w:val="Textoindependiente"/>
        <w:spacing w:after="120" w:line="276" w:lineRule="auto"/>
        <w:ind w:firstLine="1120"/>
        <w:rPr>
          <w:rStyle w:val="Textoennegrita"/>
          <w:rFonts w:ascii="Times New Roman" w:hAnsi="Times New Roman" w:cs="Times New Roman"/>
          <w:b w:val="0"/>
          <w:sz w:val="22"/>
          <w:szCs w:val="22"/>
          <w:lang w:val="es-ES"/>
        </w:rPr>
      </w:pPr>
    </w:p>
    <w:tbl>
      <w:tblPr>
        <w:tblW w:w="1546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2"/>
      </w:tblGrid>
      <w:tr w:rsidR="007D184B">
        <w:trPr>
          <w:trHeight w:val="2362"/>
        </w:trPr>
        <w:tc>
          <w:tcPr>
            <w:tcW w:w="15462" w:type="dxa"/>
          </w:tcPr>
          <w:p w:rsidR="0090317B" w:rsidRDefault="0090317B" w:rsidP="0090317B">
            <w:pPr>
              <w:pStyle w:val="Prrafodelista"/>
              <w:numPr>
                <w:ilvl w:val="0"/>
                <w:numId w:val="5"/>
              </w:numPr>
              <w:suppressAutoHyphens/>
              <w:snapToGrid w:val="0"/>
              <w:spacing w:after="0" w:line="240" w:lineRule="auto"/>
            </w:pPr>
            <w:r>
              <w:t>Intercambio de experiencias entre los distintos participantes de la formación. Creando una red de contactos.</w:t>
            </w:r>
          </w:p>
          <w:p w:rsidR="0090317B" w:rsidRDefault="0090317B" w:rsidP="0090317B">
            <w:pPr>
              <w:pStyle w:val="Prrafodelista"/>
              <w:keepNext/>
              <w:numPr>
                <w:ilvl w:val="0"/>
                <w:numId w:val="5"/>
              </w:numPr>
              <w:pBdr>
                <w:top w:val="nil"/>
                <w:left w:val="nil"/>
                <w:bottom w:val="nil"/>
                <w:right w:val="nil"/>
                <w:between w:val="nil"/>
              </w:pBdr>
              <w:spacing w:after="62" w:line="240" w:lineRule="auto"/>
            </w:pPr>
            <w:r>
              <w:t>Elaborar y adaptar recursos y materiales de apoyo en las clases.</w:t>
            </w:r>
          </w:p>
          <w:p w:rsidR="0090317B" w:rsidRDefault="0090317B" w:rsidP="0090317B">
            <w:pPr>
              <w:pStyle w:val="Prrafodelista"/>
              <w:keepNext/>
              <w:numPr>
                <w:ilvl w:val="0"/>
                <w:numId w:val="5"/>
              </w:numPr>
              <w:pBdr>
                <w:top w:val="nil"/>
                <w:left w:val="nil"/>
                <w:bottom w:val="nil"/>
                <w:right w:val="nil"/>
                <w:between w:val="nil"/>
              </w:pBdr>
              <w:spacing w:after="62" w:line="240" w:lineRule="auto"/>
            </w:pPr>
            <w:r>
              <w:t>Informar sobre procesos de formación de adultos que se desarrollan en otros países.</w:t>
            </w:r>
          </w:p>
          <w:p w:rsidR="007D184B" w:rsidRPr="0090317B" w:rsidRDefault="0090317B" w:rsidP="0090317B">
            <w:pPr>
              <w:pStyle w:val="Prrafodelista"/>
              <w:keepNext/>
              <w:numPr>
                <w:ilvl w:val="0"/>
                <w:numId w:val="5"/>
              </w:numPr>
              <w:pBdr>
                <w:top w:val="nil"/>
                <w:left w:val="nil"/>
                <w:bottom w:val="nil"/>
                <w:right w:val="nil"/>
                <w:between w:val="nil"/>
              </w:pBdr>
              <w:spacing w:after="62" w:line="240" w:lineRule="auto"/>
            </w:pPr>
            <w:r>
              <w:t>Dotar de estrategias comunicativas al profesorado para su interacción con el alumnado.</w:t>
            </w:r>
          </w:p>
        </w:tc>
      </w:tr>
    </w:tbl>
    <w:p w:rsidR="007D184B" w:rsidRDefault="00594218">
      <w:pPr>
        <w:pStyle w:val="Textoindependiente"/>
        <w:spacing w:after="120" w:line="276" w:lineRule="auto"/>
        <w:ind w:left="840" w:firstLine="420"/>
        <w:rPr>
          <w:rStyle w:val="Textoennegrita"/>
          <w:rFonts w:ascii="Times New Roman" w:hAnsi="Times New Roman" w:cs="Times New Roman"/>
          <w:sz w:val="28"/>
          <w:szCs w:val="28"/>
          <w:lang w:val="es-ES"/>
        </w:rPr>
      </w:pPr>
      <w:r>
        <w:rPr>
          <w:rStyle w:val="Textoennegrita"/>
          <w:rFonts w:ascii="Times New Roman" w:hAnsi="Times New Roman" w:cs="Times New Roman"/>
          <w:sz w:val="28"/>
          <w:szCs w:val="28"/>
          <w:lang w:val="es-ES"/>
        </w:rPr>
        <w:t>Actuaciones</w:t>
      </w:r>
    </w:p>
    <w:p w:rsidR="007D184B" w:rsidRDefault="007D184B">
      <w:pPr>
        <w:pStyle w:val="Textoindependiente"/>
        <w:spacing w:after="120" w:line="276" w:lineRule="auto"/>
        <w:ind w:firstLine="1120"/>
        <w:rPr>
          <w:rFonts w:ascii="Times New Roman" w:hAnsi="Times New Roman" w:cs="Times New Roman"/>
          <w:sz w:val="22"/>
          <w:szCs w:val="22"/>
          <w:lang w:val="es-ES"/>
        </w:rPr>
      </w:pPr>
    </w:p>
    <w:tbl>
      <w:tblPr>
        <w:tblpPr w:leftFromText="180" w:rightFromText="180" w:vertAnchor="text" w:horzAnchor="page" w:tblpX="1354" w:tblpY="621"/>
        <w:tblOverlap w:val="never"/>
        <w:tblW w:w="14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6019"/>
        <w:gridCol w:w="4819"/>
        <w:gridCol w:w="1985"/>
        <w:gridCol w:w="1985"/>
      </w:tblGrid>
      <w:tr w:rsidR="00277C35" w:rsidTr="00277C35">
        <w:trPr>
          <w:cantSplit/>
        </w:trPr>
        <w:tc>
          <w:tcPr>
            <w:tcW w:w="10838" w:type="dxa"/>
            <w:gridSpan w:val="2"/>
            <w:shd w:val="clear" w:color="auto" w:fill="CCCCCC"/>
            <w:tcMar>
              <w:left w:w="65" w:type="dxa"/>
            </w:tcMar>
            <w:vAlign w:val="center"/>
          </w:tcPr>
          <w:p w:rsidR="00277C35" w:rsidRDefault="00277C35">
            <w:pPr>
              <w:spacing w:after="0" w:line="240" w:lineRule="auto"/>
              <w:jc w:val="center"/>
              <w:rPr>
                <w:rFonts w:ascii="Times New Roman" w:hAnsi="Times New Roman" w:cs="Times New Roman"/>
                <w:b/>
                <w:lang w:eastAsia="es-ES"/>
              </w:rPr>
            </w:pPr>
          </w:p>
          <w:p w:rsidR="00277C35" w:rsidRDefault="00277C35">
            <w:pPr>
              <w:spacing w:after="0" w:line="240" w:lineRule="auto"/>
              <w:jc w:val="center"/>
              <w:rPr>
                <w:rFonts w:ascii="Times New Roman" w:hAnsi="Times New Roman" w:cs="Times New Roman"/>
                <w:b/>
                <w:lang w:eastAsia="es-ES"/>
              </w:rPr>
            </w:pPr>
          </w:p>
        </w:tc>
        <w:tc>
          <w:tcPr>
            <w:tcW w:w="1985" w:type="dxa"/>
            <w:shd w:val="clear" w:color="auto" w:fill="CCCCCC"/>
            <w:tcMar>
              <w:left w:w="65" w:type="dxa"/>
            </w:tcMar>
            <w:vAlign w:val="center"/>
          </w:tcPr>
          <w:p w:rsidR="00277C35" w:rsidRDefault="00277C35">
            <w:pPr>
              <w:spacing w:after="0" w:line="240" w:lineRule="auto"/>
              <w:jc w:val="center"/>
              <w:rPr>
                <w:rFonts w:ascii="Times New Roman" w:hAnsi="Times New Roman" w:cs="Times New Roman"/>
                <w:b/>
                <w:bCs/>
                <w:lang w:eastAsia="es-ES"/>
              </w:rPr>
            </w:pPr>
          </w:p>
        </w:tc>
        <w:tc>
          <w:tcPr>
            <w:tcW w:w="1985" w:type="dxa"/>
            <w:shd w:val="clear" w:color="auto" w:fill="CCCCCC"/>
          </w:tcPr>
          <w:p w:rsidR="00277C35" w:rsidRDefault="00277C35">
            <w:pPr>
              <w:spacing w:after="0" w:line="240" w:lineRule="auto"/>
              <w:jc w:val="center"/>
              <w:rPr>
                <w:rFonts w:ascii="Times New Roman" w:hAnsi="Times New Roman" w:cs="Times New Roman"/>
                <w:b/>
                <w:bCs/>
                <w:lang w:eastAsia="es-ES"/>
              </w:rPr>
            </w:pPr>
          </w:p>
        </w:tc>
      </w:tr>
      <w:tr w:rsidR="00277C35" w:rsidTr="00277C35">
        <w:trPr>
          <w:cantSplit/>
        </w:trPr>
        <w:tc>
          <w:tcPr>
            <w:tcW w:w="6019" w:type="dxa"/>
            <w:shd w:val="clear" w:color="auto" w:fill="CCCCCC"/>
            <w:tcMar>
              <w:left w:w="65" w:type="dxa"/>
            </w:tcMar>
            <w:vAlign w:val="center"/>
          </w:tcPr>
          <w:p w:rsidR="00277C35" w:rsidRDefault="00277C35">
            <w:pPr>
              <w:spacing w:after="0" w:line="240" w:lineRule="auto"/>
              <w:jc w:val="center"/>
              <w:rPr>
                <w:rFonts w:ascii="Times New Roman" w:hAnsi="Times New Roman" w:cs="Times New Roman"/>
                <w:b/>
                <w:bCs/>
                <w:lang w:eastAsia="es-ES"/>
              </w:rPr>
            </w:pPr>
            <w:proofErr w:type="spellStart"/>
            <w:r>
              <w:rPr>
                <w:rFonts w:ascii="Times New Roman" w:hAnsi="Times New Roman" w:cs="Times New Roman"/>
                <w:b/>
                <w:bCs/>
                <w:lang w:eastAsia="es-ES"/>
              </w:rPr>
              <w:t>Tarea</w:t>
            </w:r>
            <w:proofErr w:type="spellEnd"/>
            <w:r>
              <w:rPr>
                <w:rFonts w:ascii="Times New Roman" w:hAnsi="Times New Roman" w:cs="Times New Roman"/>
                <w:b/>
                <w:bCs/>
                <w:lang w:eastAsia="es-ES"/>
              </w:rPr>
              <w:t xml:space="preserve"> o </w:t>
            </w:r>
            <w:proofErr w:type="spellStart"/>
            <w:r>
              <w:rPr>
                <w:rFonts w:ascii="Times New Roman" w:hAnsi="Times New Roman" w:cs="Times New Roman"/>
                <w:b/>
                <w:bCs/>
                <w:lang w:eastAsia="es-ES"/>
              </w:rPr>
              <w:t>actuación</w:t>
            </w:r>
            <w:proofErr w:type="spellEnd"/>
            <w:r>
              <w:rPr>
                <w:rFonts w:ascii="Times New Roman" w:hAnsi="Times New Roman" w:cs="Times New Roman"/>
                <w:b/>
                <w:bCs/>
                <w:lang w:eastAsia="es-ES"/>
              </w:rPr>
              <w:t xml:space="preserve"> </w:t>
            </w:r>
          </w:p>
        </w:tc>
        <w:tc>
          <w:tcPr>
            <w:tcW w:w="4819" w:type="dxa"/>
            <w:shd w:val="clear" w:color="auto" w:fill="CCCCCC"/>
            <w:tcMar>
              <w:left w:w="0" w:type="dxa"/>
              <w:right w:w="0" w:type="dxa"/>
            </w:tcMar>
            <w:vAlign w:val="center"/>
          </w:tcPr>
          <w:p w:rsidR="00277C35" w:rsidRPr="00594218" w:rsidRDefault="00277C35">
            <w:pPr>
              <w:spacing w:after="0" w:line="240" w:lineRule="auto"/>
              <w:jc w:val="center"/>
              <w:rPr>
                <w:rFonts w:ascii="Times New Roman" w:hAnsi="Times New Roman" w:cs="Times New Roman"/>
                <w:b/>
                <w:color w:val="FF0000"/>
                <w:lang w:eastAsia="es-ES"/>
              </w:rPr>
            </w:pPr>
            <w:proofErr w:type="spellStart"/>
            <w:r w:rsidRPr="00594218">
              <w:rPr>
                <w:rFonts w:ascii="Times New Roman" w:hAnsi="Times New Roman" w:cs="Times New Roman"/>
                <w:b/>
                <w:color w:val="FF0000"/>
                <w:lang w:eastAsia="es-ES"/>
              </w:rPr>
              <w:t>Indicadores</w:t>
            </w:r>
            <w:proofErr w:type="spellEnd"/>
            <w:r w:rsidRPr="00594218">
              <w:rPr>
                <w:rFonts w:ascii="Times New Roman" w:hAnsi="Times New Roman" w:cs="Times New Roman"/>
                <w:b/>
                <w:color w:val="FF0000"/>
                <w:lang w:eastAsia="es-ES"/>
              </w:rPr>
              <w:t xml:space="preserve"> de </w:t>
            </w:r>
            <w:proofErr w:type="spellStart"/>
            <w:r w:rsidRPr="00594218">
              <w:rPr>
                <w:rFonts w:ascii="Times New Roman" w:hAnsi="Times New Roman" w:cs="Times New Roman"/>
                <w:b/>
                <w:color w:val="FF0000"/>
                <w:lang w:eastAsia="es-ES"/>
              </w:rPr>
              <w:t>seguimiento</w:t>
            </w:r>
            <w:proofErr w:type="spellEnd"/>
            <w:r w:rsidRPr="00594218">
              <w:rPr>
                <w:rFonts w:ascii="Times New Roman" w:hAnsi="Times New Roman" w:cs="Times New Roman"/>
                <w:b/>
                <w:color w:val="FF0000"/>
                <w:lang w:eastAsia="es-ES"/>
              </w:rPr>
              <w:t xml:space="preserve"> y </w:t>
            </w:r>
            <w:proofErr w:type="spellStart"/>
            <w:r w:rsidRPr="00594218">
              <w:rPr>
                <w:rFonts w:ascii="Times New Roman" w:hAnsi="Times New Roman" w:cs="Times New Roman"/>
                <w:b/>
                <w:color w:val="FF0000"/>
                <w:lang w:eastAsia="es-ES"/>
              </w:rPr>
              <w:t>uso</w:t>
            </w:r>
            <w:proofErr w:type="spellEnd"/>
            <w:r w:rsidRPr="00594218">
              <w:rPr>
                <w:rFonts w:ascii="Times New Roman" w:hAnsi="Times New Roman" w:cs="Times New Roman"/>
                <w:b/>
                <w:color w:val="FF0000"/>
                <w:lang w:eastAsia="es-ES"/>
              </w:rPr>
              <w:t xml:space="preserve"> de </w:t>
            </w:r>
            <w:proofErr w:type="spellStart"/>
            <w:r w:rsidRPr="00594218">
              <w:rPr>
                <w:rFonts w:ascii="Times New Roman" w:hAnsi="Times New Roman" w:cs="Times New Roman"/>
                <w:b/>
                <w:color w:val="FF0000"/>
                <w:lang w:eastAsia="es-ES"/>
              </w:rPr>
              <w:t>Colabora</w:t>
            </w:r>
            <w:proofErr w:type="spellEnd"/>
          </w:p>
          <w:p w:rsidR="00277C35" w:rsidRDefault="00277C35">
            <w:pPr>
              <w:spacing w:after="0" w:line="240" w:lineRule="auto"/>
              <w:jc w:val="center"/>
              <w:rPr>
                <w:rFonts w:ascii="Times New Roman" w:hAnsi="Times New Roman" w:cs="Times New Roman"/>
                <w:b/>
                <w:lang w:eastAsia="es-ES"/>
              </w:rPr>
            </w:pPr>
            <w:r w:rsidRPr="00594218">
              <w:rPr>
                <w:rFonts w:ascii="Times New Roman" w:hAnsi="Times New Roman" w:cs="Times New Roman"/>
                <w:b/>
                <w:color w:val="FF0000"/>
                <w:lang w:eastAsia="es-ES"/>
              </w:rPr>
              <w:t xml:space="preserve"> (A </w:t>
            </w:r>
            <w:proofErr w:type="spellStart"/>
            <w:r w:rsidRPr="00594218">
              <w:rPr>
                <w:rFonts w:ascii="Times New Roman" w:hAnsi="Times New Roman" w:cs="Times New Roman"/>
                <w:b/>
                <w:color w:val="FF0000"/>
                <w:lang w:eastAsia="es-ES"/>
              </w:rPr>
              <w:t>rellenar</w:t>
            </w:r>
            <w:proofErr w:type="spellEnd"/>
            <w:r w:rsidRPr="00594218">
              <w:rPr>
                <w:rFonts w:ascii="Times New Roman" w:hAnsi="Times New Roman" w:cs="Times New Roman"/>
                <w:b/>
                <w:color w:val="FF0000"/>
                <w:lang w:eastAsia="es-ES"/>
              </w:rPr>
              <w:t xml:space="preserve"> </w:t>
            </w:r>
            <w:proofErr w:type="spellStart"/>
            <w:r w:rsidRPr="00594218">
              <w:rPr>
                <w:rFonts w:ascii="Times New Roman" w:hAnsi="Times New Roman" w:cs="Times New Roman"/>
                <w:b/>
                <w:color w:val="FF0000"/>
                <w:lang w:eastAsia="es-ES"/>
              </w:rPr>
              <w:t>por</w:t>
            </w:r>
            <w:proofErr w:type="spellEnd"/>
            <w:r w:rsidRPr="00594218">
              <w:rPr>
                <w:rFonts w:ascii="Times New Roman" w:hAnsi="Times New Roman" w:cs="Times New Roman"/>
                <w:b/>
                <w:color w:val="FF0000"/>
                <w:lang w:eastAsia="es-ES"/>
              </w:rPr>
              <w:t xml:space="preserve"> el CEP)</w:t>
            </w:r>
          </w:p>
        </w:tc>
        <w:tc>
          <w:tcPr>
            <w:tcW w:w="1985" w:type="dxa"/>
            <w:shd w:val="clear" w:color="auto" w:fill="CCCCCC"/>
            <w:tcMar>
              <w:left w:w="65" w:type="dxa"/>
            </w:tcMar>
            <w:vAlign w:val="center"/>
          </w:tcPr>
          <w:p w:rsidR="00277C35" w:rsidRDefault="00277C35">
            <w:pPr>
              <w:spacing w:after="0" w:line="240" w:lineRule="auto"/>
              <w:jc w:val="center"/>
              <w:rPr>
                <w:rFonts w:ascii="Times New Roman" w:hAnsi="Times New Roman" w:cs="Times New Roman"/>
                <w:b/>
                <w:bCs/>
                <w:lang w:eastAsia="es-ES"/>
              </w:rPr>
            </w:pPr>
            <w:proofErr w:type="spellStart"/>
            <w:r>
              <w:rPr>
                <w:rFonts w:ascii="Times New Roman" w:hAnsi="Times New Roman" w:cs="Times New Roman"/>
                <w:b/>
                <w:bCs/>
                <w:lang w:eastAsia="es-ES"/>
              </w:rPr>
              <w:t>Temporalización</w:t>
            </w:r>
            <w:proofErr w:type="spellEnd"/>
          </w:p>
        </w:tc>
        <w:tc>
          <w:tcPr>
            <w:tcW w:w="1985" w:type="dxa"/>
            <w:shd w:val="clear" w:color="auto" w:fill="CCCCCC"/>
          </w:tcPr>
          <w:p w:rsidR="00277C35" w:rsidRDefault="00277C35">
            <w:pPr>
              <w:spacing w:after="0" w:line="240" w:lineRule="auto"/>
              <w:jc w:val="center"/>
              <w:rPr>
                <w:rFonts w:ascii="Times New Roman" w:hAnsi="Times New Roman" w:cs="Times New Roman"/>
                <w:b/>
                <w:bCs/>
                <w:lang w:eastAsia="es-ES"/>
              </w:rPr>
            </w:pPr>
            <w:r>
              <w:rPr>
                <w:rFonts w:ascii="Times New Roman" w:hAnsi="Times New Roman" w:cs="Times New Roman"/>
                <w:b/>
                <w:bCs/>
                <w:lang w:eastAsia="es-ES"/>
              </w:rPr>
              <w:t>Responsables</w:t>
            </w:r>
          </w:p>
        </w:tc>
      </w:tr>
      <w:tr w:rsidR="00277C35" w:rsidTr="00277C35">
        <w:trPr>
          <w:cantSplit/>
        </w:trPr>
        <w:tc>
          <w:tcPr>
            <w:tcW w:w="6019" w:type="dxa"/>
            <w:shd w:val="clear" w:color="auto" w:fill="B4C6E7" w:themeFill="accent5" w:themeFillTint="66"/>
            <w:tcMar>
              <w:left w:w="65" w:type="dxa"/>
            </w:tcMar>
          </w:tcPr>
          <w:p w:rsidR="00277C35" w:rsidRDefault="00277C35">
            <w:pPr>
              <w:spacing w:after="0" w:line="240" w:lineRule="auto"/>
              <w:ind w:left="70"/>
              <w:rPr>
                <w:rFonts w:ascii="Times New Roman" w:hAnsi="Times New Roman" w:cs="Times New Roman"/>
                <w:b/>
                <w:highlight w:val="cyan"/>
                <w:lang w:eastAsia="es-ES"/>
              </w:rPr>
            </w:pPr>
          </w:p>
          <w:p w:rsidR="00277C35" w:rsidRDefault="00277C35">
            <w:pPr>
              <w:spacing w:after="0" w:line="240" w:lineRule="auto"/>
              <w:ind w:left="70"/>
              <w:rPr>
                <w:rFonts w:ascii="Times New Roman" w:hAnsi="Times New Roman" w:cs="Times New Roman"/>
                <w:b/>
                <w:lang w:eastAsia="es-ES"/>
              </w:rPr>
            </w:pPr>
            <w:r>
              <w:rPr>
                <w:rFonts w:ascii="Times New Roman" w:hAnsi="Times New Roman" w:cs="Times New Roman"/>
                <w:b/>
                <w:lang w:eastAsia="es-ES"/>
              </w:rPr>
              <w:t>TAREA 1</w:t>
            </w:r>
          </w:p>
          <w:p w:rsidR="0090317B" w:rsidRDefault="0090317B">
            <w:pPr>
              <w:spacing w:after="0" w:line="240" w:lineRule="auto"/>
              <w:ind w:left="70"/>
              <w:rPr>
                <w:rFonts w:ascii="Times New Roman" w:hAnsi="Times New Roman" w:cs="Times New Roman"/>
                <w:b/>
                <w:lang w:eastAsia="es-ES"/>
              </w:rPr>
            </w:pPr>
          </w:p>
          <w:p w:rsidR="0090317B" w:rsidRPr="0090317B" w:rsidRDefault="0090317B">
            <w:pPr>
              <w:spacing w:after="0" w:line="240" w:lineRule="auto"/>
              <w:ind w:left="70"/>
              <w:rPr>
                <w:rFonts w:ascii="Times New Roman" w:hAnsi="Times New Roman" w:cs="Times New Roman"/>
                <w:lang w:eastAsia="es-ES"/>
              </w:rPr>
            </w:pPr>
            <w:r w:rsidRPr="0090317B">
              <w:rPr>
                <w:rFonts w:ascii="Times New Roman" w:hAnsi="Times New Roman" w:cs="Times New Roman"/>
                <w:lang w:eastAsia="es-ES"/>
              </w:rPr>
              <w:t>COORDINACIÓN DEL PROYECTO</w:t>
            </w:r>
          </w:p>
          <w:p w:rsidR="00277C35" w:rsidRDefault="00277C35">
            <w:pPr>
              <w:spacing w:after="0" w:line="240" w:lineRule="auto"/>
              <w:ind w:left="70"/>
              <w:rPr>
                <w:rFonts w:ascii="Times New Roman" w:hAnsi="Times New Roman" w:cs="Times New Roman"/>
                <w:b/>
                <w:highlight w:val="cyan"/>
                <w:lang w:eastAsia="es-ES"/>
              </w:rPr>
            </w:pPr>
          </w:p>
          <w:p w:rsidR="00277C35" w:rsidRDefault="00277C35">
            <w:pPr>
              <w:spacing w:after="0" w:line="240" w:lineRule="auto"/>
              <w:rPr>
                <w:rFonts w:ascii="Times New Roman" w:hAnsi="Times New Roman" w:cs="Times New Roman"/>
                <w:b/>
                <w:highlight w:val="cyan"/>
                <w:lang w:eastAsia="es-ES"/>
              </w:rPr>
            </w:pPr>
          </w:p>
          <w:p w:rsidR="00277C35" w:rsidRDefault="00277C35">
            <w:pPr>
              <w:spacing w:after="0" w:line="240" w:lineRule="auto"/>
              <w:rPr>
                <w:rFonts w:ascii="Times New Roman" w:hAnsi="Times New Roman" w:cs="Times New Roman"/>
                <w:b/>
                <w:highlight w:val="cyan"/>
                <w:lang w:eastAsia="es-ES"/>
              </w:rPr>
            </w:pPr>
          </w:p>
        </w:tc>
        <w:tc>
          <w:tcPr>
            <w:tcW w:w="4819" w:type="dxa"/>
            <w:shd w:val="clear" w:color="auto" w:fill="FFFFFF"/>
            <w:tcMar>
              <w:left w:w="0" w:type="dxa"/>
              <w:right w:w="0" w:type="dxa"/>
            </w:tcMar>
            <w:vAlign w:val="center"/>
          </w:tcPr>
          <w:p w:rsidR="0090317B" w:rsidRPr="0090317B" w:rsidRDefault="0090317B" w:rsidP="0090317B">
            <w:pPr>
              <w:pStyle w:val="Prrafodelista1"/>
              <w:ind w:left="0"/>
              <w:jc w:val="both"/>
              <w:rPr>
                <w:rFonts w:ascii="Times New Roman" w:hAnsi="Times New Roman"/>
                <w:lang w:val="es" w:eastAsia="es-ES"/>
              </w:rPr>
            </w:pPr>
            <w:r w:rsidRPr="0090317B">
              <w:rPr>
                <w:rFonts w:ascii="Times New Roman" w:hAnsi="Times New Roman"/>
                <w:lang w:val="es" w:eastAsia="es-ES"/>
              </w:rPr>
              <w:t>Subida del proyecto a Colabora. En fecha y forma.</w:t>
            </w:r>
          </w:p>
          <w:p w:rsidR="0090317B" w:rsidRPr="0090317B" w:rsidRDefault="0090317B" w:rsidP="0090317B">
            <w:pPr>
              <w:pStyle w:val="Prrafodelista1"/>
              <w:ind w:left="0"/>
              <w:rPr>
                <w:rFonts w:ascii="Times New Roman" w:hAnsi="Times New Roman"/>
                <w:lang w:val="es" w:eastAsia="es-ES"/>
              </w:rPr>
            </w:pPr>
            <w:r w:rsidRPr="0090317B">
              <w:rPr>
                <w:rFonts w:ascii="Times New Roman" w:hAnsi="Times New Roman"/>
                <w:lang w:val="es" w:eastAsia="es-ES"/>
              </w:rPr>
              <w:t>Reuniones con el equipo de trabajo.</w:t>
            </w:r>
          </w:p>
          <w:p w:rsidR="0090317B" w:rsidRPr="0090317B" w:rsidRDefault="0090317B" w:rsidP="0090317B">
            <w:pPr>
              <w:pStyle w:val="Prrafodelista1"/>
              <w:ind w:left="0"/>
              <w:rPr>
                <w:rFonts w:ascii="Times New Roman" w:hAnsi="Times New Roman"/>
                <w:lang w:val="es" w:eastAsia="es-ES"/>
              </w:rPr>
            </w:pPr>
            <w:r w:rsidRPr="0090317B">
              <w:rPr>
                <w:rFonts w:ascii="Times New Roman" w:hAnsi="Times New Roman"/>
                <w:lang w:val="es" w:eastAsia="es-ES"/>
              </w:rPr>
              <w:t>Realización en Colabora de la Memoria de progreso</w:t>
            </w:r>
          </w:p>
          <w:p w:rsidR="0090317B" w:rsidRPr="0090317B" w:rsidRDefault="0090317B" w:rsidP="0090317B">
            <w:pPr>
              <w:pStyle w:val="Prrafodelista1"/>
              <w:ind w:left="0"/>
              <w:rPr>
                <w:rFonts w:ascii="Times New Roman" w:hAnsi="Times New Roman"/>
                <w:lang w:val="es" w:eastAsia="es-ES"/>
              </w:rPr>
            </w:pPr>
            <w:r w:rsidRPr="0090317B">
              <w:rPr>
                <w:rFonts w:ascii="Times New Roman" w:hAnsi="Times New Roman"/>
                <w:lang w:val="es" w:eastAsia="es-ES"/>
              </w:rPr>
              <w:t>Realización en Colabora de la Memoria Final.</w:t>
            </w:r>
          </w:p>
          <w:p w:rsidR="00277C35" w:rsidRDefault="0090317B" w:rsidP="0090317B">
            <w:pPr>
              <w:pStyle w:val="Prrafodelista1"/>
              <w:spacing w:after="0" w:line="240" w:lineRule="auto"/>
              <w:ind w:left="0"/>
              <w:rPr>
                <w:rFonts w:ascii="Times New Roman" w:hAnsi="Times New Roman"/>
                <w:sz w:val="24"/>
                <w:szCs w:val="24"/>
                <w:lang w:eastAsia="es-ES"/>
              </w:rPr>
            </w:pPr>
            <w:r w:rsidRPr="0090317B">
              <w:rPr>
                <w:rFonts w:ascii="Times New Roman" w:hAnsi="Times New Roman"/>
                <w:sz w:val="24"/>
                <w:szCs w:val="24"/>
                <w:lang w:val="es" w:eastAsia="es-ES"/>
              </w:rPr>
              <w:t xml:space="preserve">Dinamización de la comunicación con los participantes (Blog, actas </w:t>
            </w:r>
            <w:proofErr w:type="spellStart"/>
            <w:r w:rsidRPr="0090317B">
              <w:rPr>
                <w:rFonts w:ascii="Times New Roman" w:hAnsi="Times New Roman"/>
                <w:sz w:val="24"/>
                <w:szCs w:val="24"/>
                <w:lang w:val="es" w:eastAsia="es-ES"/>
              </w:rPr>
              <w:t>Whappsap</w:t>
            </w:r>
            <w:proofErr w:type="spellEnd"/>
            <w:r w:rsidRPr="0090317B">
              <w:rPr>
                <w:rFonts w:ascii="Times New Roman" w:hAnsi="Times New Roman"/>
                <w:sz w:val="24"/>
                <w:szCs w:val="24"/>
                <w:lang w:val="es" w:eastAsia="es-ES"/>
              </w:rPr>
              <w:t>…</w:t>
            </w:r>
            <w:proofErr w:type="spellStart"/>
            <w:r w:rsidRPr="0090317B">
              <w:rPr>
                <w:rFonts w:ascii="Times New Roman" w:hAnsi="Times New Roman"/>
                <w:sz w:val="24"/>
                <w:szCs w:val="24"/>
                <w:lang w:val="es" w:eastAsia="es-ES"/>
              </w:rPr>
              <w:t>etc</w:t>
            </w:r>
            <w:proofErr w:type="spellEnd"/>
            <w:r w:rsidRPr="0090317B">
              <w:rPr>
                <w:rFonts w:ascii="Times New Roman" w:hAnsi="Times New Roman"/>
                <w:sz w:val="24"/>
                <w:szCs w:val="24"/>
                <w:lang w:val="es" w:eastAsia="es-ES"/>
              </w:rPr>
              <w:t>)</w:t>
            </w:r>
          </w:p>
        </w:tc>
        <w:tc>
          <w:tcPr>
            <w:tcW w:w="1985" w:type="dxa"/>
            <w:shd w:val="clear" w:color="auto" w:fill="FFFFFF"/>
            <w:tcMar>
              <w:left w:w="65" w:type="dxa"/>
            </w:tcMar>
            <w:vAlign w:val="center"/>
          </w:tcPr>
          <w:p w:rsidR="00277C35" w:rsidRDefault="00C41E4D">
            <w:pPr>
              <w:spacing w:after="0" w:line="240" w:lineRule="auto"/>
              <w:jc w:val="center"/>
              <w:rPr>
                <w:rFonts w:ascii="Times New Roman" w:hAnsi="Times New Roman" w:cs="Times New Roman"/>
                <w:lang w:eastAsia="es-ES"/>
              </w:rPr>
            </w:pPr>
            <w:r>
              <w:rPr>
                <w:rFonts w:ascii="Times New Roman" w:hAnsi="Times New Roman" w:cs="Times New Roman"/>
                <w:lang w:eastAsia="es-ES"/>
              </w:rPr>
              <w:t>10 HORAS</w:t>
            </w:r>
          </w:p>
        </w:tc>
        <w:tc>
          <w:tcPr>
            <w:tcW w:w="1985" w:type="dxa"/>
            <w:shd w:val="clear" w:color="auto" w:fill="FFFFFF"/>
          </w:tcPr>
          <w:p w:rsidR="00C41E4D" w:rsidRDefault="00C41E4D">
            <w:pPr>
              <w:spacing w:after="0" w:line="240" w:lineRule="auto"/>
              <w:jc w:val="center"/>
              <w:rPr>
                <w:rFonts w:ascii="Times New Roman" w:hAnsi="Times New Roman" w:cs="Times New Roman"/>
                <w:sz w:val="22"/>
                <w:szCs w:val="22"/>
                <w:lang w:eastAsia="es-ES"/>
              </w:rPr>
            </w:pPr>
          </w:p>
          <w:p w:rsidR="00C41E4D" w:rsidRDefault="00C41E4D">
            <w:pPr>
              <w:spacing w:after="0" w:line="240" w:lineRule="auto"/>
              <w:jc w:val="center"/>
              <w:rPr>
                <w:rFonts w:ascii="Times New Roman" w:hAnsi="Times New Roman" w:cs="Times New Roman"/>
                <w:sz w:val="22"/>
                <w:szCs w:val="22"/>
                <w:lang w:eastAsia="es-ES"/>
              </w:rPr>
            </w:pPr>
          </w:p>
          <w:p w:rsidR="00C41E4D" w:rsidRDefault="00C41E4D">
            <w:pPr>
              <w:spacing w:after="0" w:line="240" w:lineRule="auto"/>
              <w:jc w:val="center"/>
              <w:rPr>
                <w:rFonts w:ascii="Times New Roman" w:hAnsi="Times New Roman" w:cs="Times New Roman"/>
                <w:sz w:val="22"/>
                <w:szCs w:val="22"/>
                <w:lang w:eastAsia="es-ES"/>
              </w:rPr>
            </w:pPr>
          </w:p>
          <w:p w:rsidR="00277C35" w:rsidRPr="00C41E4D" w:rsidRDefault="00C41E4D">
            <w:pPr>
              <w:spacing w:after="0" w:line="240" w:lineRule="auto"/>
              <w:jc w:val="center"/>
              <w:rPr>
                <w:rFonts w:ascii="Times New Roman" w:hAnsi="Times New Roman" w:cs="Times New Roman"/>
                <w:sz w:val="22"/>
                <w:szCs w:val="22"/>
                <w:lang w:eastAsia="es-ES"/>
              </w:rPr>
            </w:pPr>
            <w:r w:rsidRPr="00C41E4D">
              <w:rPr>
                <w:rFonts w:ascii="Times New Roman" w:hAnsi="Times New Roman" w:cs="Times New Roman"/>
                <w:sz w:val="22"/>
                <w:szCs w:val="22"/>
                <w:lang w:eastAsia="es-ES"/>
              </w:rPr>
              <w:t>COORDINACIÓN</w:t>
            </w:r>
          </w:p>
        </w:tc>
      </w:tr>
      <w:tr w:rsidR="00277C35" w:rsidTr="00277C35">
        <w:trPr>
          <w:cantSplit/>
          <w:trHeight w:val="2036"/>
        </w:trPr>
        <w:tc>
          <w:tcPr>
            <w:tcW w:w="6019" w:type="dxa"/>
            <w:shd w:val="clear" w:color="auto" w:fill="B4C6E7" w:themeFill="accent5" w:themeFillTint="66"/>
            <w:tcMar>
              <w:left w:w="65" w:type="dxa"/>
            </w:tcMar>
          </w:tcPr>
          <w:p w:rsidR="00277C35" w:rsidRDefault="00277C35">
            <w:pPr>
              <w:spacing w:after="0" w:line="240" w:lineRule="auto"/>
              <w:rPr>
                <w:rFonts w:ascii="Times New Roman" w:hAnsi="Times New Roman" w:cs="Times New Roman"/>
                <w:b/>
                <w:lang w:eastAsia="es-ES"/>
              </w:rPr>
            </w:pPr>
          </w:p>
          <w:p w:rsidR="00277C35" w:rsidRDefault="00277C35">
            <w:pPr>
              <w:pStyle w:val="Prrafodelista1"/>
              <w:spacing w:after="0" w:line="240" w:lineRule="auto"/>
              <w:ind w:left="0"/>
              <w:rPr>
                <w:rFonts w:ascii="Times New Roman" w:hAnsi="Times New Roman"/>
                <w:b/>
                <w:sz w:val="24"/>
                <w:szCs w:val="24"/>
                <w:lang w:val="en-US" w:eastAsia="es-ES"/>
              </w:rPr>
            </w:pPr>
            <w:r>
              <w:rPr>
                <w:rFonts w:ascii="Times New Roman" w:hAnsi="Times New Roman"/>
                <w:b/>
                <w:sz w:val="24"/>
                <w:szCs w:val="24"/>
                <w:lang w:val="en-US" w:eastAsia="es-ES"/>
              </w:rPr>
              <w:t xml:space="preserve">TAREA 2   </w:t>
            </w:r>
          </w:p>
          <w:p w:rsidR="0090317B" w:rsidRDefault="0090317B">
            <w:pPr>
              <w:pStyle w:val="Prrafodelista1"/>
              <w:spacing w:after="0" w:line="240" w:lineRule="auto"/>
              <w:ind w:left="0"/>
              <w:rPr>
                <w:rFonts w:ascii="Times New Roman" w:hAnsi="Times New Roman"/>
                <w:b/>
                <w:sz w:val="24"/>
                <w:szCs w:val="24"/>
                <w:lang w:val="en-US" w:eastAsia="es-ES"/>
              </w:rPr>
            </w:pPr>
          </w:p>
          <w:p w:rsidR="0090317B" w:rsidRPr="0090317B" w:rsidRDefault="0090317B">
            <w:pPr>
              <w:pStyle w:val="Prrafodelista1"/>
              <w:spacing w:after="0" w:line="240" w:lineRule="auto"/>
              <w:ind w:left="0"/>
              <w:rPr>
                <w:rFonts w:ascii="Times New Roman" w:hAnsi="Times New Roman"/>
                <w:sz w:val="24"/>
                <w:szCs w:val="24"/>
                <w:lang w:eastAsia="es-ES"/>
              </w:rPr>
            </w:pPr>
            <w:r w:rsidRPr="0090317B">
              <w:rPr>
                <w:rFonts w:ascii="Times New Roman" w:hAnsi="Times New Roman"/>
                <w:sz w:val="24"/>
                <w:szCs w:val="24"/>
                <w:lang w:val="en-US" w:eastAsia="es-ES"/>
              </w:rPr>
              <w:t>USO DE COLABORA</w:t>
            </w:r>
          </w:p>
        </w:tc>
        <w:tc>
          <w:tcPr>
            <w:tcW w:w="4819" w:type="dxa"/>
            <w:shd w:val="clear" w:color="auto" w:fill="FFFFFF"/>
            <w:tcMar>
              <w:left w:w="0" w:type="dxa"/>
              <w:right w:w="0" w:type="dxa"/>
            </w:tcMar>
            <w:vAlign w:val="center"/>
          </w:tcPr>
          <w:p w:rsidR="0090317B" w:rsidRPr="0090317B" w:rsidRDefault="0090317B" w:rsidP="0090317B">
            <w:pPr>
              <w:spacing w:after="0" w:line="240" w:lineRule="auto"/>
              <w:rPr>
                <w:rFonts w:ascii="Times New Roman" w:hAnsi="Times New Roman" w:cs="Times New Roman"/>
                <w:lang w:val="es" w:eastAsia="es-ES"/>
              </w:rPr>
            </w:pPr>
            <w:r w:rsidRPr="0090317B">
              <w:rPr>
                <w:rFonts w:ascii="Times New Roman" w:hAnsi="Times New Roman" w:cs="Times New Roman"/>
                <w:lang w:val="es" w:eastAsia="es-ES"/>
              </w:rPr>
              <w:t>Subida de documentación</w:t>
            </w:r>
          </w:p>
          <w:p w:rsidR="00277C35" w:rsidRDefault="0090317B" w:rsidP="0090317B">
            <w:pPr>
              <w:spacing w:after="0" w:line="240" w:lineRule="auto"/>
              <w:rPr>
                <w:rFonts w:ascii="Times New Roman" w:hAnsi="Times New Roman" w:cs="Times New Roman"/>
                <w:lang w:eastAsia="es-ES"/>
              </w:rPr>
            </w:pPr>
            <w:r w:rsidRPr="0090317B">
              <w:rPr>
                <w:rFonts w:ascii="Times New Roman" w:hAnsi="Times New Roman" w:cs="Times New Roman"/>
                <w:lang w:val="es" w:eastAsia="es-ES"/>
              </w:rPr>
              <w:t xml:space="preserve">Dinamización del proyecto en (blog, </w:t>
            </w:r>
            <w:proofErr w:type="gramStart"/>
            <w:r w:rsidRPr="0090317B">
              <w:rPr>
                <w:rFonts w:ascii="Times New Roman" w:hAnsi="Times New Roman" w:cs="Times New Roman"/>
                <w:lang w:val="es" w:eastAsia="es-ES"/>
              </w:rPr>
              <w:t>foros..</w:t>
            </w:r>
            <w:proofErr w:type="gramEnd"/>
            <w:r w:rsidRPr="0090317B">
              <w:rPr>
                <w:rFonts w:ascii="Times New Roman" w:hAnsi="Times New Roman" w:cs="Times New Roman"/>
                <w:lang w:val="es" w:eastAsia="es-ES"/>
              </w:rPr>
              <w:t>)</w:t>
            </w:r>
          </w:p>
          <w:p w:rsidR="00277C35" w:rsidRDefault="00277C35">
            <w:pPr>
              <w:spacing w:after="0" w:line="240" w:lineRule="auto"/>
              <w:rPr>
                <w:rFonts w:ascii="Times New Roman" w:hAnsi="Times New Roman" w:cs="Times New Roman"/>
                <w:lang w:eastAsia="es-ES"/>
              </w:rPr>
            </w:pPr>
          </w:p>
        </w:tc>
        <w:tc>
          <w:tcPr>
            <w:tcW w:w="1985" w:type="dxa"/>
            <w:shd w:val="clear" w:color="auto" w:fill="FFFFFF"/>
            <w:tcMar>
              <w:left w:w="65" w:type="dxa"/>
            </w:tcMar>
            <w:vAlign w:val="center"/>
          </w:tcPr>
          <w:p w:rsidR="00277C35" w:rsidRDefault="00C41E4D">
            <w:pPr>
              <w:spacing w:after="0" w:line="240" w:lineRule="auto"/>
              <w:jc w:val="center"/>
              <w:rPr>
                <w:rFonts w:ascii="Times New Roman" w:hAnsi="Times New Roman" w:cs="Times New Roman"/>
                <w:lang w:eastAsia="es-ES"/>
              </w:rPr>
            </w:pPr>
            <w:r>
              <w:rPr>
                <w:rFonts w:ascii="Times New Roman" w:hAnsi="Times New Roman" w:cs="Times New Roman"/>
                <w:lang w:eastAsia="es-ES"/>
              </w:rPr>
              <w:t>2 HORAS</w:t>
            </w:r>
          </w:p>
          <w:p w:rsidR="00277C35" w:rsidRDefault="00277C35">
            <w:pPr>
              <w:spacing w:after="0" w:line="240" w:lineRule="auto"/>
              <w:jc w:val="center"/>
              <w:rPr>
                <w:rFonts w:ascii="Times New Roman" w:hAnsi="Times New Roman" w:cs="Times New Roman"/>
                <w:lang w:eastAsia="es-ES"/>
              </w:rPr>
            </w:pPr>
          </w:p>
        </w:tc>
        <w:tc>
          <w:tcPr>
            <w:tcW w:w="1985" w:type="dxa"/>
            <w:shd w:val="clear" w:color="auto" w:fill="FFFFFF"/>
          </w:tcPr>
          <w:p w:rsidR="00C41E4D" w:rsidRDefault="00C41E4D" w:rsidP="00C41E4D">
            <w:pPr>
              <w:spacing w:after="0" w:line="240" w:lineRule="auto"/>
              <w:jc w:val="center"/>
              <w:rPr>
                <w:rFonts w:ascii="Times New Roman" w:hAnsi="Times New Roman" w:cs="Times New Roman"/>
                <w:lang w:eastAsia="es-ES"/>
              </w:rPr>
            </w:pPr>
          </w:p>
          <w:p w:rsidR="00C41E4D" w:rsidRDefault="00C41E4D" w:rsidP="00C41E4D">
            <w:pPr>
              <w:spacing w:after="0" w:line="240" w:lineRule="auto"/>
              <w:jc w:val="center"/>
              <w:rPr>
                <w:rFonts w:ascii="Times New Roman" w:hAnsi="Times New Roman" w:cs="Times New Roman"/>
                <w:lang w:eastAsia="es-ES"/>
              </w:rPr>
            </w:pPr>
          </w:p>
          <w:p w:rsidR="00C41E4D" w:rsidRDefault="00C41E4D" w:rsidP="00C41E4D">
            <w:pPr>
              <w:spacing w:after="0" w:line="240" w:lineRule="auto"/>
              <w:jc w:val="center"/>
              <w:rPr>
                <w:rFonts w:ascii="Times New Roman" w:hAnsi="Times New Roman" w:cs="Times New Roman"/>
                <w:lang w:eastAsia="es-ES"/>
              </w:rPr>
            </w:pPr>
            <w:r>
              <w:rPr>
                <w:rFonts w:ascii="Times New Roman" w:hAnsi="Times New Roman" w:cs="Times New Roman"/>
                <w:lang w:eastAsia="es-ES"/>
              </w:rPr>
              <w:t>TODOS</w:t>
            </w:r>
          </w:p>
        </w:tc>
      </w:tr>
      <w:tr w:rsidR="00277C35" w:rsidTr="00277C35">
        <w:trPr>
          <w:cantSplit/>
        </w:trPr>
        <w:tc>
          <w:tcPr>
            <w:tcW w:w="6019" w:type="dxa"/>
            <w:shd w:val="clear" w:color="auto" w:fill="B4C6E7" w:themeFill="accent5" w:themeFillTint="66"/>
            <w:tcMar>
              <w:left w:w="65" w:type="dxa"/>
            </w:tcMar>
          </w:tcPr>
          <w:p w:rsidR="00277C35" w:rsidRDefault="00277C35">
            <w:pPr>
              <w:pStyle w:val="Prrafodelista1"/>
              <w:suppressAutoHyphens/>
              <w:spacing w:after="0" w:line="240" w:lineRule="auto"/>
              <w:ind w:left="0"/>
              <w:rPr>
                <w:rFonts w:ascii="Times New Roman" w:hAnsi="Times New Roman"/>
                <w:b/>
                <w:sz w:val="24"/>
                <w:szCs w:val="24"/>
                <w:lang w:eastAsia="es-ES"/>
              </w:rPr>
            </w:pPr>
            <w:r>
              <w:rPr>
                <w:rFonts w:ascii="Times New Roman" w:hAnsi="Times New Roman"/>
                <w:b/>
                <w:sz w:val="24"/>
                <w:szCs w:val="24"/>
                <w:lang w:val="en-US" w:eastAsia="es-ES"/>
              </w:rPr>
              <w:lastRenderedPageBreak/>
              <w:t>TAREA 3</w:t>
            </w:r>
          </w:p>
          <w:p w:rsidR="00277C35" w:rsidRDefault="00277C35">
            <w:pPr>
              <w:pStyle w:val="Prrafodelista1"/>
              <w:suppressAutoHyphens/>
              <w:spacing w:after="0" w:line="240" w:lineRule="auto"/>
              <w:ind w:left="0"/>
              <w:rPr>
                <w:rFonts w:ascii="Times New Roman" w:hAnsi="Times New Roman"/>
                <w:b/>
                <w:sz w:val="24"/>
                <w:szCs w:val="24"/>
                <w:lang w:eastAsia="es-ES"/>
              </w:rPr>
            </w:pPr>
          </w:p>
          <w:p w:rsidR="00277C35" w:rsidRPr="00C41E4D" w:rsidRDefault="00C41E4D">
            <w:pPr>
              <w:pStyle w:val="Prrafodelista1"/>
              <w:suppressAutoHyphens/>
              <w:spacing w:after="0" w:line="240" w:lineRule="auto"/>
              <w:ind w:left="0"/>
              <w:rPr>
                <w:rFonts w:ascii="Times New Roman" w:hAnsi="Times New Roman"/>
                <w:sz w:val="24"/>
                <w:szCs w:val="24"/>
                <w:lang w:eastAsia="es-ES"/>
              </w:rPr>
            </w:pPr>
            <w:r w:rsidRPr="00C41E4D">
              <w:rPr>
                <w:rFonts w:ascii="Times New Roman" w:hAnsi="Times New Roman"/>
                <w:sz w:val="24"/>
                <w:szCs w:val="24"/>
                <w:lang w:eastAsia="es-ES"/>
              </w:rPr>
              <w:t>REUNIONES DE SEGUIMIENTO DEL GRUPO DE TRABAJO</w:t>
            </w:r>
          </w:p>
          <w:p w:rsidR="00277C35" w:rsidRDefault="00277C35">
            <w:pPr>
              <w:pStyle w:val="Prrafodelista1"/>
              <w:suppressAutoHyphens/>
              <w:spacing w:after="0" w:line="240" w:lineRule="auto"/>
              <w:ind w:left="0"/>
              <w:rPr>
                <w:rFonts w:ascii="Times New Roman" w:hAnsi="Times New Roman"/>
                <w:b/>
                <w:sz w:val="24"/>
                <w:szCs w:val="24"/>
                <w:lang w:eastAsia="es-ES"/>
              </w:rPr>
            </w:pPr>
          </w:p>
          <w:p w:rsidR="00277C35" w:rsidRDefault="00277C35">
            <w:pPr>
              <w:pStyle w:val="Prrafodelista1"/>
              <w:suppressAutoHyphens/>
              <w:spacing w:after="0" w:line="240" w:lineRule="auto"/>
              <w:ind w:left="0"/>
              <w:rPr>
                <w:rFonts w:ascii="Times New Roman" w:hAnsi="Times New Roman"/>
                <w:b/>
                <w:sz w:val="24"/>
                <w:szCs w:val="24"/>
                <w:lang w:eastAsia="es-ES"/>
              </w:rPr>
            </w:pPr>
          </w:p>
          <w:p w:rsidR="00277C35" w:rsidRDefault="00277C35">
            <w:pPr>
              <w:pStyle w:val="Prrafodelista1"/>
              <w:spacing w:after="0" w:line="240" w:lineRule="auto"/>
              <w:ind w:left="0"/>
              <w:rPr>
                <w:rFonts w:ascii="Times New Roman" w:hAnsi="Times New Roman"/>
                <w:b/>
                <w:sz w:val="24"/>
                <w:szCs w:val="24"/>
                <w:lang w:eastAsia="es-ES"/>
              </w:rPr>
            </w:pPr>
          </w:p>
        </w:tc>
        <w:tc>
          <w:tcPr>
            <w:tcW w:w="4819" w:type="dxa"/>
            <w:shd w:val="clear" w:color="auto" w:fill="FFFFFF"/>
            <w:tcMar>
              <w:left w:w="0" w:type="dxa"/>
              <w:right w:w="0" w:type="dxa"/>
            </w:tcMar>
            <w:vAlign w:val="center"/>
          </w:tcPr>
          <w:p w:rsidR="00277C35" w:rsidRDefault="00D87CE5" w:rsidP="00D87CE5">
            <w:pPr>
              <w:pStyle w:val="Prrafodelista"/>
              <w:numPr>
                <w:ilvl w:val="0"/>
                <w:numId w:val="6"/>
              </w:numPr>
              <w:spacing w:after="0" w:line="240" w:lineRule="auto"/>
              <w:rPr>
                <w:rFonts w:ascii="Times New Roman" w:hAnsi="Times New Roman" w:cs="Times New Roman"/>
                <w:lang w:eastAsia="es-ES"/>
              </w:rPr>
            </w:pPr>
            <w:r>
              <w:rPr>
                <w:rFonts w:ascii="Times New Roman" w:hAnsi="Times New Roman" w:cs="Times New Roman"/>
                <w:lang w:eastAsia="es-ES"/>
              </w:rPr>
              <w:t>Diciembre</w:t>
            </w:r>
          </w:p>
          <w:p w:rsidR="00D87CE5" w:rsidRDefault="00D87CE5" w:rsidP="00D87CE5">
            <w:pPr>
              <w:pStyle w:val="Prrafodelista"/>
              <w:numPr>
                <w:ilvl w:val="0"/>
                <w:numId w:val="6"/>
              </w:numPr>
              <w:spacing w:after="0" w:line="240" w:lineRule="auto"/>
              <w:rPr>
                <w:rFonts w:ascii="Times New Roman" w:hAnsi="Times New Roman" w:cs="Times New Roman"/>
                <w:lang w:eastAsia="es-ES"/>
              </w:rPr>
            </w:pPr>
            <w:r>
              <w:rPr>
                <w:rFonts w:ascii="Times New Roman" w:hAnsi="Times New Roman" w:cs="Times New Roman"/>
                <w:lang w:eastAsia="es-ES"/>
              </w:rPr>
              <w:t>Febrero</w:t>
            </w:r>
          </w:p>
          <w:p w:rsidR="00D87CE5" w:rsidRPr="00D87CE5" w:rsidRDefault="00D87CE5" w:rsidP="00D87CE5">
            <w:pPr>
              <w:pStyle w:val="Prrafodelista"/>
              <w:numPr>
                <w:ilvl w:val="0"/>
                <w:numId w:val="6"/>
              </w:numPr>
              <w:spacing w:after="0" w:line="240" w:lineRule="auto"/>
              <w:rPr>
                <w:rFonts w:ascii="Times New Roman" w:hAnsi="Times New Roman" w:cs="Times New Roman"/>
                <w:lang w:eastAsia="es-ES"/>
              </w:rPr>
            </w:pPr>
            <w:r>
              <w:rPr>
                <w:rFonts w:ascii="Times New Roman" w:hAnsi="Times New Roman" w:cs="Times New Roman"/>
                <w:lang w:eastAsia="es-ES"/>
              </w:rPr>
              <w:t>Marzo</w:t>
            </w:r>
          </w:p>
          <w:p w:rsidR="00277C35" w:rsidRDefault="00277C35">
            <w:pPr>
              <w:pStyle w:val="Prrafodelista1"/>
              <w:spacing w:after="0" w:line="240" w:lineRule="auto"/>
              <w:rPr>
                <w:rFonts w:ascii="Times New Roman" w:hAnsi="Times New Roman"/>
                <w:sz w:val="24"/>
                <w:szCs w:val="24"/>
                <w:lang w:eastAsia="es-ES"/>
              </w:rPr>
            </w:pPr>
          </w:p>
          <w:p w:rsidR="00277C35" w:rsidRDefault="00277C35">
            <w:pPr>
              <w:pStyle w:val="Prrafodelista1"/>
              <w:spacing w:after="0" w:line="240" w:lineRule="auto"/>
              <w:rPr>
                <w:rFonts w:ascii="Times New Roman" w:hAnsi="Times New Roman"/>
                <w:sz w:val="24"/>
                <w:szCs w:val="24"/>
                <w:lang w:eastAsia="es-ES"/>
              </w:rPr>
            </w:pPr>
          </w:p>
        </w:tc>
        <w:tc>
          <w:tcPr>
            <w:tcW w:w="1985" w:type="dxa"/>
            <w:shd w:val="clear" w:color="auto" w:fill="FFFFFF"/>
            <w:tcMar>
              <w:left w:w="65" w:type="dxa"/>
            </w:tcMar>
            <w:vAlign w:val="center"/>
          </w:tcPr>
          <w:p w:rsidR="00277C35" w:rsidRDefault="00277C35">
            <w:pPr>
              <w:spacing w:after="0" w:line="240" w:lineRule="auto"/>
              <w:jc w:val="both"/>
              <w:rPr>
                <w:rFonts w:ascii="Times New Roman" w:hAnsi="Times New Roman" w:cs="Times New Roman"/>
                <w:lang w:eastAsia="es-ES"/>
              </w:rPr>
            </w:pPr>
            <w:r>
              <w:rPr>
                <w:rFonts w:ascii="Times New Roman" w:hAnsi="Times New Roman" w:cs="Times New Roman"/>
                <w:lang w:eastAsia="es-ES"/>
              </w:rPr>
              <w:t xml:space="preserve"> </w:t>
            </w:r>
            <w:r w:rsidR="00D87CE5">
              <w:rPr>
                <w:rFonts w:ascii="Times New Roman" w:hAnsi="Times New Roman" w:cs="Times New Roman"/>
                <w:lang w:eastAsia="es-ES"/>
              </w:rPr>
              <w:t>3 horas</w:t>
            </w:r>
          </w:p>
          <w:p w:rsidR="00277C35" w:rsidRDefault="00277C35">
            <w:pPr>
              <w:spacing w:after="0" w:line="240" w:lineRule="auto"/>
              <w:jc w:val="both"/>
              <w:rPr>
                <w:rFonts w:ascii="Times New Roman" w:hAnsi="Times New Roman" w:cs="Times New Roman"/>
                <w:lang w:eastAsia="es-ES"/>
              </w:rPr>
            </w:pPr>
          </w:p>
        </w:tc>
        <w:tc>
          <w:tcPr>
            <w:tcW w:w="1985" w:type="dxa"/>
            <w:shd w:val="clear" w:color="auto" w:fill="FFFFFF"/>
          </w:tcPr>
          <w:p w:rsidR="00277C35" w:rsidRDefault="00277C35">
            <w:pPr>
              <w:spacing w:after="0" w:line="240" w:lineRule="auto"/>
              <w:jc w:val="both"/>
              <w:rPr>
                <w:rFonts w:ascii="Times New Roman" w:hAnsi="Times New Roman" w:cs="Times New Roman"/>
                <w:lang w:eastAsia="es-ES"/>
              </w:rPr>
            </w:pPr>
          </w:p>
        </w:tc>
      </w:tr>
      <w:tr w:rsidR="00277C35" w:rsidTr="00277C35">
        <w:trPr>
          <w:cantSplit/>
        </w:trPr>
        <w:tc>
          <w:tcPr>
            <w:tcW w:w="6019" w:type="dxa"/>
            <w:shd w:val="clear" w:color="auto" w:fill="B4C6E7" w:themeFill="accent5" w:themeFillTint="66"/>
            <w:tcMar>
              <w:left w:w="65" w:type="dxa"/>
            </w:tcMar>
          </w:tcPr>
          <w:p w:rsidR="00277C35" w:rsidRDefault="00277C35">
            <w:pPr>
              <w:spacing w:after="0" w:line="240" w:lineRule="auto"/>
              <w:rPr>
                <w:rFonts w:ascii="Times New Roman" w:hAnsi="Times New Roman" w:cs="Times New Roman"/>
                <w:b/>
                <w:lang w:eastAsia="es-ES"/>
              </w:rPr>
            </w:pPr>
          </w:p>
          <w:p w:rsidR="00277C35" w:rsidRDefault="00277C35">
            <w:pPr>
              <w:pStyle w:val="Prrafodelista1"/>
              <w:tabs>
                <w:tab w:val="left" w:pos="420"/>
              </w:tabs>
              <w:spacing w:after="0" w:line="240" w:lineRule="auto"/>
              <w:ind w:left="0"/>
              <w:rPr>
                <w:rFonts w:ascii="Times New Roman" w:hAnsi="Times New Roman"/>
                <w:b/>
                <w:sz w:val="24"/>
                <w:szCs w:val="24"/>
                <w:lang w:val="en-US" w:eastAsia="es-ES"/>
              </w:rPr>
            </w:pPr>
            <w:r>
              <w:rPr>
                <w:rFonts w:ascii="Times New Roman" w:hAnsi="Times New Roman"/>
                <w:b/>
                <w:sz w:val="24"/>
                <w:szCs w:val="24"/>
                <w:lang w:val="en-US" w:eastAsia="es-ES"/>
              </w:rPr>
              <w:t>TAREA 4</w:t>
            </w:r>
          </w:p>
          <w:p w:rsidR="00277C35" w:rsidRDefault="00277C35">
            <w:pPr>
              <w:pStyle w:val="Prrafodelista1"/>
              <w:spacing w:after="0" w:line="240" w:lineRule="auto"/>
              <w:ind w:left="0"/>
              <w:rPr>
                <w:rFonts w:ascii="Times New Roman" w:hAnsi="Times New Roman"/>
                <w:b/>
                <w:sz w:val="24"/>
                <w:szCs w:val="24"/>
                <w:lang w:eastAsia="es-ES"/>
              </w:rPr>
            </w:pPr>
            <w:r>
              <w:rPr>
                <w:rFonts w:ascii="Times New Roman" w:hAnsi="Times New Roman"/>
                <w:b/>
                <w:sz w:val="24"/>
                <w:szCs w:val="24"/>
                <w:lang w:eastAsia="es-ES"/>
              </w:rPr>
              <w:t xml:space="preserve"> </w:t>
            </w:r>
          </w:p>
          <w:p w:rsidR="00277C35" w:rsidRDefault="00277C35" w:rsidP="00150BE8">
            <w:pPr>
              <w:spacing w:after="0" w:line="240" w:lineRule="auto"/>
              <w:rPr>
                <w:rFonts w:ascii="Times New Roman" w:hAnsi="Times New Roman" w:cs="Times New Roman"/>
                <w:b/>
                <w:lang w:eastAsia="es-ES"/>
              </w:rPr>
            </w:pPr>
            <w:r>
              <w:rPr>
                <w:rFonts w:ascii="Times New Roman" w:hAnsi="Times New Roman" w:cs="Times New Roman"/>
                <w:b/>
                <w:lang w:eastAsia="es-ES"/>
              </w:rPr>
              <w:t xml:space="preserve"> </w:t>
            </w:r>
            <w:r w:rsidR="00D87CE5">
              <w:rPr>
                <w:rFonts w:ascii="Times New Roman" w:hAnsi="Times New Roman" w:cs="Times New Roman"/>
                <w:b/>
                <w:lang w:eastAsia="es-ES"/>
              </w:rPr>
              <w:t>PONENCIAS EXTERNAS</w:t>
            </w:r>
            <w:r w:rsidR="00150BE8">
              <w:rPr>
                <w:rFonts w:ascii="Times New Roman" w:hAnsi="Times New Roman" w:cs="Times New Roman"/>
                <w:b/>
                <w:lang w:eastAsia="es-ES"/>
              </w:rPr>
              <w:t xml:space="preserve"> (</w:t>
            </w:r>
            <w:proofErr w:type="spellStart"/>
            <w:r w:rsidR="00150BE8">
              <w:rPr>
                <w:rFonts w:ascii="Times New Roman" w:hAnsi="Times New Roman" w:cs="Times New Roman"/>
                <w:b/>
                <w:lang w:eastAsia="es-ES"/>
              </w:rPr>
              <w:t>Estas</w:t>
            </w:r>
            <w:proofErr w:type="spellEnd"/>
            <w:r w:rsidR="00150BE8">
              <w:rPr>
                <w:rFonts w:ascii="Times New Roman" w:hAnsi="Times New Roman" w:cs="Times New Roman"/>
                <w:b/>
                <w:lang w:eastAsia="es-ES"/>
              </w:rPr>
              <w:t xml:space="preserve"> </w:t>
            </w:r>
            <w:proofErr w:type="spellStart"/>
            <w:r w:rsidR="00150BE8">
              <w:rPr>
                <w:rFonts w:ascii="Times New Roman" w:hAnsi="Times New Roman" w:cs="Times New Roman"/>
                <w:b/>
                <w:lang w:eastAsia="es-ES"/>
              </w:rPr>
              <w:t>ponencias</w:t>
            </w:r>
            <w:proofErr w:type="spellEnd"/>
            <w:r w:rsidR="00150BE8">
              <w:rPr>
                <w:rFonts w:ascii="Times New Roman" w:hAnsi="Times New Roman" w:cs="Times New Roman"/>
                <w:b/>
                <w:lang w:eastAsia="es-ES"/>
              </w:rPr>
              <w:t xml:space="preserve"> </w:t>
            </w:r>
            <w:proofErr w:type="spellStart"/>
            <w:r w:rsidR="00150BE8">
              <w:rPr>
                <w:rFonts w:ascii="Times New Roman" w:hAnsi="Times New Roman" w:cs="Times New Roman"/>
                <w:b/>
                <w:lang w:eastAsia="es-ES"/>
              </w:rPr>
              <w:t>están</w:t>
            </w:r>
            <w:proofErr w:type="spellEnd"/>
            <w:r w:rsidR="00150BE8">
              <w:rPr>
                <w:rFonts w:ascii="Times New Roman" w:hAnsi="Times New Roman" w:cs="Times New Roman"/>
                <w:b/>
                <w:lang w:eastAsia="es-ES"/>
              </w:rPr>
              <w:t xml:space="preserve"> </w:t>
            </w:r>
            <w:proofErr w:type="spellStart"/>
            <w:r w:rsidR="00150BE8">
              <w:rPr>
                <w:rFonts w:ascii="Times New Roman" w:hAnsi="Times New Roman" w:cs="Times New Roman"/>
                <w:b/>
                <w:lang w:eastAsia="es-ES"/>
              </w:rPr>
              <w:t>asociadas</w:t>
            </w:r>
            <w:proofErr w:type="spellEnd"/>
            <w:r w:rsidR="00150BE8">
              <w:rPr>
                <w:rFonts w:ascii="Times New Roman" w:hAnsi="Times New Roman" w:cs="Times New Roman"/>
                <w:b/>
                <w:lang w:eastAsia="es-ES"/>
              </w:rPr>
              <w:t xml:space="preserve"> a </w:t>
            </w:r>
            <w:proofErr w:type="spellStart"/>
            <w:r w:rsidR="00150BE8">
              <w:rPr>
                <w:rFonts w:ascii="Times New Roman" w:hAnsi="Times New Roman" w:cs="Times New Roman"/>
                <w:b/>
                <w:lang w:eastAsia="es-ES"/>
              </w:rPr>
              <w:t>una</w:t>
            </w:r>
            <w:proofErr w:type="spellEnd"/>
            <w:r w:rsidR="00150BE8">
              <w:rPr>
                <w:rFonts w:ascii="Times New Roman" w:hAnsi="Times New Roman" w:cs="Times New Roman"/>
                <w:b/>
                <w:lang w:eastAsia="es-ES"/>
              </w:rPr>
              <w:t xml:space="preserve"> </w:t>
            </w:r>
            <w:proofErr w:type="spellStart"/>
            <w:r w:rsidR="00150BE8">
              <w:rPr>
                <w:rFonts w:ascii="Times New Roman" w:hAnsi="Times New Roman" w:cs="Times New Roman"/>
                <w:b/>
                <w:lang w:eastAsia="es-ES"/>
              </w:rPr>
              <w:t>formación</w:t>
            </w:r>
            <w:proofErr w:type="spellEnd"/>
            <w:r w:rsidR="00150BE8">
              <w:rPr>
                <w:rFonts w:ascii="Times New Roman" w:hAnsi="Times New Roman" w:cs="Times New Roman"/>
                <w:b/>
                <w:lang w:eastAsia="es-ES"/>
              </w:rPr>
              <w:t xml:space="preserve">  a </w:t>
            </w:r>
            <w:proofErr w:type="spellStart"/>
            <w:r w:rsidR="00150BE8">
              <w:rPr>
                <w:rFonts w:ascii="Times New Roman" w:hAnsi="Times New Roman" w:cs="Times New Roman"/>
                <w:b/>
                <w:lang w:eastAsia="es-ES"/>
              </w:rPr>
              <w:t>nivel</w:t>
            </w:r>
            <w:proofErr w:type="spellEnd"/>
            <w:r w:rsidR="00150BE8">
              <w:rPr>
                <w:rFonts w:ascii="Times New Roman" w:hAnsi="Times New Roman" w:cs="Times New Roman"/>
                <w:b/>
                <w:lang w:eastAsia="es-ES"/>
              </w:rPr>
              <w:t xml:space="preserve"> provincial)</w:t>
            </w:r>
            <w:bookmarkStart w:id="0" w:name="_GoBack"/>
            <w:bookmarkEnd w:id="0"/>
          </w:p>
        </w:tc>
        <w:tc>
          <w:tcPr>
            <w:tcW w:w="4819" w:type="dxa"/>
            <w:shd w:val="clear" w:color="auto" w:fill="FFFFFF"/>
            <w:tcMar>
              <w:left w:w="0" w:type="dxa"/>
              <w:right w:w="0" w:type="dxa"/>
            </w:tcMar>
            <w:vAlign w:val="center"/>
          </w:tcPr>
          <w:p w:rsidR="00277C35" w:rsidRDefault="00277C35">
            <w:pPr>
              <w:pStyle w:val="Prrafodelista1"/>
              <w:spacing w:after="0" w:line="240" w:lineRule="auto"/>
              <w:ind w:left="0"/>
              <w:rPr>
                <w:rFonts w:ascii="Times New Roman" w:hAnsi="Times New Roman"/>
                <w:sz w:val="24"/>
                <w:szCs w:val="24"/>
                <w:lang w:val="en-US" w:eastAsia="es-ES"/>
              </w:rPr>
            </w:pPr>
          </w:p>
          <w:p w:rsidR="00277C35" w:rsidRDefault="00277C35">
            <w:pPr>
              <w:spacing w:after="0" w:line="240" w:lineRule="auto"/>
              <w:rPr>
                <w:rFonts w:ascii="Times New Roman" w:hAnsi="Times New Roman" w:cs="Times New Roman"/>
                <w:lang w:eastAsia="es-ES"/>
              </w:rPr>
            </w:pPr>
          </w:p>
          <w:p w:rsidR="00D87CE5" w:rsidRPr="00D87CE5" w:rsidRDefault="00D87CE5" w:rsidP="00D87CE5">
            <w:pPr>
              <w:spacing w:after="0" w:line="240" w:lineRule="auto"/>
              <w:rPr>
                <w:rFonts w:ascii="Times New Roman" w:hAnsi="Times New Roman" w:cs="Times New Roman"/>
                <w:lang w:val="es" w:eastAsia="es-ES"/>
              </w:rPr>
            </w:pPr>
            <w:r w:rsidRPr="00D87CE5">
              <w:rPr>
                <w:rFonts w:ascii="Times New Roman" w:hAnsi="Times New Roman" w:cs="Times New Roman"/>
                <w:lang w:val="es" w:eastAsia="es-ES"/>
              </w:rPr>
              <w:t>Asistencia “a uno” de estos tres talleres previa elección del participante:</w:t>
            </w:r>
          </w:p>
          <w:p w:rsidR="00D87CE5" w:rsidRPr="00D87CE5" w:rsidRDefault="00D87CE5" w:rsidP="00D87CE5">
            <w:pPr>
              <w:spacing w:after="0" w:line="240" w:lineRule="auto"/>
              <w:rPr>
                <w:rFonts w:ascii="Times New Roman" w:hAnsi="Times New Roman" w:cs="Times New Roman"/>
                <w:lang w:val="es" w:eastAsia="es-ES"/>
              </w:rPr>
            </w:pPr>
            <w:r w:rsidRPr="00D87CE5">
              <w:rPr>
                <w:rFonts w:ascii="Times New Roman" w:hAnsi="Times New Roman" w:cs="Times New Roman"/>
                <w:lang w:val="es" w:eastAsia="es-ES"/>
              </w:rPr>
              <w:t>Taller 1: Comunicación no verbal</w:t>
            </w:r>
          </w:p>
          <w:p w:rsidR="00D87CE5" w:rsidRPr="00D87CE5" w:rsidRDefault="00D87CE5" w:rsidP="00D87CE5">
            <w:pPr>
              <w:spacing w:after="0" w:line="240" w:lineRule="auto"/>
              <w:rPr>
                <w:rFonts w:ascii="Times New Roman" w:hAnsi="Times New Roman" w:cs="Times New Roman"/>
                <w:lang w:val="es" w:eastAsia="es-ES"/>
              </w:rPr>
            </w:pPr>
            <w:r w:rsidRPr="00D87CE5">
              <w:rPr>
                <w:rFonts w:ascii="Times New Roman" w:hAnsi="Times New Roman" w:cs="Times New Roman"/>
                <w:lang w:val="es" w:eastAsia="es-ES"/>
              </w:rPr>
              <w:t>Taller 2: Mediación Intercultural y atención a la diversidad</w:t>
            </w:r>
          </w:p>
          <w:p w:rsidR="00D87CE5" w:rsidRDefault="00D87CE5" w:rsidP="00D87CE5">
            <w:pPr>
              <w:spacing w:after="0" w:line="240" w:lineRule="auto"/>
              <w:rPr>
                <w:rFonts w:ascii="Times New Roman" w:hAnsi="Times New Roman" w:cs="Times New Roman"/>
                <w:lang w:val="es" w:eastAsia="es-ES"/>
              </w:rPr>
            </w:pPr>
            <w:r w:rsidRPr="00D87CE5">
              <w:rPr>
                <w:rFonts w:ascii="Times New Roman" w:hAnsi="Times New Roman" w:cs="Times New Roman"/>
                <w:lang w:val="es" w:eastAsia="es-ES"/>
              </w:rPr>
              <w:t xml:space="preserve">Taller 3: Educación Emocional para el alumnado adulto. </w:t>
            </w:r>
          </w:p>
          <w:p w:rsidR="00D87CE5" w:rsidRPr="00D87CE5" w:rsidRDefault="00D87CE5" w:rsidP="00D87CE5">
            <w:pPr>
              <w:spacing w:after="0" w:line="240" w:lineRule="auto"/>
              <w:rPr>
                <w:rFonts w:ascii="Times New Roman" w:hAnsi="Times New Roman" w:cs="Times New Roman"/>
                <w:lang w:val="es" w:eastAsia="es-ES"/>
              </w:rPr>
            </w:pPr>
            <w:r>
              <w:rPr>
                <w:rFonts w:ascii="Times New Roman" w:hAnsi="Times New Roman" w:cs="Times New Roman"/>
                <w:lang w:val="es" w:eastAsia="es-ES"/>
              </w:rPr>
              <w:t>Taller4: Metodologías de trabajo/atención diversidad</w:t>
            </w:r>
          </w:p>
          <w:p w:rsidR="00D87CE5" w:rsidRPr="00D87CE5" w:rsidRDefault="00D87CE5" w:rsidP="00D87CE5">
            <w:pPr>
              <w:spacing w:after="0" w:line="240" w:lineRule="auto"/>
              <w:rPr>
                <w:rFonts w:ascii="Times New Roman" w:hAnsi="Times New Roman" w:cs="Times New Roman"/>
                <w:lang w:val="es" w:eastAsia="es-ES"/>
              </w:rPr>
            </w:pPr>
          </w:p>
          <w:p w:rsidR="00277C35" w:rsidRDefault="00D87CE5" w:rsidP="00D87CE5">
            <w:pPr>
              <w:spacing w:after="0" w:line="240" w:lineRule="auto"/>
              <w:rPr>
                <w:rFonts w:ascii="Times New Roman" w:hAnsi="Times New Roman" w:cs="Times New Roman"/>
                <w:lang w:eastAsia="es-ES"/>
              </w:rPr>
            </w:pPr>
            <w:r w:rsidRPr="00D87CE5">
              <w:rPr>
                <w:rFonts w:ascii="Times New Roman" w:hAnsi="Times New Roman" w:cs="Times New Roman"/>
                <w:lang w:val="es" w:eastAsia="es-ES"/>
              </w:rPr>
              <w:t>Los talleres se desarrollarán en dos sesiones de tres horas</w:t>
            </w:r>
          </w:p>
          <w:p w:rsidR="00277C35" w:rsidRDefault="00277C35">
            <w:pPr>
              <w:spacing w:after="0" w:line="240" w:lineRule="auto"/>
              <w:rPr>
                <w:rFonts w:ascii="Times New Roman" w:hAnsi="Times New Roman" w:cs="Times New Roman"/>
                <w:lang w:eastAsia="es-ES"/>
              </w:rPr>
            </w:pPr>
          </w:p>
          <w:p w:rsidR="00277C35" w:rsidRDefault="00277C35">
            <w:pPr>
              <w:spacing w:after="0" w:line="240" w:lineRule="auto"/>
              <w:rPr>
                <w:rFonts w:ascii="Times New Roman" w:hAnsi="Times New Roman" w:cs="Times New Roman"/>
                <w:lang w:eastAsia="es-ES"/>
              </w:rPr>
            </w:pPr>
          </w:p>
          <w:p w:rsidR="00277C35" w:rsidRDefault="00277C35">
            <w:pPr>
              <w:spacing w:after="0" w:line="240" w:lineRule="auto"/>
              <w:rPr>
                <w:rFonts w:ascii="Times New Roman" w:hAnsi="Times New Roman" w:cs="Times New Roman"/>
                <w:lang w:eastAsia="es-ES"/>
              </w:rPr>
            </w:pPr>
            <w:r>
              <w:rPr>
                <w:rFonts w:ascii="Times New Roman" w:hAnsi="Times New Roman" w:cs="Times New Roman"/>
                <w:lang w:eastAsia="es-ES"/>
              </w:rPr>
              <w:t xml:space="preserve">                                                                             </w:t>
            </w:r>
          </w:p>
          <w:p w:rsidR="00277C35" w:rsidRDefault="00277C35">
            <w:pPr>
              <w:spacing w:after="0" w:line="240" w:lineRule="auto"/>
              <w:rPr>
                <w:rFonts w:ascii="Times New Roman" w:hAnsi="Times New Roman" w:cs="Times New Roman"/>
                <w:lang w:eastAsia="es-ES"/>
              </w:rPr>
            </w:pPr>
          </w:p>
        </w:tc>
        <w:tc>
          <w:tcPr>
            <w:tcW w:w="1985" w:type="dxa"/>
            <w:shd w:val="clear" w:color="auto" w:fill="FFFFFF"/>
            <w:tcMar>
              <w:left w:w="65" w:type="dxa"/>
            </w:tcMar>
            <w:vAlign w:val="center"/>
          </w:tcPr>
          <w:p w:rsidR="00277C35" w:rsidRDefault="00150BE8">
            <w:pPr>
              <w:spacing w:after="0" w:line="240" w:lineRule="auto"/>
              <w:jc w:val="center"/>
              <w:rPr>
                <w:rFonts w:ascii="Times New Roman" w:hAnsi="Times New Roman" w:cs="Times New Roman"/>
                <w:lang w:eastAsia="es-ES"/>
              </w:rPr>
            </w:pPr>
            <w:r>
              <w:rPr>
                <w:rFonts w:ascii="Times New Roman" w:hAnsi="Times New Roman" w:cs="Times New Roman"/>
                <w:lang w:eastAsia="es-ES"/>
              </w:rPr>
              <w:t>15 horas</w:t>
            </w:r>
          </w:p>
        </w:tc>
        <w:tc>
          <w:tcPr>
            <w:tcW w:w="1985" w:type="dxa"/>
            <w:shd w:val="clear" w:color="auto" w:fill="FFFFFF"/>
          </w:tcPr>
          <w:p w:rsidR="00277C35" w:rsidRDefault="00D87CE5">
            <w:pPr>
              <w:spacing w:after="0" w:line="240" w:lineRule="auto"/>
              <w:jc w:val="center"/>
              <w:rPr>
                <w:rFonts w:ascii="Times New Roman" w:hAnsi="Times New Roman" w:cs="Times New Roman"/>
                <w:lang w:eastAsia="es-ES"/>
              </w:rPr>
            </w:pPr>
            <w:r>
              <w:rPr>
                <w:rFonts w:ascii="Times New Roman" w:hAnsi="Times New Roman" w:cs="Times New Roman"/>
                <w:lang w:eastAsia="es-ES"/>
              </w:rPr>
              <w:t>2º TRIMESTRE</w:t>
            </w:r>
          </w:p>
          <w:p w:rsidR="00D87CE5" w:rsidRDefault="00D87CE5">
            <w:pPr>
              <w:spacing w:after="0" w:line="240" w:lineRule="auto"/>
              <w:jc w:val="center"/>
              <w:rPr>
                <w:rFonts w:ascii="Times New Roman" w:hAnsi="Times New Roman" w:cs="Times New Roman"/>
                <w:lang w:eastAsia="es-ES"/>
              </w:rPr>
            </w:pPr>
            <w:r>
              <w:rPr>
                <w:rFonts w:ascii="Times New Roman" w:hAnsi="Times New Roman" w:cs="Times New Roman"/>
                <w:lang w:eastAsia="es-ES"/>
              </w:rPr>
              <w:t>FEBRERO</w:t>
            </w:r>
          </w:p>
          <w:p w:rsidR="00D87CE5" w:rsidRDefault="00D87CE5">
            <w:pPr>
              <w:spacing w:after="0" w:line="240" w:lineRule="auto"/>
              <w:jc w:val="center"/>
              <w:rPr>
                <w:rFonts w:ascii="Times New Roman" w:hAnsi="Times New Roman" w:cs="Times New Roman"/>
                <w:lang w:eastAsia="es-ES"/>
              </w:rPr>
            </w:pPr>
            <w:r>
              <w:rPr>
                <w:rFonts w:ascii="Times New Roman" w:hAnsi="Times New Roman" w:cs="Times New Roman"/>
                <w:lang w:eastAsia="es-ES"/>
              </w:rPr>
              <w:t xml:space="preserve">MARZO </w:t>
            </w:r>
          </w:p>
          <w:p w:rsidR="00D87CE5" w:rsidRDefault="00D87CE5">
            <w:pPr>
              <w:spacing w:after="0" w:line="240" w:lineRule="auto"/>
              <w:jc w:val="center"/>
              <w:rPr>
                <w:rFonts w:ascii="Times New Roman" w:hAnsi="Times New Roman" w:cs="Times New Roman"/>
                <w:lang w:eastAsia="es-ES"/>
              </w:rPr>
            </w:pPr>
            <w:r>
              <w:rPr>
                <w:rFonts w:ascii="Times New Roman" w:hAnsi="Times New Roman" w:cs="Times New Roman"/>
                <w:lang w:eastAsia="es-ES"/>
              </w:rPr>
              <w:t>ABRIL</w:t>
            </w:r>
          </w:p>
        </w:tc>
      </w:tr>
      <w:tr w:rsidR="00D87CE5" w:rsidTr="00277C35">
        <w:trPr>
          <w:cantSplit/>
        </w:trPr>
        <w:tc>
          <w:tcPr>
            <w:tcW w:w="6019" w:type="dxa"/>
            <w:shd w:val="clear" w:color="auto" w:fill="B4C6E7" w:themeFill="accent5" w:themeFillTint="66"/>
            <w:tcMar>
              <w:left w:w="65" w:type="dxa"/>
            </w:tcMar>
          </w:tcPr>
          <w:p w:rsidR="00D87CE5" w:rsidRDefault="00D87CE5">
            <w:pPr>
              <w:spacing w:after="0" w:line="240" w:lineRule="auto"/>
              <w:rPr>
                <w:rFonts w:ascii="Times New Roman" w:hAnsi="Times New Roman" w:cs="Times New Roman"/>
                <w:b/>
                <w:lang w:eastAsia="es-ES"/>
              </w:rPr>
            </w:pPr>
            <w:r>
              <w:rPr>
                <w:rFonts w:ascii="Times New Roman" w:hAnsi="Times New Roman" w:cs="Times New Roman"/>
                <w:b/>
                <w:lang w:eastAsia="es-ES"/>
              </w:rPr>
              <w:t>TAREA 5</w:t>
            </w:r>
          </w:p>
          <w:p w:rsidR="00D87CE5" w:rsidRPr="00D87CE5" w:rsidRDefault="00D87CE5">
            <w:pPr>
              <w:spacing w:after="0" w:line="240" w:lineRule="auto"/>
              <w:rPr>
                <w:rFonts w:ascii="Times New Roman" w:hAnsi="Times New Roman" w:cs="Times New Roman"/>
                <w:lang w:eastAsia="es-ES"/>
              </w:rPr>
            </w:pPr>
            <w:r w:rsidRPr="00D87CE5">
              <w:rPr>
                <w:rFonts w:ascii="Times New Roman" w:hAnsi="Times New Roman" w:cs="Times New Roman"/>
                <w:lang w:val="es" w:eastAsia="es-ES"/>
              </w:rPr>
              <w:t>Creación de actividades adaptadas a la Heterogeneidad del grupo y adaptación de materiales para la atención a la diversidad según el perfil del alumnado adulto.</w:t>
            </w:r>
          </w:p>
        </w:tc>
        <w:tc>
          <w:tcPr>
            <w:tcW w:w="4819" w:type="dxa"/>
            <w:shd w:val="clear" w:color="auto" w:fill="FFFFFF"/>
            <w:tcMar>
              <w:left w:w="0" w:type="dxa"/>
              <w:right w:w="0" w:type="dxa"/>
            </w:tcMar>
            <w:vAlign w:val="center"/>
          </w:tcPr>
          <w:p w:rsidR="00D87CE5" w:rsidRDefault="00D87CE5">
            <w:pPr>
              <w:pStyle w:val="Prrafodelista1"/>
              <w:spacing w:after="0" w:line="240" w:lineRule="auto"/>
              <w:ind w:left="0"/>
              <w:rPr>
                <w:rFonts w:ascii="Times New Roman" w:hAnsi="Times New Roman"/>
                <w:sz w:val="24"/>
                <w:szCs w:val="24"/>
                <w:lang w:val="en-US" w:eastAsia="es-ES"/>
              </w:rPr>
            </w:pPr>
            <w:r>
              <w:rPr>
                <w:rFonts w:ascii="Times New Roman" w:eastAsia="Times New Roman" w:hAnsi="Times New Roman"/>
                <w:sz w:val="24"/>
                <w:szCs w:val="24"/>
              </w:rPr>
              <w:t>Evidencia en Colabora de esta actuación.</w:t>
            </w:r>
          </w:p>
        </w:tc>
        <w:tc>
          <w:tcPr>
            <w:tcW w:w="1985" w:type="dxa"/>
            <w:shd w:val="clear" w:color="auto" w:fill="FFFFFF"/>
            <w:tcMar>
              <w:left w:w="65" w:type="dxa"/>
            </w:tcMar>
            <w:vAlign w:val="center"/>
          </w:tcPr>
          <w:p w:rsidR="00D87CE5" w:rsidRDefault="00150BE8">
            <w:pPr>
              <w:spacing w:after="0" w:line="240" w:lineRule="auto"/>
              <w:jc w:val="center"/>
              <w:rPr>
                <w:rFonts w:ascii="Times New Roman" w:hAnsi="Times New Roman" w:cs="Times New Roman"/>
                <w:lang w:eastAsia="es-ES"/>
              </w:rPr>
            </w:pPr>
            <w:r>
              <w:rPr>
                <w:rFonts w:ascii="Times New Roman" w:hAnsi="Times New Roman" w:cs="Times New Roman"/>
                <w:lang w:eastAsia="es-ES"/>
              </w:rPr>
              <w:t>3 hora</w:t>
            </w:r>
          </w:p>
        </w:tc>
        <w:tc>
          <w:tcPr>
            <w:tcW w:w="1985" w:type="dxa"/>
            <w:shd w:val="clear" w:color="auto" w:fill="FFFFFF"/>
          </w:tcPr>
          <w:p w:rsidR="00D87CE5" w:rsidRDefault="00D87CE5">
            <w:pPr>
              <w:spacing w:after="0" w:line="240" w:lineRule="auto"/>
              <w:jc w:val="center"/>
              <w:rPr>
                <w:rFonts w:ascii="Times New Roman" w:hAnsi="Times New Roman" w:cs="Times New Roman"/>
                <w:lang w:eastAsia="es-ES"/>
              </w:rPr>
            </w:pPr>
          </w:p>
        </w:tc>
      </w:tr>
      <w:tr w:rsidR="00D87CE5" w:rsidTr="00277C35">
        <w:trPr>
          <w:cantSplit/>
        </w:trPr>
        <w:tc>
          <w:tcPr>
            <w:tcW w:w="6019" w:type="dxa"/>
            <w:shd w:val="clear" w:color="auto" w:fill="B4C6E7" w:themeFill="accent5" w:themeFillTint="66"/>
            <w:tcMar>
              <w:left w:w="65" w:type="dxa"/>
            </w:tcMar>
          </w:tcPr>
          <w:p w:rsidR="00D87CE5" w:rsidRDefault="00D87CE5">
            <w:pPr>
              <w:spacing w:after="0" w:line="240" w:lineRule="auto"/>
              <w:rPr>
                <w:rFonts w:ascii="Times New Roman" w:hAnsi="Times New Roman" w:cs="Times New Roman"/>
                <w:b/>
                <w:lang w:eastAsia="es-ES"/>
              </w:rPr>
            </w:pPr>
            <w:r>
              <w:rPr>
                <w:rFonts w:ascii="Times New Roman" w:hAnsi="Times New Roman" w:cs="Times New Roman"/>
                <w:b/>
                <w:lang w:eastAsia="es-ES"/>
              </w:rPr>
              <w:t>TAREA 6</w:t>
            </w:r>
          </w:p>
          <w:p w:rsidR="00D87CE5" w:rsidRPr="00D87CE5" w:rsidRDefault="00D87CE5" w:rsidP="00D87CE5">
            <w:pPr>
              <w:spacing w:after="0" w:line="240" w:lineRule="auto"/>
              <w:rPr>
                <w:rFonts w:ascii="Times New Roman" w:hAnsi="Times New Roman" w:cs="Times New Roman"/>
                <w:lang w:val="es" w:eastAsia="es-ES"/>
              </w:rPr>
            </w:pPr>
            <w:r w:rsidRPr="00D87CE5">
              <w:rPr>
                <w:rFonts w:ascii="Times New Roman" w:hAnsi="Times New Roman" w:cs="Times New Roman"/>
                <w:lang w:val="es" w:eastAsia="es-ES"/>
              </w:rPr>
              <w:t>Creación de repositorio de materiales disponibles en internet u otras fuentes.</w:t>
            </w:r>
          </w:p>
          <w:p w:rsidR="00D87CE5" w:rsidRDefault="00D87CE5">
            <w:pPr>
              <w:spacing w:after="0" w:line="240" w:lineRule="auto"/>
              <w:rPr>
                <w:rFonts w:ascii="Times New Roman" w:hAnsi="Times New Roman" w:cs="Times New Roman"/>
                <w:b/>
                <w:lang w:eastAsia="es-ES"/>
              </w:rPr>
            </w:pPr>
          </w:p>
        </w:tc>
        <w:tc>
          <w:tcPr>
            <w:tcW w:w="4819" w:type="dxa"/>
            <w:shd w:val="clear" w:color="auto" w:fill="FFFFFF"/>
            <w:tcMar>
              <w:left w:w="0" w:type="dxa"/>
              <w:right w:w="0" w:type="dxa"/>
            </w:tcMar>
            <w:vAlign w:val="center"/>
          </w:tcPr>
          <w:p w:rsidR="00D87CE5" w:rsidRDefault="00D87CE5">
            <w:pPr>
              <w:pStyle w:val="Prrafodelista1"/>
              <w:spacing w:after="0" w:line="240" w:lineRule="auto"/>
              <w:ind w:left="0"/>
              <w:rPr>
                <w:rFonts w:ascii="Times New Roman" w:hAnsi="Times New Roman"/>
                <w:sz w:val="24"/>
                <w:szCs w:val="24"/>
                <w:lang w:val="en-US" w:eastAsia="es-ES"/>
              </w:rPr>
            </w:pPr>
            <w:r>
              <w:rPr>
                <w:rFonts w:ascii="Times New Roman" w:eastAsia="Times New Roman" w:hAnsi="Times New Roman"/>
                <w:sz w:val="24"/>
                <w:szCs w:val="24"/>
              </w:rPr>
              <w:t>Evidencia en Colabora de esta actuación.</w:t>
            </w:r>
          </w:p>
        </w:tc>
        <w:tc>
          <w:tcPr>
            <w:tcW w:w="1985" w:type="dxa"/>
            <w:shd w:val="clear" w:color="auto" w:fill="FFFFFF"/>
            <w:tcMar>
              <w:left w:w="65" w:type="dxa"/>
            </w:tcMar>
            <w:vAlign w:val="center"/>
          </w:tcPr>
          <w:p w:rsidR="00D87CE5" w:rsidRDefault="00150BE8">
            <w:pPr>
              <w:spacing w:after="0" w:line="240" w:lineRule="auto"/>
              <w:jc w:val="center"/>
              <w:rPr>
                <w:rFonts w:ascii="Times New Roman" w:hAnsi="Times New Roman" w:cs="Times New Roman"/>
                <w:lang w:eastAsia="es-ES"/>
              </w:rPr>
            </w:pPr>
            <w:r>
              <w:rPr>
                <w:rFonts w:ascii="Times New Roman" w:hAnsi="Times New Roman" w:cs="Times New Roman"/>
                <w:lang w:eastAsia="es-ES"/>
              </w:rPr>
              <w:t>3</w:t>
            </w:r>
          </w:p>
        </w:tc>
        <w:tc>
          <w:tcPr>
            <w:tcW w:w="1985" w:type="dxa"/>
            <w:shd w:val="clear" w:color="auto" w:fill="FFFFFF"/>
          </w:tcPr>
          <w:p w:rsidR="00D87CE5" w:rsidRDefault="00D87CE5">
            <w:pPr>
              <w:spacing w:after="0" w:line="240" w:lineRule="auto"/>
              <w:jc w:val="center"/>
              <w:rPr>
                <w:rFonts w:ascii="Times New Roman" w:hAnsi="Times New Roman" w:cs="Times New Roman"/>
                <w:lang w:eastAsia="es-ES"/>
              </w:rPr>
            </w:pPr>
          </w:p>
        </w:tc>
      </w:tr>
      <w:tr w:rsidR="00D87CE5" w:rsidTr="00277C35">
        <w:trPr>
          <w:cantSplit/>
        </w:trPr>
        <w:tc>
          <w:tcPr>
            <w:tcW w:w="6019" w:type="dxa"/>
            <w:shd w:val="clear" w:color="auto" w:fill="B4C6E7" w:themeFill="accent5" w:themeFillTint="66"/>
            <w:tcMar>
              <w:left w:w="65" w:type="dxa"/>
            </w:tcMar>
          </w:tcPr>
          <w:p w:rsidR="00D87CE5" w:rsidRDefault="00D87CE5">
            <w:pPr>
              <w:spacing w:after="0" w:line="240" w:lineRule="auto"/>
              <w:rPr>
                <w:rFonts w:ascii="Times New Roman" w:hAnsi="Times New Roman" w:cs="Times New Roman"/>
                <w:b/>
                <w:lang w:eastAsia="es-ES"/>
              </w:rPr>
            </w:pPr>
            <w:r>
              <w:rPr>
                <w:rFonts w:ascii="Times New Roman" w:hAnsi="Times New Roman" w:cs="Times New Roman"/>
                <w:b/>
                <w:lang w:eastAsia="es-ES"/>
              </w:rPr>
              <w:t>TAREA 7</w:t>
            </w:r>
          </w:p>
          <w:p w:rsidR="00D87CE5" w:rsidRDefault="00D87CE5">
            <w:pPr>
              <w:spacing w:after="0" w:line="240" w:lineRule="auto"/>
              <w:rPr>
                <w:rFonts w:ascii="Times New Roman" w:hAnsi="Times New Roman" w:cs="Times New Roman"/>
                <w:b/>
                <w:lang w:eastAsia="es-ES"/>
              </w:rPr>
            </w:pPr>
            <w:proofErr w:type="spellStart"/>
            <w:r>
              <w:rPr>
                <w:rFonts w:ascii="Times New Roman" w:eastAsia="Times New Roman" w:hAnsi="Times New Roman" w:cs="Times New Roman"/>
              </w:rPr>
              <w:t>Creación</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rúbrica</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pilotaje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el aula</w:t>
            </w:r>
          </w:p>
        </w:tc>
        <w:tc>
          <w:tcPr>
            <w:tcW w:w="4819" w:type="dxa"/>
            <w:shd w:val="clear" w:color="auto" w:fill="FFFFFF"/>
            <w:tcMar>
              <w:left w:w="0" w:type="dxa"/>
              <w:right w:w="0" w:type="dxa"/>
            </w:tcMar>
            <w:vAlign w:val="center"/>
          </w:tcPr>
          <w:p w:rsidR="00D87CE5" w:rsidRDefault="00D87CE5">
            <w:pPr>
              <w:pStyle w:val="Prrafodelista1"/>
              <w:spacing w:after="0" w:line="240" w:lineRule="auto"/>
              <w:ind w:left="0"/>
              <w:rPr>
                <w:rFonts w:ascii="Times New Roman" w:hAnsi="Times New Roman"/>
                <w:sz w:val="24"/>
                <w:szCs w:val="24"/>
                <w:lang w:val="en-US" w:eastAsia="es-ES"/>
              </w:rPr>
            </w:pPr>
            <w:r>
              <w:rPr>
                <w:rFonts w:ascii="Times New Roman" w:eastAsia="Times New Roman" w:hAnsi="Times New Roman"/>
                <w:sz w:val="24"/>
                <w:szCs w:val="24"/>
              </w:rPr>
              <w:t>Evidencia en Colabora de esta actuación.</w:t>
            </w:r>
          </w:p>
        </w:tc>
        <w:tc>
          <w:tcPr>
            <w:tcW w:w="1985" w:type="dxa"/>
            <w:shd w:val="clear" w:color="auto" w:fill="FFFFFF"/>
            <w:tcMar>
              <w:left w:w="65" w:type="dxa"/>
            </w:tcMar>
            <w:vAlign w:val="center"/>
          </w:tcPr>
          <w:p w:rsidR="00D87CE5" w:rsidRDefault="00D87CE5">
            <w:pPr>
              <w:spacing w:after="0" w:line="240" w:lineRule="auto"/>
              <w:jc w:val="center"/>
              <w:rPr>
                <w:rFonts w:ascii="Times New Roman" w:hAnsi="Times New Roman" w:cs="Times New Roman"/>
                <w:lang w:eastAsia="es-ES"/>
              </w:rPr>
            </w:pPr>
            <w:r>
              <w:rPr>
                <w:rFonts w:ascii="Times New Roman" w:hAnsi="Times New Roman" w:cs="Times New Roman"/>
                <w:lang w:eastAsia="es-ES"/>
              </w:rPr>
              <w:t>3</w:t>
            </w:r>
          </w:p>
        </w:tc>
        <w:tc>
          <w:tcPr>
            <w:tcW w:w="1985" w:type="dxa"/>
            <w:shd w:val="clear" w:color="auto" w:fill="FFFFFF"/>
          </w:tcPr>
          <w:p w:rsidR="00D87CE5" w:rsidRDefault="00D87CE5">
            <w:pPr>
              <w:spacing w:after="0" w:line="240" w:lineRule="auto"/>
              <w:jc w:val="center"/>
              <w:rPr>
                <w:rFonts w:ascii="Times New Roman" w:hAnsi="Times New Roman" w:cs="Times New Roman"/>
                <w:lang w:eastAsia="es-ES"/>
              </w:rPr>
            </w:pPr>
          </w:p>
        </w:tc>
      </w:tr>
      <w:tr w:rsidR="00D87CE5" w:rsidTr="00277C35">
        <w:trPr>
          <w:cantSplit/>
        </w:trPr>
        <w:tc>
          <w:tcPr>
            <w:tcW w:w="6019" w:type="dxa"/>
            <w:shd w:val="clear" w:color="auto" w:fill="B4C6E7" w:themeFill="accent5" w:themeFillTint="66"/>
            <w:tcMar>
              <w:left w:w="65" w:type="dxa"/>
            </w:tcMar>
          </w:tcPr>
          <w:p w:rsidR="00D87CE5" w:rsidRPr="00D87CE5" w:rsidRDefault="00D87CE5">
            <w:pPr>
              <w:spacing w:after="0" w:line="240" w:lineRule="auto"/>
              <w:rPr>
                <w:rFonts w:ascii="Times New Roman" w:eastAsia="Times New Roman" w:hAnsi="Times New Roman" w:cs="Times New Roman"/>
                <w:b/>
              </w:rPr>
            </w:pPr>
            <w:r w:rsidRPr="00D87CE5">
              <w:rPr>
                <w:rFonts w:ascii="Times New Roman" w:eastAsia="Times New Roman" w:hAnsi="Times New Roman" w:cs="Times New Roman"/>
                <w:b/>
              </w:rPr>
              <w:t>TAREA 8</w:t>
            </w:r>
          </w:p>
          <w:p w:rsidR="00D87CE5" w:rsidRDefault="00D87CE5">
            <w:pPr>
              <w:spacing w:after="0" w:line="240" w:lineRule="auto"/>
              <w:rPr>
                <w:rFonts w:ascii="Times New Roman" w:hAnsi="Times New Roman" w:cs="Times New Roman"/>
                <w:b/>
                <w:lang w:eastAsia="es-ES"/>
              </w:rPr>
            </w:pPr>
            <w:proofErr w:type="spellStart"/>
            <w:r>
              <w:rPr>
                <w:rFonts w:ascii="Times New Roman" w:eastAsia="Times New Roman" w:hAnsi="Times New Roman" w:cs="Times New Roman"/>
              </w:rPr>
              <w:lastRenderedPageBreak/>
              <w:t>Análisis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resultados</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rúbrica</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encuesta</w:t>
            </w:r>
            <w:proofErr w:type="spellEnd"/>
            <w:r>
              <w:rPr>
                <w:rFonts w:ascii="Times New Roman" w:eastAsia="Times New Roman" w:hAnsi="Times New Roman" w:cs="Times New Roman"/>
              </w:rPr>
              <w:t xml:space="preserve"> final de </w:t>
            </w:r>
            <w:proofErr w:type="spellStart"/>
            <w:r>
              <w:rPr>
                <w:rFonts w:ascii="Times New Roman" w:eastAsia="Times New Roman" w:hAnsi="Times New Roman" w:cs="Times New Roman"/>
              </w:rPr>
              <w:t>séneca</w:t>
            </w:r>
            <w:proofErr w:type="spellEnd"/>
            <w:r>
              <w:rPr>
                <w:rFonts w:ascii="Times New Roman" w:eastAsia="Times New Roman" w:hAnsi="Times New Roman" w:cs="Times New Roman"/>
              </w:rPr>
              <w:t>.</w:t>
            </w:r>
          </w:p>
        </w:tc>
        <w:tc>
          <w:tcPr>
            <w:tcW w:w="4819" w:type="dxa"/>
            <w:shd w:val="clear" w:color="auto" w:fill="FFFFFF"/>
            <w:tcMar>
              <w:left w:w="0" w:type="dxa"/>
              <w:right w:w="0" w:type="dxa"/>
            </w:tcMar>
            <w:vAlign w:val="center"/>
          </w:tcPr>
          <w:p w:rsidR="00D87CE5" w:rsidRDefault="00D87CE5">
            <w:pPr>
              <w:pStyle w:val="Prrafodelista1"/>
              <w:spacing w:after="0" w:line="240" w:lineRule="auto"/>
              <w:ind w:left="0"/>
              <w:rPr>
                <w:rFonts w:ascii="Times New Roman" w:hAnsi="Times New Roman"/>
                <w:sz w:val="24"/>
                <w:szCs w:val="24"/>
                <w:lang w:val="en-US" w:eastAsia="es-ES"/>
              </w:rPr>
            </w:pPr>
          </w:p>
          <w:p w:rsidR="00D87CE5" w:rsidRDefault="00D87CE5">
            <w:pPr>
              <w:pStyle w:val="Prrafodelista1"/>
              <w:spacing w:after="0" w:line="240" w:lineRule="auto"/>
              <w:ind w:left="0"/>
              <w:rPr>
                <w:rFonts w:ascii="Times New Roman" w:hAnsi="Times New Roman"/>
                <w:sz w:val="24"/>
                <w:szCs w:val="24"/>
                <w:lang w:val="en-US" w:eastAsia="es-ES"/>
              </w:rPr>
            </w:pPr>
            <w:proofErr w:type="spellStart"/>
            <w:r>
              <w:rPr>
                <w:rFonts w:ascii="Times New Roman" w:hAnsi="Times New Roman"/>
                <w:sz w:val="24"/>
                <w:szCs w:val="24"/>
                <w:lang w:val="en-US" w:eastAsia="es-ES"/>
              </w:rPr>
              <w:lastRenderedPageBreak/>
              <w:t>Evidencia</w:t>
            </w:r>
            <w:proofErr w:type="spellEnd"/>
            <w:r>
              <w:rPr>
                <w:rFonts w:ascii="Times New Roman" w:hAnsi="Times New Roman"/>
                <w:sz w:val="24"/>
                <w:szCs w:val="24"/>
                <w:lang w:val="en-US" w:eastAsia="es-ES"/>
              </w:rPr>
              <w:t xml:space="preserve"> </w:t>
            </w:r>
            <w:proofErr w:type="spellStart"/>
            <w:r>
              <w:rPr>
                <w:rFonts w:ascii="Times New Roman" w:hAnsi="Times New Roman"/>
                <w:sz w:val="24"/>
                <w:szCs w:val="24"/>
                <w:lang w:val="en-US" w:eastAsia="es-ES"/>
              </w:rPr>
              <w:t>en</w:t>
            </w:r>
            <w:proofErr w:type="spellEnd"/>
            <w:r>
              <w:rPr>
                <w:rFonts w:ascii="Times New Roman" w:hAnsi="Times New Roman"/>
                <w:sz w:val="24"/>
                <w:szCs w:val="24"/>
                <w:lang w:val="en-US" w:eastAsia="es-ES"/>
              </w:rPr>
              <w:t xml:space="preserve"> </w:t>
            </w:r>
            <w:proofErr w:type="spellStart"/>
            <w:r>
              <w:rPr>
                <w:rFonts w:ascii="Times New Roman" w:hAnsi="Times New Roman"/>
                <w:sz w:val="24"/>
                <w:szCs w:val="24"/>
                <w:lang w:val="en-US" w:eastAsia="es-ES"/>
              </w:rPr>
              <w:t>séneca</w:t>
            </w:r>
            <w:proofErr w:type="spellEnd"/>
            <w:r>
              <w:rPr>
                <w:rFonts w:ascii="Times New Roman" w:hAnsi="Times New Roman"/>
                <w:sz w:val="24"/>
                <w:szCs w:val="24"/>
                <w:lang w:val="en-US" w:eastAsia="es-ES"/>
              </w:rPr>
              <w:t xml:space="preserve"> y </w:t>
            </w:r>
            <w:proofErr w:type="spellStart"/>
            <w:r>
              <w:rPr>
                <w:rFonts w:ascii="Times New Roman" w:hAnsi="Times New Roman"/>
                <w:sz w:val="24"/>
                <w:szCs w:val="24"/>
                <w:lang w:val="en-US" w:eastAsia="es-ES"/>
              </w:rPr>
              <w:t>en</w:t>
            </w:r>
            <w:proofErr w:type="spellEnd"/>
            <w:r w:rsidR="00150BE8">
              <w:rPr>
                <w:rFonts w:ascii="Times New Roman" w:hAnsi="Times New Roman"/>
                <w:sz w:val="24"/>
                <w:szCs w:val="24"/>
                <w:lang w:val="en-US" w:eastAsia="es-ES"/>
              </w:rPr>
              <w:t xml:space="preserve"> </w:t>
            </w:r>
            <w:proofErr w:type="spellStart"/>
            <w:r w:rsidR="00150BE8">
              <w:rPr>
                <w:rFonts w:ascii="Times New Roman" w:hAnsi="Times New Roman"/>
                <w:sz w:val="24"/>
                <w:szCs w:val="24"/>
                <w:lang w:val="en-US" w:eastAsia="es-ES"/>
              </w:rPr>
              <w:t>Colabora</w:t>
            </w:r>
            <w:proofErr w:type="spellEnd"/>
          </w:p>
        </w:tc>
        <w:tc>
          <w:tcPr>
            <w:tcW w:w="1985" w:type="dxa"/>
            <w:shd w:val="clear" w:color="auto" w:fill="FFFFFF"/>
            <w:tcMar>
              <w:left w:w="65" w:type="dxa"/>
            </w:tcMar>
            <w:vAlign w:val="center"/>
          </w:tcPr>
          <w:p w:rsidR="00D87CE5" w:rsidRDefault="00D87CE5">
            <w:pPr>
              <w:spacing w:after="0" w:line="240" w:lineRule="auto"/>
              <w:jc w:val="center"/>
              <w:rPr>
                <w:rFonts w:ascii="Times New Roman" w:hAnsi="Times New Roman" w:cs="Times New Roman"/>
                <w:lang w:eastAsia="es-ES"/>
              </w:rPr>
            </w:pPr>
          </w:p>
          <w:p w:rsidR="00D87CE5" w:rsidRDefault="00D87CE5">
            <w:pPr>
              <w:spacing w:after="0" w:line="240" w:lineRule="auto"/>
              <w:jc w:val="center"/>
              <w:rPr>
                <w:rFonts w:ascii="Times New Roman" w:hAnsi="Times New Roman" w:cs="Times New Roman"/>
                <w:lang w:eastAsia="es-ES"/>
              </w:rPr>
            </w:pPr>
            <w:r>
              <w:rPr>
                <w:rFonts w:ascii="Times New Roman" w:hAnsi="Times New Roman" w:cs="Times New Roman"/>
                <w:lang w:eastAsia="es-ES"/>
              </w:rPr>
              <w:lastRenderedPageBreak/>
              <w:t>1</w:t>
            </w:r>
          </w:p>
        </w:tc>
        <w:tc>
          <w:tcPr>
            <w:tcW w:w="1985" w:type="dxa"/>
            <w:shd w:val="clear" w:color="auto" w:fill="FFFFFF"/>
          </w:tcPr>
          <w:p w:rsidR="00D87CE5" w:rsidRDefault="00D87CE5">
            <w:pPr>
              <w:spacing w:after="0" w:line="240" w:lineRule="auto"/>
              <w:jc w:val="center"/>
              <w:rPr>
                <w:rFonts w:ascii="Times New Roman" w:hAnsi="Times New Roman" w:cs="Times New Roman"/>
                <w:lang w:eastAsia="es-ES"/>
              </w:rPr>
            </w:pPr>
          </w:p>
        </w:tc>
      </w:tr>
      <w:tr w:rsidR="00D87CE5" w:rsidTr="00277C35">
        <w:trPr>
          <w:cantSplit/>
        </w:trPr>
        <w:tc>
          <w:tcPr>
            <w:tcW w:w="6019" w:type="dxa"/>
            <w:shd w:val="clear" w:color="auto" w:fill="B4C6E7" w:themeFill="accent5" w:themeFillTint="66"/>
            <w:tcMar>
              <w:left w:w="65" w:type="dxa"/>
            </w:tcMar>
          </w:tcPr>
          <w:p w:rsidR="00D87CE5" w:rsidRDefault="00D87CE5">
            <w:pPr>
              <w:spacing w:after="0" w:line="240" w:lineRule="auto"/>
              <w:rPr>
                <w:rFonts w:ascii="Times New Roman" w:hAnsi="Times New Roman" w:cs="Times New Roman"/>
                <w:b/>
                <w:lang w:eastAsia="es-ES"/>
              </w:rPr>
            </w:pPr>
          </w:p>
        </w:tc>
        <w:tc>
          <w:tcPr>
            <w:tcW w:w="4819" w:type="dxa"/>
            <w:shd w:val="clear" w:color="auto" w:fill="FFFFFF"/>
            <w:tcMar>
              <w:left w:w="0" w:type="dxa"/>
              <w:right w:w="0" w:type="dxa"/>
            </w:tcMar>
            <w:vAlign w:val="center"/>
          </w:tcPr>
          <w:p w:rsidR="00D87CE5" w:rsidRDefault="00D87CE5">
            <w:pPr>
              <w:pStyle w:val="Prrafodelista1"/>
              <w:spacing w:after="0" w:line="240" w:lineRule="auto"/>
              <w:ind w:left="0"/>
              <w:rPr>
                <w:rFonts w:ascii="Times New Roman" w:hAnsi="Times New Roman"/>
                <w:sz w:val="24"/>
                <w:szCs w:val="24"/>
                <w:lang w:val="en-US" w:eastAsia="es-ES"/>
              </w:rPr>
            </w:pPr>
          </w:p>
        </w:tc>
        <w:tc>
          <w:tcPr>
            <w:tcW w:w="1985" w:type="dxa"/>
            <w:shd w:val="clear" w:color="auto" w:fill="FFFFFF"/>
            <w:tcMar>
              <w:left w:w="65" w:type="dxa"/>
            </w:tcMar>
            <w:vAlign w:val="center"/>
          </w:tcPr>
          <w:p w:rsidR="00D87CE5" w:rsidRDefault="00D87CE5">
            <w:pPr>
              <w:spacing w:after="0" w:line="240" w:lineRule="auto"/>
              <w:jc w:val="center"/>
              <w:rPr>
                <w:rFonts w:ascii="Times New Roman" w:hAnsi="Times New Roman" w:cs="Times New Roman"/>
                <w:lang w:eastAsia="es-ES"/>
              </w:rPr>
            </w:pPr>
          </w:p>
        </w:tc>
        <w:tc>
          <w:tcPr>
            <w:tcW w:w="1985" w:type="dxa"/>
            <w:shd w:val="clear" w:color="auto" w:fill="FFFFFF"/>
          </w:tcPr>
          <w:p w:rsidR="00D87CE5" w:rsidRDefault="00D87CE5">
            <w:pPr>
              <w:spacing w:after="0" w:line="240" w:lineRule="auto"/>
              <w:jc w:val="center"/>
              <w:rPr>
                <w:rFonts w:ascii="Times New Roman" w:hAnsi="Times New Roman" w:cs="Times New Roman"/>
                <w:lang w:eastAsia="es-ES"/>
              </w:rPr>
            </w:pPr>
          </w:p>
        </w:tc>
      </w:tr>
    </w:tbl>
    <w:p w:rsidR="007D184B" w:rsidRDefault="007D184B">
      <w:pPr>
        <w:pStyle w:val="Textoindependiente"/>
        <w:spacing w:after="120" w:line="276" w:lineRule="auto"/>
        <w:ind w:firstLine="1120"/>
        <w:rPr>
          <w:rFonts w:ascii="Times New Roman" w:hAnsi="Times New Roman" w:cs="Times New Roman"/>
          <w:sz w:val="22"/>
          <w:szCs w:val="22"/>
          <w:lang w:val="es-ES"/>
        </w:rPr>
      </w:pPr>
    </w:p>
    <w:p w:rsidR="007D184B" w:rsidRDefault="00594218">
      <w:pPr>
        <w:pStyle w:val="Textoindependiente"/>
        <w:spacing w:after="120" w:line="276" w:lineRule="auto"/>
        <w:ind w:firstLineChars="300" w:firstLine="840"/>
        <w:rPr>
          <w:rStyle w:val="Textoennegrita"/>
          <w:rFonts w:ascii="Times New Roman" w:hAnsi="Times New Roman" w:cs="Times New Roman"/>
          <w:sz w:val="28"/>
          <w:szCs w:val="28"/>
          <w:lang w:val="es-ES"/>
        </w:rPr>
      </w:pPr>
      <w:r>
        <w:rPr>
          <w:rStyle w:val="Textoennegrita"/>
          <w:rFonts w:ascii="Times New Roman" w:hAnsi="Times New Roman" w:cs="Times New Roman"/>
          <w:sz w:val="28"/>
          <w:szCs w:val="28"/>
          <w:lang w:val="es-ES"/>
        </w:rPr>
        <w:t>Evaluación del trabajo</w:t>
      </w:r>
    </w:p>
    <w:p w:rsidR="007D184B" w:rsidRDefault="00594218">
      <w:pPr>
        <w:pStyle w:val="Textoindependiente"/>
        <w:spacing w:after="120" w:line="276" w:lineRule="auto"/>
        <w:ind w:firstLine="1120"/>
        <w:rPr>
          <w:rFonts w:ascii="Times New Roman" w:hAnsi="Times New Roman" w:cs="Times New Roman"/>
          <w:sz w:val="22"/>
          <w:szCs w:val="22"/>
          <w:lang w:val="es-ES"/>
        </w:rPr>
      </w:pPr>
      <w:r>
        <w:rPr>
          <w:rFonts w:ascii="Times New Roman" w:hAnsi="Times New Roman" w:cs="Times New Roman"/>
          <w:sz w:val="22"/>
          <w:szCs w:val="22"/>
          <w:lang w:val="es-ES"/>
        </w:rPr>
        <w:t>(Estrategias, metodología e indicadores para la valoración del trabajo colectivo e individual de los participantes)</w:t>
      </w:r>
    </w:p>
    <w:tbl>
      <w:tblPr>
        <w:tblW w:w="1521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3"/>
      </w:tblGrid>
      <w:tr w:rsidR="007D184B">
        <w:tc>
          <w:tcPr>
            <w:tcW w:w="15213" w:type="dxa"/>
          </w:tcPr>
          <w:p w:rsidR="007D184B" w:rsidRDefault="00594218">
            <w:pPr>
              <w:pStyle w:val="Prrafodelista1"/>
              <w:numPr>
                <w:ilvl w:val="0"/>
                <w:numId w:val="3"/>
              </w:numPr>
              <w:spacing w:after="120"/>
              <w:rPr>
                <w:rFonts w:ascii="Times New Roman" w:hAnsi="Times New Roman"/>
                <w:sz w:val="24"/>
                <w:szCs w:val="24"/>
              </w:rPr>
            </w:pPr>
            <w:r>
              <w:rPr>
                <w:rFonts w:ascii="Times New Roman" w:hAnsi="Times New Roman"/>
                <w:sz w:val="24"/>
                <w:szCs w:val="24"/>
              </w:rPr>
              <w:t>La asesoría responsable, en colaboración con la coordinación del grupo, realizará el seguimiento y evaluación del trabajo realizado. Para ello, se basará en el seguimiento de la actividad a través de la plataforma Colabora y en reuniones con la coordinación o con el grupo completo, cuando lo considere necesario. Para facilitar e impulsar el desarrollo del proyecto</w:t>
            </w:r>
            <w:proofErr w:type="gramStart"/>
            <w:r>
              <w:rPr>
                <w:rFonts w:ascii="Times New Roman" w:hAnsi="Times New Roman"/>
                <w:sz w:val="24"/>
                <w:szCs w:val="24"/>
              </w:rPr>
              <w:t>, ,</w:t>
            </w:r>
            <w:proofErr w:type="gramEnd"/>
            <w:r>
              <w:rPr>
                <w:rFonts w:ascii="Times New Roman" w:hAnsi="Times New Roman"/>
                <w:sz w:val="24"/>
                <w:szCs w:val="24"/>
              </w:rPr>
              <w:t xml:space="preserve"> la asesoría responsable realizará las valoraciones de progreso que estime conveniente.</w:t>
            </w:r>
          </w:p>
          <w:p w:rsidR="007D184B" w:rsidRDefault="00594218">
            <w:pPr>
              <w:pStyle w:val="Prrafodelista1"/>
              <w:numPr>
                <w:ilvl w:val="0"/>
                <w:numId w:val="3"/>
              </w:numPr>
              <w:spacing w:after="120"/>
              <w:rPr>
                <w:rFonts w:ascii="Times New Roman" w:eastAsia="Times New Roman" w:hAnsi="Times New Roman"/>
                <w:sz w:val="24"/>
                <w:szCs w:val="24"/>
                <w:lang w:eastAsia="es-ES"/>
              </w:rPr>
            </w:pPr>
            <w:r>
              <w:rPr>
                <w:rFonts w:ascii="Times New Roman" w:hAnsi="Times New Roman"/>
                <w:sz w:val="24"/>
                <w:szCs w:val="24"/>
              </w:rPr>
              <w:t xml:space="preserve">Antes del 15 de marzo, la coordinación realizará una valoración global en el que se reflejarán los logros conseguidos y las dificultades encontradas hasta ese momento. </w:t>
            </w:r>
          </w:p>
          <w:p w:rsidR="007D184B" w:rsidRDefault="00594218">
            <w:pPr>
              <w:pStyle w:val="Prrafodelista1"/>
              <w:numPr>
                <w:ilvl w:val="0"/>
                <w:numId w:val="3"/>
              </w:numPr>
              <w:spacing w:after="120"/>
              <w:rPr>
                <w:rFonts w:ascii="Times New Roman" w:eastAsia="Times New Roman" w:hAnsi="Times New Roman"/>
                <w:sz w:val="24"/>
                <w:szCs w:val="24"/>
                <w:lang w:eastAsia="es-ES"/>
              </w:rPr>
            </w:pPr>
            <w:r>
              <w:rPr>
                <w:rFonts w:ascii="Times New Roman" w:hAnsi="Times New Roman"/>
                <w:sz w:val="24"/>
                <w:szCs w:val="24"/>
              </w:rPr>
              <w:t xml:space="preserve">Antes del 31 de mayo, se realizará la memoria final, en la que deberán participar todos los miembros del grupo. </w:t>
            </w:r>
            <w:r>
              <w:rPr>
                <w:rFonts w:ascii="Times New Roman" w:eastAsia="Times New Roman" w:hAnsi="Times New Roman"/>
                <w:sz w:val="24"/>
                <w:szCs w:val="24"/>
                <w:lang w:eastAsia="es-ES"/>
              </w:rPr>
              <w:t xml:space="preserve">Para su elaboración se programarán sesiones de reflexión y de análisis del trabajo realizado en los que se valoren los ítems que se detallan en la página de </w:t>
            </w:r>
            <w:proofErr w:type="spellStart"/>
            <w:r>
              <w:rPr>
                <w:rFonts w:ascii="Times New Roman" w:eastAsia="Times New Roman" w:hAnsi="Times New Roman"/>
                <w:sz w:val="24"/>
                <w:szCs w:val="24"/>
                <w:lang w:eastAsia="es-ES"/>
              </w:rPr>
              <w:t>Colabor</w:t>
            </w:r>
            <w:proofErr w:type="spellEnd"/>
            <w:r>
              <w:rPr>
                <w:rFonts w:ascii="Times New Roman" w:eastAsia="Times New Roman" w:hAnsi="Times New Roman"/>
                <w:sz w:val="24"/>
                <w:szCs w:val="24"/>
                <w:lang w:eastAsia="es-ES"/>
              </w:rPr>
              <w:t>@, donde quedará grabada la memoria para seguimiento y consulta.</w:t>
            </w:r>
          </w:p>
          <w:p w:rsidR="007D184B" w:rsidRDefault="00594218">
            <w:pPr>
              <w:pStyle w:val="Prrafodelista1"/>
              <w:numPr>
                <w:ilvl w:val="0"/>
                <w:numId w:val="3"/>
              </w:numPr>
              <w:spacing w:after="120"/>
              <w:rPr>
                <w:rFonts w:ascii="Times New Roman" w:hAnsi="Times New Roman"/>
                <w:sz w:val="24"/>
                <w:szCs w:val="24"/>
              </w:rPr>
            </w:pPr>
            <w:r>
              <w:rPr>
                <w:rFonts w:ascii="Times New Roman" w:eastAsia="Times New Roman" w:hAnsi="Times New Roman"/>
                <w:sz w:val="24"/>
                <w:szCs w:val="24"/>
                <w:lang w:eastAsia="es-ES"/>
              </w:rPr>
              <w:t>Quienes participen en el grupo de trabajo deberán realizar a su término la encuesta de evaluación de la actividad que a tal efecto dispondrán en la aplicación Séneca-CEP.</w:t>
            </w:r>
          </w:p>
        </w:tc>
      </w:tr>
    </w:tbl>
    <w:p w:rsidR="007D184B" w:rsidRDefault="007D184B">
      <w:pPr>
        <w:widowControl/>
        <w:suppressAutoHyphens w:val="0"/>
        <w:spacing w:after="120" w:line="276" w:lineRule="auto"/>
        <w:rPr>
          <w:rFonts w:ascii="Times New Roman" w:hAnsi="Times New Roman" w:cs="Times New Roman"/>
          <w:lang w:val="es-ES"/>
        </w:rPr>
      </w:pPr>
    </w:p>
    <w:p w:rsidR="007D184B" w:rsidRDefault="007D184B">
      <w:pPr>
        <w:widowControl/>
        <w:suppressAutoHyphens w:val="0"/>
        <w:spacing w:after="120" w:line="276" w:lineRule="auto"/>
        <w:rPr>
          <w:rFonts w:ascii="Times New Roman" w:hAnsi="Times New Roman" w:cs="Times New Roman"/>
          <w:lang w:val="es-ES"/>
        </w:rPr>
      </w:pPr>
    </w:p>
    <w:tbl>
      <w:tblPr>
        <w:tblpPr w:leftFromText="180" w:rightFromText="180" w:vertAnchor="text" w:horzAnchor="page" w:tblpX="869" w:tblpY="441"/>
        <w:tblOverlap w:val="never"/>
        <w:tblW w:w="15454" w:type="dxa"/>
        <w:tblLayout w:type="fixed"/>
        <w:tblCellMar>
          <w:top w:w="28" w:type="dxa"/>
          <w:left w:w="28" w:type="dxa"/>
          <w:bottom w:w="28" w:type="dxa"/>
          <w:right w:w="28" w:type="dxa"/>
        </w:tblCellMar>
        <w:tblLook w:val="04A0" w:firstRow="1" w:lastRow="0" w:firstColumn="1" w:lastColumn="0" w:noHBand="0" w:noVBand="1"/>
      </w:tblPr>
      <w:tblGrid>
        <w:gridCol w:w="3497"/>
        <w:gridCol w:w="11957"/>
      </w:tblGrid>
      <w:tr w:rsidR="007D184B">
        <w:trPr>
          <w:trHeight w:val="605"/>
        </w:trPr>
        <w:tc>
          <w:tcPr>
            <w:tcW w:w="3497" w:type="dxa"/>
            <w:tcBorders>
              <w:top w:val="double" w:sz="0" w:space="0" w:color="808080"/>
              <w:left w:val="double" w:sz="0" w:space="0" w:color="808080"/>
              <w:bottom w:val="double" w:sz="0" w:space="0" w:color="808080"/>
            </w:tcBorders>
            <w:vAlign w:val="center"/>
          </w:tcPr>
          <w:p w:rsidR="007D184B" w:rsidRDefault="00594218">
            <w:pPr>
              <w:pStyle w:val="TableContents"/>
              <w:spacing w:after="120" w:line="276" w:lineRule="auto"/>
              <w:rPr>
                <w:rFonts w:ascii="Times New Roman" w:hAnsi="Times New Roman" w:cs="Times New Roman"/>
                <w:lang w:val="es-ES"/>
              </w:rPr>
            </w:pPr>
            <w:r>
              <w:rPr>
                <w:rStyle w:val="Textoennegrita"/>
                <w:rFonts w:ascii="Times New Roman" w:hAnsi="Times New Roman" w:cs="Times New Roman"/>
                <w:lang w:val="es-ES"/>
              </w:rPr>
              <w:t xml:space="preserve">Tipo de Recurso </w:t>
            </w:r>
            <w:r>
              <w:rPr>
                <w:rFonts w:ascii="Times New Roman" w:hAnsi="Times New Roman" w:cs="Times New Roman"/>
                <w:lang w:val="es-ES"/>
              </w:rPr>
              <w:t>(Bibliografía, material del CEP, Ponente)</w:t>
            </w:r>
          </w:p>
        </w:tc>
        <w:tc>
          <w:tcPr>
            <w:tcW w:w="11957" w:type="dxa"/>
            <w:tcBorders>
              <w:top w:val="double" w:sz="0" w:space="0" w:color="808080"/>
              <w:left w:val="double" w:sz="0" w:space="0" w:color="808080"/>
              <w:bottom w:val="double" w:sz="0" w:space="0" w:color="808080"/>
              <w:right w:val="double" w:sz="0" w:space="0" w:color="808080"/>
            </w:tcBorders>
            <w:vAlign w:val="center"/>
          </w:tcPr>
          <w:p w:rsidR="007D184B" w:rsidRDefault="00594218">
            <w:pPr>
              <w:pStyle w:val="TableContents"/>
              <w:spacing w:after="120" w:line="276" w:lineRule="auto"/>
              <w:rPr>
                <w:rFonts w:ascii="Times New Roman" w:hAnsi="Times New Roman" w:cs="Times New Roman"/>
              </w:rPr>
            </w:pPr>
            <w:proofErr w:type="spellStart"/>
            <w:r>
              <w:rPr>
                <w:rStyle w:val="Textoennegrita"/>
                <w:rFonts w:ascii="Times New Roman" w:hAnsi="Times New Roman" w:cs="Times New Roman"/>
              </w:rPr>
              <w:t>Descripción</w:t>
            </w:r>
            <w:proofErr w:type="spellEnd"/>
            <w:r>
              <w:rPr>
                <w:rStyle w:val="Textoennegrita"/>
                <w:rFonts w:ascii="Times New Roman" w:hAnsi="Times New Roman" w:cs="Times New Roman"/>
              </w:rPr>
              <w:t xml:space="preserve"> del </w:t>
            </w:r>
            <w:proofErr w:type="spellStart"/>
            <w:r>
              <w:rPr>
                <w:rStyle w:val="Textoennegrita"/>
                <w:rFonts w:ascii="Times New Roman" w:hAnsi="Times New Roman" w:cs="Times New Roman"/>
              </w:rPr>
              <w:t>recurso</w:t>
            </w:r>
            <w:proofErr w:type="spellEnd"/>
          </w:p>
        </w:tc>
      </w:tr>
      <w:tr w:rsidR="007D184B">
        <w:trPr>
          <w:trHeight w:val="399"/>
        </w:trPr>
        <w:tc>
          <w:tcPr>
            <w:tcW w:w="3497" w:type="dxa"/>
            <w:tcBorders>
              <w:left w:val="double" w:sz="0" w:space="0" w:color="808080"/>
              <w:bottom w:val="double" w:sz="0" w:space="0" w:color="808080"/>
            </w:tcBorders>
            <w:vAlign w:val="center"/>
          </w:tcPr>
          <w:p w:rsidR="007D184B" w:rsidRDefault="0090317B">
            <w:pPr>
              <w:pStyle w:val="TableContents"/>
              <w:spacing w:after="120" w:line="276" w:lineRule="auto"/>
              <w:rPr>
                <w:rFonts w:ascii="Times New Roman" w:hAnsi="Times New Roman" w:cs="Times New Roman"/>
              </w:rPr>
            </w:pPr>
            <w:r>
              <w:rPr>
                <w:rFonts w:ascii="Times New Roman" w:hAnsi="Times New Roman" w:cs="Times New Roman"/>
              </w:rPr>
              <w:t xml:space="preserve">SESIONES DE PONENCIA EXTERNA </w:t>
            </w:r>
          </w:p>
        </w:tc>
        <w:tc>
          <w:tcPr>
            <w:tcW w:w="11957" w:type="dxa"/>
            <w:tcBorders>
              <w:left w:val="double" w:sz="0" w:space="0" w:color="808080"/>
              <w:bottom w:val="double" w:sz="0" w:space="0" w:color="808080"/>
              <w:right w:val="double" w:sz="0" w:space="0" w:color="808080"/>
            </w:tcBorders>
            <w:vAlign w:val="center"/>
          </w:tcPr>
          <w:p w:rsidR="007D184B" w:rsidRDefault="0090317B">
            <w:pPr>
              <w:pStyle w:val="TableContents"/>
              <w:spacing w:after="120" w:line="276" w:lineRule="auto"/>
              <w:rPr>
                <w:rFonts w:ascii="Times New Roman" w:hAnsi="Times New Roman" w:cs="Times New Roman"/>
                <w:lang w:val="es-ES"/>
              </w:rPr>
            </w:pPr>
            <w:r>
              <w:rPr>
                <w:rFonts w:ascii="Times New Roman" w:hAnsi="Times New Roman" w:cs="Times New Roman"/>
                <w:lang w:val="es-ES"/>
              </w:rPr>
              <w:t>TALLERES FORMATIVOS LIGADOS AL CURSO CON SEGUIMIENTO DE ESPAÑOL PARA EXTRANJERO</w:t>
            </w:r>
          </w:p>
        </w:tc>
      </w:tr>
      <w:tr w:rsidR="007D184B">
        <w:trPr>
          <w:trHeight w:val="399"/>
        </w:trPr>
        <w:tc>
          <w:tcPr>
            <w:tcW w:w="3497" w:type="dxa"/>
            <w:tcBorders>
              <w:left w:val="double" w:sz="0" w:space="0" w:color="808080"/>
              <w:bottom w:val="double" w:sz="0" w:space="0" w:color="808080"/>
            </w:tcBorders>
            <w:vAlign w:val="center"/>
          </w:tcPr>
          <w:p w:rsidR="007D184B" w:rsidRDefault="007D184B">
            <w:pPr>
              <w:pStyle w:val="TableContents"/>
              <w:spacing w:after="120" w:line="276" w:lineRule="auto"/>
              <w:rPr>
                <w:rFonts w:ascii="Times New Roman" w:hAnsi="Times New Roman" w:cs="Times New Roman"/>
                <w:lang w:val="es-ES"/>
              </w:rPr>
            </w:pPr>
          </w:p>
        </w:tc>
        <w:tc>
          <w:tcPr>
            <w:tcW w:w="11957" w:type="dxa"/>
            <w:tcBorders>
              <w:left w:val="double" w:sz="0" w:space="0" w:color="808080"/>
              <w:bottom w:val="double" w:sz="0" w:space="0" w:color="808080"/>
              <w:right w:val="double" w:sz="0" w:space="0" w:color="808080"/>
            </w:tcBorders>
            <w:vAlign w:val="center"/>
          </w:tcPr>
          <w:p w:rsidR="007D184B" w:rsidRDefault="007D184B">
            <w:pPr>
              <w:pStyle w:val="TableContents"/>
              <w:spacing w:after="120" w:line="276" w:lineRule="auto"/>
              <w:rPr>
                <w:rFonts w:ascii="Times New Roman" w:hAnsi="Times New Roman" w:cs="Times New Roman"/>
                <w:lang w:val="es-ES"/>
              </w:rPr>
            </w:pPr>
          </w:p>
        </w:tc>
      </w:tr>
      <w:tr w:rsidR="007D184B">
        <w:trPr>
          <w:trHeight w:val="399"/>
        </w:trPr>
        <w:tc>
          <w:tcPr>
            <w:tcW w:w="3497" w:type="dxa"/>
            <w:tcBorders>
              <w:left w:val="double" w:sz="0" w:space="0" w:color="808080"/>
              <w:bottom w:val="double" w:sz="0" w:space="0" w:color="808080"/>
            </w:tcBorders>
            <w:vAlign w:val="center"/>
          </w:tcPr>
          <w:p w:rsidR="007D184B" w:rsidRDefault="00594218">
            <w:pPr>
              <w:pStyle w:val="TableContents"/>
              <w:spacing w:after="120" w:line="276" w:lineRule="auto"/>
              <w:rPr>
                <w:rFonts w:ascii="Times New Roman" w:hAnsi="Times New Roman" w:cs="Times New Roman"/>
                <w:lang w:val="es-ES"/>
              </w:rPr>
            </w:pPr>
            <w:r>
              <w:rPr>
                <w:rFonts w:ascii="Times New Roman" w:hAnsi="Times New Roman" w:cs="Times New Roman"/>
                <w:lang w:val="es-ES"/>
              </w:rPr>
              <w:t> </w:t>
            </w:r>
          </w:p>
        </w:tc>
        <w:tc>
          <w:tcPr>
            <w:tcW w:w="11957" w:type="dxa"/>
            <w:tcBorders>
              <w:left w:val="double" w:sz="0" w:space="0" w:color="808080"/>
              <w:bottom w:val="double" w:sz="0" w:space="0" w:color="808080"/>
              <w:right w:val="double" w:sz="0" w:space="0" w:color="808080"/>
            </w:tcBorders>
            <w:vAlign w:val="center"/>
          </w:tcPr>
          <w:p w:rsidR="007D184B" w:rsidRDefault="00594218">
            <w:pPr>
              <w:pStyle w:val="TableContents"/>
              <w:spacing w:after="120" w:line="276" w:lineRule="auto"/>
              <w:rPr>
                <w:rFonts w:ascii="Times New Roman" w:hAnsi="Times New Roman" w:cs="Times New Roman"/>
                <w:lang w:val="es-ES"/>
              </w:rPr>
            </w:pPr>
            <w:r>
              <w:rPr>
                <w:rFonts w:ascii="Times New Roman" w:hAnsi="Times New Roman" w:cs="Times New Roman"/>
                <w:lang w:val="es-ES"/>
              </w:rPr>
              <w:t> </w:t>
            </w:r>
          </w:p>
        </w:tc>
      </w:tr>
    </w:tbl>
    <w:p w:rsidR="007D184B" w:rsidRDefault="007D184B">
      <w:pPr>
        <w:pStyle w:val="Textoindependiente"/>
        <w:spacing w:after="120" w:line="276" w:lineRule="auto"/>
        <w:rPr>
          <w:rFonts w:ascii="Times New Roman" w:hAnsi="Times New Roman" w:cs="Times New Roman"/>
          <w:lang w:val="es-ES"/>
        </w:rPr>
      </w:pPr>
    </w:p>
    <w:p w:rsidR="007D184B" w:rsidRDefault="007D184B">
      <w:pPr>
        <w:pStyle w:val="Textoindependiente"/>
        <w:spacing w:after="120" w:line="276" w:lineRule="auto"/>
        <w:rPr>
          <w:rFonts w:ascii="Times New Roman" w:hAnsi="Times New Roman" w:cs="Times New Roman"/>
          <w:lang w:val="es-ES"/>
        </w:rPr>
      </w:pPr>
    </w:p>
    <w:p w:rsidR="007D184B" w:rsidRDefault="007D184B">
      <w:pPr>
        <w:rPr>
          <w:rFonts w:ascii="Times New Roman" w:hAnsi="Times New Roman" w:cs="Times New Roman"/>
        </w:rPr>
      </w:pPr>
    </w:p>
    <w:sectPr w:rsidR="007D184B">
      <w:pgSz w:w="16838" w:h="11906" w:orient="landscape"/>
      <w:pgMar w:top="1134"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359"/>
    <w:multiLevelType w:val="multilevel"/>
    <w:tmpl w:val="00656359"/>
    <w:lvl w:ilvl="0">
      <w:numFmt w:val="bullet"/>
      <w:lvlText w:val=""/>
      <w:lvlJc w:val="left"/>
      <w:pPr>
        <w:ind w:left="720" w:hanging="360"/>
      </w:pPr>
      <w:rPr>
        <w:rFonts w:ascii="Symbol" w:eastAsia="Calibri" w:hAnsi="Symbol"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524D5"/>
    <w:multiLevelType w:val="hybridMultilevel"/>
    <w:tmpl w:val="62281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B009BA"/>
    <w:multiLevelType w:val="multilevel"/>
    <w:tmpl w:val="16B009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2202F78"/>
    <w:multiLevelType w:val="hybridMultilevel"/>
    <w:tmpl w:val="9A9008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052344"/>
    <w:multiLevelType w:val="hybridMultilevel"/>
    <w:tmpl w:val="5E9AC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CA0B71"/>
    <w:multiLevelType w:val="singleLevel"/>
    <w:tmpl w:val="59CA0B71"/>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964A1B"/>
    <w:rsid w:val="00150BE8"/>
    <w:rsid w:val="00277C35"/>
    <w:rsid w:val="002D681A"/>
    <w:rsid w:val="00494CCF"/>
    <w:rsid w:val="00594218"/>
    <w:rsid w:val="007D184B"/>
    <w:rsid w:val="0090317B"/>
    <w:rsid w:val="00A14DDD"/>
    <w:rsid w:val="00C41E4D"/>
    <w:rsid w:val="00D87CE5"/>
    <w:rsid w:val="02964A1B"/>
    <w:rsid w:val="36C847E6"/>
    <w:rsid w:val="4AA80353"/>
    <w:rsid w:val="7578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A0D1ECA"/>
  <w15:docId w15:val="{E25D98FC-D9CF-460E-B44B-237BDAFC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s-E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Liberation Sans" w:hAnsi="Liberation Serif" w:cs="Liberation Sans"/>
      <w:sz w:val="24"/>
      <w:szCs w:val="24"/>
      <w:lang w:val="en-US" w:eastAsia="hi-IN" w:bidi="hi-I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paragraph" w:styleId="Textoindependiente">
    <w:name w:val="Body Text"/>
    <w:basedOn w:val="Normal"/>
    <w:qFormat/>
    <w:pPr>
      <w:spacing w:after="283"/>
    </w:pPr>
  </w:style>
  <w:style w:type="character" w:styleId="Hipervnculo">
    <w:name w:val="Hyperlink"/>
    <w:rPr>
      <w:color w:val="000080"/>
      <w:u w:val="single"/>
    </w:rPr>
  </w:style>
  <w:style w:type="character" w:styleId="Hipervnculovisitado">
    <w:name w:val="FollowedHyperlink"/>
    <w:basedOn w:val="Fuentedeprrafopredeter"/>
    <w:rPr>
      <w:color w:val="800080"/>
      <w:u w:val="single"/>
    </w:rPr>
  </w:style>
  <w:style w:type="character" w:styleId="Textoennegrita">
    <w:name w:val="Strong"/>
    <w:qFormat/>
    <w:rPr>
      <w:b/>
      <w:bCs/>
    </w:rPr>
  </w:style>
  <w:style w:type="paragraph" w:customStyle="1" w:styleId="Prrafodelista1">
    <w:name w:val="Párrafo de lista1"/>
    <w:basedOn w:val="Normal"/>
    <w:uiPriority w:val="34"/>
    <w:qFormat/>
    <w:pPr>
      <w:widowControl/>
      <w:suppressAutoHyphens w:val="0"/>
      <w:spacing w:after="200" w:line="276" w:lineRule="auto"/>
      <w:ind w:left="720"/>
      <w:contextualSpacing/>
    </w:pPr>
    <w:rPr>
      <w:rFonts w:ascii="Calibri" w:eastAsia="Calibri" w:hAnsi="Calibri" w:cs="Times New Roman"/>
      <w:sz w:val="22"/>
      <w:szCs w:val="22"/>
      <w:lang w:val="es-ES" w:eastAsia="en-US" w:bidi="ar-SA"/>
    </w:rPr>
  </w:style>
  <w:style w:type="paragraph" w:customStyle="1" w:styleId="TableContents">
    <w:name w:val="Table Contents"/>
    <w:basedOn w:val="Textoindependiente"/>
    <w:qFormat/>
  </w:style>
  <w:style w:type="paragraph" w:styleId="Prrafodelista">
    <w:name w:val="List Paragraph"/>
    <w:basedOn w:val="Normal"/>
    <w:uiPriority w:val="34"/>
    <w:qFormat/>
    <w:rsid w:val="0090317B"/>
    <w:pPr>
      <w:widowControl/>
      <w:suppressAutoHyphens w:val="0"/>
      <w:ind w:left="720"/>
      <w:contextualSpacing/>
    </w:pPr>
    <w:rPr>
      <w:rFonts w:asciiTheme="minorHAnsi" w:eastAsiaTheme="minorHAnsi" w:hAnsiTheme="minorHAnsi" w:cstheme="minorBidi"/>
      <w:sz w:val="22"/>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YSANCHEZ</dc:creator>
  <cp:lastModifiedBy>Eva Arias Borrego</cp:lastModifiedBy>
  <cp:revision>2</cp:revision>
  <cp:lastPrinted>2017-11-20T09:30:00Z</cp:lastPrinted>
  <dcterms:created xsi:type="dcterms:W3CDTF">2019-11-27T13:05:00Z</dcterms:created>
  <dcterms:modified xsi:type="dcterms:W3CDTF">2019-11-27T13:05:00Z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