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C8" w:rsidRDefault="005F7715">
      <w:r>
        <w:t>Particularmente, este curso me está suponiendo una gran riqueza desde el punto de vista emocional, ya que hasta el momento era un mundo relativamente desconocido para mí. Sin duda, es una buena herramienta de conocimiento para sentar las bases de una educación infantil basada en las emociones, más cercano pues, a l</w:t>
      </w:r>
      <w:bookmarkStart w:id="0" w:name="_GoBack"/>
      <w:bookmarkEnd w:id="0"/>
      <w:r>
        <w:t>a naturaleza del niño/a.</w:t>
      </w:r>
    </w:p>
    <w:sectPr w:rsidR="001967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96"/>
    <w:rsid w:val="001967C8"/>
    <w:rsid w:val="005F7715"/>
    <w:rsid w:val="00B15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9433-F0EA-4762-AB12-4BDE1FFD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289</Characters>
  <Application>Microsoft Office Word</Application>
  <DocSecurity>0</DocSecurity>
  <Lines>2</Lines>
  <Paragraphs>1</Paragraphs>
  <ScaleCrop>false</ScaleCrop>
  <Company>company</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cp:revision>
  <dcterms:created xsi:type="dcterms:W3CDTF">2020-04-04T17:21:00Z</dcterms:created>
  <dcterms:modified xsi:type="dcterms:W3CDTF">2020-04-04T17:26:00Z</dcterms:modified>
</cp:coreProperties>
</file>