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25D" w:rsidRDefault="005C725D" w:rsidP="00765AA8">
      <w:pPr>
        <w:jc w:val="center"/>
        <w:rPr>
          <w:rFonts w:ascii="Verdana" w:eastAsia="Times New Roman" w:hAnsi="Verdana" w:cs="Times New Roman"/>
          <w:color w:val="000000"/>
          <w:sz w:val="40"/>
          <w:szCs w:val="40"/>
          <w:lang w:eastAsia="es-ES"/>
        </w:rPr>
      </w:pPr>
    </w:p>
    <w:p w:rsidR="005C725D" w:rsidRDefault="005C725D" w:rsidP="00765AA8">
      <w:pPr>
        <w:jc w:val="center"/>
        <w:rPr>
          <w:rFonts w:ascii="Verdana" w:eastAsia="Times New Roman" w:hAnsi="Verdana" w:cs="Times New Roman"/>
          <w:color w:val="000000"/>
          <w:sz w:val="40"/>
          <w:szCs w:val="40"/>
          <w:lang w:eastAsia="es-ES"/>
        </w:rPr>
      </w:pPr>
    </w:p>
    <w:p w:rsidR="005C725D" w:rsidRDefault="005C725D" w:rsidP="00765AA8">
      <w:pPr>
        <w:jc w:val="center"/>
        <w:rPr>
          <w:rFonts w:ascii="Verdana" w:eastAsia="Times New Roman" w:hAnsi="Verdana" w:cs="Times New Roman"/>
          <w:color w:val="000000"/>
          <w:sz w:val="40"/>
          <w:szCs w:val="40"/>
          <w:lang w:eastAsia="es-ES"/>
        </w:rPr>
      </w:pPr>
    </w:p>
    <w:p w:rsidR="005C725D" w:rsidRDefault="005C725D" w:rsidP="00765AA8">
      <w:pPr>
        <w:jc w:val="center"/>
        <w:rPr>
          <w:rFonts w:ascii="Verdana" w:eastAsia="Times New Roman" w:hAnsi="Verdana" w:cs="Times New Roman"/>
          <w:color w:val="000000"/>
          <w:sz w:val="40"/>
          <w:szCs w:val="40"/>
          <w:lang w:eastAsia="es-ES"/>
        </w:rPr>
      </w:pPr>
    </w:p>
    <w:p w:rsidR="005C725D" w:rsidRDefault="005C725D" w:rsidP="00765AA8">
      <w:pPr>
        <w:jc w:val="center"/>
        <w:rPr>
          <w:rFonts w:ascii="Verdana" w:eastAsia="Times New Roman" w:hAnsi="Verdana" w:cs="Times New Roman"/>
          <w:color w:val="000000"/>
          <w:sz w:val="40"/>
          <w:szCs w:val="40"/>
          <w:lang w:eastAsia="es-ES"/>
        </w:rPr>
      </w:pPr>
    </w:p>
    <w:p w:rsidR="005C725D" w:rsidRDefault="005C725D" w:rsidP="00765AA8">
      <w:pPr>
        <w:jc w:val="center"/>
        <w:rPr>
          <w:rFonts w:ascii="Verdana" w:eastAsia="Times New Roman" w:hAnsi="Verdana" w:cs="Times New Roman"/>
          <w:color w:val="000000"/>
          <w:sz w:val="40"/>
          <w:szCs w:val="40"/>
          <w:lang w:eastAsia="es-ES"/>
        </w:rPr>
      </w:pPr>
    </w:p>
    <w:p w:rsidR="005C725D" w:rsidRPr="00F21FBD" w:rsidRDefault="00170BA7" w:rsidP="00765AA8">
      <w:pPr>
        <w:jc w:val="center"/>
        <w:rPr>
          <w:rFonts w:ascii="Verdana" w:eastAsia="Times New Roman" w:hAnsi="Verdana" w:cs="Times New Roman"/>
          <w:color w:val="000000"/>
          <w:sz w:val="96"/>
          <w:szCs w:val="96"/>
          <w:lang w:eastAsia="es-ES"/>
        </w:rPr>
      </w:pPr>
      <w:r w:rsidRPr="00F21FBD">
        <w:rPr>
          <w:rFonts w:ascii="Verdana" w:eastAsia="Times New Roman" w:hAnsi="Verdana" w:cs="Times New Roman"/>
          <w:color w:val="000000"/>
          <w:sz w:val="96"/>
          <w:szCs w:val="96"/>
          <w:lang w:eastAsia="es-ES"/>
        </w:rPr>
        <w:t>MEMORIA FINAL</w:t>
      </w:r>
    </w:p>
    <w:p w:rsidR="00CD0B41" w:rsidRPr="00765AA8" w:rsidRDefault="00F21FBD" w:rsidP="00765AA8">
      <w:pPr>
        <w:jc w:val="center"/>
        <w:rPr>
          <w:sz w:val="40"/>
          <w:szCs w:val="40"/>
        </w:rPr>
      </w:pPr>
      <w:r>
        <w:rPr>
          <w:rFonts w:ascii="Verdana" w:eastAsia="Times New Roman" w:hAnsi="Verdana" w:cs="Times New Roman"/>
          <w:color w:val="000000"/>
          <w:sz w:val="20"/>
          <w:szCs w:val="20"/>
          <w:lang w:eastAsia="es-ES"/>
        </w:rPr>
        <w:t>(M</w:t>
      </w:r>
      <w:r w:rsidR="00170BA7">
        <w:rPr>
          <w:rFonts w:ascii="Verdana" w:eastAsia="Times New Roman" w:hAnsi="Verdana" w:cs="Times New Roman"/>
          <w:color w:val="000000"/>
          <w:sz w:val="20"/>
          <w:szCs w:val="20"/>
          <w:lang w:eastAsia="es-ES"/>
        </w:rPr>
        <w:t>ayo</w:t>
      </w:r>
      <w:r w:rsidR="00215935">
        <w:rPr>
          <w:rFonts w:ascii="Verdana" w:eastAsia="Times New Roman" w:hAnsi="Verdana" w:cs="Times New Roman"/>
          <w:color w:val="000000"/>
          <w:sz w:val="20"/>
          <w:szCs w:val="20"/>
          <w:lang w:eastAsia="es-ES"/>
        </w:rPr>
        <w:t xml:space="preserve"> 2020</w:t>
      </w:r>
      <w:r w:rsidR="005C725D" w:rsidRPr="005C725D">
        <w:rPr>
          <w:rFonts w:ascii="Verdana" w:eastAsia="Times New Roman" w:hAnsi="Verdana" w:cs="Times New Roman"/>
          <w:color w:val="000000"/>
          <w:sz w:val="20"/>
          <w:szCs w:val="20"/>
          <w:lang w:eastAsia="es-ES"/>
        </w:rPr>
        <w:t>)</w:t>
      </w: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215935" w:rsidRDefault="00215935" w:rsidP="00CD0B41">
      <w:pPr>
        <w:spacing w:after="0" w:line="240" w:lineRule="auto"/>
        <w:ind w:left="375"/>
        <w:jc w:val="both"/>
        <w:rPr>
          <w:rFonts w:ascii="Verdana" w:eastAsia="Times New Roman" w:hAnsi="Verdana" w:cs="Times New Roman"/>
          <w:color w:val="000000"/>
          <w:sz w:val="20"/>
          <w:szCs w:val="20"/>
          <w:lang w:eastAsia="es-ES"/>
        </w:rPr>
      </w:pPr>
    </w:p>
    <w:p w:rsidR="00215935" w:rsidRDefault="00215935" w:rsidP="00CD0B41">
      <w:pPr>
        <w:spacing w:after="0" w:line="240" w:lineRule="auto"/>
        <w:ind w:left="375"/>
        <w:jc w:val="both"/>
        <w:rPr>
          <w:rFonts w:ascii="Verdana" w:eastAsia="Times New Roman" w:hAnsi="Verdana" w:cs="Times New Roman"/>
          <w:color w:val="000000"/>
          <w:sz w:val="20"/>
          <w:szCs w:val="20"/>
          <w:lang w:eastAsia="es-ES"/>
        </w:rPr>
      </w:pPr>
    </w:p>
    <w:p w:rsidR="00215935" w:rsidRDefault="00215935" w:rsidP="00CD0B41">
      <w:pPr>
        <w:spacing w:after="0" w:line="240" w:lineRule="auto"/>
        <w:ind w:left="375"/>
        <w:jc w:val="both"/>
        <w:rPr>
          <w:rFonts w:ascii="Verdana" w:eastAsia="Times New Roman" w:hAnsi="Verdana" w:cs="Times New Roman"/>
          <w:color w:val="000000"/>
          <w:sz w:val="20"/>
          <w:szCs w:val="20"/>
          <w:lang w:eastAsia="es-ES"/>
        </w:rPr>
      </w:pPr>
    </w:p>
    <w:p w:rsidR="00215935" w:rsidRDefault="00215935" w:rsidP="00CD0B41">
      <w:pPr>
        <w:spacing w:after="0" w:line="240" w:lineRule="auto"/>
        <w:ind w:left="375"/>
        <w:jc w:val="both"/>
        <w:rPr>
          <w:rFonts w:ascii="Verdana" w:eastAsia="Times New Roman" w:hAnsi="Verdana" w:cs="Times New Roman"/>
          <w:color w:val="000000"/>
          <w:sz w:val="20"/>
          <w:szCs w:val="20"/>
          <w:lang w:eastAsia="es-ES"/>
        </w:rPr>
      </w:pPr>
    </w:p>
    <w:p w:rsidR="00215935" w:rsidRDefault="00215935" w:rsidP="00CD0B41">
      <w:pPr>
        <w:spacing w:after="0" w:line="240" w:lineRule="auto"/>
        <w:ind w:left="375"/>
        <w:jc w:val="both"/>
        <w:rPr>
          <w:rFonts w:ascii="Verdana" w:eastAsia="Times New Roman" w:hAnsi="Verdana" w:cs="Times New Roman"/>
          <w:color w:val="000000"/>
          <w:sz w:val="20"/>
          <w:szCs w:val="20"/>
          <w:lang w:eastAsia="es-ES"/>
        </w:rPr>
      </w:pPr>
    </w:p>
    <w:p w:rsidR="00215935" w:rsidRDefault="00215935" w:rsidP="00CD0B41">
      <w:pPr>
        <w:spacing w:after="0" w:line="240" w:lineRule="auto"/>
        <w:ind w:left="375"/>
        <w:jc w:val="both"/>
        <w:rPr>
          <w:rFonts w:ascii="Verdana" w:eastAsia="Times New Roman" w:hAnsi="Verdana" w:cs="Times New Roman"/>
          <w:color w:val="000000"/>
          <w:sz w:val="20"/>
          <w:szCs w:val="20"/>
          <w:lang w:eastAsia="es-ES"/>
        </w:rPr>
      </w:pPr>
    </w:p>
    <w:p w:rsidR="00215935" w:rsidRDefault="00215935" w:rsidP="00CD0B41">
      <w:pPr>
        <w:spacing w:after="0" w:line="240" w:lineRule="auto"/>
        <w:ind w:left="375"/>
        <w:jc w:val="both"/>
        <w:rPr>
          <w:rFonts w:ascii="Verdana" w:eastAsia="Times New Roman" w:hAnsi="Verdana" w:cs="Times New Roman"/>
          <w:color w:val="000000"/>
          <w:sz w:val="20"/>
          <w:szCs w:val="20"/>
          <w:lang w:eastAsia="es-ES"/>
        </w:rPr>
      </w:pPr>
    </w:p>
    <w:p w:rsidR="00215935" w:rsidRDefault="00215935" w:rsidP="00CD0B41">
      <w:pPr>
        <w:spacing w:after="0" w:line="240" w:lineRule="auto"/>
        <w:ind w:left="375"/>
        <w:jc w:val="both"/>
        <w:rPr>
          <w:rFonts w:ascii="Verdana" w:eastAsia="Times New Roman" w:hAnsi="Verdana" w:cs="Times New Roman"/>
          <w:color w:val="000000"/>
          <w:sz w:val="20"/>
          <w:szCs w:val="20"/>
          <w:lang w:eastAsia="es-ES"/>
        </w:rPr>
      </w:pPr>
    </w:p>
    <w:p w:rsidR="00215935" w:rsidRDefault="00215935" w:rsidP="00CD0B41">
      <w:pPr>
        <w:spacing w:after="0" w:line="240" w:lineRule="auto"/>
        <w:ind w:left="375"/>
        <w:jc w:val="both"/>
        <w:rPr>
          <w:rFonts w:ascii="Verdana" w:eastAsia="Times New Roman" w:hAnsi="Verdana" w:cs="Times New Roman"/>
          <w:color w:val="000000"/>
          <w:sz w:val="20"/>
          <w:szCs w:val="20"/>
          <w:lang w:eastAsia="es-ES"/>
        </w:rPr>
      </w:pPr>
    </w:p>
    <w:p w:rsidR="00215935" w:rsidRDefault="00215935" w:rsidP="00CD0B41">
      <w:pPr>
        <w:spacing w:after="0" w:line="240" w:lineRule="auto"/>
        <w:ind w:left="375"/>
        <w:jc w:val="both"/>
        <w:rPr>
          <w:rFonts w:ascii="Verdana" w:eastAsia="Times New Roman" w:hAnsi="Verdana" w:cs="Times New Roman"/>
          <w:color w:val="000000"/>
          <w:sz w:val="20"/>
          <w:szCs w:val="20"/>
          <w:lang w:eastAsia="es-ES"/>
        </w:rPr>
      </w:pPr>
    </w:p>
    <w:p w:rsidR="00215935" w:rsidRDefault="00215935" w:rsidP="00CD0B41">
      <w:pPr>
        <w:spacing w:after="0" w:line="240" w:lineRule="auto"/>
        <w:ind w:left="375"/>
        <w:jc w:val="both"/>
        <w:rPr>
          <w:rFonts w:ascii="Verdana" w:eastAsia="Times New Roman" w:hAnsi="Verdana" w:cs="Times New Roman"/>
          <w:color w:val="000000"/>
          <w:sz w:val="20"/>
          <w:szCs w:val="20"/>
          <w:lang w:eastAsia="es-ES"/>
        </w:rPr>
      </w:pPr>
    </w:p>
    <w:p w:rsidR="00215935" w:rsidRDefault="00215935" w:rsidP="00CD0B41">
      <w:pPr>
        <w:spacing w:after="0" w:line="240" w:lineRule="auto"/>
        <w:ind w:left="375"/>
        <w:jc w:val="both"/>
        <w:rPr>
          <w:rFonts w:ascii="Verdana" w:eastAsia="Times New Roman" w:hAnsi="Verdana" w:cs="Times New Roman"/>
          <w:color w:val="000000"/>
          <w:sz w:val="20"/>
          <w:szCs w:val="20"/>
          <w:lang w:eastAsia="es-ES"/>
        </w:rPr>
      </w:pPr>
    </w:p>
    <w:p w:rsidR="00215935" w:rsidRDefault="00215935" w:rsidP="00CD0B41">
      <w:pPr>
        <w:spacing w:after="0" w:line="240" w:lineRule="auto"/>
        <w:ind w:left="375"/>
        <w:jc w:val="both"/>
        <w:rPr>
          <w:rFonts w:ascii="Verdana" w:eastAsia="Times New Roman" w:hAnsi="Verdana" w:cs="Times New Roman"/>
          <w:color w:val="000000"/>
          <w:sz w:val="20"/>
          <w:szCs w:val="20"/>
          <w:lang w:eastAsia="es-ES"/>
        </w:rPr>
      </w:pPr>
    </w:p>
    <w:p w:rsidR="00215935" w:rsidRDefault="00215935" w:rsidP="00CD0B41">
      <w:pPr>
        <w:spacing w:after="0" w:line="240" w:lineRule="auto"/>
        <w:ind w:left="375"/>
        <w:jc w:val="both"/>
        <w:rPr>
          <w:rFonts w:ascii="Verdana" w:eastAsia="Times New Roman" w:hAnsi="Verdana" w:cs="Times New Roman"/>
          <w:color w:val="000000"/>
          <w:sz w:val="20"/>
          <w:szCs w:val="20"/>
          <w:lang w:eastAsia="es-ES"/>
        </w:rPr>
      </w:pPr>
    </w:p>
    <w:p w:rsidR="00215935" w:rsidRDefault="00215935"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765AA8" w:rsidRPr="00F21FBD" w:rsidRDefault="00765AA8" w:rsidP="00CD0B41">
      <w:pPr>
        <w:spacing w:after="0" w:line="240" w:lineRule="auto"/>
        <w:ind w:left="375"/>
        <w:jc w:val="both"/>
        <w:rPr>
          <w:rFonts w:ascii="Verdana" w:eastAsia="Times New Roman" w:hAnsi="Verdana" w:cs="Times New Roman"/>
          <w:b/>
          <w:color w:val="000000"/>
          <w:sz w:val="24"/>
          <w:szCs w:val="24"/>
          <w:lang w:eastAsia="es-ES"/>
        </w:rPr>
      </w:pPr>
      <w:r w:rsidRPr="00F21FBD">
        <w:rPr>
          <w:rFonts w:ascii="Verdana" w:eastAsia="Times New Roman" w:hAnsi="Verdana" w:cs="Times New Roman"/>
          <w:b/>
          <w:color w:val="000000"/>
          <w:sz w:val="24"/>
          <w:szCs w:val="24"/>
          <w:lang w:eastAsia="es-ES"/>
        </w:rPr>
        <w:t>INDICE:</w:t>
      </w:r>
    </w:p>
    <w:p w:rsidR="00765AA8" w:rsidRPr="00AF2486" w:rsidRDefault="00765AA8" w:rsidP="00CD0B41">
      <w:pPr>
        <w:spacing w:after="0" w:line="240" w:lineRule="auto"/>
        <w:ind w:left="375"/>
        <w:jc w:val="both"/>
        <w:rPr>
          <w:rFonts w:ascii="Verdana" w:eastAsia="Times New Roman" w:hAnsi="Verdana" w:cs="Times New Roman"/>
          <w:color w:val="000000"/>
          <w:sz w:val="20"/>
          <w:szCs w:val="20"/>
          <w:lang w:eastAsia="es-ES"/>
        </w:rPr>
      </w:pPr>
    </w:p>
    <w:p w:rsidR="00CD0B41" w:rsidRPr="00AF2486" w:rsidRDefault="00765AA8" w:rsidP="00CD0B41">
      <w:pPr>
        <w:spacing w:after="0" w:line="240" w:lineRule="auto"/>
        <w:ind w:left="375"/>
        <w:jc w:val="both"/>
        <w:rPr>
          <w:rFonts w:ascii="Verdana" w:eastAsia="Times New Roman" w:hAnsi="Verdana" w:cs="Times New Roman"/>
          <w:sz w:val="20"/>
          <w:szCs w:val="20"/>
          <w:lang w:eastAsia="es-ES"/>
        </w:rPr>
      </w:pPr>
      <w:r w:rsidRPr="00AF2486">
        <w:rPr>
          <w:rFonts w:ascii="Verdana" w:eastAsia="Times New Roman" w:hAnsi="Verdana" w:cs="Times New Roman"/>
          <w:color w:val="000000"/>
          <w:sz w:val="20"/>
          <w:szCs w:val="20"/>
          <w:lang w:eastAsia="es-ES"/>
        </w:rPr>
        <w:t>1</w:t>
      </w:r>
      <w:r w:rsidR="00CD0B41" w:rsidRPr="00AF2486">
        <w:rPr>
          <w:rFonts w:ascii="Verdana" w:eastAsia="Times New Roman" w:hAnsi="Verdana" w:cs="Times New Roman"/>
          <w:color w:val="000000"/>
          <w:sz w:val="20"/>
          <w:szCs w:val="20"/>
          <w:lang w:eastAsia="es-ES"/>
        </w:rPr>
        <w:t>         Grado de consecución de los objetivos</w:t>
      </w:r>
    </w:p>
    <w:p w:rsidR="00CD0B41" w:rsidRPr="00AF2486" w:rsidRDefault="00765AA8" w:rsidP="00CD0B41">
      <w:pPr>
        <w:spacing w:after="0" w:line="240" w:lineRule="auto"/>
        <w:ind w:left="375"/>
        <w:jc w:val="both"/>
        <w:rPr>
          <w:rFonts w:ascii="Verdana" w:eastAsia="Times New Roman" w:hAnsi="Verdana" w:cs="Times New Roman"/>
          <w:sz w:val="20"/>
          <w:szCs w:val="20"/>
          <w:lang w:eastAsia="es-ES"/>
        </w:rPr>
      </w:pPr>
      <w:r w:rsidRPr="00AF2486">
        <w:rPr>
          <w:rFonts w:ascii="Verdana" w:eastAsia="Times New Roman" w:hAnsi="Verdana" w:cs="Times New Roman"/>
          <w:color w:val="000000"/>
          <w:sz w:val="20"/>
          <w:szCs w:val="20"/>
          <w:lang w:eastAsia="es-ES"/>
        </w:rPr>
        <w:t>2</w:t>
      </w:r>
      <w:r w:rsidR="00CD0B41" w:rsidRPr="00AF2486">
        <w:rPr>
          <w:rFonts w:ascii="Verdana" w:eastAsia="Times New Roman" w:hAnsi="Verdana" w:cs="Times New Roman"/>
          <w:color w:val="000000"/>
          <w:sz w:val="20"/>
          <w:szCs w:val="20"/>
          <w:lang w:eastAsia="es-ES"/>
        </w:rPr>
        <w:t>         Nivel de interacción entre los participantes</w:t>
      </w:r>
    </w:p>
    <w:p w:rsidR="00CD0B41" w:rsidRPr="00AF2486" w:rsidRDefault="00765AA8" w:rsidP="00CD0B41">
      <w:pPr>
        <w:spacing w:after="0" w:line="240" w:lineRule="auto"/>
        <w:ind w:left="375"/>
        <w:jc w:val="both"/>
        <w:rPr>
          <w:rFonts w:ascii="Verdana" w:eastAsia="Times New Roman" w:hAnsi="Verdana" w:cs="Times New Roman"/>
          <w:sz w:val="20"/>
          <w:szCs w:val="20"/>
          <w:lang w:eastAsia="es-ES"/>
        </w:rPr>
      </w:pPr>
      <w:r w:rsidRPr="00AF2486">
        <w:rPr>
          <w:rFonts w:ascii="Verdana" w:eastAsia="Times New Roman" w:hAnsi="Verdana" w:cs="Times New Roman"/>
          <w:color w:val="000000"/>
          <w:sz w:val="20"/>
          <w:szCs w:val="20"/>
          <w:lang w:eastAsia="es-ES"/>
        </w:rPr>
        <w:t>3</w:t>
      </w:r>
      <w:r w:rsidR="00CD0B41" w:rsidRPr="00AF2486">
        <w:rPr>
          <w:rFonts w:ascii="Verdana" w:eastAsia="Times New Roman" w:hAnsi="Verdana" w:cs="Times New Roman"/>
          <w:color w:val="000000"/>
          <w:sz w:val="20"/>
          <w:szCs w:val="20"/>
          <w:lang w:eastAsia="es-ES"/>
        </w:rPr>
        <w:t>         Grado de aplicación en su contexto educativo</w:t>
      </w:r>
    </w:p>
    <w:p w:rsidR="00CD0B41" w:rsidRPr="00AF2486" w:rsidRDefault="00765AA8" w:rsidP="00CD0B41">
      <w:pPr>
        <w:spacing w:after="0" w:line="240" w:lineRule="auto"/>
        <w:ind w:left="375"/>
        <w:jc w:val="both"/>
        <w:rPr>
          <w:rFonts w:ascii="Verdana" w:eastAsia="Times New Roman" w:hAnsi="Verdana" w:cs="Times New Roman"/>
          <w:sz w:val="20"/>
          <w:szCs w:val="20"/>
          <w:lang w:eastAsia="es-ES"/>
        </w:rPr>
      </w:pPr>
      <w:r w:rsidRPr="00AF2486">
        <w:rPr>
          <w:rFonts w:ascii="Verdana" w:eastAsia="Times New Roman" w:hAnsi="Verdana" w:cs="Times New Roman"/>
          <w:color w:val="000000"/>
          <w:sz w:val="20"/>
          <w:szCs w:val="20"/>
          <w:lang w:eastAsia="es-ES"/>
        </w:rPr>
        <w:t>4</w:t>
      </w:r>
      <w:r w:rsidR="00CD0B41" w:rsidRPr="00AF2486">
        <w:rPr>
          <w:rFonts w:ascii="Verdana" w:eastAsia="Times New Roman" w:hAnsi="Verdana" w:cs="Times New Roman"/>
          <w:color w:val="000000"/>
          <w:sz w:val="20"/>
          <w:szCs w:val="20"/>
          <w:lang w:eastAsia="es-ES"/>
        </w:rPr>
        <w:t>         Recursos, bibliografía y materiales utilizados</w:t>
      </w:r>
    </w:p>
    <w:p w:rsidR="00CD0B41" w:rsidRPr="00AF2486" w:rsidRDefault="00765AA8" w:rsidP="00CD0B41">
      <w:pPr>
        <w:spacing w:after="0" w:line="240" w:lineRule="auto"/>
        <w:ind w:left="375"/>
        <w:jc w:val="both"/>
        <w:rPr>
          <w:rFonts w:ascii="Verdana" w:eastAsia="Times New Roman" w:hAnsi="Verdana" w:cs="Times New Roman"/>
          <w:sz w:val="20"/>
          <w:szCs w:val="20"/>
          <w:lang w:eastAsia="es-ES"/>
        </w:rPr>
      </w:pPr>
      <w:r w:rsidRPr="00AF2486">
        <w:rPr>
          <w:rFonts w:ascii="Verdana" w:eastAsia="Times New Roman" w:hAnsi="Verdana" w:cs="Times New Roman"/>
          <w:color w:val="000000"/>
          <w:sz w:val="20"/>
          <w:szCs w:val="20"/>
          <w:lang w:eastAsia="es-ES"/>
        </w:rPr>
        <w:t>5</w:t>
      </w:r>
      <w:r w:rsidR="00CD0B41" w:rsidRPr="00AF2486">
        <w:rPr>
          <w:rFonts w:ascii="Verdana" w:eastAsia="Times New Roman" w:hAnsi="Verdana" w:cs="Times New Roman"/>
          <w:color w:val="000000"/>
          <w:sz w:val="20"/>
          <w:szCs w:val="20"/>
          <w:lang w:eastAsia="es-ES"/>
        </w:rPr>
        <w:t>         Efectos producidos en el aula tras la transferencia de lo aprendido</w:t>
      </w:r>
    </w:p>
    <w:p w:rsidR="00CD0B41" w:rsidRPr="00AF2486" w:rsidRDefault="00765AA8" w:rsidP="00CD0B41">
      <w:pPr>
        <w:spacing w:after="0" w:line="240" w:lineRule="auto"/>
        <w:ind w:left="375"/>
        <w:jc w:val="both"/>
        <w:rPr>
          <w:rFonts w:ascii="Verdana" w:eastAsia="Times New Roman" w:hAnsi="Verdana" w:cs="Times New Roman"/>
          <w:sz w:val="20"/>
          <w:szCs w:val="20"/>
          <w:lang w:eastAsia="es-ES"/>
        </w:rPr>
      </w:pPr>
      <w:r w:rsidRPr="00AF2486">
        <w:rPr>
          <w:rFonts w:ascii="Verdana" w:eastAsia="Times New Roman" w:hAnsi="Verdana" w:cs="Times New Roman"/>
          <w:color w:val="000000"/>
          <w:sz w:val="20"/>
          <w:szCs w:val="20"/>
          <w:lang w:eastAsia="es-ES"/>
        </w:rPr>
        <w:t>6</w:t>
      </w:r>
      <w:r w:rsidR="00CD0B41" w:rsidRPr="00AF2486">
        <w:rPr>
          <w:rFonts w:ascii="Verdana" w:eastAsia="Times New Roman" w:hAnsi="Verdana" w:cs="Times New Roman"/>
          <w:color w:val="000000"/>
          <w:sz w:val="20"/>
          <w:szCs w:val="20"/>
          <w:lang w:eastAsia="es-ES"/>
        </w:rPr>
        <w:t>         Productos, evidencias de aprendizaje que se han adquirido</w:t>
      </w:r>
    </w:p>
    <w:p w:rsidR="00CD0B41" w:rsidRPr="00AF2486" w:rsidRDefault="00765AA8" w:rsidP="00CD0B41">
      <w:pPr>
        <w:spacing w:after="0" w:line="240" w:lineRule="auto"/>
        <w:ind w:left="375"/>
        <w:jc w:val="both"/>
        <w:rPr>
          <w:rFonts w:ascii="Verdana" w:eastAsia="Times New Roman" w:hAnsi="Verdana" w:cs="Times New Roman"/>
          <w:sz w:val="20"/>
          <w:szCs w:val="20"/>
          <w:lang w:eastAsia="es-ES"/>
        </w:rPr>
      </w:pPr>
      <w:r w:rsidRPr="00AF2486">
        <w:rPr>
          <w:rFonts w:ascii="Verdana" w:eastAsia="Times New Roman" w:hAnsi="Verdana" w:cs="Times New Roman"/>
          <w:color w:val="000000"/>
          <w:sz w:val="20"/>
          <w:szCs w:val="20"/>
          <w:lang w:eastAsia="es-ES"/>
        </w:rPr>
        <w:t>7</w:t>
      </w:r>
      <w:r w:rsidR="00CD0B41" w:rsidRPr="00AF2486">
        <w:rPr>
          <w:rFonts w:ascii="Verdana" w:eastAsia="Times New Roman" w:hAnsi="Verdana" w:cs="Times New Roman"/>
          <w:color w:val="000000"/>
          <w:sz w:val="20"/>
          <w:szCs w:val="20"/>
          <w:lang w:eastAsia="es-ES"/>
        </w:rPr>
        <w:t>         Destacar aspectos que hayan resultado interesantes</w:t>
      </w:r>
    </w:p>
    <w:p w:rsidR="00CD0B41" w:rsidRDefault="00765AA8" w:rsidP="00CD0B41">
      <w:pPr>
        <w:spacing w:after="0" w:line="240" w:lineRule="auto"/>
        <w:ind w:left="375"/>
        <w:jc w:val="both"/>
        <w:rPr>
          <w:rFonts w:ascii="Verdana" w:eastAsia="Times New Roman" w:hAnsi="Verdana" w:cs="Times New Roman"/>
          <w:color w:val="000000"/>
          <w:sz w:val="20"/>
          <w:szCs w:val="20"/>
          <w:lang w:eastAsia="es-ES"/>
        </w:rPr>
      </w:pPr>
      <w:r w:rsidRPr="00AF2486">
        <w:rPr>
          <w:rFonts w:ascii="Verdana" w:eastAsia="Times New Roman" w:hAnsi="Verdana" w:cs="Times New Roman"/>
          <w:color w:val="000000"/>
          <w:sz w:val="20"/>
          <w:szCs w:val="20"/>
          <w:lang w:eastAsia="es-ES"/>
        </w:rPr>
        <w:t>8</w:t>
      </w:r>
      <w:r w:rsidR="00CD0B41" w:rsidRPr="00AF2486">
        <w:rPr>
          <w:rFonts w:ascii="Verdana" w:eastAsia="Times New Roman" w:hAnsi="Verdana" w:cs="Times New Roman"/>
          <w:color w:val="000000"/>
          <w:sz w:val="20"/>
          <w:szCs w:val="20"/>
          <w:lang w:eastAsia="es-ES"/>
        </w:rPr>
        <w:t>         Destacar aspectos susceptibles de mejora</w:t>
      </w:r>
    </w:p>
    <w:p w:rsidR="00AF2486" w:rsidRDefault="00AF2486" w:rsidP="00CD0B41">
      <w:pPr>
        <w:spacing w:after="0" w:line="240" w:lineRule="auto"/>
        <w:ind w:left="375"/>
        <w:jc w:val="both"/>
        <w:rPr>
          <w:rFonts w:ascii="Verdana" w:eastAsia="Times New Roman" w:hAnsi="Verdana" w:cs="Times New Roman"/>
          <w:color w:val="000000"/>
          <w:sz w:val="20"/>
          <w:szCs w:val="20"/>
          <w:lang w:eastAsia="es-ES"/>
        </w:rPr>
      </w:pPr>
    </w:p>
    <w:p w:rsidR="00AF2486" w:rsidRDefault="00AF2486" w:rsidP="00CD0B41">
      <w:pPr>
        <w:spacing w:after="0" w:line="240" w:lineRule="auto"/>
        <w:ind w:left="375"/>
        <w:jc w:val="both"/>
        <w:rPr>
          <w:rFonts w:ascii="Verdana" w:eastAsia="Times New Roman" w:hAnsi="Verdana" w:cs="Times New Roman"/>
          <w:sz w:val="20"/>
          <w:szCs w:val="20"/>
          <w:lang w:eastAsia="es-ES"/>
        </w:rPr>
      </w:pPr>
    </w:p>
    <w:p w:rsidR="00170BA7" w:rsidRPr="00AF2486" w:rsidRDefault="00170BA7" w:rsidP="00CD0B41">
      <w:pPr>
        <w:spacing w:after="0" w:line="240" w:lineRule="auto"/>
        <w:ind w:left="375"/>
        <w:jc w:val="both"/>
        <w:rPr>
          <w:rFonts w:ascii="Verdana" w:eastAsia="Times New Roman" w:hAnsi="Verdana" w:cs="Times New Roman"/>
          <w:sz w:val="20"/>
          <w:szCs w:val="20"/>
          <w:lang w:eastAsia="es-ES"/>
        </w:rPr>
      </w:pPr>
    </w:p>
    <w:p w:rsidR="00765AA8" w:rsidRPr="00F21FBD" w:rsidRDefault="00765AA8" w:rsidP="00765AA8">
      <w:pPr>
        <w:spacing w:after="0" w:line="240" w:lineRule="auto"/>
        <w:ind w:left="375"/>
        <w:jc w:val="both"/>
        <w:rPr>
          <w:rFonts w:ascii="Verdana" w:eastAsia="Times New Roman" w:hAnsi="Verdana" w:cs="Times New Roman"/>
          <w:b/>
          <w:color w:val="000000"/>
          <w:sz w:val="24"/>
          <w:szCs w:val="24"/>
          <w:lang w:eastAsia="es-ES"/>
        </w:rPr>
      </w:pPr>
      <w:r w:rsidRPr="00F21FBD">
        <w:rPr>
          <w:rFonts w:ascii="Verdana" w:eastAsia="Times New Roman" w:hAnsi="Verdana" w:cs="Times New Roman"/>
          <w:b/>
          <w:color w:val="000000"/>
          <w:sz w:val="24"/>
          <w:szCs w:val="24"/>
          <w:lang w:eastAsia="es-ES"/>
        </w:rPr>
        <w:t>1         GRADO DE CONSECUCIÓN DE LOS OBJETIVOS</w:t>
      </w:r>
    </w:p>
    <w:p w:rsidR="00765AA8" w:rsidRPr="00AF2486" w:rsidRDefault="00765AA8" w:rsidP="00765AA8">
      <w:pPr>
        <w:spacing w:after="0" w:line="240" w:lineRule="auto"/>
        <w:ind w:left="375"/>
        <w:jc w:val="both"/>
        <w:rPr>
          <w:rFonts w:ascii="Verdana" w:eastAsia="Times New Roman" w:hAnsi="Verdana" w:cs="Times New Roman"/>
          <w:color w:val="000000"/>
          <w:sz w:val="20"/>
          <w:szCs w:val="20"/>
          <w:lang w:eastAsia="es-ES"/>
        </w:rPr>
      </w:pPr>
    </w:p>
    <w:p w:rsidR="000C65E0" w:rsidRDefault="003E5EB1" w:rsidP="00765AA8">
      <w:pPr>
        <w:spacing w:after="0" w:line="240" w:lineRule="auto"/>
        <w:ind w:left="375"/>
        <w:jc w:val="both"/>
        <w:rPr>
          <w:rFonts w:ascii="Verdana" w:eastAsia="Times New Roman" w:hAnsi="Verdana" w:cs="Times New Roman"/>
          <w:color w:val="000000"/>
          <w:sz w:val="20"/>
          <w:szCs w:val="20"/>
          <w:lang w:eastAsia="es-ES"/>
        </w:rPr>
      </w:pPr>
      <w:r>
        <w:rPr>
          <w:rFonts w:ascii="Verdana" w:eastAsia="Times New Roman" w:hAnsi="Verdana" w:cs="Times New Roman"/>
          <w:color w:val="000000"/>
          <w:sz w:val="20"/>
          <w:szCs w:val="20"/>
          <w:lang w:eastAsia="es-ES"/>
        </w:rPr>
        <w:t xml:space="preserve">     </w:t>
      </w:r>
      <w:r w:rsidR="000C65E0" w:rsidRPr="00AF2486">
        <w:rPr>
          <w:rFonts w:ascii="Verdana" w:eastAsia="Times New Roman" w:hAnsi="Verdana" w:cs="Times New Roman"/>
          <w:color w:val="000000"/>
          <w:sz w:val="20"/>
          <w:szCs w:val="20"/>
          <w:lang w:eastAsia="es-ES"/>
        </w:rPr>
        <w:t xml:space="preserve">En la memoria preliminar del proyecto del grupo de trabajo se plantearon </w:t>
      </w:r>
      <w:r w:rsidR="00170BA7">
        <w:rPr>
          <w:rFonts w:ascii="Verdana" w:eastAsia="Times New Roman" w:hAnsi="Verdana" w:cs="Times New Roman"/>
          <w:color w:val="000000"/>
          <w:sz w:val="20"/>
          <w:szCs w:val="20"/>
          <w:lang w:eastAsia="es-ES"/>
        </w:rPr>
        <w:t xml:space="preserve">unos </w:t>
      </w:r>
      <w:r w:rsidR="000C65E0" w:rsidRPr="00AF2486">
        <w:rPr>
          <w:rFonts w:ascii="Verdana" w:eastAsia="Times New Roman" w:hAnsi="Verdana" w:cs="Times New Roman"/>
          <w:color w:val="000000"/>
          <w:sz w:val="20"/>
          <w:szCs w:val="20"/>
          <w:lang w:eastAsia="es-ES"/>
        </w:rPr>
        <w:t>objetivos básicos a alcanzar en el desar</w:t>
      </w:r>
      <w:r w:rsidR="00170BA7">
        <w:rPr>
          <w:rFonts w:ascii="Verdana" w:eastAsia="Times New Roman" w:hAnsi="Verdana" w:cs="Times New Roman"/>
          <w:color w:val="000000"/>
          <w:sz w:val="20"/>
          <w:szCs w:val="20"/>
          <w:lang w:eastAsia="es-ES"/>
        </w:rPr>
        <w:t>rollo del mismo. Exponemos una síntesis de los mismos y su grado de consecución.</w:t>
      </w:r>
    </w:p>
    <w:p w:rsidR="00170BA7" w:rsidRDefault="00170BA7" w:rsidP="00765AA8">
      <w:pPr>
        <w:spacing w:after="0" w:line="240" w:lineRule="auto"/>
        <w:ind w:left="375"/>
        <w:jc w:val="both"/>
        <w:rPr>
          <w:rFonts w:ascii="Verdana" w:eastAsia="Times New Roman" w:hAnsi="Verdana" w:cs="Times New Roman"/>
          <w:color w:val="000000"/>
          <w:sz w:val="20"/>
          <w:szCs w:val="20"/>
          <w:lang w:eastAsia="es-ES"/>
        </w:rPr>
      </w:pPr>
    </w:p>
    <w:p w:rsidR="00170BA7" w:rsidRPr="00F21FBD" w:rsidRDefault="00170BA7" w:rsidP="00170BA7">
      <w:pPr>
        <w:pStyle w:val="Prrafodelista"/>
        <w:numPr>
          <w:ilvl w:val="0"/>
          <w:numId w:val="2"/>
        </w:numPr>
        <w:jc w:val="both"/>
        <w:rPr>
          <w:rFonts w:ascii="Verdana" w:hAnsi="Verdana" w:cs="Times New Roman"/>
          <w:sz w:val="20"/>
          <w:szCs w:val="20"/>
        </w:rPr>
      </w:pPr>
      <w:r w:rsidRPr="00F21FBD">
        <w:rPr>
          <w:rFonts w:ascii="Verdana" w:hAnsi="Verdana" w:cs="Times New Roman"/>
          <w:sz w:val="20"/>
          <w:szCs w:val="20"/>
        </w:rPr>
        <w:t>Se ha sensibilizado al alumnado de la importancia de la mujer en todas las áreas del currículum.</w:t>
      </w:r>
    </w:p>
    <w:p w:rsidR="00170BA7" w:rsidRPr="00F21FBD" w:rsidRDefault="00170BA7" w:rsidP="00170BA7">
      <w:pPr>
        <w:pStyle w:val="Prrafodelista"/>
        <w:numPr>
          <w:ilvl w:val="0"/>
          <w:numId w:val="2"/>
        </w:numPr>
        <w:jc w:val="both"/>
        <w:rPr>
          <w:rFonts w:ascii="Verdana" w:hAnsi="Verdana" w:cs="Times New Roman"/>
          <w:sz w:val="20"/>
          <w:szCs w:val="20"/>
        </w:rPr>
      </w:pPr>
      <w:r w:rsidRPr="00F21FBD">
        <w:rPr>
          <w:rFonts w:ascii="Verdana" w:hAnsi="Verdana" w:cs="Times New Roman"/>
          <w:sz w:val="20"/>
          <w:szCs w:val="20"/>
        </w:rPr>
        <w:t>Se ha cambiado la concepción de la mujer en la sociedad y en el trabajo y también de las profesiones tradicionalmente no típicas de mujeres.</w:t>
      </w:r>
    </w:p>
    <w:p w:rsidR="00170BA7" w:rsidRPr="00F21FBD" w:rsidRDefault="00170BA7" w:rsidP="00170BA7">
      <w:pPr>
        <w:pStyle w:val="Prrafodelista"/>
        <w:numPr>
          <w:ilvl w:val="0"/>
          <w:numId w:val="2"/>
        </w:numPr>
        <w:jc w:val="both"/>
        <w:rPr>
          <w:rFonts w:ascii="Verdana" w:hAnsi="Verdana" w:cs="Times New Roman"/>
          <w:sz w:val="20"/>
          <w:szCs w:val="20"/>
        </w:rPr>
      </w:pPr>
      <w:r w:rsidRPr="00F21FBD">
        <w:rPr>
          <w:rFonts w:ascii="Verdana" w:hAnsi="Verdana" w:cs="Times New Roman"/>
          <w:sz w:val="20"/>
          <w:szCs w:val="20"/>
        </w:rPr>
        <w:t>Se ha tomado conciencia de que existen muchísimas mujeres en todos los ámbitos del currículum que son y han sido muy importantes a lo largo de la historia en sus disciplinas y que no han sido tenidas en consideración.</w:t>
      </w:r>
    </w:p>
    <w:p w:rsidR="00170BA7" w:rsidRPr="00F21FBD" w:rsidRDefault="00170BA7" w:rsidP="00170BA7">
      <w:pPr>
        <w:pStyle w:val="Prrafodelista"/>
        <w:numPr>
          <w:ilvl w:val="0"/>
          <w:numId w:val="2"/>
        </w:numPr>
        <w:jc w:val="both"/>
        <w:rPr>
          <w:rFonts w:ascii="Verdana" w:hAnsi="Verdana" w:cs="Times New Roman"/>
          <w:sz w:val="20"/>
          <w:szCs w:val="20"/>
        </w:rPr>
      </w:pPr>
      <w:r w:rsidRPr="00F21FBD">
        <w:rPr>
          <w:rFonts w:ascii="Verdana" w:hAnsi="Verdana" w:cs="Times New Roman"/>
          <w:sz w:val="20"/>
          <w:szCs w:val="20"/>
        </w:rPr>
        <w:t>Hemos hecho visible, con datos y estadísticas, la discriminación económica, laboral y social de la mujer en todo el mundo.</w:t>
      </w:r>
    </w:p>
    <w:p w:rsidR="00170BA7" w:rsidRPr="00F21FBD" w:rsidRDefault="00170BA7" w:rsidP="00170BA7">
      <w:pPr>
        <w:pStyle w:val="Prrafodelista"/>
        <w:numPr>
          <w:ilvl w:val="0"/>
          <w:numId w:val="2"/>
        </w:numPr>
        <w:jc w:val="both"/>
        <w:rPr>
          <w:rFonts w:ascii="Verdana" w:hAnsi="Verdana" w:cs="Times New Roman"/>
          <w:sz w:val="20"/>
          <w:szCs w:val="20"/>
        </w:rPr>
      </w:pPr>
      <w:r w:rsidRPr="00F21FBD">
        <w:rPr>
          <w:rFonts w:ascii="Verdana" w:hAnsi="Verdana" w:cs="Times New Roman"/>
          <w:sz w:val="20"/>
          <w:szCs w:val="20"/>
        </w:rPr>
        <w:t>Hemos descubierto, a través de textos literarios, la imagen y el rol de la mujer en las diversas etapas literarias históricas.</w:t>
      </w:r>
    </w:p>
    <w:p w:rsidR="004E58A3" w:rsidRPr="00F21FBD" w:rsidRDefault="00170BA7" w:rsidP="00F21FBD">
      <w:pPr>
        <w:pStyle w:val="Prrafodelista"/>
        <w:numPr>
          <w:ilvl w:val="0"/>
          <w:numId w:val="2"/>
        </w:numPr>
        <w:jc w:val="both"/>
        <w:rPr>
          <w:rFonts w:ascii="Verdana" w:hAnsi="Verdana" w:cs="Times New Roman"/>
          <w:sz w:val="20"/>
          <w:szCs w:val="20"/>
        </w:rPr>
      </w:pPr>
      <w:r w:rsidRPr="00F21FBD">
        <w:rPr>
          <w:rFonts w:ascii="Verdana" w:hAnsi="Verdana" w:cs="Times New Roman"/>
          <w:sz w:val="20"/>
          <w:szCs w:val="20"/>
        </w:rPr>
        <w:t>Hemos hecho visible el gran número de mujeres ignoradas y silenciadas a lo largo de la historia en las diversas disciplinas.</w:t>
      </w:r>
    </w:p>
    <w:p w:rsidR="00C6452E" w:rsidRPr="00AF2486" w:rsidRDefault="003E5EB1" w:rsidP="005C725D">
      <w:pPr>
        <w:shd w:val="clear" w:color="auto" w:fill="FFFFFF"/>
        <w:spacing w:after="150" w:line="300" w:lineRule="atLeast"/>
        <w:ind w:left="1134"/>
        <w:jc w:val="both"/>
        <w:rPr>
          <w:rFonts w:ascii="Verdana" w:eastAsia="Times New Roman" w:hAnsi="Verdana" w:cs="Times New Roman"/>
          <w:color w:val="333333"/>
          <w:sz w:val="20"/>
          <w:szCs w:val="20"/>
          <w:lang w:eastAsia="es-ES"/>
        </w:rPr>
      </w:pPr>
      <w:r>
        <w:rPr>
          <w:rFonts w:ascii="Verdana" w:eastAsia="Times New Roman" w:hAnsi="Verdana" w:cs="Times New Roman"/>
          <w:color w:val="333333"/>
          <w:sz w:val="20"/>
          <w:szCs w:val="20"/>
          <w:lang w:eastAsia="es-ES"/>
        </w:rPr>
        <w:t xml:space="preserve">  </w:t>
      </w:r>
    </w:p>
    <w:p w:rsidR="00C6452E" w:rsidRPr="00AF2486" w:rsidRDefault="003E5EB1" w:rsidP="00C6452E">
      <w:pPr>
        <w:jc w:val="both"/>
        <w:rPr>
          <w:rFonts w:ascii="Verdana" w:hAnsi="Verdana" w:cs="Times New Roman"/>
          <w:sz w:val="20"/>
          <w:szCs w:val="20"/>
        </w:rPr>
      </w:pPr>
      <w:r>
        <w:rPr>
          <w:rFonts w:ascii="Verdana" w:hAnsi="Verdana" w:cs="Times New Roman"/>
          <w:sz w:val="20"/>
          <w:szCs w:val="20"/>
        </w:rPr>
        <w:t xml:space="preserve">     </w:t>
      </w:r>
      <w:r w:rsidR="00170BA7">
        <w:rPr>
          <w:rFonts w:ascii="Verdana" w:hAnsi="Verdana" w:cs="Times New Roman"/>
          <w:sz w:val="20"/>
          <w:szCs w:val="20"/>
        </w:rPr>
        <w:t>Hasta que elaboramos la memoria de progreso, nos habíamos</w:t>
      </w:r>
      <w:r w:rsidR="00C6452E" w:rsidRPr="00AF2486">
        <w:rPr>
          <w:rFonts w:ascii="Verdana" w:hAnsi="Verdana" w:cs="Times New Roman"/>
          <w:sz w:val="20"/>
          <w:szCs w:val="20"/>
        </w:rPr>
        <w:t xml:space="preserve"> encontrado con que, o bien po</w:t>
      </w:r>
      <w:r w:rsidR="00170BA7">
        <w:rPr>
          <w:rFonts w:ascii="Verdana" w:hAnsi="Verdana" w:cs="Times New Roman"/>
          <w:sz w:val="20"/>
          <w:szCs w:val="20"/>
        </w:rPr>
        <w:t>r circunstancias que se nos planteaban e</w:t>
      </w:r>
      <w:r w:rsidR="00C6452E" w:rsidRPr="00AF2486">
        <w:rPr>
          <w:rFonts w:ascii="Verdana" w:hAnsi="Verdana" w:cs="Times New Roman"/>
          <w:sz w:val="20"/>
          <w:szCs w:val="20"/>
        </w:rPr>
        <w:t>n el aula, o bien por disti</w:t>
      </w:r>
      <w:r w:rsidR="00170BA7">
        <w:rPr>
          <w:rFonts w:ascii="Verdana" w:hAnsi="Verdana" w:cs="Times New Roman"/>
          <w:sz w:val="20"/>
          <w:szCs w:val="20"/>
        </w:rPr>
        <w:t xml:space="preserve">ntas efemérides, se nos presentaron </w:t>
      </w:r>
      <w:r w:rsidR="00C6452E" w:rsidRPr="00AF2486">
        <w:rPr>
          <w:rFonts w:ascii="Verdana" w:hAnsi="Verdana" w:cs="Times New Roman"/>
          <w:sz w:val="20"/>
          <w:szCs w:val="20"/>
        </w:rPr>
        <w:t>ocasiones para trabajar otros aspectos con los alumnos/as aparte de los que habíamos planteado en el proyecto inicial. Por lo tanto, mucho</w:t>
      </w:r>
      <w:r w:rsidR="00170BA7">
        <w:rPr>
          <w:rFonts w:ascii="Verdana" w:hAnsi="Verdana" w:cs="Times New Roman"/>
          <w:sz w:val="20"/>
          <w:szCs w:val="20"/>
        </w:rPr>
        <w:t>s de nosotros/as trabajamos</w:t>
      </w:r>
      <w:r w:rsidR="00C6452E" w:rsidRPr="00AF2486">
        <w:rPr>
          <w:rFonts w:ascii="Verdana" w:hAnsi="Verdana" w:cs="Times New Roman"/>
          <w:sz w:val="20"/>
          <w:szCs w:val="20"/>
        </w:rPr>
        <w:t xml:space="preserve"> con nuestros alumnos/as aspectos qu</w:t>
      </w:r>
      <w:r w:rsidR="00170BA7">
        <w:rPr>
          <w:rFonts w:ascii="Verdana" w:hAnsi="Verdana" w:cs="Times New Roman"/>
          <w:sz w:val="20"/>
          <w:szCs w:val="20"/>
        </w:rPr>
        <w:t>e han sustituyeron o complementaron</w:t>
      </w:r>
      <w:r w:rsidR="00C6452E" w:rsidRPr="00AF2486">
        <w:rPr>
          <w:rFonts w:ascii="Verdana" w:hAnsi="Verdana" w:cs="Times New Roman"/>
          <w:sz w:val="20"/>
          <w:szCs w:val="20"/>
        </w:rPr>
        <w:t xml:space="preserve"> a los pretendidos inicialmente.</w:t>
      </w:r>
    </w:p>
    <w:p w:rsidR="00C6452E" w:rsidRDefault="003E5EB1" w:rsidP="00C6452E">
      <w:pPr>
        <w:jc w:val="both"/>
        <w:rPr>
          <w:rFonts w:ascii="Verdana" w:hAnsi="Verdana" w:cs="Times New Roman"/>
          <w:sz w:val="20"/>
          <w:szCs w:val="20"/>
        </w:rPr>
      </w:pPr>
      <w:r>
        <w:rPr>
          <w:rFonts w:ascii="Verdana" w:hAnsi="Verdana" w:cs="Times New Roman"/>
          <w:sz w:val="20"/>
          <w:szCs w:val="20"/>
        </w:rPr>
        <w:t xml:space="preserve">     </w:t>
      </w:r>
      <w:r w:rsidR="00170BA7">
        <w:rPr>
          <w:rFonts w:ascii="Verdana" w:hAnsi="Verdana" w:cs="Times New Roman"/>
          <w:sz w:val="20"/>
          <w:szCs w:val="20"/>
        </w:rPr>
        <w:t xml:space="preserve">Hasta aquí, todos </w:t>
      </w:r>
      <w:r w:rsidR="00C6452E" w:rsidRPr="00AF2486">
        <w:rPr>
          <w:rFonts w:ascii="Verdana" w:hAnsi="Verdana" w:cs="Times New Roman"/>
          <w:sz w:val="20"/>
          <w:szCs w:val="20"/>
        </w:rPr>
        <w:t>l</w:t>
      </w:r>
      <w:r w:rsidR="00170BA7">
        <w:rPr>
          <w:rFonts w:ascii="Verdana" w:hAnsi="Verdana" w:cs="Times New Roman"/>
          <w:sz w:val="20"/>
          <w:szCs w:val="20"/>
        </w:rPr>
        <w:t>os objetivos propuestos se estaban</w:t>
      </w:r>
      <w:r w:rsidR="00C6452E" w:rsidRPr="00AF2486">
        <w:rPr>
          <w:rFonts w:ascii="Verdana" w:hAnsi="Verdana" w:cs="Times New Roman"/>
          <w:sz w:val="20"/>
          <w:szCs w:val="20"/>
        </w:rPr>
        <w:t xml:space="preserve"> consiguiendo en todos los cursos, como hemos dicho, bien a través de las actividades propuestas en un princip</w:t>
      </w:r>
      <w:r w:rsidR="00170BA7">
        <w:rPr>
          <w:rFonts w:ascii="Verdana" w:hAnsi="Verdana" w:cs="Times New Roman"/>
          <w:sz w:val="20"/>
          <w:szCs w:val="20"/>
        </w:rPr>
        <w:t xml:space="preserve">io o con las que se nos fueron </w:t>
      </w:r>
      <w:r w:rsidR="00C6452E" w:rsidRPr="00AF2486">
        <w:rPr>
          <w:rFonts w:ascii="Verdana" w:hAnsi="Verdana" w:cs="Times New Roman"/>
          <w:sz w:val="20"/>
          <w:szCs w:val="20"/>
        </w:rPr>
        <w:t>planteando y proponiendo a lo largo del curso.</w:t>
      </w:r>
    </w:p>
    <w:p w:rsidR="0081654E" w:rsidRDefault="00170BA7" w:rsidP="00C6452E">
      <w:pPr>
        <w:jc w:val="both"/>
        <w:rPr>
          <w:rFonts w:ascii="Verdana" w:hAnsi="Verdana" w:cs="Times New Roman"/>
          <w:sz w:val="20"/>
          <w:szCs w:val="20"/>
        </w:rPr>
      </w:pPr>
      <w:r>
        <w:rPr>
          <w:rFonts w:ascii="Verdana" w:hAnsi="Verdana" w:cs="Times New Roman"/>
          <w:sz w:val="20"/>
          <w:szCs w:val="20"/>
        </w:rPr>
        <w:t xml:space="preserve">     A partir de aquí, las circunstancias han sido especiales por el COVID-19. Con el fin de las clases presenciales, muchas de las actividades que se pretendían hacer con los alumnos/as no ha sido posible realizarlas por tener carácter presencial. Cada uno de nosotros ha intentado seguir trabajando </w:t>
      </w:r>
      <w:r w:rsidR="0081654E">
        <w:rPr>
          <w:rFonts w:ascii="Verdana" w:hAnsi="Verdana" w:cs="Times New Roman"/>
          <w:sz w:val="20"/>
          <w:szCs w:val="20"/>
        </w:rPr>
        <w:t xml:space="preserve">desde casa para conseguir los objetivos </w:t>
      </w:r>
      <w:r w:rsidR="0081654E">
        <w:rPr>
          <w:rFonts w:ascii="Verdana" w:hAnsi="Verdana" w:cs="Times New Roman"/>
          <w:sz w:val="20"/>
          <w:szCs w:val="20"/>
        </w:rPr>
        <w:lastRenderedPageBreak/>
        <w:t xml:space="preserve">propuestos, aunque dada la dificultad y, a veces, la escasez de los medios técnicos necesarios, el ritmo de trabajo se ha ido ralentizando. </w:t>
      </w:r>
    </w:p>
    <w:p w:rsidR="005C725D" w:rsidRPr="0081654E" w:rsidRDefault="0081654E" w:rsidP="0081654E">
      <w:pPr>
        <w:jc w:val="both"/>
        <w:rPr>
          <w:rFonts w:ascii="Verdana" w:hAnsi="Verdana" w:cs="Times New Roman"/>
          <w:sz w:val="20"/>
          <w:szCs w:val="20"/>
        </w:rPr>
      </w:pPr>
      <w:r>
        <w:rPr>
          <w:rFonts w:ascii="Verdana" w:hAnsi="Verdana" w:cs="Times New Roman"/>
          <w:sz w:val="20"/>
          <w:szCs w:val="20"/>
        </w:rPr>
        <w:t xml:space="preserve">     En definitiva, creemos que se ha hecho un buen trabajo porque se hicieron muchas actividades antes del fin de las clases presenciales, y una vez llegado el confinamiento, se ha seguido trabajando en la medida de lo posible.</w:t>
      </w:r>
      <w:r w:rsidR="004E58A3" w:rsidRPr="00AF2486">
        <w:rPr>
          <w:rFonts w:ascii="Verdana" w:eastAsia="Times New Roman" w:hAnsi="Verdana" w:cs="Times New Roman"/>
          <w:color w:val="333333"/>
          <w:sz w:val="20"/>
          <w:szCs w:val="20"/>
          <w:lang w:eastAsia="es-ES"/>
        </w:rPr>
        <w:tab/>
      </w:r>
    </w:p>
    <w:p w:rsidR="007F2520" w:rsidRPr="00AF2486" w:rsidRDefault="007F2520" w:rsidP="00765AA8">
      <w:pPr>
        <w:spacing w:after="0" w:line="240" w:lineRule="auto"/>
        <w:ind w:left="1134"/>
        <w:jc w:val="both"/>
        <w:rPr>
          <w:rFonts w:ascii="Verdana" w:eastAsia="Times New Roman" w:hAnsi="Verdana" w:cs="Times New Roman"/>
          <w:color w:val="000000"/>
          <w:sz w:val="20"/>
          <w:szCs w:val="20"/>
          <w:lang w:eastAsia="es-ES"/>
        </w:rPr>
      </w:pPr>
    </w:p>
    <w:p w:rsidR="00215935" w:rsidRPr="00AF2486" w:rsidRDefault="00215935" w:rsidP="00C6452E">
      <w:pPr>
        <w:spacing w:after="0" w:line="240" w:lineRule="auto"/>
        <w:jc w:val="both"/>
        <w:rPr>
          <w:rFonts w:ascii="Verdana" w:eastAsia="Times New Roman" w:hAnsi="Verdana" w:cs="Times New Roman"/>
          <w:sz w:val="20"/>
          <w:szCs w:val="20"/>
          <w:lang w:eastAsia="es-ES"/>
        </w:rPr>
      </w:pPr>
    </w:p>
    <w:p w:rsidR="00765AA8" w:rsidRPr="00F21FBD" w:rsidRDefault="007F2520" w:rsidP="00765AA8">
      <w:pPr>
        <w:spacing w:after="0" w:line="240" w:lineRule="auto"/>
        <w:ind w:left="375"/>
        <w:jc w:val="both"/>
        <w:rPr>
          <w:rFonts w:ascii="Verdana" w:eastAsia="Times New Roman" w:hAnsi="Verdana" w:cs="Times New Roman"/>
          <w:b/>
          <w:color w:val="000000"/>
          <w:sz w:val="24"/>
          <w:szCs w:val="24"/>
          <w:lang w:eastAsia="es-ES"/>
        </w:rPr>
      </w:pPr>
      <w:r w:rsidRPr="00F21FBD">
        <w:rPr>
          <w:rFonts w:ascii="Verdana" w:eastAsia="Times New Roman" w:hAnsi="Verdana" w:cs="Times New Roman"/>
          <w:b/>
          <w:color w:val="000000"/>
          <w:sz w:val="24"/>
          <w:szCs w:val="24"/>
          <w:lang w:eastAsia="es-ES"/>
        </w:rPr>
        <w:t>2         NIVEL DE INTERACCIÓN ENTRE LOS PARTICIPANTES</w:t>
      </w:r>
    </w:p>
    <w:p w:rsidR="005A7001" w:rsidRPr="00AF2486" w:rsidRDefault="005A7001" w:rsidP="005A7001">
      <w:pPr>
        <w:jc w:val="both"/>
        <w:rPr>
          <w:rFonts w:ascii="Verdana" w:eastAsia="Times New Roman" w:hAnsi="Verdana" w:cs="Times New Roman"/>
          <w:color w:val="000000"/>
          <w:sz w:val="20"/>
          <w:szCs w:val="20"/>
          <w:lang w:eastAsia="es-ES"/>
        </w:rPr>
      </w:pPr>
    </w:p>
    <w:p w:rsidR="005A7001" w:rsidRPr="00AF2486" w:rsidRDefault="003E5EB1" w:rsidP="005A7001">
      <w:pPr>
        <w:jc w:val="both"/>
        <w:rPr>
          <w:rFonts w:ascii="Verdana" w:hAnsi="Verdana" w:cs="Times New Roman"/>
          <w:sz w:val="20"/>
          <w:szCs w:val="20"/>
        </w:rPr>
      </w:pPr>
      <w:r>
        <w:rPr>
          <w:rFonts w:ascii="Verdana" w:hAnsi="Verdana" w:cs="Times New Roman"/>
          <w:sz w:val="20"/>
          <w:szCs w:val="20"/>
        </w:rPr>
        <w:t xml:space="preserve">     </w:t>
      </w:r>
      <w:r w:rsidR="005A7001" w:rsidRPr="00AF2486">
        <w:rPr>
          <w:rFonts w:ascii="Verdana" w:hAnsi="Verdana" w:cs="Times New Roman"/>
          <w:sz w:val="20"/>
          <w:szCs w:val="20"/>
        </w:rPr>
        <w:t>El nivel de interacción entre nosotros/</w:t>
      </w:r>
      <w:r w:rsidR="0081654E">
        <w:rPr>
          <w:rFonts w:ascii="Verdana" w:hAnsi="Verdana" w:cs="Times New Roman"/>
          <w:sz w:val="20"/>
          <w:szCs w:val="20"/>
        </w:rPr>
        <w:t>as ha sido óptimo y enriquecedor, ya que se han realizado</w:t>
      </w:r>
      <w:r w:rsidR="005A7001" w:rsidRPr="00AF2486">
        <w:rPr>
          <w:rFonts w:ascii="Verdana" w:hAnsi="Verdana" w:cs="Times New Roman"/>
          <w:sz w:val="20"/>
          <w:szCs w:val="20"/>
        </w:rPr>
        <w:t xml:space="preserve"> </w:t>
      </w:r>
      <w:r w:rsidR="0081654E">
        <w:rPr>
          <w:rFonts w:ascii="Verdana" w:hAnsi="Verdana" w:cs="Times New Roman"/>
          <w:sz w:val="20"/>
          <w:szCs w:val="20"/>
        </w:rPr>
        <w:t xml:space="preserve">actividades planteadas desde el grupo de trabajo, </w:t>
      </w:r>
      <w:r w:rsidR="005A7001" w:rsidRPr="00AF2486">
        <w:rPr>
          <w:rFonts w:ascii="Verdana" w:hAnsi="Verdana" w:cs="Times New Roman"/>
          <w:sz w:val="20"/>
          <w:szCs w:val="20"/>
        </w:rPr>
        <w:t>desde la coordinación</w:t>
      </w:r>
      <w:r w:rsidR="0081654E">
        <w:rPr>
          <w:rFonts w:ascii="Verdana" w:hAnsi="Verdana" w:cs="Times New Roman"/>
          <w:sz w:val="20"/>
          <w:szCs w:val="20"/>
        </w:rPr>
        <w:t xml:space="preserve"> del “Plan de Igualdad” y desde el de </w:t>
      </w:r>
      <w:r w:rsidR="005A7001" w:rsidRPr="00AF2486">
        <w:rPr>
          <w:rFonts w:ascii="Verdana" w:hAnsi="Verdana" w:cs="Times New Roman"/>
          <w:sz w:val="20"/>
          <w:szCs w:val="20"/>
        </w:rPr>
        <w:t>“Escuela Espacio de Pa</w:t>
      </w:r>
      <w:r w:rsidR="0081654E">
        <w:rPr>
          <w:rFonts w:ascii="Verdana" w:hAnsi="Verdana" w:cs="Times New Roman"/>
          <w:sz w:val="20"/>
          <w:szCs w:val="20"/>
        </w:rPr>
        <w:t xml:space="preserve">z”. Estas actividades se han realizado en </w:t>
      </w:r>
      <w:r w:rsidR="005A7001" w:rsidRPr="00AF2486">
        <w:rPr>
          <w:rFonts w:ascii="Verdana" w:hAnsi="Verdana" w:cs="Times New Roman"/>
          <w:sz w:val="20"/>
          <w:szCs w:val="20"/>
        </w:rPr>
        <w:t xml:space="preserve">muchas </w:t>
      </w:r>
      <w:r>
        <w:rPr>
          <w:rFonts w:ascii="Verdana" w:hAnsi="Verdana" w:cs="Times New Roman"/>
          <w:sz w:val="20"/>
          <w:szCs w:val="20"/>
        </w:rPr>
        <w:t xml:space="preserve"> </w:t>
      </w:r>
      <w:r w:rsidR="0081654E">
        <w:rPr>
          <w:rFonts w:ascii="Verdana" w:hAnsi="Verdana" w:cs="Times New Roman"/>
          <w:sz w:val="20"/>
          <w:szCs w:val="20"/>
        </w:rPr>
        <w:t xml:space="preserve">asignaturas y </w:t>
      </w:r>
      <w:r w:rsidR="005A7001" w:rsidRPr="00AF2486">
        <w:rPr>
          <w:rFonts w:ascii="Verdana" w:hAnsi="Verdana" w:cs="Times New Roman"/>
          <w:sz w:val="20"/>
          <w:szCs w:val="20"/>
        </w:rPr>
        <w:t xml:space="preserve">en diferentes cursos. </w:t>
      </w:r>
    </w:p>
    <w:p w:rsidR="005A7001" w:rsidRPr="00AF2486" w:rsidRDefault="003E5EB1" w:rsidP="005A7001">
      <w:pPr>
        <w:jc w:val="both"/>
        <w:rPr>
          <w:rFonts w:ascii="Verdana" w:hAnsi="Verdana" w:cs="Times New Roman"/>
          <w:sz w:val="20"/>
          <w:szCs w:val="20"/>
        </w:rPr>
      </w:pPr>
      <w:r>
        <w:rPr>
          <w:rFonts w:ascii="Verdana" w:hAnsi="Verdana" w:cs="Times New Roman"/>
          <w:color w:val="000000" w:themeColor="text1"/>
          <w:sz w:val="20"/>
          <w:szCs w:val="20"/>
        </w:rPr>
        <w:t xml:space="preserve">     </w:t>
      </w:r>
      <w:r w:rsidR="005A7001" w:rsidRPr="00AF2486">
        <w:rPr>
          <w:rFonts w:ascii="Verdana" w:hAnsi="Verdana" w:cs="Times New Roman"/>
          <w:color w:val="000000" w:themeColor="text1"/>
          <w:sz w:val="20"/>
          <w:szCs w:val="20"/>
        </w:rPr>
        <w:t>También han surgido muchas ocasiones de trabajo interdepartamenta</w:t>
      </w:r>
      <w:r w:rsidR="0081654E">
        <w:rPr>
          <w:rFonts w:ascii="Verdana" w:hAnsi="Verdana" w:cs="Times New Roman"/>
          <w:color w:val="000000" w:themeColor="text1"/>
          <w:sz w:val="20"/>
          <w:szCs w:val="20"/>
        </w:rPr>
        <w:t xml:space="preserve">l que han enriquecido </w:t>
      </w:r>
      <w:r w:rsidR="005A7001" w:rsidRPr="00AF2486">
        <w:rPr>
          <w:rFonts w:ascii="Verdana" w:hAnsi="Verdana" w:cs="Times New Roman"/>
          <w:color w:val="000000" w:themeColor="text1"/>
          <w:sz w:val="20"/>
          <w:szCs w:val="20"/>
        </w:rPr>
        <w:t xml:space="preserve">las tareas proyectadas inicialmente. </w:t>
      </w:r>
      <w:r w:rsidR="005A7001" w:rsidRPr="00AF2486">
        <w:rPr>
          <w:rFonts w:ascii="Verdana" w:hAnsi="Verdana" w:cs="Times New Roman"/>
          <w:sz w:val="20"/>
          <w:szCs w:val="20"/>
        </w:rPr>
        <w:t>De esto se desprende que l</w:t>
      </w:r>
      <w:r w:rsidR="0081654E">
        <w:rPr>
          <w:rFonts w:ascii="Verdana" w:hAnsi="Verdana" w:cs="Times New Roman"/>
          <w:sz w:val="20"/>
          <w:szCs w:val="20"/>
        </w:rPr>
        <w:t>as actividades planteadas han sid</w:t>
      </w:r>
      <w:r w:rsidR="005A7001" w:rsidRPr="00AF2486">
        <w:rPr>
          <w:rFonts w:ascii="Verdana" w:hAnsi="Verdana" w:cs="Times New Roman"/>
          <w:sz w:val="20"/>
          <w:szCs w:val="20"/>
        </w:rPr>
        <w:t>o interesantes y enriquecedoras para nosotros/as y para nuestros/as alumnos/as.</w:t>
      </w:r>
    </w:p>
    <w:p w:rsidR="007F2520" w:rsidRPr="00AF2486" w:rsidRDefault="007F2520" w:rsidP="00765AA8">
      <w:pPr>
        <w:spacing w:after="0" w:line="240" w:lineRule="auto"/>
        <w:ind w:left="375"/>
        <w:jc w:val="both"/>
        <w:rPr>
          <w:rFonts w:ascii="Verdana" w:eastAsia="Times New Roman" w:hAnsi="Verdana" w:cs="Times New Roman"/>
          <w:color w:val="000000"/>
          <w:sz w:val="20"/>
          <w:szCs w:val="20"/>
          <w:lang w:eastAsia="es-ES"/>
        </w:rPr>
      </w:pPr>
    </w:p>
    <w:p w:rsidR="00215935" w:rsidRPr="00F21FBD" w:rsidRDefault="00215935" w:rsidP="00765AA8">
      <w:pPr>
        <w:spacing w:after="0" w:line="240" w:lineRule="auto"/>
        <w:ind w:left="375"/>
        <w:jc w:val="both"/>
        <w:rPr>
          <w:rFonts w:ascii="Verdana" w:eastAsia="Times New Roman" w:hAnsi="Verdana" w:cs="Times New Roman"/>
          <w:b/>
          <w:sz w:val="24"/>
          <w:szCs w:val="24"/>
          <w:lang w:eastAsia="es-ES"/>
        </w:rPr>
      </w:pPr>
    </w:p>
    <w:p w:rsidR="00765AA8" w:rsidRPr="00F21FBD" w:rsidRDefault="007F2520" w:rsidP="00765AA8">
      <w:pPr>
        <w:spacing w:after="0" w:line="240" w:lineRule="auto"/>
        <w:ind w:left="375"/>
        <w:jc w:val="both"/>
        <w:rPr>
          <w:rFonts w:ascii="Verdana" w:eastAsia="Times New Roman" w:hAnsi="Verdana" w:cs="Times New Roman"/>
          <w:b/>
          <w:color w:val="000000"/>
          <w:sz w:val="24"/>
          <w:szCs w:val="24"/>
          <w:lang w:eastAsia="es-ES"/>
        </w:rPr>
      </w:pPr>
      <w:r w:rsidRPr="00F21FBD">
        <w:rPr>
          <w:rFonts w:ascii="Verdana" w:eastAsia="Times New Roman" w:hAnsi="Verdana" w:cs="Times New Roman"/>
          <w:b/>
          <w:color w:val="000000"/>
          <w:sz w:val="24"/>
          <w:szCs w:val="24"/>
          <w:lang w:eastAsia="es-ES"/>
        </w:rPr>
        <w:t>3         GRADO DE APLICACIÓN EN SU CONTEXTO EDUCATIVO</w:t>
      </w:r>
    </w:p>
    <w:p w:rsidR="0081654E" w:rsidRPr="00F21FBD" w:rsidRDefault="0081654E" w:rsidP="00765AA8">
      <w:pPr>
        <w:spacing w:after="0" w:line="240" w:lineRule="auto"/>
        <w:ind w:left="375"/>
        <w:jc w:val="both"/>
        <w:rPr>
          <w:rFonts w:ascii="Verdana" w:eastAsia="Times New Roman" w:hAnsi="Verdana" w:cs="Times New Roman"/>
          <w:color w:val="000000"/>
          <w:sz w:val="20"/>
          <w:szCs w:val="20"/>
          <w:lang w:eastAsia="es-ES"/>
        </w:rPr>
      </w:pPr>
    </w:p>
    <w:p w:rsidR="0081654E" w:rsidRPr="00F21FBD" w:rsidRDefault="0081654E" w:rsidP="0081654E">
      <w:pPr>
        <w:jc w:val="both"/>
        <w:rPr>
          <w:rFonts w:ascii="Verdana" w:hAnsi="Verdana" w:cs="Times New Roman"/>
          <w:sz w:val="20"/>
          <w:szCs w:val="20"/>
        </w:rPr>
      </w:pPr>
      <w:r w:rsidRPr="00F21FBD">
        <w:rPr>
          <w:rFonts w:ascii="Verdana" w:eastAsia="Times New Roman" w:hAnsi="Verdana" w:cs="Times New Roman"/>
          <w:color w:val="000000"/>
          <w:sz w:val="20"/>
          <w:szCs w:val="20"/>
          <w:lang w:eastAsia="es-ES"/>
        </w:rPr>
        <w:t xml:space="preserve">    </w:t>
      </w:r>
      <w:r w:rsidR="00F21FBD">
        <w:rPr>
          <w:rFonts w:ascii="Verdana" w:hAnsi="Verdana" w:cs="Times New Roman"/>
          <w:sz w:val="20"/>
          <w:szCs w:val="20"/>
        </w:rPr>
        <w:t xml:space="preserve">  </w:t>
      </w:r>
      <w:r w:rsidRPr="00F21FBD">
        <w:rPr>
          <w:rFonts w:ascii="Verdana" w:hAnsi="Verdana" w:cs="Times New Roman"/>
          <w:sz w:val="20"/>
          <w:szCs w:val="20"/>
        </w:rPr>
        <w:t>A lo largo de todas las intervenciones en el aula y en todos los eventos desarrollados en el centro se ha llegado al 100% del alumnado.</w:t>
      </w:r>
      <w:r w:rsidRPr="00F21FBD">
        <w:rPr>
          <w:rFonts w:ascii="Verdana" w:eastAsia="Times New Roman" w:hAnsi="Verdana" w:cs="Times New Roman"/>
          <w:color w:val="000000"/>
          <w:sz w:val="20"/>
          <w:szCs w:val="20"/>
          <w:lang w:eastAsia="es-ES"/>
        </w:rPr>
        <w:t xml:space="preserve"> </w:t>
      </w:r>
    </w:p>
    <w:p w:rsidR="005A7001" w:rsidRPr="00AF2486" w:rsidRDefault="003E5EB1" w:rsidP="005A7001">
      <w:pPr>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     </w:t>
      </w:r>
      <w:r w:rsidR="0081654E">
        <w:rPr>
          <w:rFonts w:ascii="Verdana" w:hAnsi="Verdana" w:cs="Times New Roman"/>
          <w:color w:val="000000" w:themeColor="text1"/>
          <w:sz w:val="20"/>
          <w:szCs w:val="20"/>
        </w:rPr>
        <w:t>Se ha trabajado l</w:t>
      </w:r>
      <w:r w:rsidR="005A7001" w:rsidRPr="00AF2486">
        <w:rPr>
          <w:rFonts w:ascii="Verdana" w:hAnsi="Verdana" w:cs="Times New Roman"/>
          <w:color w:val="000000" w:themeColor="text1"/>
          <w:sz w:val="20"/>
          <w:szCs w:val="20"/>
        </w:rPr>
        <w:t xml:space="preserve">a coeducación </w:t>
      </w:r>
      <w:r w:rsidR="0081654E">
        <w:rPr>
          <w:rFonts w:ascii="Verdana" w:hAnsi="Verdana" w:cs="Times New Roman"/>
          <w:color w:val="000000" w:themeColor="text1"/>
          <w:sz w:val="20"/>
          <w:szCs w:val="20"/>
        </w:rPr>
        <w:t xml:space="preserve">no sólo en las actividades </w:t>
      </w:r>
      <w:r w:rsidR="005A7001" w:rsidRPr="00AF2486">
        <w:rPr>
          <w:rFonts w:ascii="Verdana" w:hAnsi="Verdana" w:cs="Times New Roman"/>
          <w:color w:val="000000" w:themeColor="text1"/>
          <w:sz w:val="20"/>
          <w:szCs w:val="20"/>
        </w:rPr>
        <w:t xml:space="preserve">realizadas y programadas por el grupo de trabajo, </w:t>
      </w:r>
      <w:r w:rsidR="0081654E">
        <w:rPr>
          <w:rFonts w:ascii="Verdana" w:hAnsi="Verdana" w:cs="Times New Roman"/>
          <w:color w:val="000000" w:themeColor="text1"/>
          <w:sz w:val="20"/>
          <w:szCs w:val="20"/>
        </w:rPr>
        <w:t xml:space="preserve">sino </w:t>
      </w:r>
      <w:r w:rsidR="005A7001" w:rsidRPr="00AF2486">
        <w:rPr>
          <w:rFonts w:ascii="Verdana" w:hAnsi="Verdana" w:cs="Times New Roman"/>
          <w:color w:val="000000" w:themeColor="text1"/>
          <w:sz w:val="20"/>
          <w:szCs w:val="20"/>
        </w:rPr>
        <w:t xml:space="preserve">también </w:t>
      </w:r>
      <w:r w:rsidR="0081654E">
        <w:rPr>
          <w:rFonts w:ascii="Verdana" w:hAnsi="Verdana" w:cs="Times New Roman"/>
          <w:color w:val="000000" w:themeColor="text1"/>
          <w:sz w:val="20"/>
          <w:szCs w:val="20"/>
        </w:rPr>
        <w:t xml:space="preserve">en </w:t>
      </w:r>
      <w:r w:rsidR="005A7001" w:rsidRPr="00AF2486">
        <w:rPr>
          <w:rFonts w:ascii="Verdana" w:hAnsi="Verdana" w:cs="Times New Roman"/>
          <w:color w:val="000000" w:themeColor="text1"/>
          <w:sz w:val="20"/>
          <w:szCs w:val="20"/>
        </w:rPr>
        <w:t>el día a día de las clases</w:t>
      </w:r>
      <w:r w:rsidR="0081654E">
        <w:rPr>
          <w:rFonts w:ascii="Verdana" w:hAnsi="Verdana" w:cs="Times New Roman"/>
          <w:color w:val="000000" w:themeColor="text1"/>
          <w:sz w:val="20"/>
          <w:szCs w:val="20"/>
        </w:rPr>
        <w:t xml:space="preserve">, en las que se ha intentado hacer ver al alumnado una </w:t>
      </w:r>
      <w:r w:rsidR="005A7001" w:rsidRPr="00AF2486">
        <w:rPr>
          <w:rFonts w:ascii="Verdana" w:hAnsi="Verdana" w:cs="Times New Roman"/>
          <w:color w:val="000000" w:themeColor="text1"/>
          <w:sz w:val="20"/>
          <w:szCs w:val="20"/>
        </w:rPr>
        <w:t>valoración positiva de la presencia de la mujer en el currículum de la educación secundaria, tal como queda recogido en las distintas programaciones de los Departamentos que forman el centro.</w:t>
      </w:r>
    </w:p>
    <w:p w:rsidR="007F2520" w:rsidRPr="00AF2486" w:rsidRDefault="007F2520" w:rsidP="00765AA8">
      <w:pPr>
        <w:spacing w:after="0" w:line="240" w:lineRule="auto"/>
        <w:ind w:left="375"/>
        <w:jc w:val="both"/>
        <w:rPr>
          <w:rFonts w:ascii="Verdana" w:eastAsia="Times New Roman" w:hAnsi="Verdana" w:cs="Times New Roman"/>
          <w:color w:val="000000"/>
          <w:sz w:val="20"/>
          <w:szCs w:val="20"/>
          <w:lang w:eastAsia="es-ES"/>
        </w:rPr>
      </w:pPr>
    </w:p>
    <w:p w:rsidR="00765AA8" w:rsidRPr="00F21FBD" w:rsidRDefault="007F2520" w:rsidP="00765AA8">
      <w:pPr>
        <w:spacing w:after="0" w:line="240" w:lineRule="auto"/>
        <w:ind w:left="375"/>
        <w:jc w:val="both"/>
        <w:rPr>
          <w:rFonts w:ascii="Verdana" w:eastAsia="Times New Roman" w:hAnsi="Verdana" w:cs="Times New Roman"/>
          <w:b/>
          <w:color w:val="000000"/>
          <w:sz w:val="24"/>
          <w:szCs w:val="24"/>
          <w:lang w:eastAsia="es-ES"/>
        </w:rPr>
      </w:pPr>
      <w:r w:rsidRPr="00F21FBD">
        <w:rPr>
          <w:rFonts w:ascii="Verdana" w:eastAsia="Times New Roman" w:hAnsi="Verdana" w:cs="Times New Roman"/>
          <w:b/>
          <w:color w:val="000000"/>
          <w:sz w:val="24"/>
          <w:szCs w:val="24"/>
          <w:lang w:eastAsia="es-ES"/>
        </w:rPr>
        <w:t>4         RECURSOS, BIBLIOGRAFÍA Y MATERIALES UTILIZADOS</w:t>
      </w:r>
      <w:r w:rsidR="003E5EB1" w:rsidRPr="00F21FBD">
        <w:rPr>
          <w:rFonts w:ascii="Verdana" w:eastAsia="Times New Roman" w:hAnsi="Verdana" w:cs="Times New Roman"/>
          <w:b/>
          <w:color w:val="000000"/>
          <w:sz w:val="24"/>
          <w:szCs w:val="24"/>
          <w:lang w:eastAsia="es-ES"/>
        </w:rPr>
        <w:t xml:space="preserve"> </w:t>
      </w:r>
    </w:p>
    <w:p w:rsidR="003E5EB1" w:rsidRPr="003E5EB1" w:rsidRDefault="003E5EB1" w:rsidP="00765AA8">
      <w:pPr>
        <w:spacing w:after="0" w:line="240" w:lineRule="auto"/>
        <w:ind w:left="375"/>
        <w:jc w:val="both"/>
        <w:rPr>
          <w:rFonts w:ascii="Verdana" w:eastAsia="Times New Roman" w:hAnsi="Verdana" w:cs="Times New Roman"/>
          <w:b/>
          <w:color w:val="000000"/>
          <w:sz w:val="20"/>
          <w:szCs w:val="20"/>
          <w:lang w:eastAsia="es-ES"/>
        </w:rPr>
      </w:pPr>
    </w:p>
    <w:p w:rsidR="007F2520" w:rsidRDefault="003E5EB1" w:rsidP="005A7001">
      <w:pPr>
        <w:spacing w:after="0" w:line="240" w:lineRule="auto"/>
        <w:jc w:val="both"/>
        <w:rPr>
          <w:rFonts w:ascii="Verdana" w:eastAsia="Times New Roman" w:hAnsi="Verdana" w:cs="Times New Roman"/>
          <w:color w:val="000000"/>
          <w:sz w:val="20"/>
          <w:szCs w:val="20"/>
          <w:lang w:eastAsia="es-ES"/>
        </w:rPr>
      </w:pPr>
      <w:r>
        <w:rPr>
          <w:rFonts w:ascii="Verdana" w:eastAsia="Times New Roman" w:hAnsi="Verdana" w:cs="Times New Roman"/>
          <w:color w:val="000000"/>
          <w:sz w:val="20"/>
          <w:szCs w:val="20"/>
          <w:lang w:eastAsia="es-ES"/>
        </w:rPr>
        <w:t xml:space="preserve">     </w:t>
      </w:r>
      <w:r w:rsidR="005A7001" w:rsidRPr="00AF2486">
        <w:rPr>
          <w:rFonts w:ascii="Verdana" w:eastAsia="Times New Roman" w:hAnsi="Verdana" w:cs="Times New Roman"/>
          <w:color w:val="000000"/>
          <w:sz w:val="20"/>
          <w:szCs w:val="20"/>
          <w:lang w:eastAsia="es-ES"/>
        </w:rPr>
        <w:t>Hemos utilizado recursos, bibliografía y materiales aportados por el profesorado, por la coordinadora del “Plan de Igualdad”, por la coordinadora del proyecto “Escuela espacio de paz”, po</w:t>
      </w:r>
      <w:r w:rsidR="00AF2486" w:rsidRPr="00AF2486">
        <w:rPr>
          <w:rFonts w:ascii="Verdana" w:eastAsia="Times New Roman" w:hAnsi="Verdana" w:cs="Times New Roman"/>
          <w:color w:val="000000"/>
          <w:sz w:val="20"/>
          <w:szCs w:val="20"/>
          <w:lang w:eastAsia="es-ES"/>
        </w:rPr>
        <w:t>r CEPAIM, mujeres del AMPA</w:t>
      </w:r>
      <w:r w:rsidR="00454E6B" w:rsidRPr="00AF2486">
        <w:rPr>
          <w:rFonts w:ascii="Verdana" w:eastAsia="Times New Roman" w:hAnsi="Verdana" w:cs="Times New Roman"/>
          <w:color w:val="000000"/>
          <w:sz w:val="20"/>
          <w:szCs w:val="20"/>
          <w:lang w:eastAsia="es-ES"/>
        </w:rPr>
        <w:t xml:space="preserve"> y </w:t>
      </w:r>
      <w:r w:rsidR="0081654E">
        <w:rPr>
          <w:rFonts w:ascii="Verdana" w:eastAsia="Times New Roman" w:hAnsi="Verdana" w:cs="Times New Roman"/>
          <w:color w:val="000000"/>
          <w:sz w:val="20"/>
          <w:szCs w:val="20"/>
          <w:lang w:eastAsia="es-ES"/>
        </w:rPr>
        <w:t xml:space="preserve">por </w:t>
      </w:r>
      <w:r w:rsidR="00454E6B" w:rsidRPr="00AF2486">
        <w:rPr>
          <w:rFonts w:ascii="Verdana" w:eastAsia="Times New Roman" w:hAnsi="Verdana" w:cs="Times New Roman"/>
          <w:color w:val="000000"/>
          <w:sz w:val="20"/>
          <w:szCs w:val="20"/>
          <w:lang w:eastAsia="es-ES"/>
        </w:rPr>
        <w:t>Rebeca, coordinadora de</w:t>
      </w:r>
      <w:r w:rsidR="00AF2486" w:rsidRPr="00AF2486">
        <w:rPr>
          <w:rFonts w:ascii="Verdana" w:eastAsia="Times New Roman" w:hAnsi="Verdana" w:cs="Times New Roman"/>
          <w:color w:val="000000"/>
          <w:sz w:val="20"/>
          <w:szCs w:val="20"/>
          <w:lang w:eastAsia="es-ES"/>
        </w:rPr>
        <w:t xml:space="preserve">l “Movimiento por la Paz”. </w:t>
      </w:r>
    </w:p>
    <w:p w:rsidR="003E5EB1" w:rsidRPr="00AF2486" w:rsidRDefault="003E5EB1" w:rsidP="005A7001">
      <w:pPr>
        <w:spacing w:after="0" w:line="240" w:lineRule="auto"/>
        <w:jc w:val="both"/>
        <w:rPr>
          <w:rFonts w:ascii="Verdana" w:eastAsia="Times New Roman" w:hAnsi="Verdana" w:cs="Times New Roman"/>
          <w:color w:val="000000"/>
          <w:sz w:val="20"/>
          <w:szCs w:val="20"/>
          <w:lang w:eastAsia="es-ES"/>
        </w:rPr>
      </w:pPr>
    </w:p>
    <w:p w:rsidR="007F2520" w:rsidRPr="00F21FBD" w:rsidRDefault="007F2520" w:rsidP="00765AA8">
      <w:pPr>
        <w:spacing w:after="0" w:line="240" w:lineRule="auto"/>
        <w:ind w:left="375"/>
        <w:jc w:val="both"/>
        <w:rPr>
          <w:rFonts w:ascii="Verdana" w:eastAsia="Times New Roman" w:hAnsi="Verdana" w:cs="Times New Roman"/>
          <w:b/>
          <w:sz w:val="24"/>
          <w:szCs w:val="24"/>
          <w:lang w:eastAsia="es-ES"/>
        </w:rPr>
      </w:pPr>
    </w:p>
    <w:p w:rsidR="00765AA8" w:rsidRPr="00F21FBD" w:rsidRDefault="007F2520" w:rsidP="00005B7B">
      <w:pPr>
        <w:spacing w:after="0" w:line="240" w:lineRule="auto"/>
        <w:ind w:left="1134" w:hanging="708"/>
        <w:jc w:val="both"/>
        <w:rPr>
          <w:rFonts w:ascii="Verdana" w:eastAsia="Times New Roman" w:hAnsi="Verdana" w:cs="Times New Roman"/>
          <w:b/>
          <w:color w:val="000000"/>
          <w:sz w:val="24"/>
          <w:szCs w:val="24"/>
          <w:lang w:eastAsia="es-ES"/>
        </w:rPr>
      </w:pPr>
      <w:r w:rsidRPr="00F21FBD">
        <w:rPr>
          <w:rFonts w:ascii="Verdana" w:eastAsia="Times New Roman" w:hAnsi="Verdana" w:cs="Times New Roman"/>
          <w:b/>
          <w:color w:val="000000"/>
          <w:sz w:val="24"/>
          <w:szCs w:val="24"/>
          <w:lang w:eastAsia="es-ES"/>
        </w:rPr>
        <w:t>5        EFECTOS PRODUCIDOS EN EL AULA TRAS LA TRANSFERENCIA DE LO APRENDIDO</w:t>
      </w:r>
    </w:p>
    <w:p w:rsidR="006D0434" w:rsidRPr="00F21FBD" w:rsidRDefault="006D0434" w:rsidP="00005B7B">
      <w:pPr>
        <w:spacing w:after="0" w:line="240" w:lineRule="auto"/>
        <w:ind w:left="1134" w:hanging="708"/>
        <w:jc w:val="both"/>
        <w:rPr>
          <w:rFonts w:ascii="Verdana" w:eastAsia="Times New Roman" w:hAnsi="Verdana" w:cs="Times New Roman"/>
          <w:b/>
          <w:color w:val="000000"/>
          <w:sz w:val="20"/>
          <w:szCs w:val="20"/>
          <w:lang w:eastAsia="es-ES"/>
        </w:rPr>
      </w:pPr>
    </w:p>
    <w:p w:rsidR="006D0434" w:rsidRPr="00F21FBD" w:rsidRDefault="006D0434" w:rsidP="006D0434">
      <w:pPr>
        <w:pStyle w:val="Prrafodelista"/>
        <w:numPr>
          <w:ilvl w:val="0"/>
          <w:numId w:val="3"/>
        </w:numPr>
        <w:jc w:val="both"/>
        <w:rPr>
          <w:rFonts w:ascii="Verdana" w:hAnsi="Verdana" w:cs="Times New Roman"/>
          <w:sz w:val="20"/>
          <w:szCs w:val="20"/>
        </w:rPr>
      </w:pPr>
      <w:r w:rsidRPr="00F21FBD">
        <w:rPr>
          <w:rFonts w:ascii="Verdana" w:hAnsi="Verdana" w:cs="Times New Roman"/>
          <w:sz w:val="20"/>
          <w:szCs w:val="20"/>
        </w:rPr>
        <w:t>El alumnado ha tomado conciencia de que en todas las disciplinas la mujer ha estado marginada, silenciada o ignorada.</w:t>
      </w:r>
    </w:p>
    <w:p w:rsidR="006D0434" w:rsidRPr="00F21FBD" w:rsidRDefault="006D0434" w:rsidP="006D0434">
      <w:pPr>
        <w:pStyle w:val="Prrafodelista"/>
        <w:numPr>
          <w:ilvl w:val="0"/>
          <w:numId w:val="3"/>
        </w:numPr>
        <w:jc w:val="both"/>
        <w:rPr>
          <w:rFonts w:ascii="Verdana" w:hAnsi="Verdana" w:cs="Times New Roman"/>
          <w:sz w:val="20"/>
          <w:szCs w:val="20"/>
        </w:rPr>
      </w:pPr>
      <w:r w:rsidRPr="00F21FBD">
        <w:rPr>
          <w:rFonts w:ascii="Verdana" w:hAnsi="Verdana" w:cs="Times New Roman"/>
          <w:sz w:val="20"/>
          <w:szCs w:val="20"/>
        </w:rPr>
        <w:t xml:space="preserve">Hemos cambiado el rol del hombre </w:t>
      </w:r>
      <w:proofErr w:type="spellStart"/>
      <w:r w:rsidRPr="00F21FBD">
        <w:rPr>
          <w:rFonts w:ascii="Verdana" w:hAnsi="Verdana" w:cs="Times New Roman"/>
          <w:sz w:val="20"/>
          <w:szCs w:val="20"/>
        </w:rPr>
        <w:t>e</w:t>
      </w:r>
      <w:proofErr w:type="spellEnd"/>
      <w:r w:rsidRPr="00F21FBD">
        <w:rPr>
          <w:rFonts w:ascii="Verdana" w:hAnsi="Verdana" w:cs="Times New Roman"/>
          <w:sz w:val="20"/>
          <w:szCs w:val="20"/>
        </w:rPr>
        <w:t xml:space="preserve"> intentado caminar hacia una nueva masculinidad.</w:t>
      </w:r>
    </w:p>
    <w:p w:rsidR="006D0434" w:rsidRDefault="006D0434" w:rsidP="00005B7B">
      <w:pPr>
        <w:spacing w:after="0" w:line="240" w:lineRule="auto"/>
        <w:ind w:left="1134" w:hanging="708"/>
        <w:jc w:val="both"/>
        <w:rPr>
          <w:rFonts w:ascii="Verdana" w:eastAsia="Times New Roman" w:hAnsi="Verdana" w:cs="Times New Roman"/>
          <w:b/>
          <w:color w:val="000000"/>
          <w:sz w:val="20"/>
          <w:szCs w:val="20"/>
          <w:lang w:eastAsia="es-ES"/>
        </w:rPr>
      </w:pPr>
    </w:p>
    <w:p w:rsidR="0081654E" w:rsidRPr="00AF2486" w:rsidRDefault="0081654E" w:rsidP="00005B7B">
      <w:pPr>
        <w:spacing w:after="0" w:line="240" w:lineRule="auto"/>
        <w:ind w:left="1134" w:hanging="708"/>
        <w:jc w:val="both"/>
        <w:rPr>
          <w:rFonts w:ascii="Verdana" w:eastAsia="Times New Roman" w:hAnsi="Verdana" w:cs="Times New Roman"/>
          <w:color w:val="000000"/>
          <w:sz w:val="20"/>
          <w:szCs w:val="20"/>
          <w:lang w:eastAsia="es-ES"/>
        </w:rPr>
      </w:pPr>
    </w:p>
    <w:p w:rsidR="00005B7B" w:rsidRPr="00AF2486" w:rsidRDefault="00005B7B" w:rsidP="006D0434">
      <w:pPr>
        <w:spacing w:after="0" w:line="240" w:lineRule="auto"/>
        <w:jc w:val="both"/>
        <w:rPr>
          <w:rFonts w:ascii="Verdana" w:eastAsia="Times New Roman" w:hAnsi="Verdana" w:cs="Times New Roman"/>
          <w:color w:val="000000"/>
          <w:sz w:val="20"/>
          <w:szCs w:val="20"/>
          <w:lang w:eastAsia="es-ES"/>
        </w:rPr>
      </w:pPr>
    </w:p>
    <w:p w:rsidR="007F2520" w:rsidRPr="00AF2486" w:rsidRDefault="007F2520" w:rsidP="00765AA8">
      <w:pPr>
        <w:spacing w:after="0" w:line="240" w:lineRule="auto"/>
        <w:ind w:left="375"/>
        <w:jc w:val="both"/>
        <w:rPr>
          <w:rFonts w:ascii="Verdana" w:eastAsia="Times New Roman" w:hAnsi="Verdana" w:cs="Times New Roman"/>
          <w:color w:val="000000"/>
          <w:sz w:val="20"/>
          <w:szCs w:val="20"/>
          <w:lang w:eastAsia="es-ES"/>
        </w:rPr>
      </w:pPr>
    </w:p>
    <w:p w:rsidR="007F2520" w:rsidRPr="00F21FBD" w:rsidRDefault="007F2520" w:rsidP="00765AA8">
      <w:pPr>
        <w:spacing w:after="0" w:line="240" w:lineRule="auto"/>
        <w:ind w:left="375"/>
        <w:jc w:val="both"/>
        <w:rPr>
          <w:rFonts w:ascii="Verdana" w:eastAsia="Times New Roman" w:hAnsi="Verdana" w:cs="Times New Roman"/>
          <w:b/>
          <w:sz w:val="24"/>
          <w:szCs w:val="24"/>
          <w:lang w:eastAsia="es-ES"/>
        </w:rPr>
      </w:pPr>
    </w:p>
    <w:p w:rsidR="00765AA8" w:rsidRPr="00F21FBD" w:rsidRDefault="007F2520" w:rsidP="00765AA8">
      <w:pPr>
        <w:spacing w:after="0" w:line="240" w:lineRule="auto"/>
        <w:ind w:left="375"/>
        <w:jc w:val="both"/>
        <w:rPr>
          <w:rFonts w:ascii="Verdana" w:eastAsia="Times New Roman" w:hAnsi="Verdana" w:cs="Times New Roman"/>
          <w:b/>
          <w:color w:val="000000"/>
          <w:sz w:val="24"/>
          <w:szCs w:val="24"/>
          <w:lang w:eastAsia="es-ES"/>
        </w:rPr>
      </w:pPr>
      <w:r w:rsidRPr="00F21FBD">
        <w:rPr>
          <w:rFonts w:ascii="Verdana" w:eastAsia="Times New Roman" w:hAnsi="Verdana" w:cs="Times New Roman"/>
          <w:b/>
          <w:color w:val="000000"/>
          <w:sz w:val="24"/>
          <w:szCs w:val="24"/>
          <w:lang w:eastAsia="es-ES"/>
        </w:rPr>
        <w:t>6         PRODUCTOS, EVIDENCIAS DE APRENDIZAJE QUE SE HAN ADQUIRIDO</w:t>
      </w:r>
    </w:p>
    <w:p w:rsidR="007F2520" w:rsidRPr="00AF2486" w:rsidRDefault="007F2520" w:rsidP="00765AA8">
      <w:pPr>
        <w:spacing w:after="0" w:line="240" w:lineRule="auto"/>
        <w:ind w:left="375"/>
        <w:jc w:val="both"/>
        <w:rPr>
          <w:rFonts w:ascii="Verdana" w:eastAsia="Times New Roman" w:hAnsi="Verdana" w:cs="Times New Roman"/>
          <w:color w:val="000000"/>
          <w:sz w:val="20"/>
          <w:szCs w:val="20"/>
          <w:lang w:eastAsia="es-ES"/>
        </w:rPr>
      </w:pPr>
    </w:p>
    <w:p w:rsidR="006D0434" w:rsidRDefault="006D0434" w:rsidP="006D0434">
      <w:pPr>
        <w:spacing w:after="0" w:line="240" w:lineRule="auto"/>
        <w:jc w:val="both"/>
        <w:rPr>
          <w:rFonts w:ascii="Verdana" w:hAnsi="Verdana" w:cs="Times New Roman"/>
          <w:sz w:val="20"/>
          <w:szCs w:val="20"/>
        </w:rPr>
      </w:pPr>
      <w:r>
        <w:rPr>
          <w:rFonts w:ascii="Verdana" w:eastAsia="Times New Roman" w:hAnsi="Verdana" w:cs="Times New Roman"/>
          <w:color w:val="000000"/>
          <w:sz w:val="20"/>
          <w:szCs w:val="20"/>
          <w:lang w:eastAsia="es-ES"/>
        </w:rPr>
        <w:t xml:space="preserve">     </w:t>
      </w:r>
      <w:r>
        <w:rPr>
          <w:rFonts w:ascii="Verdana" w:hAnsi="Verdana" w:cs="Times New Roman"/>
          <w:sz w:val="20"/>
          <w:szCs w:val="20"/>
        </w:rPr>
        <w:t xml:space="preserve">     T</w:t>
      </w:r>
      <w:r w:rsidRPr="00AF2486">
        <w:rPr>
          <w:rFonts w:ascii="Verdana" w:hAnsi="Verdana" w:cs="Times New Roman"/>
          <w:sz w:val="20"/>
          <w:szCs w:val="20"/>
        </w:rPr>
        <w:t>oma de conciencia por parte del alumnado de la existencia de mujeres muy importantes en todas las di</w:t>
      </w:r>
      <w:r>
        <w:rPr>
          <w:rFonts w:ascii="Verdana" w:hAnsi="Verdana" w:cs="Times New Roman"/>
          <w:sz w:val="20"/>
          <w:szCs w:val="20"/>
        </w:rPr>
        <w:t xml:space="preserve">sciplinas trabajadas, es decir, </w:t>
      </w:r>
      <w:r w:rsidRPr="00AF2486">
        <w:rPr>
          <w:rFonts w:ascii="Verdana" w:hAnsi="Verdana" w:cs="Times New Roman"/>
          <w:sz w:val="20"/>
          <w:szCs w:val="20"/>
        </w:rPr>
        <w:t>el alumnado ha trabajado sobre mujeres que no conocían y sobre disciplinas en las que pensaban que las mujeres no habían tenido un papel preponderan</w:t>
      </w:r>
      <w:r>
        <w:rPr>
          <w:rFonts w:ascii="Verdana" w:hAnsi="Verdana" w:cs="Times New Roman"/>
          <w:sz w:val="20"/>
          <w:szCs w:val="20"/>
        </w:rPr>
        <w:t xml:space="preserve">te. También se han trabajado </w:t>
      </w:r>
      <w:r w:rsidRPr="00AF2486">
        <w:rPr>
          <w:rFonts w:ascii="Verdana" w:hAnsi="Verdana" w:cs="Times New Roman"/>
          <w:sz w:val="20"/>
          <w:szCs w:val="20"/>
        </w:rPr>
        <w:t>temas de actualidad, por lo que la transferen</w:t>
      </w:r>
      <w:r>
        <w:rPr>
          <w:rFonts w:ascii="Verdana" w:hAnsi="Verdana" w:cs="Times New Roman"/>
          <w:sz w:val="20"/>
          <w:szCs w:val="20"/>
        </w:rPr>
        <w:t xml:space="preserve">cia a nuestros/as alumnos/as ha sido </w:t>
      </w:r>
      <w:r w:rsidRPr="00AF2486">
        <w:rPr>
          <w:rFonts w:ascii="Verdana" w:hAnsi="Verdana" w:cs="Times New Roman"/>
          <w:sz w:val="20"/>
          <w:szCs w:val="20"/>
        </w:rPr>
        <w:t xml:space="preserve">mayor, ya que </w:t>
      </w:r>
      <w:r>
        <w:rPr>
          <w:rFonts w:ascii="Verdana" w:hAnsi="Verdana" w:cs="Times New Roman"/>
          <w:sz w:val="20"/>
          <w:szCs w:val="20"/>
        </w:rPr>
        <w:t>el alumnado se siente más identificado con los temas actuales q</w:t>
      </w:r>
      <w:r w:rsidRPr="00AF2486">
        <w:rPr>
          <w:rFonts w:ascii="Verdana" w:hAnsi="Verdana" w:cs="Times New Roman"/>
          <w:sz w:val="20"/>
          <w:szCs w:val="20"/>
        </w:rPr>
        <w:t>ue les afectan directamente.</w:t>
      </w:r>
    </w:p>
    <w:p w:rsidR="00F21FBD" w:rsidRDefault="00F21FBD" w:rsidP="006D0434">
      <w:pPr>
        <w:spacing w:after="0" w:line="240" w:lineRule="auto"/>
        <w:jc w:val="both"/>
        <w:rPr>
          <w:rFonts w:ascii="Verdana" w:hAnsi="Verdana" w:cs="Times New Roman"/>
          <w:sz w:val="20"/>
          <w:szCs w:val="20"/>
        </w:rPr>
      </w:pPr>
    </w:p>
    <w:p w:rsidR="007F2520" w:rsidRDefault="007F2520" w:rsidP="006D0434">
      <w:pPr>
        <w:spacing w:after="0" w:line="240" w:lineRule="auto"/>
        <w:jc w:val="both"/>
        <w:rPr>
          <w:rFonts w:ascii="Verdana" w:eastAsia="Times New Roman" w:hAnsi="Verdana" w:cs="Times New Roman"/>
          <w:color w:val="000000"/>
          <w:sz w:val="20"/>
          <w:szCs w:val="20"/>
          <w:lang w:eastAsia="es-ES"/>
        </w:rPr>
      </w:pPr>
    </w:p>
    <w:p w:rsidR="006D0434" w:rsidRPr="00F21FBD" w:rsidRDefault="006D0434" w:rsidP="006D0434">
      <w:pPr>
        <w:jc w:val="both"/>
        <w:rPr>
          <w:rFonts w:ascii="Verdana" w:hAnsi="Verdana" w:cs="Times New Roman"/>
          <w:b/>
          <w:sz w:val="20"/>
          <w:szCs w:val="20"/>
        </w:rPr>
      </w:pPr>
      <w:r w:rsidRPr="00F21FBD">
        <w:rPr>
          <w:rFonts w:ascii="Verdana" w:hAnsi="Verdana" w:cs="Times New Roman"/>
          <w:b/>
          <w:sz w:val="20"/>
          <w:szCs w:val="20"/>
        </w:rPr>
        <w:t>ACTIVIDADES REALIZADAS POR TODO EL GRUPO DE TRABAJO CON DIFERENTES CURSOS.</w:t>
      </w:r>
    </w:p>
    <w:p w:rsidR="006D0434" w:rsidRPr="00F21FBD" w:rsidRDefault="006D0434" w:rsidP="006D0434">
      <w:pPr>
        <w:jc w:val="both"/>
        <w:rPr>
          <w:rFonts w:ascii="Verdana" w:hAnsi="Verdana" w:cs="Times New Roman"/>
          <w:sz w:val="20"/>
          <w:szCs w:val="20"/>
        </w:rPr>
      </w:pPr>
      <w:r w:rsidRPr="00F21FBD">
        <w:rPr>
          <w:rFonts w:ascii="Verdana" w:hAnsi="Verdana" w:cs="Times New Roman"/>
          <w:sz w:val="20"/>
          <w:szCs w:val="20"/>
        </w:rPr>
        <w:t xml:space="preserve">Conmemoración del día </w:t>
      </w:r>
      <w:r w:rsidRPr="00F21FBD">
        <w:rPr>
          <w:rFonts w:ascii="Verdana" w:hAnsi="Verdana" w:cs="Times New Roman"/>
          <w:b/>
          <w:sz w:val="20"/>
          <w:szCs w:val="20"/>
        </w:rPr>
        <w:t>25 de Noviembre</w:t>
      </w:r>
      <w:r w:rsidRPr="00F21FBD">
        <w:rPr>
          <w:rFonts w:ascii="Verdana" w:hAnsi="Verdana" w:cs="Times New Roman"/>
          <w:sz w:val="20"/>
          <w:szCs w:val="20"/>
        </w:rPr>
        <w:t>, día internacional de la discriminación de la violencia contra la mujer o de la no violencia de género.</w:t>
      </w:r>
    </w:p>
    <w:p w:rsidR="006D0434" w:rsidRPr="00F21FBD" w:rsidRDefault="006D0434" w:rsidP="006D0434">
      <w:pPr>
        <w:pStyle w:val="Prrafodelista"/>
        <w:numPr>
          <w:ilvl w:val="0"/>
          <w:numId w:val="5"/>
        </w:numPr>
        <w:jc w:val="both"/>
        <w:rPr>
          <w:rFonts w:ascii="Verdana" w:hAnsi="Verdana" w:cs="Times New Roman"/>
          <w:sz w:val="20"/>
          <w:szCs w:val="20"/>
        </w:rPr>
      </w:pPr>
      <w:r w:rsidRPr="00F21FBD">
        <w:rPr>
          <w:rFonts w:ascii="Verdana" w:hAnsi="Verdana" w:cs="Times New Roman"/>
          <w:sz w:val="20"/>
          <w:szCs w:val="20"/>
        </w:rPr>
        <w:t>Audición de canciones cuyas letras tratan temas relacionados con la erradicación de la violencia de género.</w:t>
      </w:r>
    </w:p>
    <w:p w:rsidR="006D0434" w:rsidRPr="00F21FBD" w:rsidRDefault="006D0434" w:rsidP="006D0434">
      <w:pPr>
        <w:pStyle w:val="Prrafodelista"/>
        <w:numPr>
          <w:ilvl w:val="0"/>
          <w:numId w:val="5"/>
        </w:numPr>
        <w:jc w:val="both"/>
        <w:rPr>
          <w:rFonts w:ascii="Verdana" w:hAnsi="Verdana" w:cs="Times New Roman"/>
          <w:sz w:val="20"/>
          <w:szCs w:val="20"/>
        </w:rPr>
      </w:pPr>
      <w:r w:rsidRPr="00F21FBD">
        <w:rPr>
          <w:rFonts w:ascii="Verdana" w:hAnsi="Verdana" w:cs="Times New Roman"/>
          <w:sz w:val="20"/>
          <w:szCs w:val="20"/>
        </w:rPr>
        <w:t>Elaboración de murales sobre dichas canciones.</w:t>
      </w:r>
    </w:p>
    <w:p w:rsidR="006D0434" w:rsidRPr="00F21FBD" w:rsidRDefault="006D0434" w:rsidP="006D0434">
      <w:pPr>
        <w:pStyle w:val="Prrafodelista"/>
        <w:numPr>
          <w:ilvl w:val="0"/>
          <w:numId w:val="5"/>
        </w:numPr>
        <w:jc w:val="both"/>
        <w:rPr>
          <w:rFonts w:ascii="Verdana" w:hAnsi="Verdana" w:cs="Times New Roman"/>
          <w:sz w:val="20"/>
          <w:szCs w:val="20"/>
        </w:rPr>
      </w:pPr>
      <w:r w:rsidRPr="00F21FBD">
        <w:rPr>
          <w:rFonts w:ascii="Verdana" w:hAnsi="Verdana" w:cs="Times New Roman"/>
          <w:sz w:val="20"/>
          <w:szCs w:val="20"/>
        </w:rPr>
        <w:t>Visionado de vídeos aportados por la coordinadora del plan de Igualdad y realización de carteles sobre la no violencia de género.</w:t>
      </w:r>
    </w:p>
    <w:p w:rsidR="006D0434" w:rsidRPr="00F21FBD" w:rsidRDefault="006D0434" w:rsidP="006D0434">
      <w:pPr>
        <w:jc w:val="both"/>
        <w:rPr>
          <w:rFonts w:ascii="Verdana" w:hAnsi="Verdana" w:cs="Times New Roman"/>
          <w:sz w:val="20"/>
          <w:szCs w:val="20"/>
        </w:rPr>
      </w:pPr>
    </w:p>
    <w:p w:rsidR="006D0434" w:rsidRPr="00F21FBD" w:rsidRDefault="006D0434" w:rsidP="006D0434">
      <w:pPr>
        <w:jc w:val="both"/>
        <w:rPr>
          <w:rFonts w:ascii="Verdana" w:hAnsi="Verdana" w:cs="Times New Roman"/>
          <w:sz w:val="20"/>
          <w:szCs w:val="20"/>
        </w:rPr>
      </w:pPr>
      <w:r w:rsidRPr="00F21FBD">
        <w:rPr>
          <w:rFonts w:ascii="Verdana" w:hAnsi="Verdana" w:cs="Times New Roman"/>
          <w:sz w:val="20"/>
          <w:szCs w:val="20"/>
        </w:rPr>
        <w:t xml:space="preserve">Conmemoración del día </w:t>
      </w:r>
      <w:r w:rsidRPr="00F21FBD">
        <w:rPr>
          <w:rFonts w:ascii="Verdana" w:hAnsi="Verdana" w:cs="Times New Roman"/>
          <w:b/>
          <w:sz w:val="20"/>
          <w:szCs w:val="20"/>
        </w:rPr>
        <w:t>11 de Febrero</w:t>
      </w:r>
      <w:r w:rsidRPr="00F21FBD">
        <w:rPr>
          <w:rFonts w:ascii="Verdana" w:hAnsi="Verdana" w:cs="Times New Roman"/>
          <w:sz w:val="20"/>
          <w:szCs w:val="20"/>
        </w:rPr>
        <w:t>, día internacional de la niña y la mujer en la ciencia.</w:t>
      </w:r>
    </w:p>
    <w:p w:rsidR="006D0434" w:rsidRPr="00F21FBD" w:rsidRDefault="006D0434" w:rsidP="006D0434">
      <w:pPr>
        <w:pStyle w:val="Prrafodelista"/>
        <w:numPr>
          <w:ilvl w:val="0"/>
          <w:numId w:val="4"/>
        </w:numPr>
        <w:jc w:val="both"/>
        <w:rPr>
          <w:rFonts w:ascii="Verdana" w:hAnsi="Verdana" w:cs="Times New Roman"/>
          <w:sz w:val="20"/>
          <w:szCs w:val="20"/>
        </w:rPr>
      </w:pPr>
      <w:r w:rsidRPr="00F21FBD">
        <w:rPr>
          <w:rFonts w:ascii="Verdana" w:hAnsi="Verdana" w:cs="Times New Roman"/>
          <w:sz w:val="20"/>
          <w:szCs w:val="20"/>
        </w:rPr>
        <w:t>Visionado y comentario de diferentes videos aportados por la coordinadora del plan de Igualdad.</w:t>
      </w:r>
    </w:p>
    <w:p w:rsidR="006D0434" w:rsidRPr="00F21FBD" w:rsidRDefault="006D0434" w:rsidP="006D0434">
      <w:pPr>
        <w:pStyle w:val="Prrafodelista"/>
        <w:numPr>
          <w:ilvl w:val="0"/>
          <w:numId w:val="4"/>
        </w:numPr>
        <w:jc w:val="both"/>
        <w:rPr>
          <w:rFonts w:ascii="Verdana" w:hAnsi="Verdana" w:cs="Times New Roman"/>
          <w:sz w:val="20"/>
          <w:szCs w:val="20"/>
        </w:rPr>
      </w:pPr>
      <w:r w:rsidRPr="00F21FBD">
        <w:rPr>
          <w:rFonts w:ascii="Verdana" w:hAnsi="Verdana" w:cs="Times New Roman"/>
          <w:sz w:val="20"/>
          <w:szCs w:val="20"/>
        </w:rPr>
        <w:t>Lectura y comentario del díptico del proyecto “Quiero ser ingeniera”.</w:t>
      </w:r>
    </w:p>
    <w:p w:rsidR="006D0434" w:rsidRPr="00F21FBD" w:rsidRDefault="006D0434" w:rsidP="006D0434">
      <w:pPr>
        <w:pStyle w:val="Prrafodelista"/>
        <w:numPr>
          <w:ilvl w:val="0"/>
          <w:numId w:val="4"/>
        </w:numPr>
        <w:jc w:val="both"/>
        <w:rPr>
          <w:rFonts w:ascii="Verdana" w:hAnsi="Verdana" w:cs="Times New Roman"/>
          <w:sz w:val="20"/>
          <w:szCs w:val="20"/>
        </w:rPr>
      </w:pPr>
      <w:r w:rsidRPr="00F21FBD">
        <w:rPr>
          <w:rFonts w:ascii="Verdana" w:hAnsi="Verdana" w:cs="Times New Roman"/>
          <w:sz w:val="20"/>
          <w:szCs w:val="20"/>
        </w:rPr>
        <w:t>Presentación de páginas web donde hay recursos para fomentar la actividad  científica en las chicas.</w:t>
      </w:r>
    </w:p>
    <w:p w:rsidR="00F21FBD" w:rsidRPr="00F21FBD" w:rsidRDefault="00F21FBD" w:rsidP="006D0434">
      <w:pPr>
        <w:jc w:val="both"/>
        <w:rPr>
          <w:rFonts w:ascii="Verdana" w:hAnsi="Verdana" w:cs="Times New Roman"/>
          <w:sz w:val="20"/>
          <w:szCs w:val="20"/>
        </w:rPr>
      </w:pPr>
    </w:p>
    <w:p w:rsidR="006D0434" w:rsidRPr="00F21FBD" w:rsidRDefault="006D0434" w:rsidP="006D0434">
      <w:pPr>
        <w:jc w:val="both"/>
        <w:rPr>
          <w:rFonts w:ascii="Verdana" w:hAnsi="Verdana" w:cs="Times New Roman"/>
          <w:b/>
          <w:sz w:val="20"/>
          <w:szCs w:val="20"/>
        </w:rPr>
      </w:pPr>
      <w:r w:rsidRPr="00F21FBD">
        <w:rPr>
          <w:rFonts w:ascii="Verdana" w:hAnsi="Verdana" w:cs="Times New Roman"/>
          <w:b/>
          <w:sz w:val="20"/>
          <w:szCs w:val="20"/>
        </w:rPr>
        <w:t>Conmemoración del día 8 de Marzo, día internacional de la mujer.</w:t>
      </w:r>
    </w:p>
    <w:p w:rsidR="006D0434" w:rsidRPr="00F21FBD" w:rsidRDefault="006D0434" w:rsidP="006D0434">
      <w:pPr>
        <w:pStyle w:val="Prrafodelista"/>
        <w:numPr>
          <w:ilvl w:val="0"/>
          <w:numId w:val="6"/>
        </w:numPr>
        <w:jc w:val="both"/>
        <w:rPr>
          <w:rFonts w:ascii="Verdana" w:hAnsi="Verdana" w:cs="Times New Roman"/>
          <w:sz w:val="20"/>
          <w:szCs w:val="20"/>
        </w:rPr>
      </w:pPr>
      <w:r w:rsidRPr="00F21FBD">
        <w:rPr>
          <w:rFonts w:ascii="Verdana" w:hAnsi="Verdana" w:cs="Times New Roman"/>
          <w:sz w:val="20"/>
          <w:szCs w:val="20"/>
        </w:rPr>
        <w:t xml:space="preserve">Visionado de vídeos, realización de comentarios y elaboración de carteles sobre las figuras de Clara Campoamor, Victoria Kent y Margarita </w:t>
      </w:r>
      <w:proofErr w:type="spellStart"/>
      <w:r w:rsidRPr="00F21FBD">
        <w:rPr>
          <w:rFonts w:ascii="Verdana" w:hAnsi="Verdana" w:cs="Times New Roman"/>
          <w:sz w:val="20"/>
          <w:szCs w:val="20"/>
        </w:rPr>
        <w:t>Nelken</w:t>
      </w:r>
      <w:proofErr w:type="spellEnd"/>
      <w:r w:rsidRPr="00F21FBD">
        <w:rPr>
          <w:rFonts w:ascii="Verdana" w:hAnsi="Verdana" w:cs="Times New Roman"/>
          <w:sz w:val="20"/>
          <w:szCs w:val="20"/>
        </w:rPr>
        <w:t>.</w:t>
      </w:r>
    </w:p>
    <w:p w:rsidR="006D0434" w:rsidRPr="00AF2486" w:rsidRDefault="006D0434" w:rsidP="006D0434">
      <w:pPr>
        <w:spacing w:after="0" w:line="240" w:lineRule="auto"/>
        <w:jc w:val="both"/>
        <w:rPr>
          <w:rFonts w:ascii="Verdana" w:eastAsia="Times New Roman" w:hAnsi="Verdana" w:cs="Times New Roman"/>
          <w:color w:val="000000"/>
          <w:sz w:val="20"/>
          <w:szCs w:val="20"/>
          <w:lang w:eastAsia="es-ES"/>
        </w:rPr>
      </w:pPr>
    </w:p>
    <w:p w:rsidR="007F2520" w:rsidRPr="00F21FBD" w:rsidRDefault="007F2520" w:rsidP="00765AA8">
      <w:pPr>
        <w:spacing w:after="0" w:line="240" w:lineRule="auto"/>
        <w:ind w:left="375"/>
        <w:jc w:val="both"/>
        <w:rPr>
          <w:rFonts w:ascii="Verdana" w:eastAsia="Times New Roman" w:hAnsi="Verdana" w:cs="Times New Roman"/>
          <w:b/>
          <w:sz w:val="24"/>
          <w:szCs w:val="24"/>
          <w:lang w:eastAsia="es-ES"/>
        </w:rPr>
      </w:pPr>
    </w:p>
    <w:p w:rsidR="00765AA8" w:rsidRDefault="007F2520" w:rsidP="00765AA8">
      <w:pPr>
        <w:spacing w:after="0" w:line="240" w:lineRule="auto"/>
        <w:ind w:left="375"/>
        <w:jc w:val="both"/>
        <w:rPr>
          <w:rFonts w:ascii="Verdana" w:eastAsia="Times New Roman" w:hAnsi="Verdana" w:cs="Times New Roman"/>
          <w:b/>
          <w:color w:val="000000"/>
          <w:sz w:val="20"/>
          <w:szCs w:val="20"/>
          <w:lang w:eastAsia="es-ES"/>
        </w:rPr>
      </w:pPr>
      <w:r w:rsidRPr="00F21FBD">
        <w:rPr>
          <w:rFonts w:ascii="Verdana" w:eastAsia="Times New Roman" w:hAnsi="Verdana" w:cs="Times New Roman"/>
          <w:b/>
          <w:color w:val="000000"/>
          <w:sz w:val="24"/>
          <w:szCs w:val="24"/>
          <w:lang w:eastAsia="es-ES"/>
        </w:rPr>
        <w:t>7         DESTACAR ASPECTOS QUE HAYAN RESULTADO INTERESANTES</w:t>
      </w:r>
    </w:p>
    <w:p w:rsidR="00F21FBD" w:rsidRPr="00F21FBD" w:rsidRDefault="00F21FBD" w:rsidP="00765AA8">
      <w:pPr>
        <w:spacing w:after="0" w:line="240" w:lineRule="auto"/>
        <w:ind w:left="375"/>
        <w:jc w:val="both"/>
        <w:rPr>
          <w:rFonts w:ascii="Verdana" w:eastAsia="Times New Roman" w:hAnsi="Verdana" w:cs="Times New Roman"/>
          <w:b/>
          <w:color w:val="000000"/>
          <w:sz w:val="20"/>
          <w:szCs w:val="20"/>
          <w:lang w:eastAsia="es-ES"/>
        </w:rPr>
      </w:pPr>
    </w:p>
    <w:p w:rsidR="006D0434" w:rsidRPr="00F21FBD" w:rsidRDefault="006D0434" w:rsidP="006D0434">
      <w:pPr>
        <w:pStyle w:val="Prrafodelista"/>
        <w:numPr>
          <w:ilvl w:val="0"/>
          <w:numId w:val="6"/>
        </w:numPr>
        <w:jc w:val="both"/>
        <w:rPr>
          <w:rFonts w:ascii="Verdana" w:hAnsi="Verdana" w:cs="Times New Roman"/>
          <w:sz w:val="20"/>
          <w:szCs w:val="20"/>
        </w:rPr>
      </w:pPr>
      <w:r w:rsidRPr="00F21FBD">
        <w:rPr>
          <w:rFonts w:ascii="Verdana" w:hAnsi="Verdana" w:cs="Times New Roman"/>
          <w:sz w:val="20"/>
          <w:szCs w:val="20"/>
        </w:rPr>
        <w:t xml:space="preserve">Satisfacción por el trabajo realizado tanto por los alumnos y alumnas como por todos los miembros del grupo, por el enriquecimiento de conocer mujeres que eran desconocidas para muchos de nosotros que han destacado en las diferentes disciplinas, por mostrar al alumnado el avance que ha experimentado el papel de la mujer a lo largo de la historia, por la cooperación en todas las actividades </w:t>
      </w:r>
      <w:r w:rsidRPr="00F21FBD">
        <w:rPr>
          <w:rFonts w:ascii="Verdana" w:hAnsi="Verdana" w:cs="Times New Roman"/>
          <w:sz w:val="20"/>
          <w:szCs w:val="20"/>
        </w:rPr>
        <w:lastRenderedPageBreak/>
        <w:t>planteadas y por último, satisfacción por ver trabajar con ilusión a niños y niñas juntos en pos de la igualdad.</w:t>
      </w:r>
    </w:p>
    <w:p w:rsidR="00F21FBD" w:rsidRPr="00F21FBD" w:rsidRDefault="00F21FBD" w:rsidP="00F21FBD">
      <w:pPr>
        <w:jc w:val="both"/>
        <w:rPr>
          <w:rFonts w:ascii="Verdana" w:hAnsi="Verdana" w:cs="Times New Roman"/>
          <w:sz w:val="20"/>
          <w:szCs w:val="20"/>
        </w:rPr>
      </w:pPr>
    </w:p>
    <w:p w:rsidR="006D0434" w:rsidRPr="00F21FBD" w:rsidRDefault="006D0434" w:rsidP="006D0434">
      <w:pPr>
        <w:pStyle w:val="Prrafodelista"/>
        <w:numPr>
          <w:ilvl w:val="0"/>
          <w:numId w:val="6"/>
        </w:numPr>
        <w:jc w:val="both"/>
        <w:rPr>
          <w:rFonts w:ascii="Verdana" w:hAnsi="Verdana" w:cs="Times New Roman"/>
          <w:sz w:val="20"/>
          <w:szCs w:val="20"/>
        </w:rPr>
      </w:pPr>
      <w:r w:rsidRPr="00F21FBD">
        <w:rPr>
          <w:rFonts w:ascii="Verdana" w:hAnsi="Verdana" w:cs="Times New Roman"/>
          <w:sz w:val="20"/>
          <w:szCs w:val="20"/>
        </w:rPr>
        <w:t>Enriquecimiento por el talento y la valentía de muchas mujeres que, a pesar de todas las dificultades, han creado obras que han pasado a la historia.</w:t>
      </w:r>
    </w:p>
    <w:p w:rsidR="006D0434" w:rsidRPr="00F21FBD" w:rsidRDefault="006D0434" w:rsidP="006D0434">
      <w:pPr>
        <w:pStyle w:val="Prrafodelista"/>
        <w:numPr>
          <w:ilvl w:val="0"/>
          <w:numId w:val="6"/>
        </w:numPr>
        <w:jc w:val="both"/>
        <w:rPr>
          <w:rFonts w:ascii="Verdana" w:hAnsi="Verdana" w:cs="Times New Roman"/>
          <w:sz w:val="20"/>
          <w:szCs w:val="20"/>
        </w:rPr>
      </w:pPr>
      <w:r w:rsidRPr="00F21FBD">
        <w:rPr>
          <w:rFonts w:ascii="Verdana" w:hAnsi="Verdana" w:cs="Times New Roman"/>
          <w:sz w:val="20"/>
          <w:szCs w:val="20"/>
        </w:rPr>
        <w:t>Enriquecimiento también por el camino</w:t>
      </w:r>
      <w:r w:rsidR="00F21FBD" w:rsidRPr="00F21FBD">
        <w:rPr>
          <w:rFonts w:ascii="Verdana" w:hAnsi="Verdana" w:cs="Times New Roman"/>
          <w:sz w:val="20"/>
          <w:szCs w:val="20"/>
        </w:rPr>
        <w:t xml:space="preserve"> abierto hacia una nueva masculinidad</w:t>
      </w:r>
      <w:r w:rsidRPr="00F21FBD">
        <w:rPr>
          <w:rFonts w:ascii="Verdana" w:hAnsi="Verdana" w:cs="Times New Roman"/>
          <w:sz w:val="20"/>
          <w:szCs w:val="20"/>
        </w:rPr>
        <w:t>, hacia un nuevo papel del hombre con respecto a la mujer y a la sociedad en general.</w:t>
      </w:r>
    </w:p>
    <w:p w:rsidR="007F2520" w:rsidRPr="00AF2486" w:rsidRDefault="007F2520" w:rsidP="00765AA8">
      <w:pPr>
        <w:spacing w:after="0" w:line="240" w:lineRule="auto"/>
        <w:ind w:left="375"/>
        <w:jc w:val="both"/>
        <w:rPr>
          <w:rFonts w:ascii="Verdana" w:eastAsia="Times New Roman" w:hAnsi="Verdana" w:cs="Times New Roman"/>
          <w:color w:val="000000"/>
          <w:sz w:val="20"/>
          <w:szCs w:val="20"/>
          <w:lang w:eastAsia="es-ES"/>
        </w:rPr>
      </w:pPr>
    </w:p>
    <w:p w:rsidR="007F2520" w:rsidRPr="00AF2486" w:rsidRDefault="00CA0809" w:rsidP="00CA0809">
      <w:pPr>
        <w:spacing w:after="0" w:line="240" w:lineRule="auto"/>
        <w:ind w:left="1134" w:hanging="708"/>
        <w:jc w:val="both"/>
        <w:rPr>
          <w:rFonts w:ascii="Verdana" w:eastAsia="Times New Roman" w:hAnsi="Verdana" w:cs="Times New Roman"/>
          <w:color w:val="000000"/>
          <w:sz w:val="20"/>
          <w:szCs w:val="20"/>
          <w:lang w:eastAsia="es-ES"/>
        </w:rPr>
      </w:pPr>
      <w:r w:rsidRPr="00AF2486">
        <w:rPr>
          <w:rFonts w:ascii="Verdana" w:eastAsia="Times New Roman" w:hAnsi="Verdana" w:cs="Times New Roman"/>
          <w:color w:val="000000"/>
          <w:sz w:val="20"/>
          <w:szCs w:val="20"/>
          <w:lang w:eastAsia="es-ES"/>
        </w:rPr>
        <w:tab/>
      </w:r>
    </w:p>
    <w:p w:rsidR="007F2520" w:rsidRPr="00F21FBD" w:rsidRDefault="007F2520" w:rsidP="00765AA8">
      <w:pPr>
        <w:spacing w:after="0" w:line="240" w:lineRule="auto"/>
        <w:ind w:left="375"/>
        <w:jc w:val="both"/>
        <w:rPr>
          <w:rFonts w:ascii="Verdana" w:eastAsia="Times New Roman" w:hAnsi="Verdana" w:cs="Times New Roman"/>
          <w:b/>
          <w:sz w:val="24"/>
          <w:szCs w:val="24"/>
          <w:lang w:eastAsia="es-ES"/>
        </w:rPr>
      </w:pPr>
      <w:bookmarkStart w:id="0" w:name="_GoBack"/>
    </w:p>
    <w:p w:rsidR="00765AA8" w:rsidRPr="00F21FBD" w:rsidRDefault="007F2520" w:rsidP="00765AA8">
      <w:pPr>
        <w:spacing w:after="0" w:line="240" w:lineRule="auto"/>
        <w:ind w:left="375"/>
        <w:jc w:val="both"/>
        <w:rPr>
          <w:rFonts w:ascii="Verdana" w:eastAsia="Times New Roman" w:hAnsi="Verdana" w:cs="Times New Roman"/>
          <w:b/>
          <w:sz w:val="24"/>
          <w:szCs w:val="24"/>
          <w:lang w:eastAsia="es-ES"/>
        </w:rPr>
      </w:pPr>
      <w:r w:rsidRPr="00F21FBD">
        <w:rPr>
          <w:rFonts w:ascii="Verdana" w:eastAsia="Times New Roman" w:hAnsi="Verdana" w:cs="Times New Roman"/>
          <w:b/>
          <w:color w:val="000000"/>
          <w:sz w:val="24"/>
          <w:szCs w:val="24"/>
          <w:lang w:eastAsia="es-ES"/>
        </w:rPr>
        <w:t>8         DESTACAR ASPECTOS SUSCEPTIBLES DE MEJORA</w:t>
      </w:r>
    </w:p>
    <w:bookmarkEnd w:id="0"/>
    <w:p w:rsidR="00CA0809" w:rsidRPr="00AF2486" w:rsidRDefault="00CA0809" w:rsidP="00CA0809">
      <w:pPr>
        <w:spacing w:after="0" w:line="240" w:lineRule="auto"/>
        <w:ind w:left="1134" w:hanging="708"/>
        <w:jc w:val="both"/>
        <w:rPr>
          <w:rFonts w:ascii="Verdana" w:eastAsia="Times New Roman" w:hAnsi="Verdana" w:cs="Times New Roman"/>
          <w:color w:val="000000"/>
          <w:sz w:val="20"/>
          <w:szCs w:val="20"/>
          <w:lang w:eastAsia="es-ES"/>
        </w:rPr>
      </w:pPr>
    </w:p>
    <w:p w:rsidR="006D0434" w:rsidRPr="00F21FBD" w:rsidRDefault="00F21FBD" w:rsidP="006D0434">
      <w:pPr>
        <w:pStyle w:val="Prrafodelista"/>
        <w:numPr>
          <w:ilvl w:val="0"/>
          <w:numId w:val="7"/>
        </w:numPr>
        <w:jc w:val="both"/>
        <w:rPr>
          <w:rFonts w:ascii="Verdana" w:hAnsi="Verdana" w:cs="Times New Roman"/>
          <w:sz w:val="20"/>
          <w:szCs w:val="20"/>
        </w:rPr>
      </w:pPr>
      <w:r w:rsidRPr="00F21FBD">
        <w:rPr>
          <w:rFonts w:ascii="Verdana" w:hAnsi="Verdana" w:cs="Times New Roman"/>
          <w:sz w:val="20"/>
          <w:szCs w:val="20"/>
        </w:rPr>
        <w:t xml:space="preserve">Como ya hemos expuesto, nos ha faltado tiempo. Íbamos a muy buen ritmo, pero el fin de las clases presenciales ha supuesto una ralentización del ritmo de trabajo. </w:t>
      </w:r>
    </w:p>
    <w:p w:rsidR="006D0434" w:rsidRPr="00F21FBD" w:rsidRDefault="006D0434" w:rsidP="006D0434">
      <w:pPr>
        <w:pStyle w:val="Prrafodelista"/>
        <w:numPr>
          <w:ilvl w:val="0"/>
          <w:numId w:val="7"/>
        </w:numPr>
        <w:jc w:val="both"/>
        <w:rPr>
          <w:rFonts w:ascii="Verdana" w:hAnsi="Verdana" w:cs="Times New Roman"/>
          <w:sz w:val="20"/>
          <w:szCs w:val="20"/>
        </w:rPr>
      </w:pPr>
      <w:r w:rsidRPr="00F21FBD">
        <w:rPr>
          <w:rFonts w:ascii="Verdana" w:hAnsi="Verdana" w:cs="Times New Roman"/>
          <w:sz w:val="20"/>
          <w:szCs w:val="20"/>
        </w:rPr>
        <w:t>También nos han faltado recursos externos. Es complicado organizar actividades con organismos de fuera del centro por falta de tiempo y por la burocracia a la hora de solicitar colaboración.</w:t>
      </w:r>
    </w:p>
    <w:p w:rsidR="00CA0809" w:rsidRPr="00AF2486" w:rsidRDefault="00CA0809" w:rsidP="00CA0809">
      <w:pPr>
        <w:spacing w:after="0" w:line="240" w:lineRule="auto"/>
        <w:ind w:left="1134" w:hanging="708"/>
        <w:jc w:val="both"/>
        <w:rPr>
          <w:rFonts w:ascii="Verdana" w:eastAsia="Times New Roman" w:hAnsi="Verdana" w:cs="Times New Roman"/>
          <w:color w:val="000000"/>
          <w:sz w:val="20"/>
          <w:szCs w:val="20"/>
          <w:lang w:eastAsia="es-ES"/>
        </w:rPr>
      </w:pPr>
    </w:p>
    <w:p w:rsidR="00CA0809" w:rsidRDefault="00CA0809" w:rsidP="00CA0809">
      <w:pPr>
        <w:spacing w:after="0" w:line="240" w:lineRule="auto"/>
        <w:ind w:left="1134" w:hanging="708"/>
        <w:jc w:val="both"/>
        <w:rPr>
          <w:rFonts w:ascii="Verdana" w:eastAsia="Times New Roman" w:hAnsi="Verdana" w:cs="Times New Roman"/>
          <w:color w:val="000000"/>
          <w:sz w:val="20"/>
          <w:szCs w:val="20"/>
          <w:lang w:eastAsia="es-ES"/>
        </w:rPr>
      </w:pPr>
    </w:p>
    <w:p w:rsidR="00CA0809" w:rsidRDefault="00CA0809" w:rsidP="00CA0809">
      <w:pPr>
        <w:spacing w:after="0" w:line="240" w:lineRule="auto"/>
        <w:ind w:left="1134" w:hanging="708"/>
        <w:jc w:val="both"/>
        <w:rPr>
          <w:rFonts w:ascii="Verdana" w:eastAsia="Times New Roman" w:hAnsi="Verdana" w:cs="Times New Roman"/>
          <w:color w:val="000000"/>
          <w:sz w:val="20"/>
          <w:szCs w:val="20"/>
          <w:lang w:eastAsia="es-ES"/>
        </w:rPr>
      </w:pPr>
    </w:p>
    <w:p w:rsidR="00CA0809" w:rsidRDefault="00CA0809" w:rsidP="00CA0809">
      <w:pPr>
        <w:spacing w:after="0" w:line="240" w:lineRule="auto"/>
        <w:ind w:left="1134" w:hanging="708"/>
        <w:jc w:val="both"/>
        <w:rPr>
          <w:rFonts w:ascii="Verdana" w:eastAsia="Times New Roman" w:hAnsi="Verdana" w:cs="Times New Roman"/>
          <w:color w:val="000000"/>
          <w:sz w:val="20"/>
          <w:szCs w:val="20"/>
          <w:lang w:eastAsia="es-ES"/>
        </w:rPr>
      </w:pPr>
    </w:p>
    <w:p w:rsidR="00CA0809" w:rsidRDefault="00CA0809" w:rsidP="00CA0809">
      <w:pPr>
        <w:spacing w:after="0" w:line="240" w:lineRule="auto"/>
        <w:ind w:left="1134" w:hanging="708"/>
        <w:jc w:val="both"/>
        <w:rPr>
          <w:rFonts w:ascii="Verdana" w:eastAsia="Times New Roman" w:hAnsi="Verdana" w:cs="Times New Roman"/>
          <w:color w:val="000000"/>
          <w:sz w:val="20"/>
          <w:szCs w:val="20"/>
          <w:lang w:eastAsia="es-ES"/>
        </w:rPr>
      </w:pPr>
    </w:p>
    <w:p w:rsidR="00CA0809" w:rsidRDefault="00CA0809" w:rsidP="00CA0809">
      <w:pPr>
        <w:spacing w:after="0" w:line="240" w:lineRule="auto"/>
        <w:ind w:left="1134" w:hanging="708"/>
        <w:jc w:val="both"/>
        <w:rPr>
          <w:rFonts w:ascii="Verdana" w:eastAsia="Times New Roman" w:hAnsi="Verdana" w:cs="Times New Roman"/>
          <w:color w:val="000000"/>
          <w:sz w:val="20"/>
          <w:szCs w:val="20"/>
          <w:lang w:eastAsia="es-ES"/>
        </w:rPr>
      </w:pPr>
    </w:p>
    <w:p w:rsidR="00CA0809" w:rsidRDefault="00CA0809" w:rsidP="00CA0809">
      <w:pPr>
        <w:spacing w:after="0" w:line="240" w:lineRule="auto"/>
        <w:ind w:left="1134" w:hanging="708"/>
        <w:jc w:val="both"/>
        <w:rPr>
          <w:rFonts w:ascii="Verdana" w:eastAsia="Times New Roman" w:hAnsi="Verdana" w:cs="Times New Roman"/>
          <w:color w:val="000000"/>
          <w:sz w:val="20"/>
          <w:szCs w:val="20"/>
          <w:lang w:eastAsia="es-ES"/>
        </w:rPr>
      </w:pPr>
    </w:p>
    <w:p w:rsidR="00CA0809" w:rsidRDefault="00CA0809" w:rsidP="00CA0809">
      <w:pPr>
        <w:spacing w:after="0" w:line="240" w:lineRule="auto"/>
        <w:ind w:left="1134" w:hanging="708"/>
        <w:jc w:val="both"/>
        <w:rPr>
          <w:rFonts w:ascii="Verdana" w:eastAsia="Times New Roman" w:hAnsi="Verdana" w:cs="Times New Roman"/>
          <w:color w:val="000000"/>
          <w:sz w:val="20"/>
          <w:szCs w:val="20"/>
          <w:lang w:eastAsia="es-ES"/>
        </w:rPr>
      </w:pPr>
    </w:p>
    <w:p w:rsidR="00CA0809" w:rsidRDefault="00CA0809" w:rsidP="00CA0809">
      <w:pPr>
        <w:spacing w:after="0" w:line="240" w:lineRule="auto"/>
        <w:ind w:left="1134" w:hanging="708"/>
        <w:jc w:val="both"/>
        <w:rPr>
          <w:rFonts w:ascii="Verdana" w:eastAsia="Times New Roman" w:hAnsi="Verdana" w:cs="Times New Roman"/>
          <w:color w:val="000000"/>
          <w:sz w:val="20"/>
          <w:szCs w:val="20"/>
          <w:lang w:eastAsia="es-ES"/>
        </w:rPr>
      </w:pPr>
    </w:p>
    <w:p w:rsidR="00CA0809" w:rsidRDefault="00CA0809" w:rsidP="00CA0809">
      <w:pPr>
        <w:spacing w:after="0" w:line="240" w:lineRule="auto"/>
        <w:ind w:left="1134" w:hanging="708"/>
        <w:jc w:val="both"/>
        <w:rPr>
          <w:rFonts w:ascii="Verdana" w:eastAsia="Times New Roman" w:hAnsi="Verdana" w:cs="Times New Roman"/>
          <w:color w:val="000000"/>
          <w:sz w:val="20"/>
          <w:szCs w:val="20"/>
          <w:lang w:eastAsia="es-ES"/>
        </w:rPr>
      </w:pPr>
    </w:p>
    <w:p w:rsidR="00CA0809" w:rsidRDefault="00CA0809" w:rsidP="00CA0809">
      <w:pPr>
        <w:spacing w:after="0" w:line="240" w:lineRule="auto"/>
        <w:ind w:left="1134" w:hanging="708"/>
        <w:jc w:val="both"/>
        <w:rPr>
          <w:rFonts w:ascii="Verdana" w:eastAsia="Times New Roman" w:hAnsi="Verdana" w:cs="Times New Roman"/>
          <w:color w:val="000000"/>
          <w:sz w:val="20"/>
          <w:szCs w:val="20"/>
          <w:lang w:eastAsia="es-ES"/>
        </w:rPr>
      </w:pPr>
    </w:p>
    <w:p w:rsidR="00CA0809" w:rsidRDefault="00CA0809" w:rsidP="00CA0809">
      <w:pPr>
        <w:spacing w:after="0" w:line="240" w:lineRule="auto"/>
        <w:ind w:left="1134" w:hanging="708"/>
        <w:jc w:val="both"/>
        <w:rPr>
          <w:rFonts w:ascii="Verdana" w:eastAsia="Times New Roman" w:hAnsi="Verdana" w:cs="Times New Roman"/>
          <w:color w:val="000000"/>
          <w:sz w:val="20"/>
          <w:szCs w:val="20"/>
          <w:lang w:eastAsia="es-ES"/>
        </w:rPr>
      </w:pPr>
    </w:p>
    <w:p w:rsidR="00CA0809" w:rsidRPr="00CD0B41" w:rsidRDefault="00CA0809" w:rsidP="00CA0809">
      <w:pPr>
        <w:spacing w:after="0" w:line="240" w:lineRule="auto"/>
        <w:ind w:left="1134" w:hanging="708"/>
        <w:jc w:val="both"/>
      </w:pPr>
    </w:p>
    <w:sectPr w:rsidR="00CA0809" w:rsidRPr="00CD0B41" w:rsidSect="00CA0809">
      <w:head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DD3" w:rsidRDefault="001A2DD3" w:rsidP="00CD0B41">
      <w:pPr>
        <w:spacing w:after="0" w:line="240" w:lineRule="auto"/>
      </w:pPr>
      <w:r>
        <w:separator/>
      </w:r>
    </w:p>
  </w:endnote>
  <w:endnote w:type="continuationSeparator" w:id="0">
    <w:p w:rsidR="001A2DD3" w:rsidRDefault="001A2DD3" w:rsidP="00CD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DD3" w:rsidRDefault="001A2DD3" w:rsidP="00CD0B41">
      <w:pPr>
        <w:spacing w:after="0" w:line="240" w:lineRule="auto"/>
      </w:pPr>
      <w:r>
        <w:separator/>
      </w:r>
    </w:p>
  </w:footnote>
  <w:footnote w:type="continuationSeparator" w:id="0">
    <w:p w:rsidR="001A2DD3" w:rsidRDefault="001A2DD3" w:rsidP="00CD0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F72" w:rsidRDefault="00F66F72">
    <w:pPr>
      <w:pStyle w:val="Encabezado"/>
    </w:pPr>
    <w:r>
      <w:t>GT---------------------201521GT….</w:t>
    </w:r>
  </w:p>
  <w:p w:rsidR="00F66F72" w:rsidRDefault="00170BA7">
    <w:pPr>
      <w:pStyle w:val="Encabezado"/>
    </w:pPr>
    <w:r>
      <w:t>Memoria 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7101"/>
    <w:multiLevelType w:val="multilevel"/>
    <w:tmpl w:val="E57C5C22"/>
    <w:lvl w:ilvl="0">
      <w:start w:val="1"/>
      <w:numFmt w:val="decimal"/>
      <w:lvlText w:val="%1."/>
      <w:lvlJc w:val="left"/>
      <w:pPr>
        <w:tabs>
          <w:tab w:val="num" w:pos="1494"/>
        </w:tabs>
        <w:ind w:left="149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253704"/>
    <w:multiLevelType w:val="hybridMultilevel"/>
    <w:tmpl w:val="8CD2F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F92F8F"/>
    <w:multiLevelType w:val="hybridMultilevel"/>
    <w:tmpl w:val="92E27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E51A89"/>
    <w:multiLevelType w:val="hybridMultilevel"/>
    <w:tmpl w:val="7B281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451C3"/>
    <w:multiLevelType w:val="hybridMultilevel"/>
    <w:tmpl w:val="D4520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13F75E1"/>
    <w:multiLevelType w:val="hybridMultilevel"/>
    <w:tmpl w:val="14DECE56"/>
    <w:lvl w:ilvl="0" w:tplc="0C0A0001">
      <w:start w:val="1"/>
      <w:numFmt w:val="bullet"/>
      <w:lvlText w:val=""/>
      <w:lvlJc w:val="left"/>
      <w:pPr>
        <w:ind w:left="1021" w:hanging="360"/>
      </w:pPr>
      <w:rPr>
        <w:rFonts w:ascii="Symbol" w:hAnsi="Symbol" w:hint="default"/>
      </w:rPr>
    </w:lvl>
    <w:lvl w:ilvl="1" w:tplc="0C0A0003" w:tentative="1">
      <w:start w:val="1"/>
      <w:numFmt w:val="bullet"/>
      <w:lvlText w:val="o"/>
      <w:lvlJc w:val="left"/>
      <w:pPr>
        <w:ind w:left="1741" w:hanging="360"/>
      </w:pPr>
      <w:rPr>
        <w:rFonts w:ascii="Courier New" w:hAnsi="Courier New" w:cs="Courier New" w:hint="default"/>
      </w:rPr>
    </w:lvl>
    <w:lvl w:ilvl="2" w:tplc="0C0A0005" w:tentative="1">
      <w:start w:val="1"/>
      <w:numFmt w:val="bullet"/>
      <w:lvlText w:val=""/>
      <w:lvlJc w:val="left"/>
      <w:pPr>
        <w:ind w:left="2461" w:hanging="360"/>
      </w:pPr>
      <w:rPr>
        <w:rFonts w:ascii="Wingdings" w:hAnsi="Wingdings" w:hint="default"/>
      </w:rPr>
    </w:lvl>
    <w:lvl w:ilvl="3" w:tplc="0C0A0001" w:tentative="1">
      <w:start w:val="1"/>
      <w:numFmt w:val="bullet"/>
      <w:lvlText w:val=""/>
      <w:lvlJc w:val="left"/>
      <w:pPr>
        <w:ind w:left="3181" w:hanging="360"/>
      </w:pPr>
      <w:rPr>
        <w:rFonts w:ascii="Symbol" w:hAnsi="Symbol" w:hint="default"/>
      </w:rPr>
    </w:lvl>
    <w:lvl w:ilvl="4" w:tplc="0C0A0003" w:tentative="1">
      <w:start w:val="1"/>
      <w:numFmt w:val="bullet"/>
      <w:lvlText w:val="o"/>
      <w:lvlJc w:val="left"/>
      <w:pPr>
        <w:ind w:left="3901" w:hanging="360"/>
      </w:pPr>
      <w:rPr>
        <w:rFonts w:ascii="Courier New" w:hAnsi="Courier New" w:cs="Courier New" w:hint="default"/>
      </w:rPr>
    </w:lvl>
    <w:lvl w:ilvl="5" w:tplc="0C0A0005" w:tentative="1">
      <w:start w:val="1"/>
      <w:numFmt w:val="bullet"/>
      <w:lvlText w:val=""/>
      <w:lvlJc w:val="left"/>
      <w:pPr>
        <w:ind w:left="4621" w:hanging="360"/>
      </w:pPr>
      <w:rPr>
        <w:rFonts w:ascii="Wingdings" w:hAnsi="Wingdings" w:hint="default"/>
      </w:rPr>
    </w:lvl>
    <w:lvl w:ilvl="6" w:tplc="0C0A0001" w:tentative="1">
      <w:start w:val="1"/>
      <w:numFmt w:val="bullet"/>
      <w:lvlText w:val=""/>
      <w:lvlJc w:val="left"/>
      <w:pPr>
        <w:ind w:left="5341" w:hanging="360"/>
      </w:pPr>
      <w:rPr>
        <w:rFonts w:ascii="Symbol" w:hAnsi="Symbol" w:hint="default"/>
      </w:rPr>
    </w:lvl>
    <w:lvl w:ilvl="7" w:tplc="0C0A0003" w:tentative="1">
      <w:start w:val="1"/>
      <w:numFmt w:val="bullet"/>
      <w:lvlText w:val="o"/>
      <w:lvlJc w:val="left"/>
      <w:pPr>
        <w:ind w:left="6061" w:hanging="360"/>
      </w:pPr>
      <w:rPr>
        <w:rFonts w:ascii="Courier New" w:hAnsi="Courier New" w:cs="Courier New" w:hint="default"/>
      </w:rPr>
    </w:lvl>
    <w:lvl w:ilvl="8" w:tplc="0C0A0005" w:tentative="1">
      <w:start w:val="1"/>
      <w:numFmt w:val="bullet"/>
      <w:lvlText w:val=""/>
      <w:lvlJc w:val="left"/>
      <w:pPr>
        <w:ind w:left="6781" w:hanging="360"/>
      </w:pPr>
      <w:rPr>
        <w:rFonts w:ascii="Wingdings" w:hAnsi="Wingdings" w:hint="default"/>
      </w:rPr>
    </w:lvl>
  </w:abstractNum>
  <w:abstractNum w:abstractNumId="6" w15:restartNumberingAfterBreak="0">
    <w:nsid w:val="64CB0516"/>
    <w:multiLevelType w:val="hybridMultilevel"/>
    <w:tmpl w:val="7E90B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D8"/>
    <w:rsid w:val="00005B7B"/>
    <w:rsid w:val="00080833"/>
    <w:rsid w:val="000C65E0"/>
    <w:rsid w:val="000D30D3"/>
    <w:rsid w:val="00170BA7"/>
    <w:rsid w:val="001A2DD3"/>
    <w:rsid w:val="00215935"/>
    <w:rsid w:val="00305C98"/>
    <w:rsid w:val="00320520"/>
    <w:rsid w:val="003527DC"/>
    <w:rsid w:val="003E5EB1"/>
    <w:rsid w:val="00454E6B"/>
    <w:rsid w:val="004555F0"/>
    <w:rsid w:val="004A7480"/>
    <w:rsid w:val="004B56CF"/>
    <w:rsid w:val="004E58A3"/>
    <w:rsid w:val="00531955"/>
    <w:rsid w:val="00554BB0"/>
    <w:rsid w:val="005A7001"/>
    <w:rsid w:val="005C725D"/>
    <w:rsid w:val="005D0E57"/>
    <w:rsid w:val="0060399F"/>
    <w:rsid w:val="006469AE"/>
    <w:rsid w:val="00693ADC"/>
    <w:rsid w:val="006D0434"/>
    <w:rsid w:val="006D782F"/>
    <w:rsid w:val="007174CE"/>
    <w:rsid w:val="00765AA8"/>
    <w:rsid w:val="007B1B45"/>
    <w:rsid w:val="007C1268"/>
    <w:rsid w:val="007F2520"/>
    <w:rsid w:val="007F7487"/>
    <w:rsid w:val="0081654E"/>
    <w:rsid w:val="008426BA"/>
    <w:rsid w:val="008873D9"/>
    <w:rsid w:val="00951CB4"/>
    <w:rsid w:val="0099708D"/>
    <w:rsid w:val="009C6457"/>
    <w:rsid w:val="009F05D8"/>
    <w:rsid w:val="00AF2486"/>
    <w:rsid w:val="00BE3067"/>
    <w:rsid w:val="00BF3A75"/>
    <w:rsid w:val="00C6452E"/>
    <w:rsid w:val="00CA0809"/>
    <w:rsid w:val="00CA38DF"/>
    <w:rsid w:val="00CD0B41"/>
    <w:rsid w:val="00D4070B"/>
    <w:rsid w:val="00DB18F6"/>
    <w:rsid w:val="00DC27C1"/>
    <w:rsid w:val="00DC7D27"/>
    <w:rsid w:val="00DF43EF"/>
    <w:rsid w:val="00E40902"/>
    <w:rsid w:val="00E763D5"/>
    <w:rsid w:val="00F21FBD"/>
    <w:rsid w:val="00F435A5"/>
    <w:rsid w:val="00F66F72"/>
    <w:rsid w:val="00FE51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F50724-BE30-4751-A247-01499413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C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0B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B41"/>
  </w:style>
  <w:style w:type="paragraph" w:styleId="Piedepgina">
    <w:name w:val="footer"/>
    <w:basedOn w:val="Normal"/>
    <w:link w:val="PiedepginaCar"/>
    <w:uiPriority w:val="99"/>
    <w:unhideWhenUsed/>
    <w:rsid w:val="00CD0B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B41"/>
  </w:style>
  <w:style w:type="paragraph" w:styleId="Textodeglobo">
    <w:name w:val="Balloon Text"/>
    <w:basedOn w:val="Normal"/>
    <w:link w:val="TextodegloboCar"/>
    <w:uiPriority w:val="99"/>
    <w:semiHidden/>
    <w:unhideWhenUsed/>
    <w:rsid w:val="00CD0B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B41"/>
    <w:rPr>
      <w:rFonts w:ascii="Tahoma" w:hAnsi="Tahoma" w:cs="Tahoma"/>
      <w:sz w:val="16"/>
      <w:szCs w:val="16"/>
    </w:rPr>
  </w:style>
  <w:style w:type="paragraph" w:customStyle="1" w:styleId="Default">
    <w:name w:val="Default"/>
    <w:rsid w:val="0060399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170BA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8657">
      <w:bodyDiv w:val="1"/>
      <w:marLeft w:val="0"/>
      <w:marRight w:val="0"/>
      <w:marTop w:val="0"/>
      <w:marBottom w:val="0"/>
      <w:divBdr>
        <w:top w:val="none" w:sz="0" w:space="0" w:color="auto"/>
        <w:left w:val="none" w:sz="0" w:space="0" w:color="auto"/>
        <w:bottom w:val="none" w:sz="0" w:space="0" w:color="auto"/>
        <w:right w:val="none" w:sz="0" w:space="0" w:color="auto"/>
      </w:divBdr>
    </w:div>
    <w:div w:id="9991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2453E-DFFC-4AFC-83BA-07EFB651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1213</Words>
  <Characters>6676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2019-10-28T11:58:00Z</dcterms:created>
  <dcterms:modified xsi:type="dcterms:W3CDTF">2020-05-19T08:30:00Z</dcterms:modified>
</cp:coreProperties>
</file>