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alibri" w:hAnsi="Calibri" w:cs="Calibri"/>
          <w:sz w:val="23"/>
          <w:sz-cs w:val="23"/>
          <w:spacing w:val="0"/>
          <w:color w:val="000000"/>
        </w:rPr>
        <w:t xml:space="preserve"/>
      </w:r>
    </w:p>
    <w:p>
      <w:pPr>
        <w:spacing w:after="240"/>
      </w:pPr>
      <w:r>
        <w:rPr>
          <w:rFonts w:ascii="Times" w:hAnsi="Times" w:cs="Times"/>
          <w:sz w:val="40"/>
          <w:sz-cs w:val="40"/>
          <w:spacing w:val="0"/>
          <w:color w:val="333333"/>
        </w:rPr>
        <w:t xml:space="preserve">MEMORIA SEGUIMIENTO</w:t>
      </w:r>
      <w:r>
        <w:rPr>
          <w:rFonts w:ascii="Times" w:hAnsi="Times" w:cs="Times"/>
          <w:sz w:val="96"/>
          <w:sz-cs w:val="96"/>
          <w:spacing w:val="0"/>
          <w:color w:val="333333"/>
        </w:rPr>
        <w:t xml:space="preserve"> </w:t>
      </w:r>
      <w:r>
        <w:rPr>
          <w:rFonts w:ascii="Times" w:hAnsi="Times" w:cs="Times"/>
          <w:sz w:val="24"/>
          <w:sz-cs w:val="24"/>
          <w:spacing w:val="0"/>
          <w:color w:val="000000"/>
        </w:rPr>
        <w:t xml:space="preserve"/>
      </w:r>
    </w:p>
    <w:p>
      <w:pPr>
        <w:spacing w:after="240"/>
      </w:pPr>
      <w:r>
        <w:rPr>
          <w:rFonts w:ascii="Times" w:hAnsi="Times" w:cs="Times"/>
          <w:sz w:val="22"/>
          <w:sz-cs w:val="22"/>
          <w:spacing w:val="0"/>
          <w:color w:val="535353"/>
        </w:rPr>
        <w:t xml:space="preserve">GRUPO DE TRABAJO INTERDISCIPLINAR E INTERCENTROS.</w:t>
      </w:r>
    </w:p>
    <w:p>
      <w:pPr>
        <w:spacing w:after="240"/>
      </w:pPr>
      <w:r>
        <w:rPr>
          <w:rFonts w:ascii="Times" w:hAnsi="Times" w:cs="Times"/>
          <w:sz w:val="22"/>
          <w:sz-cs w:val="22"/>
          <w:b/>
          <w:spacing w:val="0"/>
          <w:color w:val="535353"/>
        </w:rPr>
        <w:t xml:space="preserve">CÓDIGO 202115GT118</w:t>
      </w:r>
      <w:r>
        <w:rPr>
          <w:rFonts w:ascii="Times" w:hAnsi="Times" w:cs="Times"/>
          <w:sz w:val="22"/>
          <w:sz-cs w:val="22"/>
          <w:b/>
          <w:spacing w:val="0"/>
          <w:color w:val="535353"/>
        </w:rPr>
        <w:t xml:space="preserve"/>
        <w:br/>
        <w:t xml:space="preserve"/>
      </w:r>
      <w:r>
        <w:rPr>
          <w:rFonts w:ascii="Times" w:hAnsi="Times" w:cs="Times"/>
          <w:sz w:val="22"/>
          <w:sz-cs w:val="22"/>
          <w:b/>
          <w:spacing w:val="0"/>
          <w:color w:val="535353"/>
        </w:rPr>
        <w:t xml:space="preserve">CEP ISLA CRISTINA-HUELVA</w:t>
      </w:r>
      <w:r>
        <w:rPr>
          <w:rFonts w:ascii="Times" w:hAnsi="Times" w:cs="Times"/>
          <w:sz w:val="22"/>
          <w:sz-cs w:val="22"/>
          <w:spacing w:val="0"/>
          <w:color w:val="535353"/>
        </w:rPr>
        <w:t xml:space="preserve"> </w:t>
      </w:r>
      <w:r>
        <w:rPr>
          <w:rFonts w:ascii="Times" w:hAnsi="Times" w:cs="Times"/>
          <w:sz w:val="24"/>
          <w:sz-cs w:val="24"/>
          <w:spacing w:val="0"/>
          <w:color w:val="000000"/>
        </w:rPr>
        <w:t xml:space="preserve"/>
      </w:r>
    </w:p>
    <w:p>
      <w:pPr>
        <w:jc w:val="both"/>
        <w:spacing w:after="240"/>
      </w:pPr>
      <w:r>
        <w:rPr>
          <w:rFonts w:ascii="Times" w:hAnsi="Times" w:cs="Times"/>
          <w:sz w:val="28"/>
          <w:sz-cs w:val="28"/>
          <w:spacing w:val="0"/>
          <w:color w:val="D9004E"/>
        </w:rPr>
        <w:t xml:space="preserve">GRADO DE CONSECUCIÓN DE LOS OBJETIVOS, seguimiento:</w:t>
      </w:r>
    </w:p>
    <w:p>
      <w:pPr>
        <w:jc w:val="both"/>
        <w:spacing w:after="240"/>
      </w:pPr>
      <w:r>
        <w:rPr>
          <w:rFonts w:ascii="Times" w:hAnsi="Times" w:cs="Times"/>
          <w:sz w:val="24"/>
          <w:sz-cs w:val="24"/>
          <w:spacing w:val="0"/>
          <w:color w:val="000000"/>
        </w:rPr>
        <w:t xml:space="preserve">El grado de consecución ha sido óptimo, lo esperado por el grupo. En el caso particular de este grupo de trabajo es la interdisciplinariedad y también la descentralización del grupo, ya que los componentes se encuentran en distintos centros educativos de Huelva. El grupo agradece la labor de la supervisora de CEP, ya que facilita la labor de comunicación entre los componentes.</w:t>
      </w:r>
      <w:r>
        <w:rPr>
          <w:rFonts w:ascii="Times" w:hAnsi="Times" w:cs="Times"/>
          <w:sz w:val="24"/>
          <w:sz-cs w:val="24"/>
          <w:spacing w:val="0"/>
          <w:color w:val="000000"/>
        </w:rPr>
        <w:t xml:space="preserve"/>
      </w:r>
    </w:p>
    <w:p>
      <w:pPr>
        <w:jc w:val="both"/>
        <w:spacing w:after="240"/>
      </w:pPr>
      <w:r>
        <w:rPr>
          <w:rFonts w:ascii="Times" w:hAnsi="Times" w:cs="Times"/>
          <w:sz w:val="28"/>
          <w:sz-cs w:val="28"/>
          <w:spacing w:val="0"/>
          <w:color w:val="D9004E"/>
        </w:rPr>
        <w:t xml:space="preserve">NIVEL DE INTERACCIÓN ENTRE LOS PARTICIPANTES</w:t>
      </w:r>
      <w:r>
        <w:rPr>
          <w:rFonts w:ascii="Times" w:hAnsi="Times" w:cs="Times"/>
          <w:sz w:val="32"/>
          <w:sz-cs w:val="32"/>
          <w:spacing w:val="0"/>
          <w:color w:val="D9004E"/>
        </w:rPr>
        <w:t xml:space="preserve">, seguimiento:</w:t>
      </w:r>
      <w:r>
        <w:rPr>
          <w:rFonts w:ascii="Times" w:hAnsi="Times" w:cs="Times"/>
          <w:sz w:val="24"/>
          <w:sz-cs w:val="24"/>
          <w:spacing w:val="0"/>
          <w:color w:val="000000"/>
        </w:rPr>
        <w:t xml:space="preserve"/>
      </w:r>
    </w:p>
    <w:p>
      <w:pPr>
        <w:jc w:val="both"/>
        <w:spacing w:after="240"/>
      </w:pPr>
      <w:r>
        <w:rPr>
          <w:rFonts w:ascii="Times" w:hAnsi="Times" w:cs="Times"/>
          <w:sz w:val="24"/>
          <w:sz-cs w:val="24"/>
          <w:spacing w:val="0"/>
          <w:color w:val="000000"/>
        </w:rPr>
        <w:t xml:space="preserve">La relación entre los miembros del grupo de trabajo es más que aceptable, pues se comparte la carga de las tareas y se aportan ideas o soluciones de manera solidaria. A nuestro parecer esto se debe a la situación de personal, que nos encontramos solos en nuestros centros educativos realizando la labor del grupo de trabajo, nos hace compartir las ideas y proyectos entre nosotros.</w:t>
      </w:r>
      <w:r>
        <w:rPr>
          <w:rFonts w:ascii="Times" w:hAnsi="Times" w:cs="Times"/>
          <w:sz w:val="24"/>
          <w:sz-cs w:val="24"/>
          <w:spacing w:val="0"/>
          <w:color w:val="000000"/>
        </w:rPr>
        <w:t xml:space="preserve"/>
      </w:r>
    </w:p>
    <w:p>
      <w:pPr>
        <w:jc w:val="both"/>
      </w:pPr>
      <w:r>
        <w:rPr>
          <w:rFonts w:ascii="Times" w:hAnsi="Times" w:cs="Times"/>
          <w:sz w:val="24"/>
          <w:sz-cs w:val="24"/>
          <w:spacing w:val="0"/>
          <w:color w:val="000000"/>
        </w:rPr>
        <w:t xml:space="preserve">En cuanto a los compañeros, que disponemos de tiempo por las tardes para acudir a los diferentes cursos programados de formación desde el CEP Huelva-Isla Cristina,  compartimos el aprendizaje con los compañeros que no disponen de tanta libertad horaria debida a compromisos con sus centros educativos tales como tutorías, cursos de formación interna, etc...</w:t>
      </w:r>
    </w:p>
    <w:p>
      <w:pPr>
        <w:jc w:val="both"/>
      </w:pPr>
      <w:r>
        <w:rPr>
          <w:rFonts w:ascii="Times" w:hAnsi="Times" w:cs="Times"/>
          <w:sz w:val="32"/>
          <w:sz-cs w:val="32"/>
          <w:spacing w:val="0"/>
          <w:color w:val="000000"/>
        </w:rPr>
        <w:t xml:space="preserve"/>
      </w:r>
    </w:p>
    <w:p>
      <w:pPr>
        <w:jc w:val="both"/>
        <w:spacing w:after="240"/>
      </w:pPr>
      <w:r>
        <w:rPr>
          <w:rFonts w:ascii="Times" w:hAnsi="Times" w:cs="Times"/>
          <w:sz w:val="28"/>
          <w:sz-cs w:val="28"/>
          <w:spacing w:val="0"/>
          <w:color w:val="D9004E"/>
        </w:rPr>
        <w:t xml:space="preserve">GRADO DE APLICACIÓN EN SU CONTEXTO EDUCATIVO, seguimiento:</w:t>
      </w:r>
      <w:r>
        <w:rPr>
          <w:rFonts w:ascii="Times" w:hAnsi="Times" w:cs="Times"/>
          <w:sz w:val="24"/>
          <w:sz-cs w:val="24"/>
          <w:spacing w:val="0"/>
          <w:color w:val="000000"/>
        </w:rPr>
        <w:t xml:space="preserve"/>
      </w:r>
    </w:p>
    <w:p>
      <w:pPr>
        <w:jc w:val="both"/>
        <w:spacing w:after="240"/>
      </w:pPr>
      <w:r>
        <w:rPr>
          <w:rFonts w:ascii="Times" w:hAnsi="Times" w:cs="Times"/>
          <w:sz w:val="24"/>
          <w:sz-cs w:val="24"/>
          <w:spacing w:val="0"/>
          <w:color w:val="000000"/>
        </w:rPr>
        <w:t xml:space="preserve">Los compañeros en conjunto, muestra dificultades en llevar a la práctica las diferentes ideas, ya que nos cuesta aplicar con nuestros alumnos, en ocasiones grupos muy numerosos y/o con dificultades en equipos de aula de los centros, las tareas y/o actividades que nos gustaría realizar y la forma de realizarlas en cuanto a tiempos, materiales, conocimientos previos de los alumnos, etc.</w:t>
      </w:r>
      <w:r>
        <w:rPr>
          <w:rFonts w:ascii="Times" w:hAnsi="Times" w:cs="Times"/>
          <w:sz w:val="24"/>
          <w:sz-cs w:val="24"/>
          <w:spacing w:val="0"/>
          <w:color w:val="000000"/>
        </w:rPr>
        <w:t xml:space="preserve"/>
      </w:r>
    </w:p>
    <w:p>
      <w:pPr>
        <w:jc w:val="both"/>
        <w:spacing w:after="240"/>
      </w:pPr>
      <w:r>
        <w:rPr>
          <w:rFonts w:ascii="Times" w:hAnsi="Times" w:cs="Times"/>
          <w:sz w:val="28"/>
          <w:sz-cs w:val="28"/>
          <w:spacing w:val="0"/>
          <w:color w:val="D9004E"/>
        </w:rPr>
        <w:t xml:space="preserve">RECURSOS, BIBLIOGRAFÍA Y MATERIALES UTILIZADOS</w:t>
      </w:r>
      <w:r>
        <w:rPr>
          <w:rFonts w:ascii="Times" w:hAnsi="Times" w:cs="Times"/>
          <w:sz w:val="32"/>
          <w:sz-cs w:val="32"/>
          <w:spacing w:val="0"/>
          <w:color w:val="D9004E"/>
        </w:rPr>
        <w:t xml:space="preserve">, seguimiento:</w:t>
      </w:r>
      <w:r>
        <w:rPr>
          <w:rFonts w:ascii="Times" w:hAnsi="Times" w:cs="Times"/>
          <w:sz w:val="24"/>
          <w:sz-cs w:val="24"/>
          <w:spacing w:val="0"/>
          <w:color w:val="000000"/>
        </w:rPr>
        <w:t xml:space="preserve"/>
      </w:r>
    </w:p>
    <w:p>
      <w:pPr>
        <w:jc w:val="both"/>
        <w:spacing w:after="240"/>
      </w:pPr>
      <w:r>
        <w:rPr>
          <w:rFonts w:ascii="Times" w:hAnsi="Times" w:cs="Times"/>
          <w:sz w:val="24"/>
          <w:sz-cs w:val="24"/>
          <w:spacing w:val="0"/>
          <w:color w:val="000000"/>
        </w:rPr>
        <w:t xml:space="preserve">Se comparten los materiales del curso de impresión 3D, curso de robótica, blog de compañeros, etc todo lo que llega a nuestro alcance.</w:t>
      </w:r>
    </w:p>
    <w:p>
      <w:pPr>
        <w:jc w:val="both"/>
        <w:spacing w:after="240"/>
      </w:pPr>
      <w:r>
        <w:rPr>
          <w:rFonts w:ascii="Times" w:hAnsi="Times" w:cs="Times"/>
          <w:sz w:val="32"/>
          <w:sz-cs w:val="32"/>
          <w:spacing w:val="0"/>
          <w:color w:val="000000"/>
        </w:rPr>
        <w:t xml:space="preserve"/>
      </w:r>
    </w:p>
    <w:p>
      <w:pPr>
        <w:jc w:val="both"/>
        <w:spacing w:after="240"/>
      </w:pPr>
      <w:r>
        <w:rPr>
          <w:rFonts w:ascii="Times" w:hAnsi="Times" w:cs="Times"/>
          <w:sz w:val="28"/>
          <w:sz-cs w:val="28"/>
          <w:spacing w:val="0"/>
          <w:color w:val="D9004E"/>
        </w:rPr>
        <w:t xml:space="preserve">EFECTOS PRODUCIDOS EN EL AULA, seguimiento: </w:t>
      </w:r>
      <w:r>
        <w:rPr>
          <w:rFonts w:ascii="Times" w:hAnsi="Times" w:cs="Times"/>
          <w:sz w:val="24"/>
          <w:sz-cs w:val="24"/>
          <w:spacing w:val="0"/>
          <w:color w:val="000000"/>
        </w:rPr>
        <w:t xml:space="preserve"/>
      </w:r>
    </w:p>
    <w:p>
      <w:pPr>
        <w:jc w:val="both"/>
        <w:spacing w:after="240"/>
      </w:pPr>
      <w:r>
        <w:rPr>
          <w:rFonts w:ascii="Times" w:hAnsi="Times" w:cs="Times"/>
          <w:sz w:val="24"/>
          <w:sz-cs w:val="24"/>
          <w:spacing w:val="0"/>
          <w:color w:val="000000"/>
        </w:rPr>
        <w:t xml:space="preserve">Tenemos que añadir en este apartado, la dificultad añadida, por el Estado de Alarma, aplicado desde el 16 de marzo y sin fecha por el momento de vuelta a las aulas. Nos ha paralizado las formaciones externas presenciales del CEP (curso de Impresión 3D) y las programaciones de aula se han visto completamente trastocadas. Por el momento el ánimo del grupo es poder continuar con este GT el curso que viene, con mayor aplicación al aula.</w:t>
      </w:r>
      <w:r>
        <w:rPr>
          <w:rFonts w:ascii="Times" w:hAnsi="Times" w:cs="Times"/>
          <w:sz w:val="24"/>
          <w:sz-cs w:val="24"/>
          <w:spacing w:val="0"/>
          <w:color w:val="000000"/>
        </w:rPr>
        <w:t xml:space="preserve"/>
      </w:r>
    </w:p>
    <w:p>
      <w:pPr>
        <w:jc w:val="both"/>
        <w:spacing w:after="240"/>
      </w:pPr>
      <w:r>
        <w:rPr>
          <w:rFonts w:ascii="Times" w:hAnsi="Times" w:cs="Times"/>
          <w:sz w:val="28"/>
          <w:sz-cs w:val="28"/>
          <w:spacing w:val="0"/>
          <w:color w:val="D9004E"/>
        </w:rPr>
        <w:t xml:space="preserve">PRODUCTOS, EVIDENCIAS DE APRENDIZAJE QUE SE HAN ADQUIRIDO , seguimiento:</w:t>
      </w:r>
      <w:r>
        <w:rPr>
          <w:rFonts w:ascii="Times" w:hAnsi="Times" w:cs="Times"/>
          <w:sz w:val="24"/>
          <w:sz-cs w:val="24"/>
          <w:spacing w:val="0"/>
          <w:color w:val="000000"/>
        </w:rPr>
        <w:t xml:space="preserve"/>
      </w:r>
    </w:p>
    <w:p>
      <w:pPr>
        <w:jc w:val="both"/>
        <w:spacing w:after="240"/>
      </w:pPr>
      <w:r>
        <w:rPr>
          <w:rFonts w:ascii="Times" w:hAnsi="Times" w:cs="Times"/>
          <w:sz w:val="24"/>
          <w:sz-cs w:val="24"/>
          <w:spacing w:val="0"/>
          <w:color w:val="000000"/>
        </w:rPr>
        <w:t xml:space="preserve">Todos los recursos se van subiendo a las distintas carpetas del espacio de Colabora.  Los miembros del grupo han participado en diferentes cursos de formación por lo que todo lo que se va ampliando de conocimientos se sube a la carpeta de recursos internos del grupo.</w:t>
      </w:r>
      <w:r>
        <w:rPr>
          <w:rFonts w:ascii="Times" w:hAnsi="Times" w:cs="Times"/>
          <w:sz w:val="24"/>
          <w:sz-cs w:val="24"/>
          <w:spacing w:val="0"/>
          <w:color w:val="000000"/>
        </w:rPr>
        <w:t xml:space="preserve"/>
      </w:r>
    </w:p>
    <w:p>
      <w:pPr>
        <w:jc w:val="both"/>
        <w:spacing w:after="240"/>
      </w:pPr>
      <w:r>
        <w:rPr>
          <w:rFonts w:ascii="Times" w:hAnsi="Times" w:cs="Times"/>
          <w:sz w:val="28"/>
          <w:sz-cs w:val="28"/>
          <w:spacing w:val="0"/>
          <w:color w:val="D9004E"/>
        </w:rPr>
        <w:t xml:space="preserve">DESTACAR ASPECTOS QUE HAYAN RESULTADO INTERESANTES, seguimiento:</w:t>
      </w:r>
      <w:r>
        <w:rPr>
          <w:rFonts w:ascii="Times" w:hAnsi="Times" w:cs="Times"/>
          <w:sz w:val="32"/>
          <w:sz-cs w:val="32"/>
          <w:spacing w:val="0"/>
          <w:color w:val="D9004E"/>
        </w:rPr>
        <w:t xml:space="preserve"> </w:t>
      </w:r>
      <w:r>
        <w:rPr>
          <w:rFonts w:ascii="Times" w:hAnsi="Times" w:cs="Times"/>
          <w:sz w:val="24"/>
          <w:sz-cs w:val="24"/>
          <w:spacing w:val="0"/>
          <w:color w:val="000000"/>
        </w:rPr>
        <w:t xml:space="preserve"/>
      </w:r>
    </w:p>
    <w:p>
      <w:pPr>
        <w:jc w:val="both"/>
        <w:spacing w:after="240"/>
      </w:pPr>
      <w:r>
        <w:rPr>
          <w:rFonts w:ascii="Times" w:hAnsi="Times" w:cs="Times"/>
          <w:sz w:val="24"/>
          <w:sz-cs w:val="24"/>
          <w:spacing w:val="0"/>
          <w:color w:val="000000"/>
        </w:rPr>
        <w:t xml:space="preserve">Incidir en el descubrimiento de diferentes y variadas webs y kits educativos pedagógicos.</w:t>
      </w:r>
      <w:r>
        <w:rPr>
          <w:rFonts w:ascii="Times" w:hAnsi="Times" w:cs="Times"/>
          <w:sz w:val="32"/>
          <w:sz-cs w:val="32"/>
          <w:spacing w:val="0"/>
          <w:color w:val="000000"/>
        </w:rPr>
        <w:t xml:space="preserve"/>
      </w:r>
    </w:p>
    <w:p>
      <w:pPr>
        <w:jc w:val="both"/>
        <w:spacing w:after="240"/>
      </w:pPr>
      <w:r>
        <w:rPr>
          <w:rFonts w:ascii="Times" w:hAnsi="Times" w:cs="Times"/>
          <w:sz w:val="28"/>
          <w:sz-cs w:val="28"/>
          <w:spacing w:val="0"/>
          <w:color w:val="D9004E"/>
        </w:rPr>
        <w:t xml:space="preserve">DESTACAR ASPECTOS SUSCEPTIBLES DE MEJORA, seguimiento:</w:t>
      </w:r>
      <w:r>
        <w:rPr>
          <w:rFonts w:ascii="Times" w:hAnsi="Times" w:cs="Times"/>
          <w:sz w:val="24"/>
          <w:sz-cs w:val="24"/>
          <w:spacing w:val="0"/>
          <w:color w:val="000000"/>
        </w:rPr>
        <w:t xml:space="preserve"/>
      </w:r>
    </w:p>
    <w:p>
      <w:pPr>
        <w:jc w:val="both"/>
        <w:spacing w:after="240"/>
      </w:pPr>
      <w:r>
        <w:rPr>
          <w:rFonts w:ascii="Times" w:hAnsi="Times" w:cs="Times"/>
          <w:sz w:val="24"/>
          <w:sz-cs w:val="24"/>
          <w:spacing w:val="0"/>
          <w:color w:val="000000"/>
        </w:rPr>
        <w:t xml:space="preserve">Reiteramos que en próximas ediciones sería de agradecer una atención especial a los aspectos de la interdisciplinariedad y aplicación de proyectos de aula.</w:t>
      </w:r>
    </w:p>
    <w:p>
      <w:pPr>
        <w:jc w:val="both"/>
        <w:spacing w:after="240"/>
      </w:pPr>
      <w:r>
        <w:rPr>
          <w:rFonts w:ascii="Times" w:hAnsi="Times" w:cs="Times"/>
          <w:sz w:val="24"/>
          <w:sz-cs w:val="24"/>
          <w:spacing w:val="0"/>
          <w:color w:val="000000"/>
        </w:rPr>
        <w:t xml:space="preserve">Por otro lado, demandamos un curso con más detalle sobre la “impresión 3D”, que estos momentos de Estado de Alarma, tanto se ha estado utilizando y que podría ser una llamada de atención para la aplicación de las temáticas “STEM”.</w:t>
      </w:r>
      <w:r>
        <w:rPr>
          <w:rFonts w:ascii="Times" w:hAnsi="Times" w:cs="Times"/>
          <w:sz w:val="24"/>
          <w:sz-cs w:val="24"/>
          <w:spacing w:val="0"/>
          <w:color w:val="000000"/>
        </w:rPr>
        <w:t xml:space="preserve"/>
      </w:r>
    </w:p>
    <w:sectPr>
      <w:pgSz w:w="11900" w:h="16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cursorLocation=1992, fitsPagesWidth=1</cp:keywords>
</cp:coreProperties>
</file>

<file path=docProps/meta.xml><?xml version="1.0" encoding="utf-8"?>
<meta xmlns="http://schemas.apple.com/cocoa/2006/metadata">
  <generator>CocoaOOXMLWriter/1561.61</generator>
</meta>
</file>