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BC" w:rsidRDefault="003270BC" w:rsidP="003270BC">
      <w:pPr>
        <w:shd w:val="clear" w:color="auto" w:fill="FFFFFF"/>
        <w:spacing w:after="150" w:line="240" w:lineRule="auto"/>
        <w:jc w:val="center"/>
        <w:rPr>
          <w:rFonts w:ascii="Times New Roman" w:eastAsia="Times New Roman" w:hAnsi="Times New Roman" w:cs="Times New Roman"/>
          <w:b/>
          <w:color w:val="333333"/>
          <w:sz w:val="28"/>
          <w:szCs w:val="28"/>
          <w:u w:val="single"/>
          <w:lang w:eastAsia="es-ES"/>
        </w:rPr>
      </w:pPr>
      <w:bookmarkStart w:id="0" w:name="_GoBack"/>
      <w:bookmarkEnd w:id="0"/>
      <w:r>
        <w:rPr>
          <w:rFonts w:ascii="Times New Roman" w:eastAsia="Times New Roman" w:hAnsi="Times New Roman" w:cs="Times New Roman"/>
          <w:b/>
          <w:color w:val="333333"/>
          <w:sz w:val="28"/>
          <w:szCs w:val="28"/>
          <w:u w:val="single"/>
          <w:lang w:eastAsia="es-ES"/>
        </w:rPr>
        <w:t>GRUPO DE TRABAJO DE NECESIDADES ESPECÍFICAS DE APOYO EDUCATIVO EN LA EDUCACIÓN FÍSICA.</w:t>
      </w:r>
    </w:p>
    <w:p w:rsidR="003270BC" w:rsidRDefault="003270BC" w:rsidP="003270BC">
      <w:pPr>
        <w:shd w:val="clear" w:color="auto" w:fill="FFFFFF"/>
        <w:spacing w:after="150" w:line="240" w:lineRule="auto"/>
        <w:jc w:val="center"/>
        <w:rPr>
          <w:rFonts w:ascii="Times New Roman" w:eastAsia="Times New Roman" w:hAnsi="Times New Roman" w:cs="Times New Roman"/>
          <w:b/>
          <w:color w:val="333333"/>
          <w:sz w:val="28"/>
          <w:szCs w:val="28"/>
          <w:u w:val="single"/>
          <w:lang w:eastAsia="es-ES"/>
        </w:rPr>
      </w:pPr>
    </w:p>
    <w:p w:rsidR="00CD29D7" w:rsidRPr="003270BC" w:rsidRDefault="00CD29D7" w:rsidP="00CD29D7">
      <w:pPr>
        <w:shd w:val="clear" w:color="auto" w:fill="FFFFFF"/>
        <w:spacing w:after="150" w:line="240" w:lineRule="auto"/>
        <w:jc w:val="both"/>
        <w:rPr>
          <w:rFonts w:ascii="Times New Roman" w:eastAsia="Times New Roman" w:hAnsi="Times New Roman" w:cs="Times New Roman"/>
          <w:b/>
          <w:color w:val="333333"/>
          <w:sz w:val="28"/>
          <w:szCs w:val="28"/>
          <w:u w:val="single"/>
          <w:lang w:eastAsia="es-ES"/>
        </w:rPr>
      </w:pPr>
      <w:r w:rsidRPr="003270BC">
        <w:rPr>
          <w:rFonts w:ascii="Times New Roman" w:eastAsia="Times New Roman" w:hAnsi="Times New Roman" w:cs="Times New Roman"/>
          <w:b/>
          <w:color w:val="333333"/>
          <w:sz w:val="28"/>
          <w:szCs w:val="28"/>
          <w:u w:val="single"/>
          <w:lang w:eastAsia="es-ES"/>
        </w:rPr>
        <w:t>Situación de partida</w:t>
      </w:r>
    </w:p>
    <w:p w:rsidR="00CD29D7" w:rsidRPr="003270BC" w:rsidRDefault="00CD29D7" w:rsidP="00CD29D7">
      <w:pPr>
        <w:jc w:val="both"/>
        <w:rPr>
          <w:rFonts w:ascii="Times New Roman" w:hAnsi="Times New Roman" w:cs="Times New Roman"/>
          <w:sz w:val="28"/>
          <w:szCs w:val="28"/>
        </w:rPr>
      </w:pPr>
      <w:r w:rsidRPr="003270BC">
        <w:rPr>
          <w:rFonts w:ascii="Times New Roman" w:hAnsi="Times New Roman" w:cs="Times New Roman"/>
          <w:sz w:val="28"/>
          <w:szCs w:val="28"/>
        </w:rPr>
        <w:tab/>
        <w:t>Somos un grupo de maestros y maestras de Educación  Física, de diferentes centros educativos de la provincia de Cádiz, que llevamos trabajando juntos varios años. Tal ha sido el éxito y la aceptación del mismo que cada año aumenta el número de participantes, llegando a ser actualmente de cuarenta docentes de la especialidad de Educación Física, llamados "Eficiencia". Nos repartimos en cuatro grupos de trabajos  (debido al impedimento de formar grupos mayores de 10) y participamos todos enriqueciéndonos de esta manera de los diferentes contenidos.</w:t>
      </w:r>
    </w:p>
    <w:p w:rsidR="00CD29D7" w:rsidRPr="003270BC" w:rsidRDefault="00CD29D7" w:rsidP="00CD29D7">
      <w:pPr>
        <w:jc w:val="both"/>
        <w:rPr>
          <w:rFonts w:ascii="Times New Roman" w:hAnsi="Times New Roman" w:cs="Times New Roman"/>
          <w:sz w:val="28"/>
          <w:szCs w:val="28"/>
        </w:rPr>
      </w:pPr>
      <w:r w:rsidRPr="003270BC">
        <w:rPr>
          <w:rFonts w:ascii="Times New Roman" w:hAnsi="Times New Roman" w:cs="Times New Roman"/>
          <w:sz w:val="28"/>
          <w:szCs w:val="28"/>
        </w:rPr>
        <w:tab/>
        <w:t>Un año más buscamos aprender y formarnos con actividades y contenidos innovadores que nos ayuden en nuestra práctica docente y de este modo atender de forma eficiente a nuestro alumnado.</w:t>
      </w:r>
    </w:p>
    <w:p w:rsidR="00CD29D7" w:rsidRPr="003270BC" w:rsidRDefault="00CD29D7" w:rsidP="00CD29D7">
      <w:pPr>
        <w:jc w:val="both"/>
        <w:rPr>
          <w:rFonts w:ascii="Times New Roman" w:hAnsi="Times New Roman" w:cs="Times New Roman"/>
          <w:sz w:val="28"/>
          <w:szCs w:val="28"/>
        </w:rPr>
      </w:pPr>
      <w:r w:rsidRPr="003270BC">
        <w:rPr>
          <w:rFonts w:ascii="Times New Roman" w:hAnsi="Times New Roman" w:cs="Times New Roman"/>
          <w:sz w:val="28"/>
          <w:szCs w:val="28"/>
        </w:rPr>
        <w:tab/>
        <w:t xml:space="preserve">Sabemos que un grupo, tan numeroso como el nuestro, es una fuente de experiencia y sabiduría, como que también, la puesta en común de todas las aportaciones dadas por los componentes del mismo, </w:t>
      </w:r>
      <w:r w:rsidR="003270BC" w:rsidRPr="003270BC">
        <w:rPr>
          <w:rFonts w:ascii="Times New Roman" w:hAnsi="Times New Roman" w:cs="Times New Roman"/>
          <w:sz w:val="28"/>
          <w:szCs w:val="28"/>
        </w:rPr>
        <w:t>optimizará</w:t>
      </w:r>
      <w:r w:rsidR="003270BC">
        <w:rPr>
          <w:rFonts w:ascii="Times New Roman" w:hAnsi="Times New Roman" w:cs="Times New Roman"/>
          <w:sz w:val="28"/>
          <w:szCs w:val="28"/>
        </w:rPr>
        <w:t>, potenciará y perfeccionará</w:t>
      </w:r>
      <w:r w:rsidRPr="003270BC">
        <w:rPr>
          <w:rFonts w:ascii="Times New Roman" w:hAnsi="Times New Roman" w:cs="Times New Roman"/>
          <w:sz w:val="28"/>
          <w:szCs w:val="28"/>
        </w:rPr>
        <w:t xml:space="preserve"> nuestra área de Educación Física.</w:t>
      </w:r>
    </w:p>
    <w:p w:rsidR="00CD29D7" w:rsidRPr="003270BC" w:rsidRDefault="00CD29D7" w:rsidP="00CD29D7">
      <w:pPr>
        <w:shd w:val="clear" w:color="auto" w:fill="FFFFFF"/>
        <w:spacing w:after="150" w:line="240" w:lineRule="auto"/>
        <w:jc w:val="both"/>
        <w:rPr>
          <w:rFonts w:ascii="Times New Roman" w:eastAsia="Times New Roman" w:hAnsi="Times New Roman" w:cs="Times New Roman"/>
          <w:b/>
          <w:color w:val="333333"/>
          <w:sz w:val="28"/>
          <w:szCs w:val="28"/>
          <w:u w:val="single"/>
          <w:lang w:eastAsia="es-ES"/>
        </w:rPr>
      </w:pPr>
      <w:r w:rsidRPr="003270BC">
        <w:rPr>
          <w:rFonts w:ascii="Times New Roman" w:eastAsia="Times New Roman" w:hAnsi="Times New Roman" w:cs="Times New Roman"/>
          <w:b/>
          <w:color w:val="333333"/>
          <w:sz w:val="28"/>
          <w:szCs w:val="28"/>
          <w:u w:val="single"/>
          <w:lang w:eastAsia="es-ES"/>
        </w:rPr>
        <w:t>Objetivos</w:t>
      </w:r>
    </w:p>
    <w:p w:rsidR="00CD29D7" w:rsidRPr="003270BC" w:rsidRDefault="00CD29D7" w:rsidP="00CD29D7">
      <w:pPr>
        <w:numPr>
          <w:ilvl w:val="0"/>
          <w:numId w:val="2"/>
        </w:numPr>
        <w:pBdr>
          <w:top w:val="nil"/>
          <w:left w:val="nil"/>
          <w:bottom w:val="nil"/>
          <w:right w:val="nil"/>
          <w:between w:val="nil"/>
        </w:pBdr>
        <w:spacing w:after="0"/>
        <w:jc w:val="both"/>
        <w:rPr>
          <w:rFonts w:ascii="Times New Roman" w:hAnsi="Times New Roman" w:cs="Times New Roman"/>
          <w:color w:val="000000"/>
          <w:sz w:val="28"/>
          <w:szCs w:val="28"/>
        </w:rPr>
      </w:pPr>
      <w:r w:rsidRPr="003270BC">
        <w:rPr>
          <w:rFonts w:ascii="Times New Roman" w:hAnsi="Times New Roman" w:cs="Times New Roman"/>
          <w:color w:val="000000"/>
          <w:sz w:val="28"/>
          <w:szCs w:val="28"/>
        </w:rPr>
        <w:t>Adquirir recursos para atender con calidad a alumnado con necesidades específicas de apoyo educativo.</w:t>
      </w:r>
    </w:p>
    <w:p w:rsidR="00CD29D7" w:rsidRPr="003270BC" w:rsidRDefault="00CD29D7" w:rsidP="00CD29D7">
      <w:pPr>
        <w:numPr>
          <w:ilvl w:val="0"/>
          <w:numId w:val="2"/>
        </w:numPr>
        <w:pBdr>
          <w:top w:val="nil"/>
          <w:left w:val="nil"/>
          <w:bottom w:val="nil"/>
          <w:right w:val="nil"/>
          <w:between w:val="nil"/>
        </w:pBdr>
        <w:spacing w:after="0"/>
        <w:jc w:val="both"/>
        <w:rPr>
          <w:rFonts w:ascii="Times New Roman" w:hAnsi="Times New Roman" w:cs="Times New Roman"/>
          <w:color w:val="000000"/>
          <w:sz w:val="28"/>
          <w:szCs w:val="28"/>
        </w:rPr>
      </w:pPr>
      <w:r w:rsidRPr="003270BC">
        <w:rPr>
          <w:rFonts w:ascii="Times New Roman" w:hAnsi="Times New Roman" w:cs="Times New Roman"/>
          <w:color w:val="000000"/>
          <w:sz w:val="28"/>
          <w:szCs w:val="28"/>
        </w:rPr>
        <w:t>Intercambiar experiencias, a modo de Buenas Prácticas, que resulten atractivas  y motivadoras para el alumnado.</w:t>
      </w:r>
    </w:p>
    <w:p w:rsidR="00CD29D7" w:rsidRPr="003270BC" w:rsidRDefault="00CD29D7" w:rsidP="00CD29D7">
      <w:pPr>
        <w:numPr>
          <w:ilvl w:val="0"/>
          <w:numId w:val="2"/>
        </w:numPr>
        <w:pBdr>
          <w:top w:val="nil"/>
          <w:left w:val="nil"/>
          <w:bottom w:val="nil"/>
          <w:right w:val="nil"/>
          <w:between w:val="nil"/>
        </w:pBdr>
        <w:spacing w:after="0"/>
        <w:jc w:val="both"/>
        <w:rPr>
          <w:rFonts w:ascii="Times New Roman" w:hAnsi="Times New Roman" w:cs="Times New Roman"/>
          <w:color w:val="000000"/>
          <w:sz w:val="28"/>
          <w:szCs w:val="28"/>
        </w:rPr>
      </w:pPr>
      <w:r w:rsidRPr="003270BC">
        <w:rPr>
          <w:rFonts w:ascii="Times New Roman" w:hAnsi="Times New Roman" w:cs="Times New Roman"/>
          <w:color w:val="000000"/>
          <w:sz w:val="28"/>
          <w:szCs w:val="28"/>
        </w:rPr>
        <w:t>Continuar enriqueciendo nuestro propio banco de recursos y abrirlo a Colabora 3.0</w:t>
      </w:r>
    </w:p>
    <w:p w:rsidR="003270BC" w:rsidRDefault="00CD29D7" w:rsidP="003270BC">
      <w:pPr>
        <w:numPr>
          <w:ilvl w:val="0"/>
          <w:numId w:val="2"/>
        </w:numPr>
        <w:pBdr>
          <w:top w:val="nil"/>
          <w:left w:val="nil"/>
          <w:bottom w:val="nil"/>
          <w:right w:val="nil"/>
          <w:between w:val="nil"/>
        </w:pBdr>
        <w:jc w:val="both"/>
        <w:rPr>
          <w:rFonts w:ascii="Times New Roman" w:hAnsi="Times New Roman" w:cs="Times New Roman"/>
          <w:color w:val="000000"/>
          <w:sz w:val="28"/>
          <w:szCs w:val="28"/>
        </w:rPr>
      </w:pPr>
      <w:r w:rsidRPr="003270BC">
        <w:rPr>
          <w:rFonts w:ascii="Times New Roman" w:hAnsi="Times New Roman" w:cs="Times New Roman"/>
          <w:color w:val="000000"/>
          <w:sz w:val="28"/>
          <w:szCs w:val="28"/>
        </w:rPr>
        <w:t>Crear un material gráfico y audiovisual que sirva de apoyo en el desarrollo de nuestras sesiones.</w:t>
      </w:r>
    </w:p>
    <w:p w:rsidR="00CD29D7" w:rsidRPr="003270BC" w:rsidRDefault="00CD29D7" w:rsidP="003270BC">
      <w:pPr>
        <w:pBdr>
          <w:top w:val="nil"/>
          <w:left w:val="nil"/>
          <w:bottom w:val="nil"/>
          <w:right w:val="nil"/>
          <w:between w:val="nil"/>
        </w:pBdr>
        <w:ind w:left="720"/>
        <w:jc w:val="both"/>
        <w:rPr>
          <w:rFonts w:ascii="Times New Roman" w:hAnsi="Times New Roman" w:cs="Times New Roman"/>
          <w:color w:val="000000"/>
          <w:sz w:val="28"/>
          <w:szCs w:val="28"/>
        </w:rPr>
      </w:pPr>
      <w:r w:rsidRPr="003270BC">
        <w:rPr>
          <w:rFonts w:ascii="Times New Roman" w:eastAsia="Times New Roman" w:hAnsi="Times New Roman" w:cs="Times New Roman"/>
          <w:b/>
          <w:color w:val="333333"/>
          <w:sz w:val="28"/>
          <w:szCs w:val="28"/>
          <w:u w:val="single"/>
          <w:lang w:eastAsia="es-ES"/>
        </w:rPr>
        <w:lastRenderedPageBreak/>
        <w:t>Repercusión en el aula</w:t>
      </w:r>
    </w:p>
    <w:p w:rsidR="00CD29D7" w:rsidRPr="003270BC" w:rsidRDefault="00CD29D7" w:rsidP="003270BC">
      <w:pPr>
        <w:jc w:val="both"/>
        <w:rPr>
          <w:rFonts w:ascii="Times New Roman" w:hAnsi="Times New Roman" w:cs="Times New Roman"/>
          <w:sz w:val="28"/>
          <w:szCs w:val="28"/>
        </w:rPr>
      </w:pPr>
      <w:r w:rsidRPr="003270BC">
        <w:rPr>
          <w:rFonts w:ascii="Times New Roman" w:hAnsi="Times New Roman" w:cs="Times New Roman"/>
          <w:sz w:val="28"/>
          <w:szCs w:val="28"/>
        </w:rPr>
        <w:tab/>
        <w:t>Las propuestas innovadoras y motivantes que aporten todos los componentes del grupo a modo de intercambios de nuevas experiencias, enriquecerá la práctica docente diaria, como también se optimizará la atención hacia nuestro alumnado, el cual se verá motivado en la práctica de actividades adecuadas a la realidad de su entorno.</w:t>
      </w:r>
    </w:p>
    <w:p w:rsidR="00CD29D7" w:rsidRPr="003270BC" w:rsidRDefault="00CD29D7" w:rsidP="00CD29D7">
      <w:pPr>
        <w:shd w:val="clear" w:color="auto" w:fill="FFFFFF"/>
        <w:spacing w:after="150" w:line="240" w:lineRule="auto"/>
        <w:jc w:val="both"/>
        <w:rPr>
          <w:rFonts w:ascii="Times New Roman" w:eastAsia="Times New Roman" w:hAnsi="Times New Roman" w:cs="Times New Roman"/>
          <w:color w:val="333333"/>
          <w:sz w:val="28"/>
          <w:szCs w:val="28"/>
          <w:lang w:eastAsia="es-ES"/>
        </w:rPr>
      </w:pPr>
    </w:p>
    <w:p w:rsidR="00CD29D7" w:rsidRPr="003270BC" w:rsidRDefault="00CD29D7" w:rsidP="00CD29D7">
      <w:pPr>
        <w:shd w:val="clear" w:color="auto" w:fill="FFFFFF"/>
        <w:spacing w:after="150" w:line="240" w:lineRule="auto"/>
        <w:jc w:val="both"/>
        <w:rPr>
          <w:rFonts w:ascii="Times New Roman" w:eastAsia="Times New Roman" w:hAnsi="Times New Roman" w:cs="Times New Roman"/>
          <w:b/>
          <w:color w:val="333333"/>
          <w:sz w:val="28"/>
          <w:szCs w:val="28"/>
          <w:u w:val="single"/>
          <w:lang w:eastAsia="es-ES"/>
        </w:rPr>
      </w:pPr>
      <w:r w:rsidRPr="003270BC">
        <w:rPr>
          <w:rFonts w:ascii="Times New Roman" w:eastAsia="Times New Roman" w:hAnsi="Times New Roman" w:cs="Times New Roman"/>
          <w:b/>
          <w:color w:val="333333"/>
          <w:sz w:val="28"/>
          <w:szCs w:val="28"/>
          <w:u w:val="single"/>
          <w:lang w:eastAsia="es-ES"/>
        </w:rPr>
        <w:t>Actuaciones</w:t>
      </w:r>
    </w:p>
    <w:tbl>
      <w:tblPr>
        <w:tblW w:w="13740" w:type="dxa"/>
        <w:shd w:val="clear" w:color="auto" w:fill="FFFFFF"/>
        <w:tblCellMar>
          <w:left w:w="0" w:type="dxa"/>
          <w:right w:w="0" w:type="dxa"/>
        </w:tblCellMar>
        <w:tblLook w:val="04A0" w:firstRow="1" w:lastRow="0" w:firstColumn="1" w:lastColumn="0" w:noHBand="0" w:noVBand="1"/>
      </w:tblPr>
      <w:tblGrid>
        <w:gridCol w:w="4580"/>
        <w:gridCol w:w="4580"/>
        <w:gridCol w:w="4580"/>
      </w:tblGrid>
      <w:tr w:rsidR="00CD29D7" w:rsidRPr="003270BC" w:rsidTr="00FA22A0">
        <w:tc>
          <w:tcPr>
            <w:tcW w:w="45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ACTUACIONES</w:t>
            </w:r>
          </w:p>
        </w:tc>
        <w:tc>
          <w:tcPr>
            <w:tcW w:w="4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TEMPORALIZACIÓN</w:t>
            </w:r>
          </w:p>
        </w:tc>
        <w:tc>
          <w:tcPr>
            <w:tcW w:w="4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RESPONSABLE</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1:</w:t>
            </w:r>
          </w:p>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Reunión participantes del grupo para decidir contenidos</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Septiembre</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Cada participante del grupo de trabajo.</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2:</w:t>
            </w:r>
          </w:p>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Realizar el anteproyecto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3270BC"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Octubre</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Coordinador.</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3:</w:t>
            </w:r>
          </w:p>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Realizar el proyecto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3270BC"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Noviembre</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Coordinador.</w:t>
            </w:r>
          </w:p>
        </w:tc>
      </w:tr>
      <w:tr w:rsidR="00CD29D7"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4</w:t>
            </w:r>
            <w:r w:rsidR="00CD29D7" w:rsidRPr="003270BC">
              <w:rPr>
                <w:rFonts w:ascii="Times New Roman" w:eastAsia="Times New Roman" w:hAnsi="Times New Roman" w:cs="Times New Roman"/>
                <w:color w:val="333333"/>
                <w:sz w:val="28"/>
                <w:szCs w:val="28"/>
                <w:lang w:eastAsia="es-ES"/>
              </w:rPr>
              <w:t>:</w:t>
            </w:r>
          </w:p>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Escribir en el foro las expectativas del grupo de trabajo.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Diciembre</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Cada participante del grupo de trabajo.</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5:</w:t>
            </w:r>
          </w:p>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Búsqueda de ponentes</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Diciembre</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Coordinador.</w:t>
            </w:r>
          </w:p>
        </w:tc>
      </w:tr>
      <w:tr w:rsidR="00CD29D7"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6</w:t>
            </w:r>
            <w:r w:rsidR="00CD29D7" w:rsidRPr="003270BC">
              <w:rPr>
                <w:rFonts w:ascii="Times New Roman" w:eastAsia="Times New Roman" w:hAnsi="Times New Roman" w:cs="Times New Roman"/>
                <w:color w:val="333333"/>
                <w:sz w:val="28"/>
                <w:szCs w:val="28"/>
                <w:lang w:eastAsia="es-ES"/>
              </w:rPr>
              <w:t>:</w:t>
            </w:r>
          </w:p>
          <w:p w:rsidR="00CD29D7"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xml:space="preserve">Asistir y participar en la jornada de </w:t>
            </w:r>
            <w:r w:rsidR="00DC7C7F" w:rsidRPr="003270BC">
              <w:rPr>
                <w:rFonts w:ascii="Times New Roman" w:eastAsia="Times New Roman" w:hAnsi="Times New Roman" w:cs="Times New Roman"/>
                <w:color w:val="333333"/>
                <w:sz w:val="28"/>
                <w:szCs w:val="28"/>
                <w:lang w:eastAsia="es-ES"/>
              </w:rPr>
              <w:t>Intercambio de experiencias del grupo “Eficiencia”</w:t>
            </w:r>
          </w:p>
          <w:p w:rsidR="003270BC" w:rsidRPr="003270BC" w:rsidRDefault="003270BC" w:rsidP="00FA22A0">
            <w:pPr>
              <w:spacing w:after="0" w:line="240" w:lineRule="auto"/>
              <w:jc w:val="both"/>
              <w:rPr>
                <w:rFonts w:ascii="Times New Roman" w:eastAsia="Times New Roman" w:hAnsi="Times New Roman" w:cs="Times New Roman"/>
                <w:color w:val="333333"/>
                <w:sz w:val="28"/>
                <w:szCs w:val="28"/>
                <w:lang w:eastAsia="es-ES"/>
              </w:rPr>
            </w:pP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lastRenderedPageBreak/>
              <w:t>11/12</w:t>
            </w:r>
            <w:r w:rsidR="00CD29D7" w:rsidRPr="003270BC">
              <w:rPr>
                <w:rFonts w:ascii="Times New Roman" w:eastAsia="Times New Roman" w:hAnsi="Times New Roman" w:cs="Times New Roman"/>
                <w:color w:val="333333"/>
                <w:sz w:val="28"/>
                <w:szCs w:val="28"/>
                <w:lang w:eastAsia="es-ES"/>
              </w:rPr>
              <w:t>/2019</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Grupo al completo</w:t>
            </w:r>
          </w:p>
        </w:tc>
      </w:tr>
      <w:tr w:rsidR="00CD29D7"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lastRenderedPageBreak/>
              <w:t>Tarea 7</w:t>
            </w:r>
            <w:r w:rsidR="00CD29D7" w:rsidRPr="003270BC">
              <w:rPr>
                <w:rFonts w:ascii="Times New Roman" w:eastAsia="Times New Roman" w:hAnsi="Times New Roman" w:cs="Times New Roman"/>
                <w:color w:val="333333"/>
                <w:sz w:val="28"/>
                <w:szCs w:val="28"/>
                <w:lang w:eastAsia="es-ES"/>
              </w:rPr>
              <w:t>:</w:t>
            </w:r>
          </w:p>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Asistencia a</w:t>
            </w:r>
            <w:r w:rsidR="00CD29D7" w:rsidRPr="003270BC">
              <w:rPr>
                <w:rFonts w:ascii="Times New Roman" w:eastAsia="Times New Roman" w:hAnsi="Times New Roman" w:cs="Times New Roman"/>
                <w:color w:val="333333"/>
                <w:sz w:val="28"/>
                <w:szCs w:val="28"/>
                <w:lang w:eastAsia="es-ES"/>
              </w:rPr>
              <w:t xml:space="preserve"> la jornada </w:t>
            </w:r>
            <w:r w:rsidRPr="003270BC">
              <w:rPr>
                <w:rFonts w:ascii="Times New Roman" w:eastAsia="Times New Roman" w:hAnsi="Times New Roman" w:cs="Times New Roman"/>
                <w:color w:val="333333"/>
                <w:sz w:val="28"/>
                <w:szCs w:val="28"/>
                <w:lang w:eastAsia="es-ES"/>
              </w:rPr>
              <w:t>de “Patios inclusivos” de Gay Lagar en Rota.</w:t>
            </w:r>
          </w:p>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15/01/20</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Grupo al completo</w:t>
            </w:r>
            <w:r w:rsidR="00CD29D7" w:rsidRPr="003270BC">
              <w:rPr>
                <w:rFonts w:ascii="Times New Roman" w:eastAsia="Times New Roman" w:hAnsi="Times New Roman" w:cs="Times New Roman"/>
                <w:color w:val="333333"/>
                <w:sz w:val="28"/>
                <w:szCs w:val="28"/>
                <w:lang w:eastAsia="es-ES"/>
              </w:rPr>
              <w:t>.</w:t>
            </w:r>
          </w:p>
        </w:tc>
      </w:tr>
      <w:tr w:rsidR="00CD29D7"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8</w:t>
            </w:r>
            <w:r w:rsidR="00CD29D7" w:rsidRPr="003270BC">
              <w:rPr>
                <w:rFonts w:ascii="Times New Roman" w:eastAsia="Times New Roman" w:hAnsi="Times New Roman" w:cs="Times New Roman"/>
                <w:color w:val="333333"/>
                <w:sz w:val="28"/>
                <w:szCs w:val="28"/>
                <w:lang w:eastAsia="es-ES"/>
              </w:rPr>
              <w:t>:</w:t>
            </w:r>
          </w:p>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Jornada con asesor externo por determinar</w:t>
            </w:r>
          </w:p>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marzo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Grupo al completo</w:t>
            </w:r>
          </w:p>
        </w:tc>
      </w:tr>
      <w:tr w:rsidR="00CD29D7"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9</w:t>
            </w:r>
            <w:r w:rsidR="00CD29D7" w:rsidRPr="003270BC">
              <w:rPr>
                <w:rFonts w:ascii="Times New Roman" w:eastAsia="Times New Roman" w:hAnsi="Times New Roman" w:cs="Times New Roman"/>
                <w:color w:val="333333"/>
                <w:sz w:val="28"/>
                <w:szCs w:val="28"/>
                <w:lang w:eastAsia="es-ES"/>
              </w:rPr>
              <w:t>:</w:t>
            </w:r>
          </w:p>
          <w:p w:rsidR="00CD29D7" w:rsidRPr="003270BC" w:rsidRDefault="00CD29D7"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xml:space="preserve">Asistir </w:t>
            </w:r>
            <w:r w:rsidR="00DC7C7F" w:rsidRPr="003270BC">
              <w:rPr>
                <w:rFonts w:ascii="Times New Roman" w:eastAsia="Times New Roman" w:hAnsi="Times New Roman" w:cs="Times New Roman"/>
                <w:color w:val="333333"/>
                <w:sz w:val="28"/>
                <w:szCs w:val="28"/>
                <w:lang w:eastAsia="es-ES"/>
              </w:rPr>
              <w:t>a Jornada de intercambio de experiencias con otros grupos de trabajo de “Eficiencia”.</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m</w:t>
            </w:r>
            <w:r w:rsidR="00DC7C7F" w:rsidRPr="003270BC">
              <w:rPr>
                <w:rFonts w:ascii="Times New Roman" w:eastAsia="Times New Roman" w:hAnsi="Times New Roman" w:cs="Times New Roman"/>
                <w:color w:val="333333"/>
                <w:sz w:val="28"/>
                <w:szCs w:val="28"/>
                <w:lang w:eastAsia="es-ES"/>
              </w:rPr>
              <w:t>ayo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Grupo al completo</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10:</w:t>
            </w:r>
          </w:p>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Subir actas, realizar proyecto y memoria final a la plataforma Colabora.</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 lo largo de todo el año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Coordinador</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11</w:t>
            </w:r>
          </w:p>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Subir experiencias individuales a la plataforma Colabora.</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 lo largo de todo el año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De forma individual</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12:</w:t>
            </w:r>
          </w:p>
          <w:p w:rsidR="00DC7C7F" w:rsidRPr="003270BC" w:rsidRDefault="00DC7C7F" w:rsidP="00DC7C7F">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Subir material generado a la plataforma Colabora.</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 lo largo de todo el año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Coordinador</w:t>
            </w:r>
          </w:p>
        </w:tc>
      </w:tr>
      <w:tr w:rsidR="00DC7C7F" w:rsidRPr="003270BC" w:rsidTr="00FA22A0">
        <w:tc>
          <w:tcPr>
            <w:tcW w:w="4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Tarea 14:</w:t>
            </w:r>
          </w:p>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Valoración final del curso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Mayo</w:t>
            </w:r>
          </w:p>
        </w:tc>
        <w:tc>
          <w:tcPr>
            <w:tcW w:w="4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7C7F" w:rsidRPr="003270BC" w:rsidRDefault="00DC7C7F"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Cada participante del grupo de trabajo</w:t>
            </w:r>
          </w:p>
        </w:tc>
      </w:tr>
    </w:tbl>
    <w:p w:rsidR="00CD29D7" w:rsidRPr="003270BC" w:rsidRDefault="00CD29D7" w:rsidP="00CD29D7">
      <w:pPr>
        <w:shd w:val="clear" w:color="auto" w:fill="FFFFFF"/>
        <w:spacing w:after="150" w:line="240" w:lineRule="auto"/>
        <w:jc w:val="both"/>
        <w:rPr>
          <w:rFonts w:ascii="Times New Roman" w:eastAsia="Times New Roman" w:hAnsi="Times New Roman" w:cs="Times New Roman"/>
          <w:b/>
          <w:color w:val="333333"/>
          <w:sz w:val="28"/>
          <w:szCs w:val="28"/>
          <w:u w:val="single"/>
          <w:lang w:eastAsia="es-ES"/>
        </w:rPr>
      </w:pPr>
      <w:r w:rsidRPr="003270BC">
        <w:rPr>
          <w:rFonts w:ascii="Times New Roman" w:eastAsia="Times New Roman" w:hAnsi="Times New Roman" w:cs="Times New Roman"/>
          <w:b/>
          <w:color w:val="333333"/>
          <w:sz w:val="28"/>
          <w:szCs w:val="28"/>
          <w:u w:val="single"/>
          <w:lang w:eastAsia="es-ES"/>
        </w:rPr>
        <w:lastRenderedPageBreak/>
        <w:t>Recursos y apoyos</w:t>
      </w:r>
    </w:p>
    <w:p w:rsidR="00CD29D7" w:rsidRPr="003270BC" w:rsidRDefault="00CD29D7" w:rsidP="00CD29D7">
      <w:pPr>
        <w:shd w:val="clear" w:color="auto" w:fill="FFFFFF"/>
        <w:spacing w:after="15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bl>
      <w:tblPr>
        <w:tblW w:w="1374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8"/>
        <w:gridCol w:w="7062"/>
      </w:tblGrid>
      <w:tr w:rsidR="00CD29D7" w:rsidRPr="003270BC" w:rsidTr="00FA22A0">
        <w:tc>
          <w:tcPr>
            <w:tcW w:w="6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Tipo de Recurso </w:t>
            </w:r>
          </w:p>
        </w:tc>
        <w:tc>
          <w:tcPr>
            <w:tcW w:w="7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Descripción del recurso</w:t>
            </w:r>
          </w:p>
        </w:tc>
      </w:tr>
      <w:tr w:rsidR="00CD29D7" w:rsidRPr="003270BC" w:rsidTr="003270BC">
        <w:trPr>
          <w:trHeight w:val="1864"/>
        </w:trPr>
        <w:tc>
          <w:tcPr>
            <w:tcW w:w="6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29D7" w:rsidRPr="003270BC" w:rsidRDefault="00CD29D7" w:rsidP="00FA22A0">
            <w:pPr>
              <w:spacing w:after="150" w:line="240" w:lineRule="auto"/>
              <w:jc w:val="both"/>
              <w:rPr>
                <w:rFonts w:ascii="Times New Roman" w:eastAsia="Times New Roman" w:hAnsi="Times New Roman" w:cs="Times New Roman"/>
                <w:b/>
                <w:color w:val="333333"/>
                <w:sz w:val="28"/>
                <w:szCs w:val="28"/>
                <w:lang w:eastAsia="es-ES"/>
              </w:rPr>
            </w:pPr>
            <w:r w:rsidRPr="003270BC">
              <w:rPr>
                <w:rFonts w:ascii="Times New Roman" w:eastAsia="Times New Roman" w:hAnsi="Times New Roman" w:cs="Times New Roman"/>
                <w:b/>
                <w:color w:val="333333"/>
                <w:sz w:val="28"/>
                <w:szCs w:val="28"/>
                <w:lang w:eastAsia="es-ES"/>
              </w:rPr>
              <w:t>Ponentes:</w:t>
            </w:r>
          </w:p>
          <w:p w:rsidR="00CD29D7" w:rsidRPr="003270BC" w:rsidRDefault="003270BC" w:rsidP="00FA22A0">
            <w:pPr>
              <w:spacing w:after="15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Gay Lagar</w:t>
            </w:r>
          </w:p>
          <w:p w:rsidR="003270BC" w:rsidRPr="003270BC" w:rsidRDefault="003270BC" w:rsidP="00FA22A0">
            <w:pPr>
              <w:spacing w:after="15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Compañeros grupo Eficiencia</w:t>
            </w:r>
          </w:p>
          <w:p w:rsidR="003270BC" w:rsidRPr="003270BC" w:rsidRDefault="003270BC" w:rsidP="00FA22A0">
            <w:pPr>
              <w:spacing w:after="15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Uno por determinar</w:t>
            </w:r>
          </w:p>
        </w:tc>
        <w:tc>
          <w:tcPr>
            <w:tcW w:w="7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29D7" w:rsidRPr="003270BC" w:rsidRDefault="00CD29D7" w:rsidP="00FA22A0">
            <w:pPr>
              <w:spacing w:after="150" w:line="240" w:lineRule="auto"/>
              <w:jc w:val="both"/>
              <w:rPr>
                <w:rFonts w:ascii="Times New Roman" w:eastAsia="Times New Roman" w:hAnsi="Times New Roman" w:cs="Times New Roman"/>
                <w:color w:val="333333"/>
                <w:sz w:val="28"/>
                <w:szCs w:val="28"/>
                <w:lang w:eastAsia="es-ES"/>
              </w:rPr>
            </w:pPr>
          </w:p>
        </w:tc>
      </w:tr>
    </w:tbl>
    <w:p w:rsidR="00CD29D7" w:rsidRPr="003270BC" w:rsidRDefault="00CD29D7" w:rsidP="00CD29D7">
      <w:pPr>
        <w:shd w:val="clear" w:color="auto" w:fill="FFFFFF"/>
        <w:spacing w:after="15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p w:rsidR="00CD29D7" w:rsidRPr="003270BC" w:rsidRDefault="00CD29D7" w:rsidP="00CD29D7">
      <w:pPr>
        <w:shd w:val="clear" w:color="auto" w:fill="FFFFFF"/>
        <w:spacing w:after="150" w:line="240" w:lineRule="auto"/>
        <w:jc w:val="both"/>
        <w:rPr>
          <w:rFonts w:ascii="Times New Roman" w:eastAsia="Times New Roman" w:hAnsi="Times New Roman" w:cs="Times New Roman"/>
          <w:b/>
          <w:color w:val="333333"/>
          <w:sz w:val="28"/>
          <w:szCs w:val="28"/>
          <w:u w:val="single"/>
          <w:lang w:eastAsia="es-ES"/>
        </w:rPr>
      </w:pPr>
      <w:r w:rsidRPr="003270BC">
        <w:rPr>
          <w:rFonts w:ascii="Times New Roman" w:eastAsia="Times New Roman" w:hAnsi="Times New Roman" w:cs="Times New Roman"/>
          <w:b/>
          <w:color w:val="333333"/>
          <w:sz w:val="28"/>
          <w:szCs w:val="28"/>
          <w:u w:val="single"/>
          <w:lang w:eastAsia="es-ES"/>
        </w:rPr>
        <w:t>Estrategias e indicadores para la valoración del trabajo</w:t>
      </w:r>
    </w:p>
    <w:tbl>
      <w:tblPr>
        <w:tblW w:w="13740" w:type="dxa"/>
        <w:shd w:val="clear" w:color="auto" w:fill="FFFFFF"/>
        <w:tblCellMar>
          <w:left w:w="0" w:type="dxa"/>
          <w:right w:w="0" w:type="dxa"/>
        </w:tblCellMar>
        <w:tblLook w:val="04A0" w:firstRow="1" w:lastRow="0" w:firstColumn="1" w:lastColumn="0" w:noHBand="0" w:noVBand="1"/>
      </w:tblPr>
      <w:tblGrid>
        <w:gridCol w:w="6870"/>
        <w:gridCol w:w="6870"/>
      </w:tblGrid>
      <w:tr w:rsidR="00CD29D7" w:rsidRPr="003270BC" w:rsidTr="00FA22A0">
        <w:tc>
          <w:tcPr>
            <w:tcW w:w="6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u w:val="single"/>
                <w:lang w:eastAsia="es-ES"/>
              </w:rPr>
              <w:t>OBJETIVOS E INDICADORES</w:t>
            </w:r>
          </w:p>
        </w:tc>
        <w:tc>
          <w:tcPr>
            <w:tcW w:w="6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u w:val="single"/>
                <w:lang w:eastAsia="es-ES"/>
              </w:rPr>
              <w:t>INSTRUMENTOS DE EVALUACIÓN</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xml:space="preserve">1.- Intercambiar experiencias </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1.1 Nº de documentos generados</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Documentos Colabora</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1.2 Nº de reuniones dedicadas a la formación.</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Actas Colabora</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2.-. Participación en otros grupos de trabajo relacionados.</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2.1 Nº de reuniones dedicadas a la formación.</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Documentos Colabora</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2.2 Aplicación en el aula</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Foro Colabora</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3.- Enriquecer banco de recursos.</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3.1 Nº de documentos generados</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Documentos Colabora</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4.- Crear material gráfico y audiovisual</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 </w:t>
            </w:r>
          </w:p>
        </w:tc>
      </w:tr>
      <w:tr w:rsidR="00CD29D7" w:rsidRPr="003270BC" w:rsidTr="00FA22A0">
        <w:tc>
          <w:tcPr>
            <w:tcW w:w="6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4.1 Nº de materiales gráficos y audiovisuales recogido en las sesiones.</w:t>
            </w:r>
          </w:p>
        </w:tc>
        <w:tc>
          <w:tcPr>
            <w:tcW w:w="6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29D7" w:rsidRPr="003270BC" w:rsidRDefault="00CD29D7" w:rsidP="00FA22A0">
            <w:pPr>
              <w:spacing w:after="0" w:line="240" w:lineRule="auto"/>
              <w:jc w:val="both"/>
              <w:rPr>
                <w:rFonts w:ascii="Times New Roman" w:eastAsia="Times New Roman" w:hAnsi="Times New Roman" w:cs="Times New Roman"/>
                <w:color w:val="333333"/>
                <w:sz w:val="28"/>
                <w:szCs w:val="28"/>
                <w:lang w:eastAsia="es-ES"/>
              </w:rPr>
            </w:pPr>
            <w:r w:rsidRPr="003270BC">
              <w:rPr>
                <w:rFonts w:ascii="Times New Roman" w:eastAsia="Times New Roman" w:hAnsi="Times New Roman" w:cs="Times New Roman"/>
                <w:color w:val="333333"/>
                <w:sz w:val="28"/>
                <w:szCs w:val="28"/>
                <w:lang w:eastAsia="es-ES"/>
              </w:rPr>
              <w:t>Imágenes y Vídeos Colabora</w:t>
            </w:r>
          </w:p>
        </w:tc>
      </w:tr>
    </w:tbl>
    <w:p w:rsidR="00B22D82" w:rsidRPr="003270BC" w:rsidRDefault="00343069">
      <w:pPr>
        <w:rPr>
          <w:rFonts w:ascii="Times New Roman" w:hAnsi="Times New Roman" w:cs="Times New Roman"/>
          <w:sz w:val="28"/>
          <w:szCs w:val="28"/>
        </w:rPr>
      </w:pPr>
    </w:p>
    <w:sectPr w:rsidR="00B22D82" w:rsidRPr="003270BC" w:rsidSect="009806B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95C"/>
    <w:multiLevelType w:val="hybridMultilevel"/>
    <w:tmpl w:val="16843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612EB7"/>
    <w:multiLevelType w:val="multilevel"/>
    <w:tmpl w:val="B73C1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D7"/>
    <w:rsid w:val="00266769"/>
    <w:rsid w:val="003270BC"/>
    <w:rsid w:val="00343069"/>
    <w:rsid w:val="004D5C8B"/>
    <w:rsid w:val="005E5128"/>
    <w:rsid w:val="00CD29D7"/>
    <w:rsid w:val="00DC7C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9D7"/>
    <w:pPr>
      <w:ind w:left="720"/>
      <w:contextualSpacing/>
    </w:pPr>
  </w:style>
  <w:style w:type="table" w:styleId="Tablaconcuadrcula">
    <w:name w:val="Table Grid"/>
    <w:basedOn w:val="Tablanormal"/>
    <w:uiPriority w:val="59"/>
    <w:rsid w:val="00CD29D7"/>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9D7"/>
    <w:pPr>
      <w:ind w:left="720"/>
      <w:contextualSpacing/>
    </w:pPr>
  </w:style>
  <w:style w:type="table" w:styleId="Tablaconcuadrcula">
    <w:name w:val="Table Grid"/>
    <w:basedOn w:val="Tablanormal"/>
    <w:uiPriority w:val="59"/>
    <w:rsid w:val="00CD29D7"/>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3371</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Sierra</dc:creator>
  <cp:keywords/>
  <dc:description/>
  <cp:lastModifiedBy>Mateo García</cp:lastModifiedBy>
  <cp:revision>2</cp:revision>
  <dcterms:created xsi:type="dcterms:W3CDTF">2020-03-23T12:13:00Z</dcterms:created>
  <dcterms:modified xsi:type="dcterms:W3CDTF">2020-03-23T12:13:00Z</dcterms:modified>
</cp:coreProperties>
</file>