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88"/>
      </w:tblGrid>
      <w:tr w:rsidR="007E6CBA" w:rsidRPr="0090703C" w14:paraId="76172E88" w14:textId="77777777" w:rsidTr="007E6CBA">
        <w:tc>
          <w:tcPr>
            <w:tcW w:w="8488" w:type="dxa"/>
          </w:tcPr>
          <w:p w14:paraId="17F6E761" w14:textId="585B9E16" w:rsidR="007E6CBA" w:rsidRPr="0090703C" w:rsidRDefault="007E6CBA" w:rsidP="005462DA">
            <w:pPr>
              <w:jc w:val="center"/>
              <w:rPr>
                <w:rStyle w:val="Ninguno"/>
                <w:b/>
                <w:bCs/>
                <w:sz w:val="24"/>
                <w:szCs w:val="24"/>
              </w:rPr>
            </w:pPr>
            <w:r w:rsidRPr="0090703C">
              <w:rPr>
                <w:rStyle w:val="Ninguno"/>
                <w:b/>
                <w:bCs/>
                <w:sz w:val="24"/>
                <w:szCs w:val="24"/>
              </w:rPr>
              <w:t>VALORACIÓN DE PROGRESO marzo 2020</w:t>
            </w:r>
          </w:p>
        </w:tc>
      </w:tr>
      <w:tr w:rsidR="007E6CBA" w:rsidRPr="0090703C" w14:paraId="0DE57AB0" w14:textId="77777777" w:rsidTr="007E6CBA">
        <w:tc>
          <w:tcPr>
            <w:tcW w:w="8488" w:type="dxa"/>
          </w:tcPr>
          <w:p w14:paraId="7260FD62" w14:textId="3C8CA4A6" w:rsidR="007E6CBA" w:rsidRPr="0090703C" w:rsidRDefault="00BB0CB8" w:rsidP="005462DA">
            <w:pPr>
              <w:jc w:val="center"/>
              <w:rPr>
                <w:rStyle w:val="Ninguno"/>
                <w:b/>
                <w:bCs/>
                <w:sz w:val="24"/>
                <w:szCs w:val="24"/>
              </w:rPr>
            </w:pPr>
            <w:r>
              <w:rPr>
                <w:rStyle w:val="Ninguno"/>
                <w:b/>
                <w:bCs/>
                <w:sz w:val="24"/>
                <w:szCs w:val="24"/>
              </w:rPr>
              <w:t xml:space="preserve"> GRUPO DE TRABAJO 202115GT088</w:t>
            </w:r>
          </w:p>
        </w:tc>
      </w:tr>
      <w:tr w:rsidR="007E6CBA" w:rsidRPr="0090703C" w14:paraId="1E0C3471" w14:textId="77777777" w:rsidTr="007E6CBA">
        <w:tc>
          <w:tcPr>
            <w:tcW w:w="8488" w:type="dxa"/>
          </w:tcPr>
          <w:p w14:paraId="37A05C93" w14:textId="7A954633" w:rsidR="007E6CBA" w:rsidRPr="0090703C" w:rsidRDefault="007E6CBA" w:rsidP="005462DA">
            <w:pPr>
              <w:rPr>
                <w:rStyle w:val="Ninguno"/>
                <w:b/>
                <w:bCs/>
                <w:sz w:val="24"/>
                <w:szCs w:val="24"/>
              </w:rPr>
            </w:pPr>
            <w:r w:rsidRPr="0090703C">
              <w:rPr>
                <w:rStyle w:val="Ninguno"/>
                <w:b/>
                <w:bCs/>
                <w:sz w:val="24"/>
                <w:szCs w:val="24"/>
              </w:rPr>
              <w:t xml:space="preserve">TÍTULO: </w:t>
            </w:r>
            <w:r w:rsidR="00BB0CB8">
              <w:rPr>
                <w:rStyle w:val="Ninguno"/>
                <w:b/>
                <w:bCs/>
                <w:sz w:val="24"/>
                <w:szCs w:val="24"/>
              </w:rPr>
              <w:t>Banco de la convivencia</w:t>
            </w:r>
          </w:p>
        </w:tc>
      </w:tr>
      <w:tr w:rsidR="007E6CBA" w:rsidRPr="0090703C" w14:paraId="44BB0EBE" w14:textId="77777777" w:rsidTr="007E6CBA">
        <w:tc>
          <w:tcPr>
            <w:tcW w:w="8488" w:type="dxa"/>
          </w:tcPr>
          <w:p w14:paraId="5544A000" w14:textId="270A74D5" w:rsidR="007E6CBA" w:rsidRPr="0090703C" w:rsidRDefault="007E6CBA" w:rsidP="005462DA">
            <w:pPr>
              <w:rPr>
                <w:rStyle w:val="Ninguno"/>
                <w:b/>
                <w:bCs/>
                <w:sz w:val="24"/>
                <w:szCs w:val="24"/>
              </w:rPr>
            </w:pPr>
            <w:r w:rsidRPr="0090703C">
              <w:rPr>
                <w:rStyle w:val="Ninguno"/>
                <w:b/>
                <w:bCs/>
                <w:sz w:val="24"/>
                <w:szCs w:val="24"/>
              </w:rPr>
              <w:t>COORDINADOR/A:</w:t>
            </w:r>
            <w:r w:rsidR="00BB0CB8">
              <w:rPr>
                <w:rStyle w:val="Ninguno"/>
                <w:b/>
                <w:bCs/>
                <w:sz w:val="24"/>
                <w:szCs w:val="24"/>
              </w:rPr>
              <w:t xml:space="preserve"> Rosario Suárez </w:t>
            </w:r>
            <w:proofErr w:type="spellStart"/>
            <w:r w:rsidR="00BB0CB8">
              <w:rPr>
                <w:rStyle w:val="Ninguno"/>
                <w:b/>
                <w:bCs/>
                <w:sz w:val="24"/>
                <w:szCs w:val="24"/>
              </w:rPr>
              <w:t>Pandolfo</w:t>
            </w:r>
            <w:proofErr w:type="spellEnd"/>
          </w:p>
        </w:tc>
      </w:tr>
      <w:tr w:rsidR="007E6CBA" w:rsidRPr="0090703C" w14:paraId="203CD92E" w14:textId="77777777" w:rsidTr="007E6CBA">
        <w:tc>
          <w:tcPr>
            <w:tcW w:w="8488" w:type="dxa"/>
          </w:tcPr>
          <w:p w14:paraId="07C654A7" w14:textId="77777777" w:rsidR="00BB0CB8" w:rsidRPr="0090703C" w:rsidRDefault="007E6CBA" w:rsidP="005462DA">
            <w:pPr>
              <w:rPr>
                <w:rStyle w:val="Ninguno"/>
                <w:b/>
                <w:bCs/>
                <w:sz w:val="24"/>
                <w:szCs w:val="24"/>
              </w:rPr>
            </w:pPr>
            <w:r w:rsidRPr="0090703C">
              <w:rPr>
                <w:rStyle w:val="Ninguno"/>
                <w:b/>
                <w:bCs/>
                <w:sz w:val="24"/>
                <w:szCs w:val="24"/>
              </w:rPr>
              <w:t>MIEMBROS:</w:t>
            </w:r>
            <w:r w:rsidR="00BB0CB8">
              <w:rPr>
                <w:rStyle w:val="Ninguno"/>
                <w:b/>
                <w:bCs/>
                <w:sz w:val="24"/>
                <w:szCs w:val="24"/>
              </w:rPr>
              <w:t xml:space="preserve"> </w:t>
            </w:r>
          </w:p>
          <w:tbl>
            <w:tblPr>
              <w:tblStyle w:val="Tablaconcuadrcula"/>
              <w:tblW w:w="7877" w:type="dxa"/>
              <w:tblLook w:val="04A0" w:firstRow="1" w:lastRow="0" w:firstColumn="1" w:lastColumn="0" w:noHBand="0" w:noVBand="1"/>
            </w:tblPr>
            <w:tblGrid>
              <w:gridCol w:w="7877"/>
            </w:tblGrid>
            <w:tr w:rsidR="00BB0CB8" w14:paraId="1C7DC508" w14:textId="77777777" w:rsidTr="00BB0CB8">
              <w:trPr>
                <w:trHeight w:val="286"/>
              </w:trPr>
              <w:tc>
                <w:tcPr>
                  <w:tcW w:w="7877" w:type="dxa"/>
                  <w:shd w:val="clear" w:color="auto" w:fill="auto"/>
                  <w:tcMar>
                    <w:left w:w="108" w:type="dxa"/>
                  </w:tcMar>
                  <w:vAlign w:val="center"/>
                </w:tcPr>
                <w:p w14:paraId="5EAA397F" w14:textId="77777777" w:rsidR="00BB0CB8" w:rsidRPr="00627CAB" w:rsidRDefault="00BB0CB8" w:rsidP="00BB0CB8">
                  <w:pPr>
                    <w:spacing w:after="0"/>
                    <w:jc w:val="center"/>
                    <w:rPr>
                      <w:b/>
                    </w:rPr>
                  </w:pPr>
                  <w:r w:rsidRPr="00627CAB">
                    <w:rPr>
                      <w:b/>
                    </w:rPr>
                    <w:t>NOMBRE Y APELLIDOS</w:t>
                  </w:r>
                </w:p>
              </w:tc>
            </w:tr>
            <w:tr w:rsidR="00BB0CB8" w14:paraId="51401F57" w14:textId="77777777" w:rsidTr="00BB0CB8">
              <w:trPr>
                <w:trHeight w:val="302"/>
              </w:trPr>
              <w:tc>
                <w:tcPr>
                  <w:tcW w:w="7877" w:type="dxa"/>
                  <w:shd w:val="clear" w:color="auto" w:fill="auto"/>
                  <w:tcMar>
                    <w:left w:w="108" w:type="dxa"/>
                  </w:tcMar>
                  <w:vAlign w:val="center"/>
                </w:tcPr>
                <w:p w14:paraId="1FFC7510" w14:textId="77777777" w:rsidR="00BB0CB8" w:rsidRDefault="00BB0CB8" w:rsidP="00BB0CB8">
                  <w:pPr>
                    <w:spacing w:after="0"/>
                    <w:jc w:val="center"/>
                  </w:pPr>
                  <w:r>
                    <w:t xml:space="preserve">Rosario Suárez </w:t>
                  </w:r>
                  <w:proofErr w:type="spellStart"/>
                  <w:r>
                    <w:t>Pandolfo</w:t>
                  </w:r>
                  <w:proofErr w:type="spellEnd"/>
                </w:p>
              </w:tc>
            </w:tr>
            <w:tr w:rsidR="00BB0CB8" w14:paraId="20C54FB3" w14:textId="77777777" w:rsidTr="00BB0CB8">
              <w:trPr>
                <w:trHeight w:val="286"/>
              </w:trPr>
              <w:tc>
                <w:tcPr>
                  <w:tcW w:w="7877" w:type="dxa"/>
                  <w:shd w:val="clear" w:color="auto" w:fill="auto"/>
                  <w:tcMar>
                    <w:left w:w="108" w:type="dxa"/>
                  </w:tcMar>
                  <w:vAlign w:val="center"/>
                </w:tcPr>
                <w:p w14:paraId="23FF3881" w14:textId="77777777" w:rsidR="00BB0CB8" w:rsidRDefault="00BB0CB8" w:rsidP="00BB0CB8">
                  <w:pPr>
                    <w:spacing w:after="0"/>
                    <w:jc w:val="center"/>
                  </w:pPr>
                  <w:r>
                    <w:t xml:space="preserve">Laura </w:t>
                  </w:r>
                  <w:proofErr w:type="spellStart"/>
                  <w:r>
                    <w:t>Corralejo</w:t>
                  </w:r>
                  <w:proofErr w:type="spellEnd"/>
                  <w:r>
                    <w:t xml:space="preserve"> Bermejo</w:t>
                  </w:r>
                </w:p>
              </w:tc>
            </w:tr>
            <w:tr w:rsidR="00BB0CB8" w14:paraId="555D7729" w14:textId="77777777" w:rsidTr="00BB0CB8">
              <w:trPr>
                <w:trHeight w:val="286"/>
              </w:trPr>
              <w:tc>
                <w:tcPr>
                  <w:tcW w:w="7877" w:type="dxa"/>
                  <w:shd w:val="clear" w:color="auto" w:fill="auto"/>
                  <w:tcMar>
                    <w:left w:w="108" w:type="dxa"/>
                  </w:tcMar>
                  <w:vAlign w:val="center"/>
                </w:tcPr>
                <w:p w14:paraId="4C8F40FF" w14:textId="77777777" w:rsidR="00BB0CB8" w:rsidRDefault="00BB0CB8" w:rsidP="00BB0CB8">
                  <w:pPr>
                    <w:spacing w:after="0"/>
                    <w:jc w:val="center"/>
                  </w:pPr>
                  <w:r>
                    <w:t>Antonia María Oria Fernández</w:t>
                  </w:r>
                </w:p>
              </w:tc>
            </w:tr>
            <w:tr w:rsidR="00BB0CB8" w14:paraId="25C07424" w14:textId="77777777" w:rsidTr="00BB0CB8">
              <w:trPr>
                <w:trHeight w:val="302"/>
              </w:trPr>
              <w:tc>
                <w:tcPr>
                  <w:tcW w:w="7877" w:type="dxa"/>
                  <w:shd w:val="clear" w:color="auto" w:fill="auto"/>
                  <w:tcMar>
                    <w:left w:w="108" w:type="dxa"/>
                  </w:tcMar>
                  <w:vAlign w:val="center"/>
                </w:tcPr>
                <w:p w14:paraId="7DB1565A" w14:textId="77777777" w:rsidR="00BB0CB8" w:rsidRDefault="00BB0CB8" w:rsidP="00BB0CB8">
                  <w:pPr>
                    <w:spacing w:after="0"/>
                    <w:jc w:val="center"/>
                  </w:pPr>
                  <w:r>
                    <w:t>María Dolores Ramírez Rodríguez</w:t>
                  </w:r>
                </w:p>
              </w:tc>
            </w:tr>
            <w:tr w:rsidR="00BB0CB8" w14:paraId="6DFE4314" w14:textId="77777777" w:rsidTr="00BB0CB8">
              <w:trPr>
                <w:trHeight w:val="286"/>
              </w:trPr>
              <w:tc>
                <w:tcPr>
                  <w:tcW w:w="7877" w:type="dxa"/>
                  <w:shd w:val="clear" w:color="auto" w:fill="auto"/>
                  <w:tcMar>
                    <w:left w:w="108" w:type="dxa"/>
                  </w:tcMar>
                  <w:vAlign w:val="center"/>
                </w:tcPr>
                <w:p w14:paraId="63344E4F" w14:textId="77777777" w:rsidR="00BB0CB8" w:rsidRDefault="00BB0CB8" w:rsidP="00BB0CB8">
                  <w:pPr>
                    <w:spacing w:after="0"/>
                    <w:jc w:val="center"/>
                  </w:pPr>
                  <w:r>
                    <w:t>María José Rodríguez Fuentes</w:t>
                  </w:r>
                </w:p>
              </w:tc>
            </w:tr>
            <w:tr w:rsidR="00BB0CB8" w14:paraId="7AF6D2E2" w14:textId="77777777" w:rsidTr="00BB0CB8">
              <w:trPr>
                <w:trHeight w:val="302"/>
              </w:trPr>
              <w:tc>
                <w:tcPr>
                  <w:tcW w:w="7877" w:type="dxa"/>
                  <w:shd w:val="clear" w:color="auto" w:fill="auto"/>
                  <w:tcMar>
                    <w:left w:w="108" w:type="dxa"/>
                  </w:tcMar>
                  <w:vAlign w:val="center"/>
                </w:tcPr>
                <w:p w14:paraId="4E603D4B" w14:textId="77777777" w:rsidR="00BB0CB8" w:rsidRDefault="00BB0CB8" w:rsidP="00BB0CB8">
                  <w:pPr>
                    <w:spacing w:after="0"/>
                    <w:jc w:val="center"/>
                  </w:pPr>
                  <w:r>
                    <w:t xml:space="preserve">Miguel </w:t>
                  </w:r>
                  <w:proofErr w:type="spellStart"/>
                  <w:r>
                    <w:t>Angel</w:t>
                  </w:r>
                  <w:proofErr w:type="spellEnd"/>
                  <w:r>
                    <w:t xml:space="preserve"> Prieto Maestre</w:t>
                  </w:r>
                </w:p>
              </w:tc>
            </w:tr>
            <w:tr w:rsidR="00BB0CB8" w14:paraId="7AD4A39B" w14:textId="77777777" w:rsidTr="00BB0CB8">
              <w:trPr>
                <w:trHeight w:val="286"/>
              </w:trPr>
              <w:tc>
                <w:tcPr>
                  <w:tcW w:w="7877" w:type="dxa"/>
                  <w:shd w:val="clear" w:color="auto" w:fill="auto"/>
                  <w:tcMar>
                    <w:left w:w="108" w:type="dxa"/>
                  </w:tcMar>
                  <w:vAlign w:val="center"/>
                </w:tcPr>
                <w:p w14:paraId="6A0528E7" w14:textId="77777777" w:rsidR="00BB0CB8" w:rsidRDefault="00BB0CB8" w:rsidP="00BB0CB8">
                  <w:pPr>
                    <w:spacing w:after="0"/>
                    <w:jc w:val="center"/>
                  </w:pPr>
                  <w:r>
                    <w:t>Manuela Álvarez Maestre</w:t>
                  </w:r>
                </w:p>
              </w:tc>
            </w:tr>
            <w:tr w:rsidR="00BB0CB8" w14:paraId="560CDF45" w14:textId="77777777" w:rsidTr="00BB0CB8">
              <w:trPr>
                <w:trHeight w:val="286"/>
              </w:trPr>
              <w:tc>
                <w:tcPr>
                  <w:tcW w:w="7877" w:type="dxa"/>
                  <w:shd w:val="clear" w:color="auto" w:fill="auto"/>
                  <w:tcMar>
                    <w:left w:w="108" w:type="dxa"/>
                  </w:tcMar>
                  <w:vAlign w:val="center"/>
                </w:tcPr>
                <w:p w14:paraId="4A955BB5" w14:textId="77777777" w:rsidR="00BB0CB8" w:rsidRDefault="00BB0CB8" w:rsidP="00BB0CB8">
                  <w:pPr>
                    <w:spacing w:after="0"/>
                    <w:jc w:val="center"/>
                  </w:pPr>
                  <w:r>
                    <w:t>Almudena López Naranjo</w:t>
                  </w:r>
                </w:p>
              </w:tc>
            </w:tr>
            <w:tr w:rsidR="00BB0CB8" w14:paraId="3F841B4C" w14:textId="77777777" w:rsidTr="00BB0CB8">
              <w:trPr>
                <w:trHeight w:val="302"/>
              </w:trPr>
              <w:tc>
                <w:tcPr>
                  <w:tcW w:w="7877" w:type="dxa"/>
                  <w:shd w:val="clear" w:color="auto" w:fill="auto"/>
                  <w:tcMar>
                    <w:left w:w="108" w:type="dxa"/>
                  </w:tcMar>
                  <w:vAlign w:val="center"/>
                </w:tcPr>
                <w:p w14:paraId="46DE3182" w14:textId="77777777" w:rsidR="00BB0CB8" w:rsidRDefault="00BB0CB8" w:rsidP="00BB0CB8">
                  <w:pPr>
                    <w:spacing w:after="0"/>
                    <w:jc w:val="center"/>
                  </w:pPr>
                  <w:r>
                    <w:t>Margarita Acosta Correa</w:t>
                  </w:r>
                </w:p>
              </w:tc>
            </w:tr>
            <w:tr w:rsidR="00BB0CB8" w14:paraId="0CEDDDD3" w14:textId="77777777" w:rsidTr="00BB0CB8">
              <w:trPr>
                <w:trHeight w:val="286"/>
              </w:trPr>
              <w:tc>
                <w:tcPr>
                  <w:tcW w:w="7877" w:type="dxa"/>
                  <w:shd w:val="clear" w:color="auto" w:fill="auto"/>
                  <w:tcMar>
                    <w:left w:w="108" w:type="dxa"/>
                  </w:tcMar>
                  <w:vAlign w:val="center"/>
                </w:tcPr>
                <w:p w14:paraId="4A1805C8" w14:textId="77777777" w:rsidR="00BB0CB8" w:rsidRDefault="00BB0CB8" w:rsidP="00BB0CB8">
                  <w:pPr>
                    <w:spacing w:after="0"/>
                    <w:jc w:val="center"/>
                  </w:pPr>
                  <w:r>
                    <w:t>Isabel Mª Sánchez Cordero</w:t>
                  </w:r>
                </w:p>
              </w:tc>
            </w:tr>
            <w:tr w:rsidR="00BB0CB8" w14:paraId="6E6DDD6C" w14:textId="77777777" w:rsidTr="00BB0CB8">
              <w:trPr>
                <w:trHeight w:val="286"/>
              </w:trPr>
              <w:tc>
                <w:tcPr>
                  <w:tcW w:w="7877" w:type="dxa"/>
                  <w:shd w:val="clear" w:color="auto" w:fill="auto"/>
                  <w:tcMar>
                    <w:left w:w="108" w:type="dxa"/>
                  </w:tcMar>
                  <w:vAlign w:val="center"/>
                </w:tcPr>
                <w:p w14:paraId="1C638CAB" w14:textId="77777777" w:rsidR="00BB0CB8" w:rsidRDefault="00BB0CB8" w:rsidP="00BB0CB8">
                  <w:pPr>
                    <w:spacing w:after="0"/>
                    <w:jc w:val="center"/>
                  </w:pPr>
                  <w:r>
                    <w:t>Teresa Expósito Macías</w:t>
                  </w:r>
                </w:p>
              </w:tc>
            </w:tr>
            <w:tr w:rsidR="00BB0CB8" w14:paraId="059ED43E" w14:textId="77777777" w:rsidTr="00BB0CB8">
              <w:trPr>
                <w:trHeight w:val="286"/>
              </w:trPr>
              <w:tc>
                <w:tcPr>
                  <w:tcW w:w="7877" w:type="dxa"/>
                  <w:shd w:val="clear" w:color="auto" w:fill="auto"/>
                  <w:tcMar>
                    <w:left w:w="108" w:type="dxa"/>
                  </w:tcMar>
                  <w:vAlign w:val="center"/>
                </w:tcPr>
                <w:p w14:paraId="07D45D9E" w14:textId="77777777" w:rsidR="00BB0CB8" w:rsidRDefault="00BB0CB8" w:rsidP="00BB0CB8">
                  <w:pPr>
                    <w:spacing w:after="0"/>
                    <w:jc w:val="center"/>
                  </w:pPr>
                  <w:r>
                    <w:t xml:space="preserve">Javier </w:t>
                  </w:r>
                  <w:proofErr w:type="spellStart"/>
                  <w:r>
                    <w:t>Doporto</w:t>
                  </w:r>
                  <w:proofErr w:type="spellEnd"/>
                  <w:r>
                    <w:t xml:space="preserve"> </w:t>
                  </w:r>
                  <w:proofErr w:type="spellStart"/>
                  <w:r>
                    <w:t>Veiga</w:t>
                  </w:r>
                  <w:proofErr w:type="spellEnd"/>
                </w:p>
              </w:tc>
            </w:tr>
          </w:tbl>
          <w:p w14:paraId="57317AB2" w14:textId="2E2976FB" w:rsidR="007E6CBA" w:rsidRPr="0090703C" w:rsidRDefault="007E6CBA" w:rsidP="005462DA">
            <w:pPr>
              <w:rPr>
                <w:rStyle w:val="Ninguno"/>
                <w:b/>
                <w:bCs/>
                <w:sz w:val="24"/>
                <w:szCs w:val="24"/>
              </w:rPr>
            </w:pPr>
          </w:p>
        </w:tc>
      </w:tr>
      <w:tr w:rsidR="007E6CBA" w:rsidRPr="0090703C" w14:paraId="7F2A802C" w14:textId="77777777" w:rsidTr="007E6CBA">
        <w:tc>
          <w:tcPr>
            <w:tcW w:w="8488" w:type="dxa"/>
          </w:tcPr>
          <w:p w14:paraId="59647D5F" w14:textId="77777777" w:rsidR="007E6CBA" w:rsidRPr="0090703C" w:rsidRDefault="007E6CBA" w:rsidP="005462DA">
            <w:pPr>
              <w:rPr>
                <w:sz w:val="24"/>
                <w:szCs w:val="24"/>
              </w:rPr>
            </w:pPr>
            <w:r w:rsidRPr="0090703C">
              <w:rPr>
                <w:rStyle w:val="Ninguno"/>
                <w:b/>
                <w:bCs/>
                <w:sz w:val="24"/>
                <w:szCs w:val="24"/>
              </w:rPr>
              <w:t>BAJAS:</w:t>
            </w:r>
          </w:p>
        </w:tc>
      </w:tr>
    </w:tbl>
    <w:p w14:paraId="48B0E5CF" w14:textId="77777777" w:rsidR="007E6CBA" w:rsidRPr="0090703C" w:rsidRDefault="007E6CBA" w:rsidP="007E6CBA">
      <w:pPr>
        <w:rPr>
          <w:b/>
          <w:bCs/>
          <w:color w:val="FF0000"/>
          <w:sz w:val="24"/>
          <w:szCs w:val="24"/>
        </w:rPr>
      </w:pPr>
    </w:p>
    <w:p w14:paraId="3A2130E9" w14:textId="1C729CD8" w:rsidR="007E6CBA" w:rsidRPr="0090703C" w:rsidRDefault="007E6CBA" w:rsidP="007E6CBA">
      <w:pPr>
        <w:rPr>
          <w:b/>
          <w:bCs/>
          <w:color w:val="FF0000"/>
          <w:sz w:val="24"/>
          <w:szCs w:val="24"/>
        </w:rPr>
      </w:pPr>
      <w:r w:rsidRPr="0090703C">
        <w:rPr>
          <w:b/>
          <w:bCs/>
          <w:color w:val="FF0000"/>
          <w:sz w:val="24"/>
          <w:szCs w:val="24"/>
        </w:rPr>
        <w:t xml:space="preserve">Este informe deberá subirse a Colabora a la carpeta RECURSOS INTERNOS -&gt; DOCUMENTOS ANTES DEL 15 DE MARZO DE 2020 y notificarlo a la asesora mediante correo electrónico a </w:t>
      </w:r>
      <w:r w:rsidR="00125E41">
        <w:rPr>
          <w:b/>
          <w:bCs/>
          <w:color w:val="FF0000"/>
          <w:sz w:val="24"/>
          <w:szCs w:val="24"/>
        </w:rPr>
        <w:t>carlos</w:t>
      </w:r>
      <w:r w:rsidRPr="0090703C">
        <w:rPr>
          <w:b/>
          <w:bCs/>
          <w:color w:val="FF0000"/>
          <w:sz w:val="24"/>
          <w:szCs w:val="24"/>
        </w:rPr>
        <w:t>@cephuelva.org</w:t>
      </w:r>
    </w:p>
    <w:p w14:paraId="78A9E0ED" w14:textId="030A385E" w:rsidR="0041722C" w:rsidRPr="0090703C" w:rsidRDefault="00916798">
      <w:pPr>
        <w:pStyle w:val="Prrafodelista"/>
        <w:numPr>
          <w:ilvl w:val="0"/>
          <w:numId w:val="2"/>
        </w:numPr>
        <w:rPr>
          <w:b/>
          <w:bCs/>
          <w:sz w:val="24"/>
          <w:szCs w:val="24"/>
        </w:rPr>
      </w:pPr>
      <w:r w:rsidRPr="0090703C">
        <w:rPr>
          <w:b/>
          <w:bCs/>
          <w:sz w:val="24"/>
          <w:szCs w:val="24"/>
        </w:rPr>
        <w:t xml:space="preserve">Valoración del grado de </w:t>
      </w:r>
      <w:r w:rsidR="00B05BA0" w:rsidRPr="0090703C">
        <w:rPr>
          <w:b/>
          <w:bCs/>
          <w:sz w:val="24"/>
          <w:szCs w:val="24"/>
        </w:rPr>
        <w:t>consecución de</w:t>
      </w:r>
      <w:r w:rsidRPr="0090703C">
        <w:rPr>
          <w:b/>
          <w:bCs/>
          <w:sz w:val="24"/>
          <w:szCs w:val="24"/>
        </w:rPr>
        <w:t xml:space="preserve"> los objetivos del Proyecto</w:t>
      </w:r>
    </w:p>
    <w:p w14:paraId="2826DED5" w14:textId="77777777" w:rsidR="0041722C" w:rsidRPr="0090703C" w:rsidRDefault="0041722C">
      <w:pPr>
        <w:jc w:val="center"/>
        <w:rPr>
          <w:sz w:val="24"/>
          <w:szCs w:val="24"/>
        </w:rPr>
      </w:pPr>
    </w:p>
    <w:tbl>
      <w:tblPr>
        <w:tblStyle w:val="TableNormal"/>
        <w:tblW w:w="8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87"/>
        <w:gridCol w:w="2183"/>
      </w:tblGrid>
      <w:tr w:rsidR="0041722C" w:rsidRPr="0090703C" w14:paraId="18D0A2D9" w14:textId="77777777">
        <w:trPr>
          <w:trHeight w:val="596"/>
          <w:jc w:val="center"/>
        </w:trPr>
        <w:tc>
          <w:tcPr>
            <w:tcW w:w="6196" w:type="dxa"/>
            <w:gridSpan w:val="2"/>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763F593B" w14:textId="77777777" w:rsidR="0041722C" w:rsidRPr="0090703C" w:rsidRDefault="0041722C">
            <w:pPr>
              <w:spacing w:after="0" w:line="360" w:lineRule="auto"/>
              <w:jc w:val="center"/>
              <w:rPr>
                <w:rStyle w:val="Ninguno"/>
                <w:rFonts w:eastAsia="Times New Roman" w:cs="Times New Roman"/>
                <w:b/>
                <w:bCs/>
                <w:sz w:val="24"/>
                <w:szCs w:val="24"/>
              </w:rPr>
            </w:pPr>
          </w:p>
          <w:p w14:paraId="774F340D" w14:textId="77777777" w:rsidR="0041722C" w:rsidRPr="0090703C" w:rsidRDefault="00916798">
            <w:pPr>
              <w:spacing w:after="0" w:line="360" w:lineRule="auto"/>
              <w:jc w:val="center"/>
              <w:rPr>
                <w:sz w:val="24"/>
                <w:szCs w:val="24"/>
              </w:rPr>
            </w:pPr>
            <w:r w:rsidRPr="0090703C">
              <w:rPr>
                <w:rStyle w:val="Ninguno"/>
                <w:b/>
                <w:bCs/>
                <w:sz w:val="24"/>
                <w:szCs w:val="24"/>
              </w:rPr>
              <w:t>OBJETIVO</w:t>
            </w:r>
          </w:p>
        </w:tc>
        <w:tc>
          <w:tcPr>
            <w:tcW w:w="2183"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348CCE3C" w14:textId="77777777" w:rsidR="0041722C" w:rsidRPr="0090703C" w:rsidRDefault="00916798">
            <w:pPr>
              <w:spacing w:after="0" w:line="360" w:lineRule="auto"/>
              <w:jc w:val="center"/>
              <w:rPr>
                <w:sz w:val="24"/>
                <w:szCs w:val="24"/>
              </w:rPr>
            </w:pPr>
            <w:r w:rsidRPr="0090703C">
              <w:rPr>
                <w:rStyle w:val="Ninguno"/>
                <w:b/>
                <w:bCs/>
                <w:sz w:val="24"/>
                <w:szCs w:val="24"/>
              </w:rPr>
              <w:t>GRADO DE CONSECUCIÓN (1)</w:t>
            </w:r>
          </w:p>
        </w:tc>
      </w:tr>
      <w:tr w:rsidR="0041722C" w:rsidRPr="0090703C" w14:paraId="6BF580A2"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2A83" w14:textId="77777777" w:rsidR="0041722C" w:rsidRPr="0090703C" w:rsidRDefault="00916798">
            <w:pPr>
              <w:spacing w:after="0" w:line="360" w:lineRule="auto"/>
              <w:rPr>
                <w:sz w:val="24"/>
                <w:szCs w:val="24"/>
              </w:rPr>
            </w:pPr>
            <w:r w:rsidRPr="0090703C">
              <w:rPr>
                <w:rStyle w:val="Ninguno"/>
                <w:sz w:val="24"/>
                <w:szCs w:val="24"/>
              </w:rPr>
              <w:t>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A89A" w14:textId="047D08DB" w:rsidR="0041722C" w:rsidRPr="0090703C" w:rsidRDefault="00916798">
            <w:pPr>
              <w:spacing w:after="0" w:line="360" w:lineRule="auto"/>
              <w:rPr>
                <w:sz w:val="24"/>
                <w:szCs w:val="24"/>
              </w:rPr>
            </w:pPr>
            <w:r w:rsidRPr="0090703C">
              <w:rPr>
                <w:sz w:val="24"/>
                <w:szCs w:val="24"/>
              </w:rPr>
              <w:t xml:space="preserve">Actuación 1.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DA96" w14:textId="333ABD16" w:rsidR="0041722C" w:rsidRPr="0090703C" w:rsidRDefault="00BB0CB8">
            <w:pPr>
              <w:spacing w:after="0" w:line="360" w:lineRule="auto"/>
              <w:jc w:val="center"/>
              <w:rPr>
                <w:sz w:val="24"/>
                <w:szCs w:val="24"/>
              </w:rPr>
            </w:pPr>
            <w:r>
              <w:rPr>
                <w:sz w:val="24"/>
                <w:szCs w:val="24"/>
              </w:rPr>
              <w:t>TC</w:t>
            </w:r>
          </w:p>
        </w:tc>
      </w:tr>
      <w:tr w:rsidR="0041722C" w:rsidRPr="0090703C" w14:paraId="5EC010D5"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C661" w14:textId="77777777" w:rsidR="0041722C" w:rsidRPr="0090703C" w:rsidRDefault="00916798">
            <w:pPr>
              <w:spacing w:after="0" w:line="360" w:lineRule="auto"/>
              <w:rPr>
                <w:sz w:val="24"/>
                <w:szCs w:val="24"/>
              </w:rPr>
            </w:pPr>
            <w:r w:rsidRPr="0090703C">
              <w:rPr>
                <w:rStyle w:val="Ninguno"/>
                <w:sz w:val="24"/>
                <w:szCs w:val="24"/>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5713" w14:textId="4BC96AC9" w:rsidR="0041722C" w:rsidRPr="0090703C" w:rsidRDefault="00916798">
            <w:pPr>
              <w:spacing w:after="0" w:line="360" w:lineRule="auto"/>
              <w:rPr>
                <w:sz w:val="24"/>
                <w:szCs w:val="24"/>
              </w:rPr>
            </w:pPr>
            <w:r w:rsidRPr="0090703C">
              <w:rPr>
                <w:sz w:val="24"/>
                <w:szCs w:val="24"/>
              </w:rPr>
              <w:t xml:space="preserve">Actuación 2.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3397" w14:textId="6F74CD8E" w:rsidR="0041722C" w:rsidRPr="0090703C" w:rsidRDefault="00BB0CB8">
            <w:pPr>
              <w:spacing w:after="0" w:line="360" w:lineRule="auto"/>
              <w:jc w:val="center"/>
              <w:rPr>
                <w:sz w:val="24"/>
                <w:szCs w:val="24"/>
              </w:rPr>
            </w:pPr>
            <w:r>
              <w:rPr>
                <w:sz w:val="24"/>
                <w:szCs w:val="24"/>
              </w:rPr>
              <w:t>TC</w:t>
            </w:r>
          </w:p>
        </w:tc>
      </w:tr>
      <w:tr w:rsidR="0041722C" w:rsidRPr="0090703C" w14:paraId="2A726DC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9838" w14:textId="77777777" w:rsidR="0041722C" w:rsidRPr="0090703C" w:rsidRDefault="00916798">
            <w:pPr>
              <w:spacing w:after="0" w:line="360" w:lineRule="auto"/>
              <w:rPr>
                <w:sz w:val="24"/>
                <w:szCs w:val="24"/>
              </w:rPr>
            </w:pPr>
            <w:r w:rsidRPr="0090703C">
              <w:rPr>
                <w:rStyle w:val="Ninguno"/>
                <w:sz w:val="24"/>
                <w:szCs w:val="24"/>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51D8" w14:textId="091287D3" w:rsidR="0041722C" w:rsidRPr="0090703C" w:rsidRDefault="00916798">
            <w:pPr>
              <w:spacing w:after="0" w:line="360" w:lineRule="auto"/>
              <w:rPr>
                <w:sz w:val="24"/>
                <w:szCs w:val="24"/>
              </w:rPr>
            </w:pPr>
            <w:r w:rsidRPr="0090703C">
              <w:rPr>
                <w:sz w:val="24"/>
                <w:szCs w:val="24"/>
              </w:rPr>
              <w:t xml:space="preserve">Actuación 3.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9978" w14:textId="028C3A43" w:rsidR="0041722C" w:rsidRPr="0090703C" w:rsidRDefault="00BB0CB8">
            <w:pPr>
              <w:spacing w:after="0" w:line="360" w:lineRule="auto"/>
              <w:jc w:val="center"/>
              <w:rPr>
                <w:sz w:val="24"/>
                <w:szCs w:val="24"/>
              </w:rPr>
            </w:pPr>
            <w:r>
              <w:rPr>
                <w:sz w:val="24"/>
                <w:szCs w:val="24"/>
              </w:rPr>
              <w:t>TC</w:t>
            </w:r>
          </w:p>
        </w:tc>
      </w:tr>
      <w:tr w:rsidR="0041722C" w:rsidRPr="0090703C" w14:paraId="6835CEED"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502E" w14:textId="77777777" w:rsidR="0041722C" w:rsidRPr="0090703C" w:rsidRDefault="00916798">
            <w:pPr>
              <w:spacing w:after="0" w:line="360" w:lineRule="auto"/>
              <w:rPr>
                <w:sz w:val="24"/>
                <w:szCs w:val="24"/>
              </w:rPr>
            </w:pPr>
            <w:r w:rsidRPr="0090703C">
              <w:rPr>
                <w:rStyle w:val="Ninguno"/>
                <w:sz w:val="24"/>
                <w:szCs w:val="24"/>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AE1C" w14:textId="26F16539" w:rsidR="0041722C" w:rsidRPr="0090703C" w:rsidRDefault="00916798">
            <w:pPr>
              <w:spacing w:after="0" w:line="360" w:lineRule="auto"/>
              <w:rPr>
                <w:sz w:val="24"/>
                <w:szCs w:val="24"/>
              </w:rPr>
            </w:pPr>
            <w:r w:rsidRPr="0090703C">
              <w:rPr>
                <w:sz w:val="24"/>
                <w:szCs w:val="24"/>
              </w:rPr>
              <w:t>Actuación 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20E6" w14:textId="58A3DA14" w:rsidR="0041722C" w:rsidRPr="0090703C" w:rsidRDefault="00BB0CB8">
            <w:pPr>
              <w:spacing w:after="0" w:line="360" w:lineRule="auto"/>
              <w:jc w:val="center"/>
              <w:rPr>
                <w:sz w:val="24"/>
                <w:szCs w:val="24"/>
              </w:rPr>
            </w:pPr>
            <w:r>
              <w:rPr>
                <w:sz w:val="24"/>
                <w:szCs w:val="24"/>
              </w:rPr>
              <w:t>EP</w:t>
            </w:r>
          </w:p>
        </w:tc>
      </w:tr>
      <w:tr w:rsidR="0041722C" w:rsidRPr="0090703C" w14:paraId="569DE749"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3CDA" w14:textId="77777777" w:rsidR="0041722C" w:rsidRPr="0090703C" w:rsidRDefault="00916798">
            <w:pPr>
              <w:spacing w:after="0" w:line="360" w:lineRule="auto"/>
              <w:rPr>
                <w:sz w:val="24"/>
                <w:szCs w:val="24"/>
              </w:rPr>
            </w:pPr>
            <w:r w:rsidRPr="0090703C">
              <w:rPr>
                <w:rStyle w:val="Ninguno"/>
                <w:sz w:val="24"/>
                <w:szCs w:val="24"/>
              </w:rPr>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6078" w14:textId="15C4FEB2" w:rsidR="0041722C" w:rsidRPr="0090703C" w:rsidRDefault="00916798">
            <w:pPr>
              <w:spacing w:after="0" w:line="360" w:lineRule="auto"/>
              <w:rPr>
                <w:sz w:val="24"/>
                <w:szCs w:val="24"/>
              </w:rPr>
            </w:pPr>
            <w:r w:rsidRPr="0090703C">
              <w:rPr>
                <w:sz w:val="24"/>
                <w:szCs w:val="24"/>
              </w:rPr>
              <w:t xml:space="preserve">Actuación 5.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D60" w14:textId="20F224E2" w:rsidR="0041722C" w:rsidRPr="0090703C" w:rsidRDefault="00BB0CB8">
            <w:pPr>
              <w:spacing w:after="0" w:line="360" w:lineRule="auto"/>
              <w:jc w:val="center"/>
              <w:rPr>
                <w:sz w:val="24"/>
                <w:szCs w:val="24"/>
              </w:rPr>
            </w:pPr>
            <w:r>
              <w:rPr>
                <w:sz w:val="24"/>
                <w:szCs w:val="24"/>
              </w:rPr>
              <w:t>EP</w:t>
            </w:r>
          </w:p>
        </w:tc>
      </w:tr>
      <w:tr w:rsidR="0041722C" w:rsidRPr="0090703C" w14:paraId="243B3BDB"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CC71" w14:textId="77777777" w:rsidR="0041722C" w:rsidRPr="0090703C" w:rsidRDefault="00916798">
            <w:pPr>
              <w:spacing w:after="0" w:line="360" w:lineRule="auto"/>
              <w:rPr>
                <w:sz w:val="24"/>
                <w:szCs w:val="24"/>
              </w:rPr>
            </w:pPr>
            <w:r w:rsidRPr="0090703C">
              <w:rPr>
                <w:rStyle w:val="Ninguno"/>
                <w:sz w:val="24"/>
                <w:szCs w:val="24"/>
              </w:rPr>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442" w14:textId="416BB4FA" w:rsidR="0041722C" w:rsidRPr="0090703C" w:rsidRDefault="00916798">
            <w:pPr>
              <w:spacing w:after="0" w:line="360" w:lineRule="auto"/>
              <w:rPr>
                <w:sz w:val="24"/>
                <w:szCs w:val="24"/>
              </w:rPr>
            </w:pPr>
            <w:r w:rsidRPr="0090703C">
              <w:rPr>
                <w:sz w:val="24"/>
                <w:szCs w:val="24"/>
              </w:rPr>
              <w:t xml:space="preserve">Actuación 6. </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4470" w14:textId="047DC700" w:rsidR="0041722C" w:rsidRPr="0090703C" w:rsidRDefault="00BB0CB8">
            <w:pPr>
              <w:spacing w:after="0" w:line="360" w:lineRule="auto"/>
              <w:jc w:val="center"/>
              <w:rPr>
                <w:sz w:val="24"/>
                <w:szCs w:val="24"/>
              </w:rPr>
            </w:pPr>
            <w:r>
              <w:rPr>
                <w:sz w:val="24"/>
                <w:szCs w:val="24"/>
              </w:rPr>
              <w:t>EP</w:t>
            </w:r>
          </w:p>
        </w:tc>
      </w:tr>
      <w:tr w:rsidR="0041722C" w:rsidRPr="0090703C" w14:paraId="194AC48E" w14:textId="77777777">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F8C2" w14:textId="77777777" w:rsidR="0041722C" w:rsidRPr="0090703C" w:rsidRDefault="00916798">
            <w:pPr>
              <w:spacing w:after="0" w:line="360" w:lineRule="auto"/>
              <w:rPr>
                <w:sz w:val="24"/>
                <w:szCs w:val="24"/>
              </w:rPr>
            </w:pPr>
            <w:r w:rsidRPr="0090703C">
              <w:rPr>
                <w:rStyle w:val="Ninguno"/>
                <w:sz w:val="24"/>
                <w:szCs w:val="24"/>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E6CB" w14:textId="77777777" w:rsidR="0041722C" w:rsidRPr="0090703C" w:rsidRDefault="00916798">
            <w:pPr>
              <w:spacing w:after="0" w:line="360" w:lineRule="auto"/>
              <w:rPr>
                <w:sz w:val="24"/>
                <w:szCs w:val="24"/>
              </w:rPr>
            </w:pPr>
            <w:r w:rsidRPr="0090703C">
              <w:rPr>
                <w:sz w:val="24"/>
                <w:szCs w:val="24"/>
              </w:rPr>
              <w:t>Coordinación</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DC0D" w14:textId="6847F6C2" w:rsidR="0041722C" w:rsidRPr="0090703C" w:rsidRDefault="00BB0CB8">
            <w:pPr>
              <w:spacing w:after="0" w:line="360" w:lineRule="auto"/>
              <w:jc w:val="center"/>
              <w:rPr>
                <w:sz w:val="24"/>
                <w:szCs w:val="24"/>
              </w:rPr>
            </w:pPr>
            <w:r>
              <w:rPr>
                <w:sz w:val="24"/>
                <w:szCs w:val="24"/>
              </w:rPr>
              <w:t>TC</w:t>
            </w:r>
          </w:p>
        </w:tc>
      </w:tr>
    </w:tbl>
    <w:p w14:paraId="6463295D" w14:textId="77777777" w:rsidR="0041722C" w:rsidRPr="0090703C" w:rsidRDefault="0041722C">
      <w:pPr>
        <w:widowControl w:val="0"/>
        <w:spacing w:line="240" w:lineRule="auto"/>
        <w:ind w:left="108" w:hanging="108"/>
        <w:jc w:val="center"/>
        <w:rPr>
          <w:sz w:val="24"/>
          <w:szCs w:val="24"/>
        </w:rPr>
      </w:pPr>
    </w:p>
    <w:tbl>
      <w:tblPr>
        <w:tblStyle w:val="TableNormal"/>
        <w:tblW w:w="3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41722C" w:rsidRPr="0090703C" w14:paraId="324269EE" w14:textId="77777777">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F1F1F1"/>
            <w:tcMar>
              <w:top w:w="80" w:type="dxa"/>
              <w:left w:w="80" w:type="dxa"/>
              <w:bottom w:w="80" w:type="dxa"/>
              <w:right w:w="80" w:type="dxa"/>
            </w:tcMar>
          </w:tcPr>
          <w:p w14:paraId="4B36D450" w14:textId="77777777" w:rsidR="0041722C" w:rsidRPr="0090703C" w:rsidRDefault="00916798">
            <w:pPr>
              <w:spacing w:after="0" w:line="240" w:lineRule="auto"/>
              <w:rPr>
                <w:rStyle w:val="Ninguno"/>
                <w:b/>
                <w:bCs/>
                <w:sz w:val="24"/>
                <w:szCs w:val="24"/>
              </w:rPr>
            </w:pPr>
            <w:r w:rsidRPr="0090703C">
              <w:rPr>
                <w:rStyle w:val="Ninguno"/>
                <w:b/>
                <w:bCs/>
                <w:sz w:val="24"/>
                <w:szCs w:val="24"/>
              </w:rPr>
              <w:t>(1)</w:t>
            </w:r>
          </w:p>
          <w:p w14:paraId="117BE0C0" w14:textId="77777777" w:rsidR="0041722C" w:rsidRPr="0090703C" w:rsidRDefault="00916798">
            <w:pPr>
              <w:spacing w:after="0" w:line="240" w:lineRule="auto"/>
              <w:rPr>
                <w:rStyle w:val="Ninguno"/>
                <w:b/>
                <w:bCs/>
                <w:sz w:val="24"/>
                <w:szCs w:val="24"/>
              </w:rPr>
            </w:pPr>
            <w:r w:rsidRPr="0090703C">
              <w:rPr>
                <w:rStyle w:val="Ninguno"/>
                <w:b/>
                <w:bCs/>
                <w:sz w:val="24"/>
                <w:szCs w:val="24"/>
              </w:rPr>
              <w:t>NC: No conseguido</w:t>
            </w:r>
          </w:p>
          <w:p w14:paraId="5869D780" w14:textId="77777777" w:rsidR="0041722C" w:rsidRPr="0090703C" w:rsidRDefault="00916798">
            <w:pPr>
              <w:spacing w:after="0" w:line="240" w:lineRule="auto"/>
              <w:rPr>
                <w:rStyle w:val="Ninguno"/>
                <w:b/>
                <w:bCs/>
                <w:sz w:val="24"/>
                <w:szCs w:val="24"/>
              </w:rPr>
            </w:pPr>
            <w:r w:rsidRPr="0090703C">
              <w:rPr>
                <w:rStyle w:val="Ninguno"/>
                <w:b/>
                <w:bCs/>
                <w:sz w:val="24"/>
                <w:szCs w:val="24"/>
              </w:rPr>
              <w:t>EP: En proceso de consecución</w:t>
            </w:r>
          </w:p>
          <w:p w14:paraId="6F7D3AB7" w14:textId="77777777" w:rsidR="0041722C" w:rsidRPr="0090703C" w:rsidRDefault="00916798">
            <w:pPr>
              <w:spacing w:after="0" w:line="240" w:lineRule="auto"/>
              <w:rPr>
                <w:sz w:val="24"/>
                <w:szCs w:val="24"/>
              </w:rPr>
            </w:pPr>
            <w:r w:rsidRPr="0090703C">
              <w:rPr>
                <w:rStyle w:val="Ninguno"/>
                <w:b/>
                <w:bCs/>
                <w:sz w:val="24"/>
                <w:szCs w:val="24"/>
              </w:rPr>
              <w:t>TC: Totalmente conseguido</w:t>
            </w:r>
          </w:p>
        </w:tc>
      </w:tr>
    </w:tbl>
    <w:p w14:paraId="38E69538" w14:textId="77777777" w:rsidR="0041722C" w:rsidRPr="0090703C" w:rsidRDefault="0041722C">
      <w:pPr>
        <w:tabs>
          <w:tab w:val="left" w:pos="1134"/>
        </w:tabs>
        <w:spacing w:line="240" w:lineRule="auto"/>
        <w:rPr>
          <w:sz w:val="24"/>
          <w:szCs w:val="24"/>
        </w:rPr>
      </w:pPr>
    </w:p>
    <w:p w14:paraId="00F7634F" w14:textId="77777777" w:rsidR="0041722C" w:rsidRPr="0090703C" w:rsidRDefault="0041722C">
      <w:pPr>
        <w:pStyle w:val="Prrafodelista"/>
        <w:tabs>
          <w:tab w:val="left" w:pos="1134"/>
        </w:tabs>
        <w:ind w:left="360"/>
        <w:rPr>
          <w:sz w:val="24"/>
          <w:szCs w:val="24"/>
        </w:rPr>
      </w:pPr>
    </w:p>
    <w:p w14:paraId="2DA978A2" w14:textId="77777777" w:rsidR="0041722C" w:rsidRPr="0090703C" w:rsidRDefault="00916798">
      <w:pPr>
        <w:pStyle w:val="Prrafodelista"/>
        <w:numPr>
          <w:ilvl w:val="0"/>
          <w:numId w:val="3"/>
        </w:numPr>
        <w:rPr>
          <w:b/>
          <w:bCs/>
          <w:sz w:val="24"/>
          <w:szCs w:val="24"/>
        </w:rPr>
      </w:pPr>
      <w:r w:rsidRPr="0090703C">
        <w:rPr>
          <w:b/>
          <w:bCs/>
          <w:sz w:val="24"/>
          <w:szCs w:val="24"/>
        </w:rPr>
        <w:t>Análisis del trabajo realizado en cada una de las actuaciones</w:t>
      </w:r>
    </w:p>
    <w:p w14:paraId="5985BBC3" w14:textId="7F45B403" w:rsidR="0041722C" w:rsidRPr="0090703C" w:rsidRDefault="00916798">
      <w:pPr>
        <w:pStyle w:val="Prrafodelista"/>
        <w:numPr>
          <w:ilvl w:val="0"/>
          <w:numId w:val="5"/>
        </w:numPr>
        <w:rPr>
          <w:sz w:val="24"/>
          <w:szCs w:val="24"/>
        </w:rPr>
      </w:pPr>
      <w:r w:rsidRPr="0090703C">
        <w:rPr>
          <w:sz w:val="24"/>
          <w:szCs w:val="24"/>
        </w:rPr>
        <w:t xml:space="preserve">Actuación 1. </w:t>
      </w:r>
      <w:r w:rsidR="00031878">
        <w:rPr>
          <w:sz w:val="24"/>
          <w:szCs w:val="24"/>
        </w:rPr>
        <w:t>Realizada con éxito.</w:t>
      </w:r>
    </w:p>
    <w:p w14:paraId="7A81162B" w14:textId="1A77EEEE" w:rsidR="0041722C" w:rsidRPr="0090703C" w:rsidRDefault="00916798">
      <w:pPr>
        <w:pStyle w:val="Prrafodelista"/>
        <w:numPr>
          <w:ilvl w:val="0"/>
          <w:numId w:val="5"/>
        </w:numPr>
        <w:rPr>
          <w:sz w:val="24"/>
          <w:szCs w:val="24"/>
        </w:rPr>
      </w:pPr>
      <w:r w:rsidRPr="0090703C">
        <w:rPr>
          <w:sz w:val="24"/>
          <w:szCs w:val="24"/>
        </w:rPr>
        <w:t xml:space="preserve">Actuación 2. </w:t>
      </w:r>
      <w:r w:rsidR="00031878">
        <w:rPr>
          <w:sz w:val="24"/>
          <w:szCs w:val="24"/>
        </w:rPr>
        <w:t>Realizada con éxito.</w:t>
      </w:r>
    </w:p>
    <w:p w14:paraId="453C6E8D" w14:textId="73AEDEA1" w:rsidR="0041722C" w:rsidRPr="0090703C" w:rsidRDefault="00273169">
      <w:pPr>
        <w:pStyle w:val="Prrafodelista"/>
        <w:numPr>
          <w:ilvl w:val="0"/>
          <w:numId w:val="5"/>
        </w:numPr>
        <w:rPr>
          <w:sz w:val="24"/>
          <w:szCs w:val="24"/>
        </w:rPr>
      </w:pPr>
      <w:r>
        <w:rPr>
          <w:sz w:val="24"/>
          <w:szCs w:val="24"/>
        </w:rPr>
        <w:t>Actuación 3. Lo único que quedaría aquí en terminar de decorar el espacio de convivencia aunque es usado diariamente tal cual está.</w:t>
      </w:r>
    </w:p>
    <w:p w14:paraId="3973D218" w14:textId="0FCD4CBA" w:rsidR="0041722C" w:rsidRDefault="00916798" w:rsidP="00295878">
      <w:pPr>
        <w:pStyle w:val="Prrafodelista"/>
        <w:numPr>
          <w:ilvl w:val="0"/>
          <w:numId w:val="5"/>
        </w:numPr>
        <w:rPr>
          <w:sz w:val="24"/>
          <w:szCs w:val="24"/>
        </w:rPr>
      </w:pPr>
      <w:r w:rsidRPr="0090703C">
        <w:rPr>
          <w:sz w:val="24"/>
          <w:szCs w:val="24"/>
        </w:rPr>
        <w:t xml:space="preserve">Actuación 4. </w:t>
      </w:r>
      <w:r w:rsidR="00273169">
        <w:rPr>
          <w:sz w:val="24"/>
          <w:szCs w:val="24"/>
        </w:rPr>
        <w:t xml:space="preserve">En su mayoría está pero faltaría terminar el formato requerido para el carné de la convivencia. </w:t>
      </w:r>
    </w:p>
    <w:p w14:paraId="13B773A8" w14:textId="5FFEB13C" w:rsidR="00295878" w:rsidRDefault="00295878" w:rsidP="00295878">
      <w:pPr>
        <w:pStyle w:val="Prrafodelista"/>
        <w:numPr>
          <w:ilvl w:val="0"/>
          <w:numId w:val="5"/>
        </w:numPr>
        <w:rPr>
          <w:sz w:val="24"/>
          <w:szCs w:val="24"/>
        </w:rPr>
      </w:pPr>
      <w:r>
        <w:rPr>
          <w:sz w:val="24"/>
          <w:szCs w:val="24"/>
        </w:rPr>
        <w:t xml:space="preserve">Actuación 5. Funciona muy bien los distintos juegos en el patio de primer ciclo. Desde el área de Educación Física, se estableció unas reglas para cada uno de los juegos, así como horarios con rotaciones de las distintas clases por los mismos. </w:t>
      </w:r>
    </w:p>
    <w:p w14:paraId="575A998C" w14:textId="07182684" w:rsidR="00273169" w:rsidRPr="00295878" w:rsidRDefault="00273169" w:rsidP="00295878">
      <w:pPr>
        <w:pStyle w:val="Prrafodelista"/>
        <w:numPr>
          <w:ilvl w:val="0"/>
          <w:numId w:val="5"/>
        </w:numPr>
        <w:rPr>
          <w:sz w:val="24"/>
          <w:szCs w:val="24"/>
        </w:rPr>
      </w:pPr>
      <w:r>
        <w:rPr>
          <w:sz w:val="24"/>
          <w:szCs w:val="24"/>
        </w:rPr>
        <w:t>Actuación 6. Realizada el acta de fin del primer trimestre.</w:t>
      </w:r>
      <w:bookmarkStart w:id="0" w:name="_GoBack"/>
      <w:bookmarkEnd w:id="0"/>
    </w:p>
    <w:p w14:paraId="2B4FACAD" w14:textId="77777777" w:rsidR="0041722C" w:rsidRPr="0090703C" w:rsidRDefault="00916798">
      <w:pPr>
        <w:pStyle w:val="Prrafodelista"/>
        <w:tabs>
          <w:tab w:val="left" w:pos="1134"/>
        </w:tabs>
        <w:ind w:left="360"/>
        <w:rPr>
          <w:sz w:val="24"/>
          <w:szCs w:val="24"/>
        </w:rPr>
      </w:pPr>
      <w:r w:rsidRPr="0090703C">
        <w:rPr>
          <w:rStyle w:val="Ninguno"/>
          <w:b/>
          <w:bCs/>
          <w:sz w:val="24"/>
          <w:szCs w:val="24"/>
        </w:rPr>
        <w:t xml:space="preserve">3. Logros y dificultades. </w:t>
      </w:r>
    </w:p>
    <w:p w14:paraId="2AA0270A" w14:textId="2B4134E2" w:rsidR="0041722C" w:rsidRPr="00BB0CB8" w:rsidRDefault="00287567">
      <w:pPr>
        <w:pStyle w:val="Prrafodelista"/>
        <w:tabs>
          <w:tab w:val="left" w:pos="1134"/>
        </w:tabs>
        <w:ind w:left="360"/>
        <w:rPr>
          <w:sz w:val="24"/>
          <w:szCs w:val="24"/>
        </w:rPr>
      </w:pPr>
      <w:r w:rsidRPr="0090703C">
        <w:rPr>
          <w:rStyle w:val="Ninguno"/>
          <w:b/>
          <w:bCs/>
          <w:sz w:val="24"/>
          <w:szCs w:val="24"/>
        </w:rPr>
        <w:t xml:space="preserve">3.1. </w:t>
      </w:r>
      <w:r w:rsidR="00916798" w:rsidRPr="0090703C">
        <w:rPr>
          <w:rStyle w:val="Ninguno"/>
          <w:b/>
          <w:bCs/>
          <w:sz w:val="24"/>
          <w:szCs w:val="24"/>
        </w:rPr>
        <w:t>Logros:</w:t>
      </w:r>
      <w:r w:rsidR="00BB0CB8">
        <w:rPr>
          <w:rStyle w:val="Ninguno"/>
          <w:b/>
          <w:bCs/>
          <w:sz w:val="24"/>
          <w:szCs w:val="24"/>
        </w:rPr>
        <w:t xml:space="preserve"> </w:t>
      </w:r>
      <w:r w:rsidR="00BB0CB8">
        <w:rPr>
          <w:rStyle w:val="Ninguno"/>
          <w:bCs/>
          <w:sz w:val="24"/>
          <w:szCs w:val="24"/>
        </w:rPr>
        <w:t>Gran parte de los objetivos propuestos en el Proyecto se están cumpliendo, obteniendo resultados sorprendentes</w:t>
      </w:r>
      <w:r w:rsidR="00295878">
        <w:rPr>
          <w:rStyle w:val="Ninguno"/>
          <w:bCs/>
          <w:sz w:val="24"/>
          <w:szCs w:val="24"/>
        </w:rPr>
        <w:t>. Estamos muy motivados e ilusionados.</w:t>
      </w:r>
    </w:p>
    <w:p w14:paraId="5CB63768" w14:textId="4D06DBA8" w:rsidR="0041722C" w:rsidRPr="00295878" w:rsidRDefault="00287567">
      <w:pPr>
        <w:pStyle w:val="Prrafodelista"/>
        <w:tabs>
          <w:tab w:val="left" w:pos="1134"/>
        </w:tabs>
        <w:ind w:left="360"/>
        <w:rPr>
          <w:color w:val="333333"/>
          <w:sz w:val="24"/>
          <w:szCs w:val="24"/>
          <w:shd w:val="clear" w:color="auto" w:fill="FFFFFF"/>
        </w:rPr>
      </w:pPr>
      <w:r w:rsidRPr="0090703C">
        <w:rPr>
          <w:rStyle w:val="Ninguno"/>
          <w:b/>
          <w:bCs/>
          <w:sz w:val="24"/>
          <w:szCs w:val="24"/>
        </w:rPr>
        <w:t xml:space="preserve">3.2. </w:t>
      </w:r>
      <w:r w:rsidR="00916798" w:rsidRPr="0090703C">
        <w:rPr>
          <w:rStyle w:val="Ninguno"/>
          <w:b/>
          <w:bCs/>
          <w:sz w:val="24"/>
          <w:szCs w:val="24"/>
        </w:rPr>
        <w:t>Dificultades:</w:t>
      </w:r>
      <w:r w:rsidR="00B05BA0" w:rsidRPr="0090703C">
        <w:rPr>
          <w:rStyle w:val="Ninguno"/>
          <w:b/>
          <w:bCs/>
          <w:sz w:val="24"/>
          <w:szCs w:val="24"/>
        </w:rPr>
        <w:t xml:space="preserve"> </w:t>
      </w:r>
      <w:r w:rsidR="00295878">
        <w:rPr>
          <w:rStyle w:val="Ninguno"/>
          <w:bCs/>
          <w:sz w:val="24"/>
          <w:szCs w:val="24"/>
        </w:rPr>
        <w:t>los miembros del GT no están muy familiarizados con la plataforma colabora, no queriendo decir esto que no participan. Es por ello, que quiero aclarar que soy yo la encargada de eso en la mayoría de los caso, puesto que no tengo problemas en hacerlo. MI idea es no desmotivarlos y que se den de baja, así que la subida del material y tareas realizadas, en su gran mayoría lo hago yo.</w:t>
      </w:r>
    </w:p>
    <w:p w14:paraId="04E24033" w14:textId="3A8C44B6" w:rsidR="00125E41" w:rsidRDefault="00295878">
      <w:pPr>
        <w:pStyle w:val="Prrafodelista"/>
        <w:tabs>
          <w:tab w:val="left" w:pos="1134"/>
        </w:tabs>
        <w:ind w:left="360"/>
        <w:rPr>
          <w:rStyle w:val="Ninguno"/>
          <w:b/>
          <w:bCs/>
          <w:sz w:val="24"/>
          <w:szCs w:val="24"/>
        </w:rPr>
      </w:pPr>
      <w:r>
        <w:rPr>
          <w:rStyle w:val="Ninguno"/>
          <w:b/>
          <w:bCs/>
          <w:sz w:val="24"/>
          <w:szCs w:val="24"/>
        </w:rPr>
        <w:t>4. Incidencias</w:t>
      </w:r>
      <w:r w:rsidR="00125E41">
        <w:rPr>
          <w:rStyle w:val="Ninguno"/>
          <w:b/>
          <w:bCs/>
          <w:sz w:val="24"/>
          <w:szCs w:val="24"/>
        </w:rPr>
        <w:t xml:space="preserve"> de la participación de los integrantes del GT o FC (Número de horas de cada integrante, en consonancia con lo establecido en el Proyecto)</w:t>
      </w:r>
    </w:p>
    <w:p w14:paraId="34669E30" w14:textId="1D20F3CF" w:rsidR="00125E41" w:rsidRPr="0090703C" w:rsidRDefault="00BB0CB8">
      <w:pPr>
        <w:pStyle w:val="Prrafodelista"/>
        <w:tabs>
          <w:tab w:val="left" w:pos="1134"/>
        </w:tabs>
        <w:ind w:left="360"/>
        <w:rPr>
          <w:sz w:val="24"/>
          <w:szCs w:val="24"/>
        </w:rPr>
      </w:pPr>
      <w:r>
        <w:rPr>
          <w:sz w:val="24"/>
          <w:szCs w:val="24"/>
        </w:rPr>
        <w:t xml:space="preserve">La participación de los integrantes es la acordada en el Proyecto e incluso más, puesto que todos y cada uno de ellos/as han participado y están participando, tanto en su elaboración como en su ejecución en la puesta en práctica del GT. </w:t>
      </w:r>
    </w:p>
    <w:p w14:paraId="0829213B" w14:textId="1EFCBC86" w:rsidR="0041722C" w:rsidRPr="0090703C" w:rsidRDefault="0041722C" w:rsidP="00B05BA0">
      <w:pPr>
        <w:pStyle w:val="Prrafodelista"/>
        <w:tabs>
          <w:tab w:val="left" w:pos="1134"/>
        </w:tabs>
        <w:ind w:left="534"/>
        <w:rPr>
          <w:sz w:val="24"/>
          <w:szCs w:val="24"/>
        </w:rPr>
      </w:pPr>
    </w:p>
    <w:sectPr w:rsidR="0041722C" w:rsidRPr="0090703C">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54A1" w14:textId="77777777" w:rsidR="005D3970" w:rsidRDefault="005D3970">
      <w:pPr>
        <w:spacing w:after="0" w:line="240" w:lineRule="auto"/>
      </w:pPr>
      <w:r>
        <w:separator/>
      </w:r>
    </w:p>
  </w:endnote>
  <w:endnote w:type="continuationSeparator" w:id="0">
    <w:p w14:paraId="02B2E5A8" w14:textId="77777777" w:rsidR="005D3970" w:rsidRDefault="005D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4DDF" w14:textId="77777777" w:rsidR="0041722C" w:rsidRDefault="0041722C">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9204" w14:textId="77777777" w:rsidR="005D3970" w:rsidRDefault="005D3970">
      <w:pPr>
        <w:spacing w:after="0" w:line="240" w:lineRule="auto"/>
      </w:pPr>
      <w:r>
        <w:separator/>
      </w:r>
    </w:p>
  </w:footnote>
  <w:footnote w:type="continuationSeparator" w:id="0">
    <w:p w14:paraId="01B7430B" w14:textId="77777777" w:rsidR="005D3970" w:rsidRDefault="005D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A35A" w14:textId="77777777" w:rsidR="0041722C" w:rsidRDefault="0041722C">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A7597"/>
    <w:multiLevelType w:val="hybridMultilevel"/>
    <w:tmpl w:val="D79AE262"/>
    <w:styleLink w:val="Vietas"/>
    <w:lvl w:ilvl="0" w:tplc="4A1A4DD6">
      <w:start w:val="1"/>
      <w:numFmt w:val="bullet"/>
      <w:lvlText w:val="•"/>
      <w:lvlJc w:val="left"/>
      <w:pPr>
        <w:tabs>
          <w:tab w:val="left" w:pos="113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6284282">
      <w:start w:val="1"/>
      <w:numFmt w:val="bullet"/>
      <w:lvlText w:val="•"/>
      <w:lvlJc w:val="left"/>
      <w:pPr>
        <w:tabs>
          <w:tab w:val="left" w:pos="113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62E08E">
      <w:start w:val="1"/>
      <w:numFmt w:val="bullet"/>
      <w:lvlText w:val="•"/>
      <w:lvlJc w:val="left"/>
      <w:pPr>
        <w:tabs>
          <w:tab w:val="left" w:pos="113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CE6FB0">
      <w:start w:val="1"/>
      <w:numFmt w:val="bullet"/>
      <w:lvlText w:val="•"/>
      <w:lvlJc w:val="left"/>
      <w:pPr>
        <w:tabs>
          <w:tab w:val="left" w:pos="113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BBE99A2">
      <w:start w:val="1"/>
      <w:numFmt w:val="bullet"/>
      <w:lvlText w:val="•"/>
      <w:lvlJc w:val="left"/>
      <w:pPr>
        <w:tabs>
          <w:tab w:val="left" w:pos="113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E120ACA">
      <w:start w:val="1"/>
      <w:numFmt w:val="bullet"/>
      <w:lvlText w:val="•"/>
      <w:lvlJc w:val="left"/>
      <w:pPr>
        <w:tabs>
          <w:tab w:val="left" w:pos="113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8ADBBC">
      <w:start w:val="1"/>
      <w:numFmt w:val="bullet"/>
      <w:lvlText w:val="•"/>
      <w:lvlJc w:val="left"/>
      <w:pPr>
        <w:tabs>
          <w:tab w:val="left" w:pos="113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40CF64">
      <w:start w:val="1"/>
      <w:numFmt w:val="bullet"/>
      <w:lvlText w:val="•"/>
      <w:lvlJc w:val="left"/>
      <w:pPr>
        <w:tabs>
          <w:tab w:val="left" w:pos="113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9D27192">
      <w:start w:val="1"/>
      <w:numFmt w:val="bullet"/>
      <w:lvlText w:val="•"/>
      <w:lvlJc w:val="left"/>
      <w:pPr>
        <w:tabs>
          <w:tab w:val="left" w:pos="113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3C3EB3"/>
    <w:multiLevelType w:val="hybridMultilevel"/>
    <w:tmpl w:val="41C463D4"/>
    <w:styleLink w:val="Estiloimportado1"/>
    <w:lvl w:ilvl="0" w:tplc="4EC073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41B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C653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EC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A66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4BEF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C50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0CFD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09F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E002EFD"/>
    <w:multiLevelType w:val="hybridMultilevel"/>
    <w:tmpl w:val="D79AE262"/>
    <w:numStyleLink w:val="Vietas"/>
  </w:abstractNum>
  <w:abstractNum w:abstractNumId="3">
    <w:nsid w:val="3CD3349D"/>
    <w:multiLevelType w:val="hybridMultilevel"/>
    <w:tmpl w:val="41C463D4"/>
    <w:numStyleLink w:val="Estiloimportado1"/>
  </w:abstractNum>
  <w:num w:numId="1">
    <w:abstractNumId w:val="1"/>
  </w:num>
  <w:num w:numId="2">
    <w:abstractNumId w:val="3"/>
  </w:num>
  <w:num w:numId="3">
    <w:abstractNumId w:val="3"/>
    <w:lvlOverride w:ilvl="0">
      <w:startOverride w:val="2"/>
      <w:lvl w:ilvl="0" w:tplc="EF1A4D5C">
        <w:start w:val="2"/>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1E3586">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08BE2A">
        <w:start w:val="1"/>
        <w:numFmt w:val="lowerRoman"/>
        <w:lvlText w:val="%3."/>
        <w:lvlJc w:val="left"/>
        <w:pPr>
          <w:tabs>
            <w:tab w:val="left" w:pos="1134"/>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BCF972">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8DF64">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AC7B3A">
        <w:start w:val="1"/>
        <w:numFmt w:val="lowerRoman"/>
        <w:lvlText w:val="%6."/>
        <w:lvlJc w:val="left"/>
        <w:pPr>
          <w:tabs>
            <w:tab w:val="left" w:pos="1134"/>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DC6926">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40CE2A">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F6ED6A">
        <w:start w:val="1"/>
        <w:numFmt w:val="lowerRoman"/>
        <w:lvlText w:val="%9."/>
        <w:lvlJc w:val="left"/>
        <w:pPr>
          <w:tabs>
            <w:tab w:val="left" w:pos="1134"/>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ABA2D538">
        <w:start w:val="1"/>
        <w:numFmt w:val="bullet"/>
        <w:lvlText w:val="•"/>
        <w:lvlJc w:val="left"/>
        <w:pPr>
          <w:tabs>
            <w:tab w:val="left" w:pos="1134"/>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D87A4E">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FCE0F4">
        <w:start w:val="1"/>
        <w:numFmt w:val="bullet"/>
        <w:lvlText w:val="•"/>
        <w:lvlJc w:val="left"/>
        <w:pPr>
          <w:tabs>
            <w:tab w:val="left" w:pos="1134"/>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289D60">
        <w:start w:val="1"/>
        <w:numFmt w:val="bullet"/>
        <w:lvlText w:val="•"/>
        <w:lvlJc w:val="left"/>
        <w:pPr>
          <w:tabs>
            <w:tab w:val="left" w:pos="1134"/>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0E86E0">
        <w:start w:val="1"/>
        <w:numFmt w:val="bullet"/>
        <w:lvlText w:val="•"/>
        <w:lvlJc w:val="left"/>
        <w:pPr>
          <w:tabs>
            <w:tab w:val="left" w:pos="1134"/>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DA1F1E">
        <w:start w:val="1"/>
        <w:numFmt w:val="bullet"/>
        <w:lvlText w:val="•"/>
        <w:lvlJc w:val="left"/>
        <w:pPr>
          <w:tabs>
            <w:tab w:val="left" w:pos="1134"/>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44BD78">
        <w:start w:val="1"/>
        <w:numFmt w:val="bullet"/>
        <w:lvlText w:val="•"/>
        <w:lvlJc w:val="left"/>
        <w:pPr>
          <w:tabs>
            <w:tab w:val="left" w:pos="1134"/>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08ED38">
        <w:start w:val="1"/>
        <w:numFmt w:val="bullet"/>
        <w:lvlText w:val="•"/>
        <w:lvlJc w:val="left"/>
        <w:pPr>
          <w:tabs>
            <w:tab w:val="left" w:pos="1134"/>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EAD6EA">
        <w:start w:val="1"/>
        <w:numFmt w:val="bullet"/>
        <w:lvlText w:val="•"/>
        <w:lvlJc w:val="left"/>
        <w:pPr>
          <w:tabs>
            <w:tab w:val="left" w:pos="1134"/>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2C"/>
    <w:rsid w:val="00031878"/>
    <w:rsid w:val="00125E41"/>
    <w:rsid w:val="00273169"/>
    <w:rsid w:val="00287567"/>
    <w:rsid w:val="00295878"/>
    <w:rsid w:val="0041722C"/>
    <w:rsid w:val="005D3970"/>
    <w:rsid w:val="007E6CBA"/>
    <w:rsid w:val="0090703C"/>
    <w:rsid w:val="00916798"/>
    <w:rsid w:val="00986333"/>
    <w:rsid w:val="00B05BA0"/>
    <w:rsid w:val="00BB0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1FC"/>
  <w15:docId w15:val="{36ADC29F-3FFE-473E-847C-52AA8B7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Vietas">
    <w:name w:val="Viñetas"/>
    <w:pPr>
      <w:numPr>
        <w:numId w:val="4"/>
      </w:numPr>
    </w:pPr>
  </w:style>
  <w:style w:type="table" w:styleId="Tablaconcuadrcula">
    <w:name w:val="Table Grid"/>
    <w:basedOn w:val="Tablanormal"/>
    <w:uiPriority w:val="59"/>
    <w:rsid w:val="007E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Fernández Lago</dc:creator>
  <cp:lastModifiedBy>HP</cp:lastModifiedBy>
  <cp:revision>2</cp:revision>
  <dcterms:created xsi:type="dcterms:W3CDTF">2020-03-10T19:10:00Z</dcterms:created>
  <dcterms:modified xsi:type="dcterms:W3CDTF">2020-03-10T19:10:00Z</dcterms:modified>
</cp:coreProperties>
</file>