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4B" w:rsidRDefault="008235F5" w:rsidP="00D027C1">
      <w:pPr>
        <w:jc w:val="center"/>
        <w:rPr>
          <w:b/>
          <w:sz w:val="44"/>
        </w:rPr>
      </w:pPr>
      <w:r w:rsidRPr="00D027C1">
        <w:rPr>
          <w:b/>
          <w:sz w:val="44"/>
        </w:rPr>
        <w:t>DATOS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1534"/>
        <w:gridCol w:w="289"/>
        <w:gridCol w:w="788"/>
        <w:gridCol w:w="823"/>
        <w:gridCol w:w="280"/>
        <w:gridCol w:w="1697"/>
        <w:gridCol w:w="436"/>
        <w:gridCol w:w="3454"/>
      </w:tblGrid>
      <w:tr w:rsidR="00DE134B" w:rsidRPr="00B535FC" w:rsidTr="00B535FC">
        <w:trPr>
          <w:trHeight w:val="279"/>
        </w:trPr>
        <w:tc>
          <w:tcPr>
            <w:tcW w:w="0" w:type="auto"/>
            <w:gridSpan w:val="9"/>
            <w:shd w:val="clear" w:color="auto" w:fill="CCCCCC"/>
          </w:tcPr>
          <w:p w:rsidR="00DE134B" w:rsidRPr="00B535FC" w:rsidRDefault="00DE134B" w:rsidP="00B53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Título del proyecto</w:t>
            </w:r>
          </w:p>
        </w:tc>
      </w:tr>
      <w:tr w:rsidR="00DE134B" w:rsidRPr="00B535FC" w:rsidTr="001E5B13">
        <w:tc>
          <w:tcPr>
            <w:tcW w:w="0" w:type="auto"/>
            <w:gridSpan w:val="9"/>
          </w:tcPr>
          <w:p w:rsidR="00121435" w:rsidRDefault="000B5FBA" w:rsidP="00121435">
            <w:pPr>
              <w:spacing w:after="0" w:line="240" w:lineRule="auto"/>
            </w:pPr>
            <w:r>
              <w:rPr>
                <w:b/>
              </w:rPr>
              <w:t>La</w:t>
            </w:r>
            <w:r w:rsidR="00121435">
              <w:rPr>
                <w:b/>
              </w:rPr>
              <w:t xml:space="preserve"> Integración de las Competencias Clave a la Unidad Didáctica de 4º curso de Primaria ¡Dios ME ama! de Enseñanza </w:t>
            </w:r>
            <w:r>
              <w:rPr>
                <w:b/>
              </w:rPr>
              <w:t>Evangélica</w:t>
            </w:r>
            <w:r w:rsidR="00121435">
              <w:rPr>
                <w:b/>
              </w:rPr>
              <w:t>.</w:t>
            </w:r>
          </w:p>
          <w:p w:rsidR="00DE134B" w:rsidRPr="00B535FC" w:rsidRDefault="00DE134B" w:rsidP="005E5549">
            <w:pPr>
              <w:rPr>
                <w:rFonts w:ascii="Times New Roman" w:hAnsi="Times New Roman"/>
              </w:rPr>
            </w:pPr>
          </w:p>
        </w:tc>
      </w:tr>
      <w:tr w:rsidR="00DE134B" w:rsidRPr="00B535FC" w:rsidTr="001E5B13">
        <w:trPr>
          <w:trHeight w:val="354"/>
        </w:trPr>
        <w:tc>
          <w:tcPr>
            <w:tcW w:w="0" w:type="auto"/>
            <w:gridSpan w:val="9"/>
            <w:shd w:val="clear" w:color="auto" w:fill="CCCCCC"/>
          </w:tcPr>
          <w:p w:rsidR="00DE134B" w:rsidRPr="00B535FC" w:rsidRDefault="00B535FC" w:rsidP="00B53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Coordinador/a</w:t>
            </w:r>
          </w:p>
        </w:tc>
      </w:tr>
      <w:tr w:rsidR="00121435" w:rsidRPr="00B535FC" w:rsidTr="00B535FC">
        <w:tc>
          <w:tcPr>
            <w:tcW w:w="6742" w:type="dxa"/>
            <w:gridSpan w:val="3"/>
          </w:tcPr>
          <w:p w:rsid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>Nombre:</w:t>
            </w:r>
          </w:p>
          <w:p w:rsidR="00B535FC" w:rsidRPr="00B535FC" w:rsidRDefault="00B535FC" w:rsidP="00B535FC">
            <w:pPr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 xml:space="preserve">                  </w:t>
            </w:r>
            <w:r w:rsidR="00121435">
              <w:rPr>
                <w:rFonts w:ascii="Times New Roman" w:hAnsi="Times New Roman"/>
              </w:rPr>
              <w:t>Diego Vela Aguilera</w:t>
            </w:r>
          </w:p>
        </w:tc>
        <w:tc>
          <w:tcPr>
            <w:tcW w:w="1891" w:type="dxa"/>
            <w:gridSpan w:val="3"/>
          </w:tcPr>
          <w:p w:rsid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 xml:space="preserve">DNI:  </w:t>
            </w:r>
          </w:p>
          <w:p w:rsidR="00B535FC" w:rsidRP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 xml:space="preserve">      </w:t>
            </w:r>
            <w:r w:rsidR="00121435">
              <w:rPr>
                <w:rFonts w:ascii="Times New Roman" w:hAnsi="Times New Roman"/>
              </w:rPr>
              <w:t>29576354Z</w:t>
            </w:r>
            <w:r w:rsidRPr="00B535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</w:tcPr>
          <w:p w:rsid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 xml:space="preserve">Teléfono:    </w:t>
            </w:r>
          </w:p>
          <w:p w:rsidR="00B535FC" w:rsidRP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 xml:space="preserve">     </w:t>
            </w:r>
            <w:r w:rsidR="00121435">
              <w:rPr>
                <w:rFonts w:ascii="Times New Roman" w:hAnsi="Times New Roman"/>
              </w:rPr>
              <w:t>670919380</w:t>
            </w:r>
            <w:r w:rsidRPr="00B535FC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890" w:type="dxa"/>
            <w:gridSpan w:val="2"/>
          </w:tcPr>
          <w:p w:rsidR="00B535FC" w:rsidRDefault="00B535FC" w:rsidP="00B535FC">
            <w:pPr>
              <w:spacing w:after="0" w:line="240" w:lineRule="auto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</w:rPr>
              <w:t>Correo</w:t>
            </w:r>
            <w:r>
              <w:rPr>
                <w:rFonts w:ascii="Times New Roman" w:hAnsi="Times New Roman"/>
              </w:rPr>
              <w:t xml:space="preserve"> electrónico</w:t>
            </w:r>
            <w:r w:rsidRPr="00B535FC">
              <w:rPr>
                <w:rFonts w:ascii="Times New Roman" w:hAnsi="Times New Roman"/>
              </w:rPr>
              <w:t>:</w:t>
            </w:r>
          </w:p>
          <w:p w:rsidR="00B535FC" w:rsidRPr="00B535FC" w:rsidRDefault="00121435" w:rsidP="00B53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familiavelacald@yahoo.es</w:t>
            </w:r>
          </w:p>
        </w:tc>
      </w:tr>
      <w:tr w:rsidR="00DE134B" w:rsidRPr="00B535FC" w:rsidTr="001E5B13">
        <w:trPr>
          <w:trHeight w:val="307"/>
        </w:trPr>
        <w:tc>
          <w:tcPr>
            <w:tcW w:w="0" w:type="auto"/>
            <w:gridSpan w:val="9"/>
            <w:shd w:val="clear" w:color="auto" w:fill="CCCCCC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Profesorado participante</w:t>
            </w:r>
          </w:p>
        </w:tc>
      </w:tr>
      <w:tr w:rsidR="00121435" w:rsidRPr="00B535FC" w:rsidTr="00B535FC">
        <w:tc>
          <w:tcPr>
            <w:tcW w:w="4919" w:type="dxa"/>
            <w:shd w:val="clear" w:color="auto" w:fill="A6A6A6" w:themeFill="background1" w:themeFillShade="A6"/>
            <w:vAlign w:val="center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Nombre</w:t>
            </w:r>
            <w:r w:rsidR="00B535FC" w:rsidRPr="00B535FC">
              <w:rPr>
                <w:rFonts w:ascii="Times New Roman" w:hAnsi="Times New Roman"/>
                <w:b/>
              </w:rPr>
              <w:t xml:space="preserve"> y</w:t>
            </w:r>
            <w:r w:rsidR="008235F5" w:rsidRPr="00B535FC">
              <w:rPr>
                <w:rFonts w:ascii="Times New Roman" w:hAnsi="Times New Roman"/>
                <w:b/>
              </w:rPr>
              <w:t xml:space="preserve"> apellidos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DNI</w:t>
            </w:r>
          </w:p>
        </w:tc>
        <w:tc>
          <w:tcPr>
            <w:tcW w:w="1077" w:type="dxa"/>
            <w:gridSpan w:val="2"/>
            <w:shd w:val="clear" w:color="auto" w:fill="A6A6A6" w:themeFill="background1" w:themeFillShade="A6"/>
            <w:vAlign w:val="center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Teléfono</w:t>
            </w:r>
          </w:p>
        </w:tc>
        <w:tc>
          <w:tcPr>
            <w:tcW w:w="3236" w:type="dxa"/>
            <w:gridSpan w:val="4"/>
            <w:shd w:val="clear" w:color="auto" w:fill="A6A6A6" w:themeFill="background1" w:themeFillShade="A6"/>
            <w:vAlign w:val="center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Correo</w:t>
            </w:r>
          </w:p>
        </w:tc>
        <w:tc>
          <w:tcPr>
            <w:tcW w:w="3454" w:type="dxa"/>
            <w:shd w:val="clear" w:color="auto" w:fill="A6A6A6" w:themeFill="background1" w:themeFillShade="A6"/>
            <w:vAlign w:val="center"/>
          </w:tcPr>
          <w:p w:rsidR="00DE134B" w:rsidRPr="00B535FC" w:rsidRDefault="00DE134B" w:rsidP="00B535F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Centro de trabajo</w:t>
            </w: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121435" w:rsidP="006313A3">
            <w:pPr>
              <w:rPr>
                <w:rFonts w:ascii="Times New Roman" w:hAnsi="Times New Roman"/>
                <w:szCs w:val="20"/>
              </w:rPr>
            </w:pPr>
            <w:r w:rsidRPr="00121435">
              <w:rPr>
                <w:rFonts w:ascii="Times New Roman" w:hAnsi="Times New Roman"/>
                <w:szCs w:val="20"/>
              </w:rPr>
              <w:t>25053763R</w:t>
            </w: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121435" w:rsidP="006313A3">
            <w:pPr>
              <w:rPr>
                <w:rFonts w:ascii="Times New Roman" w:hAnsi="Times New Roman"/>
                <w:szCs w:val="20"/>
              </w:rPr>
            </w:pPr>
            <w:r w:rsidRPr="00121435">
              <w:rPr>
                <w:rFonts w:ascii="Times New Roman" w:hAnsi="Times New Roman"/>
                <w:szCs w:val="20"/>
              </w:rPr>
              <w:t>29794627J</w:t>
            </w: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121435" w:rsidP="006313A3">
            <w:pPr>
              <w:rPr>
                <w:rFonts w:ascii="Times New Roman" w:hAnsi="Times New Roman"/>
                <w:szCs w:val="20"/>
              </w:rPr>
            </w:pPr>
            <w:r w:rsidRPr="00121435">
              <w:rPr>
                <w:rFonts w:ascii="Times New Roman" w:hAnsi="Times New Roman"/>
                <w:szCs w:val="20"/>
              </w:rPr>
              <w:t>45886455Y</w:t>
            </w: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121435" w:rsidP="006313A3">
            <w:pPr>
              <w:rPr>
                <w:rFonts w:ascii="Times New Roman" w:hAnsi="Times New Roman"/>
                <w:szCs w:val="20"/>
              </w:rPr>
            </w:pPr>
            <w:r w:rsidRPr="00121435">
              <w:rPr>
                <w:rFonts w:ascii="Times New Roman" w:hAnsi="Times New Roman"/>
                <w:szCs w:val="20"/>
              </w:rPr>
              <w:t>31656489W</w:t>
            </w: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7C4C90">
            <w:pPr>
              <w:ind w:left="70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color w:val="000080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DE134B" w:rsidRPr="00B535FC" w:rsidRDefault="00DE134B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121435" w:rsidRPr="00B535FC" w:rsidTr="00B535FC">
        <w:tc>
          <w:tcPr>
            <w:tcW w:w="4919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54" w:type="dxa"/>
            <w:vAlign w:val="center"/>
          </w:tcPr>
          <w:p w:rsidR="004A1385" w:rsidRPr="00B535FC" w:rsidRDefault="004A1385" w:rsidP="006313A3">
            <w:pPr>
              <w:rPr>
                <w:rFonts w:ascii="Times New Roman" w:hAnsi="Times New Roman"/>
                <w:szCs w:val="20"/>
              </w:rPr>
            </w:pPr>
          </w:p>
        </w:tc>
      </w:tr>
      <w:tr w:rsidR="00C42FE8" w:rsidRPr="00B535FC" w:rsidTr="00B535FC">
        <w:trPr>
          <w:trHeight w:val="28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C42FE8" w:rsidRPr="00B535FC" w:rsidRDefault="00C42FE8" w:rsidP="006313A3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E134B" w:rsidRPr="00B535FC" w:rsidTr="001E5B13">
        <w:tc>
          <w:tcPr>
            <w:tcW w:w="0" w:type="auto"/>
            <w:gridSpan w:val="9"/>
            <w:shd w:val="clear" w:color="auto" w:fill="CCCCCC"/>
          </w:tcPr>
          <w:p w:rsidR="00DE134B" w:rsidRPr="00B535FC" w:rsidRDefault="00DE134B" w:rsidP="00B535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535FC">
              <w:rPr>
                <w:rFonts w:ascii="Times New Roman" w:hAnsi="Times New Roman"/>
                <w:b/>
              </w:rPr>
              <w:t>Modalidad de la convocatoria por la que participa</w:t>
            </w:r>
          </w:p>
        </w:tc>
      </w:tr>
      <w:tr w:rsidR="00DE134B" w:rsidRPr="00B535FC" w:rsidTr="001E5B13">
        <w:trPr>
          <w:trHeight w:val="637"/>
        </w:trPr>
        <w:tc>
          <w:tcPr>
            <w:tcW w:w="0" w:type="auto"/>
            <w:gridSpan w:val="9"/>
          </w:tcPr>
          <w:p w:rsidR="001E5B13" w:rsidRPr="00B535FC" w:rsidRDefault="001E5B13" w:rsidP="001E5B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535FC">
              <w:rPr>
                <w:rFonts w:ascii="Times New Roman" w:hAnsi="Times New Roman"/>
                <w:sz w:val="20"/>
                <w:szCs w:val="20"/>
              </w:rPr>
              <w:t>SOLICITA VALORACIÓN CUALITATIVA (</w:t>
            </w:r>
            <w:r w:rsidRPr="001214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SÍ</w:t>
            </w:r>
            <w:r w:rsidRPr="00B535FC">
              <w:rPr>
                <w:rFonts w:ascii="Times New Roman" w:hAnsi="Times New Roman"/>
                <w:sz w:val="20"/>
                <w:szCs w:val="20"/>
              </w:rPr>
              <w:t xml:space="preserve">/NO):     </w:t>
            </w:r>
          </w:p>
          <w:p w:rsidR="00D027C1" w:rsidRPr="00B535FC" w:rsidRDefault="001E5B13" w:rsidP="00967B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35FC">
              <w:rPr>
                <w:rFonts w:ascii="Times New Roman" w:hAnsi="Times New Roman"/>
                <w:sz w:val="20"/>
              </w:rPr>
              <w:t xml:space="preserve">En caso de valoración cualitativa indique qué aspectos se van a desarrollar a lo largo del proyecto y de acuerdo con la Instrucción </w:t>
            </w:r>
            <w:r w:rsidR="00967B87" w:rsidRPr="00B535FC">
              <w:rPr>
                <w:rFonts w:ascii="Times New Roman" w:hAnsi="Times New Roman"/>
                <w:sz w:val="20"/>
              </w:rPr>
              <w:t>CUARTA</w:t>
            </w:r>
            <w:r w:rsidRPr="00B535FC">
              <w:rPr>
                <w:rFonts w:ascii="Times New Roman" w:hAnsi="Times New Roman"/>
                <w:sz w:val="20"/>
              </w:rPr>
              <w:t xml:space="preserve">, punto </w:t>
            </w:r>
            <w:r w:rsidR="00967B87" w:rsidRPr="00B535FC">
              <w:rPr>
                <w:rFonts w:ascii="Times New Roman" w:hAnsi="Times New Roman"/>
                <w:sz w:val="20"/>
              </w:rPr>
              <w:t>5</w:t>
            </w:r>
            <w:r w:rsidRPr="00B535FC">
              <w:rPr>
                <w:rFonts w:ascii="Times New Roman" w:hAnsi="Times New Roman"/>
                <w:sz w:val="20"/>
              </w:rPr>
              <w:t xml:space="preserve">. </w:t>
            </w:r>
          </w:p>
          <w:p w:rsidR="00DE134B" w:rsidRPr="00B535FC" w:rsidRDefault="00D027C1" w:rsidP="00967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5FC">
              <w:rPr>
                <w:rFonts w:ascii="Times New Roman" w:hAnsi="Times New Roman"/>
                <w:sz w:val="20"/>
              </w:rPr>
              <w:t>Marcar</w:t>
            </w:r>
            <w:r w:rsidR="001E5B13" w:rsidRPr="00B535FC">
              <w:rPr>
                <w:rFonts w:ascii="Times New Roman" w:hAnsi="Times New Roman"/>
                <w:sz w:val="20"/>
              </w:rPr>
              <w:t xml:space="preserve"> al menos dos de los requisitos siguientes:</w:t>
            </w:r>
          </w:p>
        </w:tc>
      </w:tr>
      <w:tr w:rsidR="00967B87" w:rsidRPr="00B535FC" w:rsidTr="00B535FC">
        <w:trPr>
          <w:trHeight w:val="227"/>
        </w:trPr>
        <w:tc>
          <w:tcPr>
            <w:tcW w:w="7530" w:type="dxa"/>
            <w:gridSpan w:val="4"/>
            <w:vAlign w:val="center"/>
          </w:tcPr>
          <w:p w:rsidR="001E5B13" w:rsidRPr="00B535FC" w:rsidRDefault="001E5B13" w:rsidP="001E5B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5FC">
              <w:rPr>
                <w:rFonts w:ascii="Times New Roman" w:hAnsi="Times New Roman"/>
                <w:sz w:val="20"/>
                <w:szCs w:val="20"/>
              </w:rPr>
              <w:t>1.- Relevancia, originalidad e innovación del proyecto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</w:tr>
      <w:tr w:rsidR="00967B87" w:rsidRPr="00B535FC" w:rsidTr="00B535FC">
        <w:trPr>
          <w:trHeight w:val="227"/>
        </w:trPr>
        <w:tc>
          <w:tcPr>
            <w:tcW w:w="7530" w:type="dxa"/>
            <w:gridSpan w:val="4"/>
            <w:vAlign w:val="center"/>
          </w:tcPr>
          <w:p w:rsidR="001E5B13" w:rsidRPr="00B535FC" w:rsidRDefault="001E5B13" w:rsidP="001E5B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5FC">
              <w:rPr>
                <w:rFonts w:ascii="Times New Roman" w:hAnsi="Times New Roman"/>
                <w:sz w:val="20"/>
                <w:szCs w:val="20"/>
              </w:rPr>
              <w:t>2.- Elaboración de materiales educativos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E5B13" w:rsidRPr="00B535FC" w:rsidRDefault="00121435" w:rsidP="001E5B1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X</w:t>
            </w:r>
          </w:p>
        </w:tc>
        <w:tc>
          <w:tcPr>
            <w:tcW w:w="5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</w:tr>
      <w:tr w:rsidR="00967B87" w:rsidRPr="00B535FC" w:rsidTr="00B535FC">
        <w:trPr>
          <w:trHeight w:val="227"/>
        </w:trPr>
        <w:tc>
          <w:tcPr>
            <w:tcW w:w="7530" w:type="dxa"/>
            <w:gridSpan w:val="4"/>
            <w:vAlign w:val="center"/>
          </w:tcPr>
          <w:p w:rsidR="001E5B13" w:rsidRPr="00B535FC" w:rsidRDefault="001E5B13" w:rsidP="001E5B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35FC">
              <w:rPr>
                <w:rFonts w:ascii="Times New Roman" w:hAnsi="Times New Roman"/>
                <w:sz w:val="20"/>
                <w:szCs w:val="20"/>
              </w:rPr>
              <w:t xml:space="preserve">3.- Lecturas con aportación de comentarios 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</w:tr>
      <w:tr w:rsidR="00967B87" w:rsidRPr="00B535FC" w:rsidTr="00B535FC">
        <w:trPr>
          <w:trHeight w:val="227"/>
        </w:trPr>
        <w:tc>
          <w:tcPr>
            <w:tcW w:w="7530" w:type="dxa"/>
            <w:gridSpan w:val="4"/>
            <w:vAlign w:val="center"/>
          </w:tcPr>
          <w:p w:rsidR="001E5B13" w:rsidRPr="00B535FC" w:rsidRDefault="001E5B13" w:rsidP="001E5B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35FC">
              <w:rPr>
                <w:rFonts w:ascii="Times New Roman" w:hAnsi="Times New Roman"/>
                <w:sz w:val="20"/>
                <w:szCs w:val="20"/>
              </w:rPr>
              <w:t>4.- Incidencia del trabajo en la práctica. Avalada por el consejo escolar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B13" w:rsidRPr="00B535FC" w:rsidRDefault="001E5B13" w:rsidP="001E5B13">
            <w:pPr>
              <w:rPr>
                <w:rFonts w:ascii="Times New Roman" w:hAnsi="Times New Roman"/>
                <w:noProof/>
              </w:rPr>
            </w:pPr>
          </w:p>
        </w:tc>
      </w:tr>
    </w:tbl>
    <w:p w:rsidR="00DE134B" w:rsidRDefault="00DE134B" w:rsidP="00EF35BF">
      <w:pPr>
        <w:spacing w:line="240" w:lineRule="auto"/>
      </w:pPr>
    </w:p>
    <w:p w:rsidR="009751AD" w:rsidRPr="00B535FC" w:rsidRDefault="009751AD" w:rsidP="009751AD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B535FC"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  <w:t>Situación de partida</w:t>
      </w:r>
    </w:p>
    <w:p w:rsidR="009751AD" w:rsidRPr="00B535FC" w:rsidRDefault="00B535FC" w:rsidP="00D02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es-ES"/>
        </w:rPr>
      </w:pP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>(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 xml:space="preserve">Situación de partida que justifica la constitución del grupo, indicando qué aspectos de la propuesta </w:t>
      </w:r>
      <w:proofErr w:type="gramStart"/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>contribuyen</w:t>
      </w:r>
      <w:proofErr w:type="gramEnd"/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 xml:space="preserve"> a la innovación en el ámbito donde se pretende intervenir</w:t>
      </w: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>)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19111D" w:rsidRPr="007F74AD" w:rsidTr="007F74AD">
        <w:tc>
          <w:tcPr>
            <w:tcW w:w="14567" w:type="dxa"/>
          </w:tcPr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1.- Situación de Partida: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 xml:space="preserve">Un grupo de profesorado de Religión Evangélica de </w:t>
            </w:r>
            <w:smartTag w:uri="urn:schemas-microsoft-com:office:smarttags" w:element="PersonName">
              <w:smartTagPr>
                <w:attr w:name="ProductID" w:val="la Etapa Primaria"/>
              </w:smartTagPr>
              <w:r>
                <w:t>la Etapa Primaria</w:t>
              </w:r>
            </w:smartTag>
            <w:r>
              <w:t xml:space="preserve"> quiere realizar una reflexión e investigación sobre su práctica y avanzar en intercambios de experiencias entre el profesorado para mejorar la práctica   y el rendimiento del alumnado.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Implementar iniciativas de mejora de la actividad docente a través de la reflexión conjunta e intercambios de experiencias entre el profesorado para que repercuta en la práctica en el aula.</w:t>
            </w:r>
          </w:p>
          <w:p w:rsidR="00121435" w:rsidRDefault="00121435" w:rsidP="00121435">
            <w:pPr>
              <w:spacing w:after="0" w:line="240" w:lineRule="auto"/>
            </w:pPr>
            <w:r>
              <w:t>Trans</w:t>
            </w:r>
            <w:r w:rsidR="00D05984">
              <w:t>formar las prácticas en el aula</w:t>
            </w:r>
            <w:r>
              <w:t>,</w:t>
            </w:r>
            <w:r w:rsidR="00D05984">
              <w:t xml:space="preserve"> </w:t>
            </w:r>
            <w:r>
              <w:t>trabajando materiales para 4º EP  y que repercuta en la motivación y el rendimiento del alumnado.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Ante el nuevo currículum de la LOMCE, que plantea la integración de las competencias clave en el centro educativo, surge la necesidad de integrarlas a la asignatura de Enseñanza Religiosa Evangélica con objeto de mejorar la práctica docente y el rendimiento del alumnado en base a sus capacidades.</w:t>
            </w:r>
          </w:p>
          <w:p w:rsidR="00121435" w:rsidRDefault="00121435" w:rsidP="00121435">
            <w:pPr>
              <w:spacing w:after="0" w:line="240" w:lineRule="auto"/>
            </w:pPr>
            <w:r>
              <w:t>Centrándonos ahora en la demanda de la adaptación de la asignatura al currículo LOMCE,  queremos que este grupo de trabajo favorezca el aprendizaje colaborativo y sirva para la implementación de iniciativas de mejora de la actividad docente referente a la integración de las competencias clave al curso de 4º de primaria.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Para ello queremos realizar una unidad didáctica  basada en las bases que sostienen la vida cristiana, y realizar una evaluación por competencias clave del alumnado del 4º curso de Religión Evangélica.</w:t>
            </w:r>
          </w:p>
          <w:p w:rsidR="0019111D" w:rsidRPr="007F74AD" w:rsidRDefault="0019111D" w:rsidP="007F7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19111D" w:rsidRDefault="0019111D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Pr="009751AD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751AD" w:rsidRPr="00B535FC" w:rsidRDefault="009751AD" w:rsidP="009751AD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bookmarkStart w:id="0" w:name="2"/>
      <w:bookmarkEnd w:id="0"/>
      <w:r w:rsidRPr="00B535FC"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  <w:t xml:space="preserve">Resultados que se pretenden alcanzar </w:t>
      </w:r>
    </w:p>
    <w:p w:rsidR="009751AD" w:rsidRPr="00B535FC" w:rsidRDefault="00B535FC" w:rsidP="009751AD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es-ES"/>
        </w:rPr>
      </w:pP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>(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>Principales objetivos a alcanzar, teniendo en</w:t>
      </w: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 xml:space="preserve"> cuenta la situación de partida)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19111D" w:rsidRPr="007F74AD" w:rsidTr="007F74AD">
        <w:tc>
          <w:tcPr>
            <w:tcW w:w="14567" w:type="dxa"/>
          </w:tcPr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2.- Objetivos de Logro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1. Intercambio de ideas y experiencias, recogida y análisis de datos.</w:t>
            </w:r>
          </w:p>
          <w:p w:rsidR="00121435" w:rsidRDefault="00121435" w:rsidP="00121435">
            <w:pPr>
              <w:spacing w:after="0" w:line="240" w:lineRule="auto"/>
            </w:pPr>
            <w:r>
              <w:t>2. Analizar las aportaciones en la integración de las competencias claves en el currículo de Religión Evangélica, trabajando el curso 4º Educación Primaria</w:t>
            </w:r>
          </w:p>
          <w:p w:rsidR="00121435" w:rsidRDefault="00121435" w:rsidP="00121435">
            <w:pPr>
              <w:spacing w:after="0" w:line="240" w:lineRule="auto"/>
            </w:pPr>
            <w:r>
              <w:t>3. Trabajar en equipo y favorecer el APRENDIZAJE COLABORATIVO</w:t>
            </w:r>
          </w:p>
          <w:p w:rsidR="00121435" w:rsidRDefault="00121435" w:rsidP="00121435">
            <w:pPr>
              <w:spacing w:after="0" w:line="240" w:lineRule="auto"/>
            </w:pPr>
            <w:r>
              <w:t>4. Planificar unidades didácticas actualizadas para su ejecución en el aula</w:t>
            </w:r>
          </w:p>
          <w:p w:rsidR="00121435" w:rsidRDefault="000B5FBA" w:rsidP="00121435">
            <w:pPr>
              <w:spacing w:after="0" w:line="240" w:lineRule="auto"/>
            </w:pPr>
            <w:r>
              <w:t xml:space="preserve">5. </w:t>
            </w:r>
            <w:r w:rsidR="00121435">
              <w:t>Realizar evaluaciones en competencias clave del alumnado de Religión Evangélica.</w:t>
            </w:r>
          </w:p>
          <w:p w:rsidR="0019111D" w:rsidRDefault="0019111D" w:rsidP="007F7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Las competencias docentes que desarrollaremos son:</w:t>
            </w:r>
          </w:p>
          <w:p w:rsidR="00121435" w:rsidRDefault="00121435" w:rsidP="00121435">
            <w:pPr>
              <w:spacing w:after="0" w:line="240" w:lineRule="auto"/>
              <w:rPr>
                <w:b/>
              </w:rPr>
            </w:pPr>
          </w:p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3.- Repercusión en el aula o el centro: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a. Respecto a la formación del profesorado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Analizar y reflexionar sobre las experiencias llevadas a cabo por cada miembro del grupo de trabajo</w:t>
            </w:r>
          </w:p>
          <w:p w:rsidR="00121435" w:rsidRDefault="00121435" w:rsidP="00121435">
            <w:pPr>
              <w:spacing w:after="0" w:line="240" w:lineRule="auto"/>
            </w:pPr>
            <w:r>
              <w:t xml:space="preserve">Diseñar unidades didácticas, actualizadas  conforme a  </w:t>
            </w:r>
            <w:smartTag w:uri="urn:schemas-microsoft-com:office:smarttags" w:element="PersonName">
              <w:smartTagPr>
                <w:attr w:name="ProductID" w:val="la LOMCE"/>
              </w:smartTagPr>
              <w:r>
                <w:t>la LOMCE</w:t>
              </w:r>
            </w:smartTag>
            <w:r>
              <w:t xml:space="preserve"> y el reciente currículo de Religión evangélica para mejorar  la práctica en el aula.</w:t>
            </w:r>
          </w:p>
          <w:p w:rsidR="00121435" w:rsidRDefault="00121435" w:rsidP="00121435">
            <w:pPr>
              <w:spacing w:after="0" w:line="240" w:lineRule="auto"/>
            </w:pPr>
            <w:r>
              <w:t>Generar una cultura de colaboración del profesorado.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rPr>
                <w:b/>
              </w:rPr>
              <w:t>b. Respecto al alumnado</w:t>
            </w:r>
          </w:p>
          <w:p w:rsidR="00121435" w:rsidRDefault="00121435" w:rsidP="00121435">
            <w:pPr>
              <w:spacing w:after="0" w:line="240" w:lineRule="auto"/>
            </w:pPr>
          </w:p>
          <w:p w:rsidR="00121435" w:rsidRDefault="00121435" w:rsidP="00121435">
            <w:pPr>
              <w:spacing w:after="0" w:line="240" w:lineRule="auto"/>
            </w:pPr>
            <w:r>
              <w:t>Diseñar, desarrollar y evaluar procedimientos que permitan el aprendizaje por el alumnado de valores como cooperación, ayuda mutua, respeto a las diferencias y capacidad de diálogo.</w:t>
            </w:r>
          </w:p>
          <w:p w:rsidR="00121435" w:rsidRDefault="00121435" w:rsidP="00121435">
            <w:pPr>
              <w:spacing w:after="0" w:line="240" w:lineRule="auto"/>
            </w:pPr>
            <w:r>
              <w:t>Aprender a trabajar en equipo y mejorar las relaciones sociales</w:t>
            </w:r>
          </w:p>
          <w:p w:rsidR="00121435" w:rsidRDefault="00121435" w:rsidP="00121435">
            <w:pPr>
              <w:spacing w:after="0" w:line="240" w:lineRule="auto"/>
            </w:pPr>
            <w:r>
              <w:lastRenderedPageBreak/>
              <w:t>Generar mayor motivación y rendimiento del alumnado.</w:t>
            </w:r>
          </w:p>
          <w:p w:rsidR="00121435" w:rsidRDefault="00121435" w:rsidP="007F7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505CD" w:rsidRDefault="003505CD" w:rsidP="007F7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3505CD" w:rsidRPr="007F74AD" w:rsidRDefault="003505CD" w:rsidP="007F7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19111D" w:rsidRDefault="0019111D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Pr="009751AD" w:rsidRDefault="00D027C1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751AD" w:rsidRPr="00B535FC" w:rsidRDefault="009751AD" w:rsidP="009751AD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bookmarkStart w:id="1" w:name="3"/>
      <w:bookmarkEnd w:id="1"/>
      <w:r w:rsidRPr="00B535FC"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  <w:t xml:space="preserve">Actuaciones </w:t>
      </w:r>
    </w:p>
    <w:p w:rsidR="009751AD" w:rsidRDefault="00B535FC" w:rsidP="009751AD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es-ES"/>
        </w:rPr>
      </w:pP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>(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>Actuaciones concretas de intervención en el centro y/o en el aula</w:t>
      </w:r>
      <w:r w:rsidRPr="00B535FC">
        <w:rPr>
          <w:rFonts w:ascii="Times New Roman" w:eastAsia="Times New Roman" w:hAnsi="Times New Roman"/>
          <w:b/>
          <w:i/>
          <w:szCs w:val="24"/>
          <w:lang w:eastAsia="es-ES"/>
        </w:rPr>
        <w:t>)</w:t>
      </w:r>
    </w:p>
    <w:p w:rsidR="00121435" w:rsidRDefault="00121435" w:rsidP="00121435">
      <w:pPr>
        <w:spacing w:after="0" w:line="240" w:lineRule="auto"/>
      </w:pPr>
      <w:r>
        <w:rPr>
          <w:b/>
        </w:rPr>
        <w:t>4.- Actuaciones:</w:t>
      </w:r>
    </w:p>
    <w:p w:rsidR="00121435" w:rsidRDefault="00121435" w:rsidP="00121435">
      <w:pPr>
        <w:spacing w:after="0" w:line="240" w:lineRule="auto"/>
        <w:rPr>
          <w:b/>
        </w:rPr>
      </w:pPr>
    </w:p>
    <w:p w:rsidR="00121435" w:rsidRDefault="00121435" w:rsidP="00121435">
      <w:pPr>
        <w:spacing w:after="0" w:line="240" w:lineRule="auto"/>
      </w:pPr>
      <w:r>
        <w:rPr>
          <w:b/>
        </w:rPr>
        <w:t>1) Estrategias y metodología de trabajo para la consecución de los objetivos:</w:t>
      </w:r>
    </w:p>
    <w:p w:rsidR="00121435" w:rsidRDefault="00121435" w:rsidP="00121435">
      <w:pPr>
        <w:spacing w:after="0" w:line="240" w:lineRule="auto"/>
      </w:pPr>
    </w:p>
    <w:p w:rsidR="00121435" w:rsidRDefault="00121435" w:rsidP="00121435">
      <w:pPr>
        <w:spacing w:after="0" w:line="240" w:lineRule="auto"/>
        <w:rPr>
          <w:b/>
        </w:rPr>
      </w:pPr>
      <w:r>
        <w:rPr>
          <w:b/>
        </w:rPr>
        <w:t>Metodología.</w:t>
      </w:r>
    </w:p>
    <w:p w:rsidR="00121435" w:rsidRDefault="00121435" w:rsidP="00121435">
      <w:pPr>
        <w:spacing w:after="0" w:line="240" w:lineRule="auto"/>
      </w:pPr>
    </w:p>
    <w:p w:rsidR="00121435" w:rsidRDefault="00121435" w:rsidP="00121435">
      <w:pPr>
        <w:spacing w:after="0" w:line="240" w:lineRule="auto"/>
      </w:pPr>
      <w:r>
        <w:t xml:space="preserve">· Uso de la plataforma </w:t>
      </w:r>
      <w:proofErr w:type="spellStart"/>
      <w:r>
        <w:t>Colabor@</w:t>
      </w:r>
      <w:proofErr w:type="spellEnd"/>
      <w:r>
        <w:t xml:space="preserve"> usando el Blog, proyecto, documentos, foro y contacta.</w:t>
      </w:r>
    </w:p>
    <w:p w:rsidR="00121435" w:rsidRDefault="00121435" w:rsidP="00121435">
      <w:pPr>
        <w:spacing w:after="0" w:line="240" w:lineRule="auto"/>
      </w:pPr>
      <w:r>
        <w:t xml:space="preserve">· Reuniones presenciales al menos una vez por cuatrimestre, y otras reuniones  utilizando medios como </w:t>
      </w:r>
      <w:proofErr w:type="spellStart"/>
      <w:r w:rsidR="00D05984">
        <w:t>Hangouts</w:t>
      </w:r>
      <w:proofErr w:type="spellEnd"/>
      <w:r>
        <w:t xml:space="preserve">,  Google </w:t>
      </w:r>
      <w:proofErr w:type="gramStart"/>
      <w:r>
        <w:t>plus ,</w:t>
      </w:r>
      <w:proofErr w:type="gramEnd"/>
      <w:r>
        <w:t xml:space="preserve">  </w:t>
      </w:r>
      <w:proofErr w:type="spellStart"/>
      <w:r>
        <w:t>Whatsapp</w:t>
      </w:r>
      <w:proofErr w:type="spellEnd"/>
      <w:r>
        <w:t>, email y teléfono.</w:t>
      </w:r>
    </w:p>
    <w:p w:rsidR="00121435" w:rsidRDefault="00121435" w:rsidP="00121435">
      <w:pPr>
        <w:spacing w:after="0" w:line="240" w:lineRule="auto"/>
      </w:pPr>
      <w:r>
        <w:t xml:space="preserve">· Elaboración de UDI a través de documento compartido en </w:t>
      </w:r>
      <w:proofErr w:type="spellStart"/>
      <w:r>
        <w:t>Colabor@</w:t>
      </w:r>
      <w:proofErr w:type="spellEnd"/>
      <w:r>
        <w:t xml:space="preserve"> y </w:t>
      </w:r>
      <w:proofErr w:type="spellStart"/>
      <w:r>
        <w:t>google</w:t>
      </w:r>
      <w:proofErr w:type="spellEnd"/>
      <w:r>
        <w:t xml:space="preserve"> Drive.</w:t>
      </w:r>
    </w:p>
    <w:p w:rsidR="00121435" w:rsidRDefault="00121435" w:rsidP="00121435">
      <w:pPr>
        <w:spacing w:after="0" w:line="240" w:lineRule="auto"/>
      </w:pPr>
      <w:r>
        <w:t>· Lectura de documentos relacionados con las Competencias Clave, distintas metodologías, comenzando por las aportadas en el BOE referente a la LOMCE, artículos  y experiencias relacionadas con las técnicas de modificación de conducta.</w:t>
      </w:r>
    </w:p>
    <w:p w:rsidR="00121435" w:rsidRDefault="00121435" w:rsidP="00121435">
      <w:pPr>
        <w:spacing w:after="0" w:line="240" w:lineRule="auto"/>
      </w:pPr>
      <w:r>
        <w:t>· Se va a llevar a cabo una metodología investigativa y cooperativa por parte de los participantes del Grupo de Trabajo sobre la elaboración de UDI.</w:t>
      </w:r>
    </w:p>
    <w:p w:rsidR="00121435" w:rsidRDefault="00121435" w:rsidP="00121435">
      <w:pPr>
        <w:spacing w:after="0" w:line="240" w:lineRule="auto"/>
      </w:pPr>
    </w:p>
    <w:p w:rsidR="00121435" w:rsidRDefault="00121435" w:rsidP="00121435">
      <w:pPr>
        <w:spacing w:after="0" w:line="240" w:lineRule="auto"/>
      </w:pPr>
      <w:r>
        <w:rPr>
          <w:b/>
        </w:rPr>
        <w:t>· Calendario de reuniones:</w:t>
      </w:r>
    </w:p>
    <w:p w:rsidR="00121435" w:rsidRDefault="00121435" w:rsidP="00121435">
      <w:pPr>
        <w:spacing w:after="0" w:line="240" w:lineRule="auto"/>
        <w:ind w:left="1410"/>
      </w:pPr>
      <w:r>
        <w:t>Sábado, 2</w:t>
      </w:r>
      <w:r w:rsidR="00D05984">
        <w:t>6</w:t>
      </w:r>
      <w:r>
        <w:t xml:space="preserve"> de noviembre de 2015 de 16:00 a 17:30 (Presencial)</w:t>
      </w:r>
    </w:p>
    <w:p w:rsidR="00121435" w:rsidRDefault="00121435" w:rsidP="00121435">
      <w:pPr>
        <w:spacing w:after="0" w:line="240" w:lineRule="auto"/>
        <w:ind w:left="1410"/>
        <w:rPr>
          <w:color w:val="0000FF"/>
        </w:rPr>
      </w:pPr>
      <w:r>
        <w:rPr>
          <w:color w:val="0000FF"/>
        </w:rPr>
        <w:t xml:space="preserve">Reunión mensuales online a través del </w:t>
      </w:r>
      <w:proofErr w:type="spellStart"/>
      <w:r>
        <w:rPr>
          <w:color w:val="0000FF"/>
        </w:rPr>
        <w:t>google</w:t>
      </w:r>
      <w:proofErr w:type="spellEnd"/>
      <w:r>
        <w:rPr>
          <w:color w:val="0000FF"/>
        </w:rPr>
        <w:t xml:space="preserve"> plus</w:t>
      </w:r>
      <w:r w:rsidR="00D05984">
        <w:rPr>
          <w:color w:val="0000FF"/>
        </w:rPr>
        <w:t xml:space="preserve">; y videoconferencias por </w:t>
      </w:r>
      <w:proofErr w:type="spellStart"/>
      <w:r w:rsidR="00D05984">
        <w:rPr>
          <w:color w:val="0000FF"/>
        </w:rPr>
        <w:t>Hangouts</w:t>
      </w:r>
      <w:proofErr w:type="spellEnd"/>
      <w:r w:rsidR="00D05984">
        <w:rPr>
          <w:color w:val="0000FF"/>
        </w:rPr>
        <w:t>.</w:t>
      </w:r>
      <w:r>
        <w:rPr>
          <w:color w:val="0000FF"/>
        </w:rPr>
        <w:t xml:space="preserve"> </w:t>
      </w:r>
    </w:p>
    <w:p w:rsidR="00121435" w:rsidRDefault="00121435" w:rsidP="00121435">
      <w:pPr>
        <w:spacing w:after="0" w:line="240" w:lineRule="auto"/>
        <w:ind w:firstLine="708"/>
        <w:rPr>
          <w:b/>
          <w:color w:val="000000"/>
        </w:rPr>
      </w:pPr>
    </w:p>
    <w:p w:rsidR="00121435" w:rsidRDefault="00121435" w:rsidP="00121435">
      <w:pPr>
        <w:spacing w:after="0" w:line="240" w:lineRule="auto"/>
      </w:pPr>
      <w:r>
        <w:rPr>
          <w:b/>
        </w:rPr>
        <w:t>2) Actuaciones Concretas</w:t>
      </w:r>
    </w:p>
    <w:p w:rsidR="00121435" w:rsidRDefault="00121435" w:rsidP="00121435">
      <w:pPr>
        <w:spacing w:after="0" w:line="240" w:lineRule="auto"/>
        <w:ind w:firstLine="708"/>
        <w:rPr>
          <w:b/>
        </w:rPr>
      </w:pPr>
    </w:p>
    <w:p w:rsidR="00121435" w:rsidRDefault="00121435" w:rsidP="00121435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970"/>
        <w:gridCol w:w="2551"/>
        <w:gridCol w:w="7797"/>
      </w:tblGrid>
      <w:tr w:rsidR="00121435" w:rsidTr="009B709D">
        <w:trPr>
          <w:trHeight w:val="3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Actuaciones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Responsable</w:t>
            </w:r>
          </w:p>
        </w:tc>
      </w:tr>
      <w:tr w:rsidR="00121435" w:rsidTr="009B709D">
        <w:trPr>
          <w:trHeight w:val="775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 de los documentos relacionados con competencias clave en  la LOMCE con los que vamos a elaborar la UDI.</w:t>
            </w:r>
          </w:p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Puesta en Común y acuerdo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Diciembre/enero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componentes del grupo.</w:t>
            </w:r>
          </w:p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coordinador asignará las lecturas y documentos a estudiar y compartir mediante una Plantilla.</w:t>
            </w:r>
          </w:p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A5D">
              <w:rPr>
                <w:rFonts w:ascii="Times New Roman" w:hAnsi="Times New Roman"/>
                <w:sz w:val="24"/>
                <w:szCs w:val="24"/>
              </w:rPr>
              <w:t>- Diego Módulo 1: El diseño curricular en Andalucía. Organización de las enseñanzas ( pagina 1-8)</w:t>
            </w:r>
          </w:p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A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1A5D">
              <w:rPr>
                <w:rFonts w:ascii="Times New Roman" w:hAnsi="Times New Roman"/>
                <w:sz w:val="24"/>
                <w:szCs w:val="24"/>
              </w:rPr>
              <w:t>Hazel</w:t>
            </w:r>
            <w:proofErr w:type="spellEnd"/>
            <w:r w:rsidRPr="00B81A5D">
              <w:rPr>
                <w:rFonts w:ascii="Times New Roman" w:hAnsi="Times New Roman"/>
                <w:sz w:val="24"/>
                <w:szCs w:val="24"/>
              </w:rPr>
              <w:t xml:space="preserve"> Módulo 2: Metodologías. Enfoques más adecuados para el desarrollo de las Competencias Clave. Realización de una Tarea. ( pagina 1-10)</w:t>
            </w:r>
          </w:p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A5D">
              <w:rPr>
                <w:rFonts w:ascii="Times New Roman" w:hAnsi="Times New Roman"/>
                <w:sz w:val="24"/>
                <w:szCs w:val="24"/>
              </w:rPr>
              <w:t>- Mari Carmen Módulo 3. Del Proyecto Educativo de Centro a la programación docente. Unidad Didáctica integrada (UDI). ( pagina 1-9)</w:t>
            </w:r>
          </w:p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A5D">
              <w:rPr>
                <w:rFonts w:ascii="Times New Roman" w:hAnsi="Times New Roman"/>
                <w:sz w:val="24"/>
                <w:szCs w:val="24"/>
              </w:rPr>
              <w:t>- Ester Modelo para el diseño de una Tarea</w:t>
            </w:r>
          </w:p>
          <w:p w:rsidR="00B81A5D" w:rsidRDefault="00B81A5D" w:rsidP="00B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A5D">
              <w:rPr>
                <w:rFonts w:ascii="Times New Roman" w:hAnsi="Times New Roman"/>
                <w:sz w:val="24"/>
                <w:szCs w:val="24"/>
              </w:rPr>
              <w:t>- Isabel Módulo 4: Evaluación. La mejora de los procesos. ( pagina 1-18)</w:t>
            </w:r>
          </w:p>
        </w:tc>
      </w:tr>
      <w:tr w:rsidR="00121435" w:rsidTr="009B709D">
        <w:trPr>
          <w:trHeight w:val="413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Planificación y elaboración de la unidad didáctica. </w:t>
            </w:r>
          </w:p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Búsqueda de Recursos para el diseño de actividades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Enero/febrero</w:t>
            </w:r>
          </w:p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componentes del grupo</w:t>
            </w:r>
            <w:r w:rsidR="007C4C90">
              <w:rPr>
                <w:rFonts w:ascii="Times New Roman" w:hAnsi="Times New Roman"/>
                <w:sz w:val="24"/>
                <w:szCs w:val="24"/>
              </w:rPr>
              <w:t>. Cada integrante del grupo elabora una Tarea de la UD.</w:t>
            </w:r>
          </w:p>
        </w:tc>
      </w:tr>
      <w:tr w:rsidR="00121435" w:rsidTr="009B709D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Puesta en práctica en aula de la UDI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Marzo/abril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componentes del grupo</w:t>
            </w:r>
            <w:r w:rsidR="009B709D">
              <w:rPr>
                <w:rFonts w:ascii="Times New Roman" w:hAnsi="Times New Roman"/>
                <w:sz w:val="24"/>
                <w:szCs w:val="24"/>
              </w:rPr>
              <w:t>, cada uno en un grupo clase.</w:t>
            </w:r>
          </w:p>
        </w:tc>
      </w:tr>
      <w:tr w:rsidR="00121435" w:rsidTr="009B709D">
        <w:trPr>
          <w:trHeight w:val="670"/>
        </w:trPr>
        <w:tc>
          <w:tcPr>
            <w:tcW w:w="39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Planificación de qué y cómo se va a evaluar la práctica en el aula/recogida de datos (observaciones, cuestionarios,…)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Marzo/abril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componentes del grupo</w:t>
            </w:r>
            <w:r w:rsidR="009B709D">
              <w:rPr>
                <w:rFonts w:ascii="Times New Roman" w:hAnsi="Times New Roman"/>
                <w:sz w:val="24"/>
                <w:szCs w:val="24"/>
              </w:rPr>
              <w:t xml:space="preserve">, mediante una sesión </w:t>
            </w:r>
            <w:proofErr w:type="gramStart"/>
            <w:r w:rsidR="009B709D">
              <w:rPr>
                <w:rFonts w:ascii="Times New Roman" w:hAnsi="Times New Roman"/>
                <w:sz w:val="24"/>
                <w:szCs w:val="24"/>
              </w:rPr>
              <w:t>debate</w:t>
            </w:r>
            <w:proofErr w:type="gramEnd"/>
            <w:r w:rsidR="009B709D">
              <w:rPr>
                <w:rFonts w:ascii="Times New Roman" w:hAnsi="Times New Roman"/>
                <w:sz w:val="24"/>
                <w:szCs w:val="24"/>
              </w:rPr>
              <w:t xml:space="preserve"> en grupo.</w:t>
            </w:r>
          </w:p>
        </w:tc>
      </w:tr>
      <w:tr w:rsidR="00121435" w:rsidTr="009B709D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Elaboración del producto que recoja las actividades diseñadas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Marzo/abril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componentes del grupo</w:t>
            </w:r>
          </w:p>
        </w:tc>
      </w:tr>
      <w:tr w:rsidR="00121435" w:rsidTr="009B709D">
        <w:trPr>
          <w:trHeight w:val="698"/>
        </w:trPr>
        <w:tc>
          <w:tcPr>
            <w:tcW w:w="39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Subida de acta de las reuniones a la plataforma y del informe de progreso.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Según fechas establecidas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coordinador</w:t>
            </w:r>
          </w:p>
        </w:tc>
      </w:tr>
      <w:tr w:rsidR="00121435" w:rsidTr="009B709D">
        <w:trPr>
          <w:trHeight w:val="169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Dinamización de la plataforma y del trabajo del grupo.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Seguimiento de las actuaciones y de los acuerdos tomados. Según necesidad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coordinador</w:t>
            </w:r>
          </w:p>
        </w:tc>
      </w:tr>
      <w:tr w:rsidR="00121435" w:rsidTr="009B709D">
        <w:trPr>
          <w:trHeight w:val="7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memoria final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de mayo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1435" w:rsidRDefault="0012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Coordinador</w:t>
            </w:r>
          </w:p>
        </w:tc>
      </w:tr>
    </w:tbl>
    <w:p w:rsidR="00121435" w:rsidRDefault="00121435" w:rsidP="00121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35" w:rsidRDefault="00121435" w:rsidP="00121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35" w:rsidRDefault="00121435" w:rsidP="00121435">
      <w:pPr>
        <w:spacing w:after="0" w:line="240" w:lineRule="auto"/>
        <w:rPr>
          <w:rFonts w:cs="Calibri"/>
          <w:color w:val="000000"/>
          <w:lang w:eastAsia="zh-CN" w:bidi="hi-IN"/>
        </w:rPr>
      </w:pPr>
    </w:p>
    <w:p w:rsidR="00121435" w:rsidRPr="00B535FC" w:rsidRDefault="00121435" w:rsidP="009751AD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es-ES"/>
        </w:rPr>
      </w:pPr>
    </w:p>
    <w:p w:rsidR="003505CD" w:rsidRDefault="003505CD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03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3"/>
        <w:gridCol w:w="3391"/>
        <w:gridCol w:w="1914"/>
        <w:gridCol w:w="495"/>
        <w:gridCol w:w="426"/>
        <w:gridCol w:w="425"/>
        <w:gridCol w:w="567"/>
        <w:gridCol w:w="425"/>
        <w:gridCol w:w="567"/>
        <w:gridCol w:w="425"/>
        <w:gridCol w:w="426"/>
        <w:gridCol w:w="426"/>
        <w:gridCol w:w="426"/>
      </w:tblGrid>
      <w:tr w:rsidR="00D027C1" w:rsidRPr="009751AD" w:rsidTr="00D027C1">
        <w:trPr>
          <w:cantSplit/>
          <w:trHeight w:val="2590"/>
        </w:trPr>
        <w:tc>
          <w:tcPr>
            <w:tcW w:w="7514" w:type="dxa"/>
            <w:gridSpan w:val="2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27C1" w:rsidRPr="00F65725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Profesor/a</w:t>
            </w:r>
          </w:p>
        </w:tc>
        <w:tc>
          <w:tcPr>
            <w:tcW w:w="495" w:type="dxa"/>
            <w:vMerge w:val="restart"/>
            <w:shd w:val="clear" w:color="auto" w:fill="CCCCCC"/>
            <w:textDirection w:val="btLr"/>
            <w:vAlign w:val="center"/>
          </w:tcPr>
          <w:p w:rsidR="00D027C1" w:rsidRPr="009751AD" w:rsidRDefault="00D027C1" w:rsidP="005B2C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Merge w:val="restart"/>
            <w:shd w:val="clear" w:color="auto" w:fill="CCCCCC"/>
            <w:textDirection w:val="btLr"/>
            <w:vAlign w:val="center"/>
          </w:tcPr>
          <w:p w:rsidR="00D027C1" w:rsidRPr="005B2C1E" w:rsidRDefault="00D027C1" w:rsidP="005B2C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Merge w:val="restart"/>
            <w:shd w:val="clear" w:color="auto" w:fill="CCCCCC"/>
            <w:textDirection w:val="btLr"/>
            <w:vAlign w:val="center"/>
          </w:tcPr>
          <w:p w:rsidR="00D027C1" w:rsidRPr="005B2C1E" w:rsidRDefault="00D027C1" w:rsidP="005B2C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CCCCCC"/>
            <w:textDirection w:val="btLr"/>
            <w:vAlign w:val="cente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5" w:type="dxa"/>
            <w:vMerge w:val="restart"/>
            <w:shd w:val="clear" w:color="auto" w:fill="CCCCCC"/>
            <w:textDirection w:val="btLr"/>
            <w:vAlign w:val="cente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7" w:type="dxa"/>
            <w:vMerge w:val="restart"/>
            <w:shd w:val="clear" w:color="auto" w:fill="CCCCCC"/>
            <w:textDirection w:val="btLr"/>
            <w:vAlign w:val="cente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5" w:type="dxa"/>
            <w:vMerge w:val="restart"/>
            <w:shd w:val="clear" w:color="auto" w:fill="CCCCCC"/>
            <w:textDirection w:val="btLr"/>
            <w:vAlign w:val="cente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6" w:type="dxa"/>
            <w:vMerge w:val="restart"/>
            <w:shd w:val="clear" w:color="auto" w:fill="CCCCCC"/>
            <w:textDirection w:val="btL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6" w:type="dxa"/>
            <w:vMerge w:val="restart"/>
            <w:shd w:val="clear" w:color="auto" w:fill="CCCCCC"/>
            <w:textDirection w:val="btL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6" w:type="dxa"/>
            <w:vMerge w:val="restart"/>
            <w:shd w:val="clear" w:color="auto" w:fill="CCCCCC"/>
            <w:textDirection w:val="btLr"/>
            <w:vAlign w:val="center"/>
          </w:tcPr>
          <w:p w:rsidR="00D027C1" w:rsidRDefault="00D027C1" w:rsidP="005B2C1E">
            <w:pPr>
              <w:spacing w:after="0" w:line="240" w:lineRule="auto"/>
              <w:ind w:left="113" w:right="113"/>
              <w:jc w:val="center"/>
            </w:pPr>
          </w:p>
        </w:tc>
      </w:tr>
      <w:tr w:rsidR="00D027C1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27C1" w:rsidRPr="009751AD" w:rsidRDefault="00D027C1" w:rsidP="00D0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Tarea/</w:t>
            </w:r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actuación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  <w:proofErr w:type="spellEnd"/>
          </w:p>
        </w:tc>
        <w:tc>
          <w:tcPr>
            <w:tcW w:w="3391" w:type="dxa"/>
            <w:shd w:val="clear" w:color="auto" w:fill="CCCCCC"/>
            <w:vAlign w:val="center"/>
            <w:hideMark/>
          </w:tcPr>
          <w:p w:rsidR="00D027C1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F6572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Indicadores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de seguimiento </w:t>
            </w:r>
          </w:p>
          <w:p w:rsidR="00D027C1" w:rsidRPr="00F65725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27C1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Competencia</w:t>
            </w:r>
          </w:p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profesional</w:t>
            </w:r>
          </w:p>
        </w:tc>
        <w:tc>
          <w:tcPr>
            <w:tcW w:w="495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Merge/>
            <w:shd w:val="clear" w:color="auto" w:fill="CCCCCC"/>
          </w:tcPr>
          <w:p w:rsidR="00D027C1" w:rsidRPr="009751AD" w:rsidRDefault="00D027C1" w:rsidP="0026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B2C1E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C1" w:rsidRPr="00D06299" w:rsidRDefault="00D06299" w:rsidP="00D027C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4048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</w:t>
            </w:r>
            <w:r w:rsidRPr="000D50DD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ción nº 1</w:t>
            </w:r>
            <w:r w:rsidRPr="000D50D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Default="00D027C1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Pr="00D06299" w:rsidRDefault="00D027C1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B2C1E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C1E" w:rsidRPr="009751AD" w:rsidRDefault="005B2C1E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5B2C1E" w:rsidRPr="009751AD" w:rsidRDefault="005B2C1E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C1" w:rsidRPr="00D06299" w:rsidRDefault="00D06299" w:rsidP="00D027C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4048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</w:t>
            </w:r>
            <w:r w:rsidRPr="000D50DD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2</w:t>
            </w:r>
            <w:r w:rsidRPr="000D50D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Default="00D027C1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Pr="00D06299" w:rsidRDefault="00D027C1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0D50DD" w:rsidRDefault="00D06299" w:rsidP="0026101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4048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</w:t>
            </w:r>
            <w:r w:rsidRPr="000D50DD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 3</w:t>
            </w:r>
          </w:p>
          <w:p w:rsidR="00D06299" w:rsidRDefault="00D06299" w:rsidP="00D027C1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Default="00D027C1" w:rsidP="00D0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27C1" w:rsidRPr="00D027C1" w:rsidRDefault="00D027C1" w:rsidP="00D02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D06299" w:rsidRP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C1" w:rsidRPr="00D06299" w:rsidRDefault="00D027C1" w:rsidP="00D027C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2" w:name="_GoBack"/>
            <w:bookmarkEnd w:id="2"/>
          </w:p>
          <w:p w:rsidR="00D06299" w:rsidRP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D06299" w:rsidRDefault="00D06299" w:rsidP="00D06299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06299" w:rsidRPr="009751AD" w:rsidTr="00D027C1">
        <w:tc>
          <w:tcPr>
            <w:tcW w:w="4123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299" w:rsidRPr="009751AD" w:rsidRDefault="00D06299" w:rsidP="0026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391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95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D06299" w:rsidRPr="009751AD" w:rsidRDefault="00D06299" w:rsidP="00D0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EF35BF" w:rsidRDefault="00EF35BF" w:rsidP="00EF35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Default="00D027C1" w:rsidP="00EF35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027C1" w:rsidRPr="009751AD" w:rsidRDefault="00D027C1" w:rsidP="00EF35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751AD" w:rsidRPr="00B535FC" w:rsidRDefault="009751AD" w:rsidP="009751AD">
      <w:pPr>
        <w:keepNext/>
        <w:shd w:val="clear" w:color="auto" w:fill="F3F9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bookmarkStart w:id="3" w:name="4"/>
      <w:bookmarkEnd w:id="3"/>
      <w:r w:rsidRPr="00B535FC"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  <w:t>Evaluación y reconocimiento del trabajo colectivo e individual</w:t>
      </w:r>
    </w:p>
    <w:p w:rsidR="009751AD" w:rsidRPr="00B535FC" w:rsidRDefault="00B535FC" w:rsidP="009751AD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es-ES"/>
        </w:rPr>
      </w:pPr>
      <w:r>
        <w:rPr>
          <w:rFonts w:ascii="Times New Roman" w:eastAsia="Times New Roman" w:hAnsi="Times New Roman"/>
          <w:b/>
          <w:i/>
          <w:szCs w:val="24"/>
          <w:lang w:eastAsia="es-ES"/>
        </w:rPr>
        <w:t>(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>Estrategias</w:t>
      </w:r>
      <w:r w:rsidR="00F65725" w:rsidRPr="00B535FC">
        <w:rPr>
          <w:rFonts w:ascii="Times New Roman" w:eastAsia="Times New Roman" w:hAnsi="Times New Roman"/>
          <w:b/>
          <w:i/>
          <w:szCs w:val="24"/>
          <w:lang w:eastAsia="es-ES"/>
        </w:rPr>
        <w:t xml:space="preserve"> y</w:t>
      </w:r>
      <w:r w:rsidR="009751AD" w:rsidRPr="00B535FC">
        <w:rPr>
          <w:rFonts w:ascii="Times New Roman" w:eastAsia="Times New Roman" w:hAnsi="Times New Roman"/>
          <w:b/>
          <w:i/>
          <w:szCs w:val="24"/>
          <w:lang w:eastAsia="es-ES"/>
        </w:rPr>
        <w:t xml:space="preserve"> metodología para la valoración del trabajo colectivo e </w:t>
      </w:r>
      <w:r>
        <w:rPr>
          <w:rFonts w:ascii="Times New Roman" w:eastAsia="Times New Roman" w:hAnsi="Times New Roman"/>
          <w:b/>
          <w:i/>
          <w:szCs w:val="24"/>
          <w:lang w:eastAsia="es-ES"/>
        </w:rPr>
        <w:t>individual de los participantes)</w:t>
      </w:r>
    </w:p>
    <w:p w:rsidR="00187F75" w:rsidRDefault="00187F75" w:rsidP="00187F75">
      <w:pPr>
        <w:spacing w:after="0" w:line="240" w:lineRule="auto"/>
      </w:pPr>
      <w:r>
        <w:rPr>
          <w:b/>
        </w:rPr>
        <w:t>5.- Evaluación del trabajo:</w:t>
      </w:r>
    </w:p>
    <w:p w:rsidR="00187F75" w:rsidRDefault="00187F75" w:rsidP="00187F75">
      <w:pPr>
        <w:spacing w:after="0" w:line="240" w:lineRule="auto"/>
        <w:rPr>
          <w:b/>
        </w:rPr>
      </w:pPr>
    </w:p>
    <w:p w:rsidR="00187F75" w:rsidRDefault="00187F75" w:rsidP="00187F75">
      <w:pPr>
        <w:spacing w:after="0" w:line="240" w:lineRule="auto"/>
      </w:pPr>
      <w:r>
        <w:rPr>
          <w:b/>
        </w:rPr>
        <w:tab/>
      </w:r>
      <w:r>
        <w:t>En este caso, para la evaluación del grupo de trabajo vamos a basarnos en los siguientes datos:</w:t>
      </w:r>
    </w:p>
    <w:p w:rsidR="00187F75" w:rsidRDefault="00187F75" w:rsidP="00187F75">
      <w:pPr>
        <w:spacing w:after="0" w:line="240" w:lineRule="auto"/>
      </w:pPr>
      <w:r>
        <w:t>1. Documentos de evaluación que elaboremos con las distintas aportaciones.</w:t>
      </w:r>
    </w:p>
    <w:p w:rsidR="00187F75" w:rsidRDefault="00187F75" w:rsidP="00187F75">
      <w:pPr>
        <w:spacing w:after="0" w:line="240" w:lineRule="auto"/>
      </w:pPr>
      <w:r>
        <w:t>2. Realización de las tareas que nos propongamos como autoevaluación del trabajo individual y el colaborativo.</w:t>
      </w:r>
    </w:p>
    <w:p w:rsidR="00187F75" w:rsidRDefault="00187F75" w:rsidP="00187F75">
      <w:pPr>
        <w:spacing w:after="0" w:line="240" w:lineRule="auto"/>
      </w:pPr>
      <w:r>
        <w:t>3. Producto final que se elabore.</w:t>
      </w:r>
    </w:p>
    <w:p w:rsidR="00187F75" w:rsidRDefault="00187F75" w:rsidP="00187F75">
      <w:pPr>
        <w:spacing w:after="0" w:line="240" w:lineRule="auto"/>
      </w:pPr>
    </w:p>
    <w:p w:rsidR="00187F75" w:rsidRDefault="00187F75" w:rsidP="00187F75">
      <w:pPr>
        <w:spacing w:after="0" w:line="240" w:lineRule="auto"/>
      </w:pPr>
      <w:r>
        <w:t>El grupo de trabajo es un grupo de valoración cualitativa.</w:t>
      </w:r>
    </w:p>
    <w:p w:rsidR="0019111D" w:rsidRPr="009751AD" w:rsidRDefault="0019111D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255609" w:rsidRPr="007F74AD" w:rsidTr="00255609">
        <w:tc>
          <w:tcPr>
            <w:tcW w:w="14567" w:type="dxa"/>
          </w:tcPr>
          <w:p w:rsidR="00255609" w:rsidRPr="00D027C1" w:rsidRDefault="00255609" w:rsidP="00892512">
            <w:pPr>
              <w:spacing w:after="120" w:line="23" w:lineRule="atLeast"/>
              <w:rPr>
                <w:rFonts w:ascii="Times New Roman" w:eastAsia="Times New Roman" w:hAnsi="Times New Roman"/>
              </w:rPr>
            </w:pPr>
            <w:r w:rsidRPr="00D027C1">
              <w:rPr>
                <w:rFonts w:ascii="Times New Roman" w:eastAsia="Times New Roman" w:hAnsi="Times New Roman"/>
              </w:rPr>
              <w:t>El seguimiento de proyecto se realizará de forma conjunta por el coordinador/a del proyecto y el asesor/a de referencia.</w:t>
            </w:r>
          </w:p>
          <w:p w:rsidR="00255609" w:rsidRPr="00D027C1" w:rsidRDefault="00255609" w:rsidP="00892512">
            <w:pPr>
              <w:spacing w:after="120" w:line="23" w:lineRule="atLeast"/>
              <w:rPr>
                <w:rFonts w:ascii="Times New Roman" w:eastAsia="Times New Roman" w:hAnsi="Times New Roman"/>
              </w:rPr>
            </w:pPr>
            <w:r w:rsidRPr="00D027C1">
              <w:rPr>
                <w:rFonts w:ascii="Times New Roman" w:eastAsia="Times New Roman" w:hAnsi="Times New Roman"/>
              </w:rPr>
              <w:t>Para el seguimiento del grupo de trabajo el centro del profesorado utilizará la plataforma Colabora.</w:t>
            </w:r>
          </w:p>
          <w:p w:rsidR="00255609" w:rsidRPr="00D027C1" w:rsidRDefault="00255609" w:rsidP="00892512">
            <w:pPr>
              <w:spacing w:after="120" w:line="23" w:lineRule="atLeast"/>
              <w:rPr>
                <w:rFonts w:ascii="Times New Roman" w:eastAsia="Times New Roman" w:hAnsi="Times New Roman"/>
                <w:b/>
              </w:rPr>
            </w:pPr>
            <w:r w:rsidRPr="00D027C1">
              <w:rPr>
                <w:rFonts w:ascii="Times New Roman" w:eastAsia="Times New Roman" w:hAnsi="Times New Roman"/>
              </w:rPr>
              <w:t>Se realizará una valoración de cada una de las actuaciones y el seguimiento de los compromisos individuales adquiridos por cada profesor/</w:t>
            </w:r>
            <w:proofErr w:type="spellStart"/>
            <w:r w:rsidRPr="00D027C1">
              <w:rPr>
                <w:rFonts w:ascii="Times New Roman" w:eastAsia="Times New Roman" w:hAnsi="Times New Roman"/>
              </w:rPr>
              <w:t>a</w:t>
            </w:r>
            <w:proofErr w:type="spellEnd"/>
            <w:r w:rsidRPr="00D027C1">
              <w:rPr>
                <w:rFonts w:ascii="Times New Roman" w:eastAsia="Times New Roman" w:hAnsi="Times New Roman"/>
              </w:rPr>
              <w:t xml:space="preserve"> en los siguientes términos:</w:t>
            </w:r>
          </w:p>
          <w:p w:rsidR="00255609" w:rsidRPr="00D027C1" w:rsidRDefault="00255609" w:rsidP="00E50522">
            <w:pPr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D027C1">
              <w:rPr>
                <w:rFonts w:ascii="Times New Roman" w:eastAsia="Times New Roman" w:hAnsi="Times New Roman"/>
                <w:b/>
              </w:rPr>
              <w:t>Valoración general de la actuación:</w:t>
            </w:r>
            <w:r w:rsidRPr="00D027C1">
              <w:rPr>
                <w:rFonts w:ascii="Times New Roman" w:eastAsia="Times New Roman" w:hAnsi="Times New Roman"/>
              </w:rPr>
              <w:t xml:space="preserve"> se utilizará como referente los indicadores que el grupo ha establecido en el proyecto para dicha actuación. El </w:t>
            </w:r>
            <w:r w:rsidRPr="00D027C1">
              <w:rPr>
                <w:rFonts w:ascii="Times New Roman" w:eastAsia="Times New Roman" w:hAnsi="Times New Roman"/>
              </w:rPr>
              <w:lastRenderedPageBreak/>
              <w:t>coordinador/a realizará una entrada en el diario reflejando la valoración que el equipo realiza de la actuación y las posibles propuestas de mejora.</w:t>
            </w:r>
          </w:p>
          <w:p w:rsidR="00255609" w:rsidRPr="007104E0" w:rsidRDefault="00255609" w:rsidP="00E50522">
            <w:pPr>
              <w:numPr>
                <w:ilvl w:val="0"/>
                <w:numId w:val="1"/>
              </w:numPr>
              <w:suppressAutoHyphens/>
              <w:spacing w:after="12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7C1">
              <w:rPr>
                <w:rFonts w:ascii="Times New Roman" w:eastAsia="Times New Roman" w:hAnsi="Times New Roman"/>
                <w:b/>
              </w:rPr>
              <w:t>Seguimiento de los compromisos individuales:</w:t>
            </w:r>
            <w:r w:rsidRPr="00D027C1">
              <w:rPr>
                <w:rFonts w:ascii="Times New Roman" w:eastAsia="Times New Roman" w:hAnsi="Times New Roman"/>
              </w:rPr>
              <w:t xml:space="preserve"> participación en la plataforma colabora (diario mensual, foros programados). Desarrollo de las acciones comprometidas e implementación en el aula. Cada miembro del grupo realizará tras la valoración de su trabajo una entrada en el diario reflejando sus principales conclusiones sobre la actuación.</w:t>
            </w:r>
          </w:p>
        </w:tc>
      </w:tr>
    </w:tbl>
    <w:p w:rsidR="009751AD" w:rsidRDefault="009751AD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50522" w:rsidRPr="009751AD" w:rsidRDefault="00E50522" w:rsidP="00975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751AD" w:rsidRDefault="009751AD" w:rsidP="00B535FC">
      <w:pPr>
        <w:keepNext/>
        <w:shd w:val="clear" w:color="auto" w:fill="EAEFF6"/>
        <w:spacing w:after="0" w:line="240" w:lineRule="auto"/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</w:pPr>
      <w:bookmarkStart w:id="4" w:name="5"/>
      <w:bookmarkEnd w:id="4"/>
      <w:r w:rsidRPr="00B535FC">
        <w:rPr>
          <w:rFonts w:ascii="Times New Roman" w:eastAsia="Times New Roman" w:hAnsi="Times New Roman"/>
          <w:b/>
          <w:color w:val="0066CC"/>
          <w:sz w:val="32"/>
          <w:szCs w:val="32"/>
          <w:lang w:eastAsia="es-ES"/>
        </w:rPr>
        <w:t xml:space="preserve">Recursos </w:t>
      </w:r>
    </w:p>
    <w:p w:rsidR="00187F75" w:rsidRDefault="00187F75" w:rsidP="00187F75">
      <w:pPr>
        <w:spacing w:after="0" w:line="240" w:lineRule="auto"/>
        <w:rPr>
          <w:b/>
        </w:rPr>
      </w:pPr>
      <w:r>
        <w:rPr>
          <w:b/>
        </w:rPr>
        <w:t>6.- Recursos</w:t>
      </w:r>
    </w:p>
    <w:p w:rsidR="00187F75" w:rsidRDefault="00187F75" w:rsidP="00187F75">
      <w:pPr>
        <w:spacing w:after="0" w:line="240" w:lineRule="auto"/>
      </w:pPr>
    </w:p>
    <w:tbl>
      <w:tblPr>
        <w:tblW w:w="9937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208"/>
        <w:gridCol w:w="7729"/>
      </w:tblGrid>
      <w:tr w:rsidR="00187F75" w:rsidTr="00187F75">
        <w:trPr>
          <w:trHeight w:val="1553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spacing w:after="0"/>
              <w:rPr>
                <w:rFonts w:cs="Calibri"/>
                <w:color w:val="000000"/>
                <w:lang w:eastAsia="zh-CN" w:bidi="hi-IN"/>
              </w:rPr>
            </w:pPr>
            <w:r>
              <w:rPr>
                <w:b/>
              </w:rPr>
              <w:t>Tipo de Recurso</w:t>
            </w:r>
          </w:p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(Bibliografía, material del CEP, Ponente)</w:t>
            </w:r>
          </w:p>
        </w:tc>
        <w:tc>
          <w:tcPr>
            <w:tcW w:w="7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rPr>
                <w:b/>
              </w:rPr>
              <w:t>Descripción del recurso</w:t>
            </w:r>
          </w:p>
        </w:tc>
      </w:tr>
      <w:tr w:rsidR="00187F75" w:rsidTr="00187F75">
        <w:trPr>
          <w:trHeight w:val="374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Bibliografía</w:t>
            </w:r>
          </w:p>
        </w:tc>
        <w:tc>
          <w:tcPr>
            <w:tcW w:w="7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Documentación sobre Competencias Clave</w:t>
            </w:r>
          </w:p>
        </w:tc>
      </w:tr>
      <w:tr w:rsidR="00187F75" w:rsidTr="00187F75">
        <w:trPr>
          <w:trHeight w:val="393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Bibliografía</w:t>
            </w:r>
          </w:p>
        </w:tc>
        <w:tc>
          <w:tcPr>
            <w:tcW w:w="7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Documentación sobre metodología investigativa y cooperativa</w:t>
            </w:r>
          </w:p>
        </w:tc>
      </w:tr>
      <w:tr w:rsidR="00187F75" w:rsidTr="00187F75">
        <w:trPr>
          <w:trHeight w:val="374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Bibliografía</w:t>
            </w:r>
          </w:p>
        </w:tc>
        <w:tc>
          <w:tcPr>
            <w:tcW w:w="7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87F75" w:rsidRDefault="00187F75">
            <w:pPr>
              <w:keepNext/>
              <w:suppressAutoHyphens/>
              <w:spacing w:after="0"/>
              <w:rPr>
                <w:color w:val="000000"/>
                <w:lang w:eastAsia="zh-CN" w:bidi="hi-IN"/>
              </w:rPr>
            </w:pPr>
            <w:r>
              <w:t>Documentación sobre elaboración de recursos didácticos online</w:t>
            </w:r>
          </w:p>
        </w:tc>
      </w:tr>
      <w:tr w:rsidR="00187F75" w:rsidTr="00187F75">
        <w:trPr>
          <w:trHeight w:val="1535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7F75" w:rsidRDefault="00187F75">
            <w:pPr>
              <w:spacing w:after="0"/>
              <w:rPr>
                <w:rFonts w:cs="Calibri"/>
                <w:lang w:eastAsia="zh-CN" w:bidi="hi-IN"/>
              </w:rPr>
            </w:pPr>
            <w:r>
              <w:t>Asesoramiento</w:t>
            </w:r>
          </w:p>
          <w:p w:rsidR="00187F75" w:rsidRDefault="00187F75">
            <w:pPr>
              <w:keepNext/>
              <w:suppressAutoHyphens/>
              <w:spacing w:after="0"/>
              <w:rPr>
                <w:lang w:eastAsia="zh-CN" w:bidi="hi-IN"/>
              </w:rPr>
            </w:pPr>
          </w:p>
        </w:tc>
        <w:tc>
          <w:tcPr>
            <w:tcW w:w="7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7F75" w:rsidRDefault="00187F75">
            <w:pPr>
              <w:spacing w:after="0"/>
              <w:rPr>
                <w:rFonts w:cs="Calibri"/>
                <w:lang w:eastAsia="zh-CN" w:bidi="hi-IN"/>
              </w:rPr>
            </w:pPr>
            <w:r>
              <w:t xml:space="preserve">Iremos tratando con el Asesor D. Gabriel </w:t>
            </w:r>
            <w:proofErr w:type="spellStart"/>
            <w:r>
              <w:t>Trave</w:t>
            </w:r>
            <w:proofErr w:type="spellEnd"/>
            <w:r>
              <w:t xml:space="preserve"> aquellas cuestiones que nos vayan generando dudas, tanto estructurales del Programa de Formación, como de los propios apartados del desarrollo del Proyecto</w:t>
            </w:r>
          </w:p>
          <w:p w:rsidR="00187F75" w:rsidRDefault="00187F75">
            <w:pPr>
              <w:keepNext/>
              <w:suppressAutoHyphens/>
              <w:spacing w:after="0"/>
              <w:rPr>
                <w:lang w:eastAsia="zh-CN" w:bidi="hi-IN"/>
              </w:rPr>
            </w:pPr>
          </w:p>
        </w:tc>
      </w:tr>
    </w:tbl>
    <w:p w:rsidR="00187F75" w:rsidRDefault="00187F75" w:rsidP="00187F75">
      <w:pPr>
        <w:spacing w:after="0" w:line="240" w:lineRule="auto"/>
        <w:rPr>
          <w:rFonts w:cs="Calibri"/>
          <w:color w:val="000000"/>
          <w:lang w:eastAsia="zh-CN" w:bidi="hi-IN"/>
        </w:rPr>
      </w:pPr>
    </w:p>
    <w:p w:rsidR="00B535FC" w:rsidRPr="00B535FC" w:rsidRDefault="00B535FC" w:rsidP="009751AD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3"/>
        <w:gridCol w:w="8080"/>
      </w:tblGrid>
      <w:tr w:rsidR="009751AD" w:rsidRPr="009751AD" w:rsidTr="004A1385">
        <w:tc>
          <w:tcPr>
            <w:tcW w:w="6663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9751AD" w:rsidRDefault="009751AD" w:rsidP="00B53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Apoyo o recursos concretos solicitados</w:t>
            </w:r>
          </w:p>
        </w:tc>
        <w:tc>
          <w:tcPr>
            <w:tcW w:w="808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9751AD" w:rsidRDefault="009751AD" w:rsidP="00B53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751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Justificación de su necesidad para la realización del proyecto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  <w:tr w:rsidR="009751AD" w:rsidRPr="009751AD" w:rsidTr="00B535FC">
        <w:tc>
          <w:tcPr>
            <w:tcW w:w="66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751AD" w:rsidRPr="00B535FC" w:rsidRDefault="009751AD" w:rsidP="00B535FC">
            <w:pPr>
              <w:spacing w:before="120" w:after="120" w:line="240" w:lineRule="auto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B535FC">
              <w:rPr>
                <w:rFonts w:ascii="Times New Roman" w:eastAsia="Times New Roman" w:hAnsi="Times New Roman"/>
                <w:szCs w:val="24"/>
                <w:lang w:eastAsia="es-ES"/>
              </w:rPr>
              <w:t> </w:t>
            </w:r>
          </w:p>
        </w:tc>
      </w:tr>
    </w:tbl>
    <w:p w:rsidR="0025541A" w:rsidRDefault="0025541A"/>
    <w:p w:rsidR="00CD44D0" w:rsidRDefault="00CD44D0" w:rsidP="00CD44D0">
      <w:pPr>
        <w:jc w:val="center"/>
      </w:pPr>
    </w:p>
    <w:sectPr w:rsidR="00CD44D0" w:rsidSect="005B2C1E">
      <w:headerReference w:type="default" r:id="rId7"/>
      <w:footerReference w:type="default" r:id="rId8"/>
      <w:pgSz w:w="16838" w:h="11906" w:orient="landscape"/>
      <w:pgMar w:top="85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EB" w:rsidRDefault="00A751EB" w:rsidP="00C959E9">
      <w:pPr>
        <w:spacing w:after="0" w:line="240" w:lineRule="auto"/>
      </w:pPr>
      <w:r>
        <w:separator/>
      </w:r>
    </w:p>
  </w:endnote>
  <w:endnote w:type="continuationSeparator" w:id="0">
    <w:p w:rsidR="00A751EB" w:rsidRDefault="00A751EB" w:rsidP="00C9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D0" w:rsidRDefault="00CD44D0" w:rsidP="00CD44D0">
    <w:pPr>
      <w:pStyle w:val="Piedepgina"/>
      <w:pBdr>
        <w:top w:val="thinThickSmallGap" w:sz="24" w:space="1" w:color="622423" w:themeColor="accent2" w:themeShade="7F"/>
      </w:pBdr>
      <w:tabs>
        <w:tab w:val="clear" w:pos="4252"/>
        <w:tab w:val="clear" w:pos="8504"/>
        <w:tab w:val="right" w:pos="14004"/>
      </w:tabs>
    </w:pPr>
    <w:r>
      <w:rPr>
        <w:rFonts w:asciiTheme="majorHAnsi" w:hAnsiTheme="majorHAnsi"/>
      </w:rPr>
      <w:t>Actividad formativa 1</w:t>
    </w:r>
    <w:r w:rsidR="00F65725">
      <w:rPr>
        <w:rFonts w:asciiTheme="majorHAnsi" w:hAnsiTheme="majorHAnsi"/>
      </w:rPr>
      <w:t>5</w:t>
    </w:r>
    <w:r w:rsidR="00C42FE8">
      <w:rPr>
        <w:rFonts w:asciiTheme="majorHAnsi" w:hAnsiTheme="majorHAnsi"/>
      </w:rPr>
      <w:t>2115GT___</w:t>
    </w:r>
    <w:r>
      <w:rPr>
        <w:rFonts w:asciiTheme="majorHAnsi" w:hAnsiTheme="majorHAnsi"/>
      </w:rPr>
      <w:tab/>
      <w:t xml:space="preserve">Página </w:t>
    </w:r>
    <w:r w:rsidR="00135993" w:rsidRPr="00CD44D0">
      <w:rPr>
        <w:highlight w:val="yellow"/>
      </w:rPr>
      <w:fldChar w:fldCharType="begin"/>
    </w:r>
    <w:r w:rsidRPr="00CD44D0">
      <w:rPr>
        <w:highlight w:val="yellow"/>
      </w:rPr>
      <w:instrText xml:space="preserve"> PAGE   \* MERGEFORMAT </w:instrText>
    </w:r>
    <w:r w:rsidR="00135993" w:rsidRPr="00CD44D0">
      <w:rPr>
        <w:highlight w:val="yellow"/>
      </w:rPr>
      <w:fldChar w:fldCharType="separate"/>
    </w:r>
    <w:r w:rsidR="007C4C90" w:rsidRPr="007C4C90">
      <w:rPr>
        <w:rFonts w:asciiTheme="majorHAnsi" w:hAnsiTheme="majorHAnsi"/>
        <w:noProof/>
        <w:highlight w:val="yellow"/>
      </w:rPr>
      <w:t>5</w:t>
    </w:r>
    <w:r w:rsidR="00135993" w:rsidRPr="00CD44D0">
      <w:rPr>
        <w:highlight w:val="yell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EB" w:rsidRDefault="00A751EB" w:rsidP="00C959E9">
      <w:pPr>
        <w:spacing w:after="0" w:line="240" w:lineRule="auto"/>
      </w:pPr>
      <w:r>
        <w:separator/>
      </w:r>
    </w:p>
  </w:footnote>
  <w:footnote w:type="continuationSeparator" w:id="0">
    <w:p w:rsidR="00A751EB" w:rsidRDefault="00A751EB" w:rsidP="00C9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9" w:rsidRPr="007F6968" w:rsidRDefault="00C959E9" w:rsidP="00C959E9">
    <w:pPr>
      <w:jc w:val="center"/>
    </w:pPr>
    <w:r w:rsidRPr="007F6968">
      <w:t>PROYECTO PARTICIPACIÓN CONVOCATORIA GRUPOS DE TRABAJO</w:t>
    </w:r>
  </w:p>
  <w:p w:rsidR="00C959E9" w:rsidRDefault="00C959E9" w:rsidP="00C959E9">
    <w:pPr>
      <w:jc w:val="right"/>
    </w:pPr>
    <w:r w:rsidRPr="007F6968">
      <w:t>CENTRO P</w:t>
    </w:r>
    <w:r>
      <w:t>ROFESORADO HUELVA-ISLA CRISTINA     Curso  1</w:t>
    </w:r>
    <w:r w:rsidR="00D145DC">
      <w:t>6</w:t>
    </w:r>
    <w:r>
      <w:t>/1</w:t>
    </w:r>
    <w:r w:rsidR="00D145DC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509A6D81"/>
    <w:multiLevelType w:val="hybridMultilevel"/>
    <w:tmpl w:val="6C58E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51AD"/>
    <w:rsid w:val="000B5FBA"/>
    <w:rsid w:val="00121435"/>
    <w:rsid w:val="00130DDA"/>
    <w:rsid w:val="00135993"/>
    <w:rsid w:val="00187F75"/>
    <w:rsid w:val="0019111D"/>
    <w:rsid w:val="001E5B13"/>
    <w:rsid w:val="0025541A"/>
    <w:rsid w:val="00255609"/>
    <w:rsid w:val="00262A75"/>
    <w:rsid w:val="003505CD"/>
    <w:rsid w:val="00375524"/>
    <w:rsid w:val="003C6CBA"/>
    <w:rsid w:val="00463667"/>
    <w:rsid w:val="004A1385"/>
    <w:rsid w:val="004E3CF5"/>
    <w:rsid w:val="005B2C1E"/>
    <w:rsid w:val="006313A3"/>
    <w:rsid w:val="00656C83"/>
    <w:rsid w:val="007B0979"/>
    <w:rsid w:val="007C4C90"/>
    <w:rsid w:val="007F74AD"/>
    <w:rsid w:val="008235F5"/>
    <w:rsid w:val="00876A13"/>
    <w:rsid w:val="008F40D5"/>
    <w:rsid w:val="00967B87"/>
    <w:rsid w:val="009751AD"/>
    <w:rsid w:val="009B709D"/>
    <w:rsid w:val="00A46B13"/>
    <w:rsid w:val="00A64DB9"/>
    <w:rsid w:val="00A751EB"/>
    <w:rsid w:val="00A953D9"/>
    <w:rsid w:val="00AC4899"/>
    <w:rsid w:val="00B02CD5"/>
    <w:rsid w:val="00B535FC"/>
    <w:rsid w:val="00B76D2F"/>
    <w:rsid w:val="00B81A5D"/>
    <w:rsid w:val="00B836E8"/>
    <w:rsid w:val="00BC7DF6"/>
    <w:rsid w:val="00BD3C28"/>
    <w:rsid w:val="00C35250"/>
    <w:rsid w:val="00C42FE8"/>
    <w:rsid w:val="00C733FA"/>
    <w:rsid w:val="00C959E9"/>
    <w:rsid w:val="00CC6028"/>
    <w:rsid w:val="00CD44D0"/>
    <w:rsid w:val="00D027C1"/>
    <w:rsid w:val="00D05984"/>
    <w:rsid w:val="00D06299"/>
    <w:rsid w:val="00D145DC"/>
    <w:rsid w:val="00DE134B"/>
    <w:rsid w:val="00E50522"/>
    <w:rsid w:val="00EA519C"/>
    <w:rsid w:val="00EF35BF"/>
    <w:rsid w:val="00F008EB"/>
    <w:rsid w:val="00F42F3A"/>
    <w:rsid w:val="00F6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51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9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gselectable">
    <w:name w:val="cgselectable"/>
    <w:basedOn w:val="Fuentedeprrafopredeter"/>
    <w:rsid w:val="00DE134B"/>
  </w:style>
  <w:style w:type="paragraph" w:styleId="Encabezado">
    <w:name w:val="header"/>
    <w:basedOn w:val="Normal"/>
    <w:link w:val="EncabezadoCar"/>
    <w:uiPriority w:val="99"/>
    <w:unhideWhenUsed/>
    <w:rsid w:val="00C95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9E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95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E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E9"/>
    <w:rPr>
      <w:rFonts w:ascii="Tahoma" w:hAnsi="Tahoma" w:cs="Tahoma"/>
      <w:sz w:val="16"/>
      <w:szCs w:val="16"/>
      <w:lang w:eastAsia="en-US"/>
    </w:rPr>
  </w:style>
  <w:style w:type="table" w:styleId="Cuadrculaclara-nfasis3">
    <w:name w:val="Light Grid Accent 3"/>
    <w:basedOn w:val="Tablanormal"/>
    <w:uiPriority w:val="62"/>
    <w:rsid w:val="001E5B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0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14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00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55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88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37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5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53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424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75">
          <w:marLeft w:val="1418"/>
          <w:marRight w:val="0"/>
          <w:marTop w:val="181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9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79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1472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9550</CharactersWithSpaces>
  <SharedDoc>false</SharedDoc>
  <HLinks>
    <vt:vector size="30" baseType="variant">
      <vt:variant>
        <vt:i4>43</vt:i4>
      </vt:variant>
      <vt:variant>
        <vt:i4>12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5</vt:lpwstr>
      </vt:variant>
      <vt:variant>
        <vt:i4>42</vt:i4>
      </vt:variant>
      <vt:variant>
        <vt:i4>9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4</vt:lpwstr>
      </vt:variant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3</vt:lpwstr>
      </vt:variant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educacion/colaboraweb/2011-12-hu1-122115gt001-21003712-i.e.s.-fuentepina-educacion-y-tics/portada?p_p_id=54_INSTANCE_9Ai5&amp;p_p_lifecycle=0&amp;p_p_state=normal&amp;p_p_mode=view&amp;p_p_col_id=column-2&amp;p_p_col_count=3&amp;_54_INSTANCE_9Ai5_struts_action=%2Fwiki_display%2Fview&amp;_54_INSTANCE_9Ai5_nodeName=Main&amp;_54_INSTANCE_9Ai5_title=Documento+de+trabajo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reposo</dc:creator>
  <cp:lastModifiedBy>HP</cp:lastModifiedBy>
  <cp:revision>7</cp:revision>
  <cp:lastPrinted>2011-10-20T09:28:00Z</cp:lastPrinted>
  <dcterms:created xsi:type="dcterms:W3CDTF">2016-11-04T08:48:00Z</dcterms:created>
  <dcterms:modified xsi:type="dcterms:W3CDTF">2016-11-30T08:36:00Z</dcterms:modified>
</cp:coreProperties>
</file>